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E30329" w:rsidRDefault="00464F24" w:rsidP="00BF2554">
      <w:pPr>
        <w:spacing w:after="0"/>
        <w:jc w:val="center"/>
        <w:rPr>
          <w:b/>
          <w:bCs/>
          <w:sz w:val="22"/>
          <w:szCs w:val="22"/>
        </w:rPr>
      </w:pPr>
      <w:bookmarkStart w:id="0" w:name="_Ref248562863"/>
      <w:r w:rsidRPr="00E30329">
        <w:rPr>
          <w:b/>
          <w:bCs/>
          <w:sz w:val="22"/>
          <w:szCs w:val="22"/>
          <w:lang w:val="en-US"/>
        </w:rPr>
        <w:t>II</w:t>
      </w:r>
      <w:r w:rsidR="00993BC3" w:rsidRPr="00E30329">
        <w:rPr>
          <w:b/>
          <w:bCs/>
          <w:sz w:val="22"/>
          <w:szCs w:val="22"/>
        </w:rPr>
        <w:t xml:space="preserve">. </w:t>
      </w:r>
      <w:r w:rsidR="0013623D" w:rsidRPr="00E30329">
        <w:rPr>
          <w:b/>
          <w:bCs/>
          <w:sz w:val="22"/>
          <w:szCs w:val="22"/>
        </w:rPr>
        <w:t>ТЕХНИЧЕСКОЕ ЗАДАНИЕ</w:t>
      </w:r>
    </w:p>
    <w:p w14:paraId="57ED5FF3" w14:textId="77777777" w:rsidR="0013623D" w:rsidRPr="00E30329" w:rsidRDefault="0013623D" w:rsidP="006315FC">
      <w:pPr>
        <w:spacing w:after="0"/>
        <w:ind w:left="360"/>
        <w:rPr>
          <w:b/>
          <w:sz w:val="22"/>
          <w:szCs w:val="22"/>
        </w:rPr>
      </w:pPr>
      <w:bookmarkStart w:id="1" w:name="_Ref353189530"/>
    </w:p>
    <w:p w14:paraId="4886CC5C" w14:textId="77777777" w:rsidR="0013623D" w:rsidRPr="00E30329" w:rsidRDefault="0013623D" w:rsidP="006315FC">
      <w:pPr>
        <w:spacing w:after="0"/>
        <w:ind w:right="-1"/>
        <w:rPr>
          <w:b/>
          <w:sz w:val="22"/>
          <w:szCs w:val="22"/>
        </w:rPr>
      </w:pPr>
      <w:r w:rsidRPr="00E30329">
        <w:rPr>
          <w:b/>
          <w:sz w:val="22"/>
          <w:szCs w:val="22"/>
        </w:rPr>
        <w:t xml:space="preserve">Место, условия и сроки (периоды) поставки товаров: </w:t>
      </w:r>
    </w:p>
    <w:p w14:paraId="765AD284" w14:textId="4E888D34" w:rsidR="0013623D" w:rsidRPr="00E30329" w:rsidRDefault="0013623D" w:rsidP="006315FC">
      <w:pPr>
        <w:spacing w:after="0"/>
        <w:ind w:right="-1"/>
        <w:rPr>
          <w:sz w:val="22"/>
          <w:szCs w:val="22"/>
        </w:rPr>
      </w:pPr>
      <w:r w:rsidRPr="00E30329">
        <w:rPr>
          <w:sz w:val="22"/>
          <w:szCs w:val="22"/>
        </w:rPr>
        <w:t xml:space="preserve">Место поставки: </w:t>
      </w:r>
      <w:r w:rsidR="00FA23E4" w:rsidRPr="00E30329">
        <w:rPr>
          <w:bCs/>
          <w:sz w:val="22"/>
          <w:szCs w:val="22"/>
        </w:rPr>
        <w:t>628260, ул.</w:t>
      </w:r>
      <w:r w:rsidR="007575C4" w:rsidRPr="00E30329">
        <w:rPr>
          <w:bCs/>
          <w:sz w:val="22"/>
          <w:szCs w:val="22"/>
        </w:rPr>
        <w:t xml:space="preserve"> </w:t>
      </w:r>
      <w:r w:rsidR="00FA23E4" w:rsidRPr="00E30329">
        <w:rPr>
          <w:bCs/>
          <w:sz w:val="22"/>
          <w:szCs w:val="22"/>
        </w:rPr>
        <w:t>Мира, 85</w:t>
      </w:r>
      <w:r w:rsidRPr="00E30329">
        <w:rPr>
          <w:bCs/>
          <w:sz w:val="22"/>
          <w:szCs w:val="22"/>
        </w:rPr>
        <w:t xml:space="preserve">, </w:t>
      </w:r>
      <w:r w:rsidRPr="00E30329">
        <w:rPr>
          <w:sz w:val="22"/>
          <w:szCs w:val="22"/>
        </w:rPr>
        <w:t xml:space="preserve">г. Югорск, </w:t>
      </w:r>
      <w:r w:rsidRPr="00E30329">
        <w:rPr>
          <w:sz w:val="22"/>
          <w:szCs w:val="22"/>
          <w:lang w:eastAsia="ar-SA"/>
        </w:rPr>
        <w:t>Ханты - Мансийский автономный округ</w:t>
      </w:r>
      <w:r w:rsidRPr="00E30329">
        <w:rPr>
          <w:sz w:val="22"/>
          <w:szCs w:val="22"/>
        </w:rPr>
        <w:t xml:space="preserve"> </w:t>
      </w:r>
      <w:r w:rsidR="0011646C" w:rsidRPr="00E30329">
        <w:rPr>
          <w:sz w:val="22"/>
          <w:szCs w:val="22"/>
        </w:rPr>
        <w:t>–</w:t>
      </w:r>
      <w:r w:rsidRPr="00E30329">
        <w:rPr>
          <w:sz w:val="22"/>
          <w:szCs w:val="22"/>
        </w:rPr>
        <w:t xml:space="preserve"> Югра</w:t>
      </w:r>
    </w:p>
    <w:p w14:paraId="154AFDC7" w14:textId="2D9C63E4" w:rsidR="00275BA6" w:rsidRPr="00E30329" w:rsidRDefault="00275BA6" w:rsidP="006315FC">
      <w:pPr>
        <w:spacing w:after="0"/>
        <w:ind w:right="-1"/>
        <w:rPr>
          <w:rFonts w:eastAsia="Calibri"/>
          <w:sz w:val="22"/>
          <w:szCs w:val="22"/>
          <w:lang w:eastAsia="x-none"/>
        </w:rPr>
      </w:pPr>
      <w:r w:rsidRPr="00E30329">
        <w:rPr>
          <w:rFonts w:eastAsia="Calibri"/>
          <w:b/>
          <w:sz w:val="22"/>
          <w:szCs w:val="22"/>
          <w:lang w:val="x-none" w:eastAsia="x-none"/>
        </w:rPr>
        <w:t>Сроки поставки:</w:t>
      </w:r>
      <w:r w:rsidRPr="00E30329">
        <w:rPr>
          <w:rFonts w:eastAsia="Calibri"/>
          <w:b/>
          <w:sz w:val="22"/>
          <w:szCs w:val="22"/>
          <w:lang w:eastAsia="x-none"/>
        </w:rPr>
        <w:t xml:space="preserve"> </w:t>
      </w:r>
      <w:r w:rsidRPr="00E30329">
        <w:rPr>
          <w:rFonts w:eastAsia="Calibri"/>
          <w:sz w:val="22"/>
          <w:szCs w:val="22"/>
          <w:lang w:val="x-none" w:eastAsia="x-none"/>
        </w:rPr>
        <w:t>постав</w:t>
      </w:r>
      <w:r w:rsidR="002F5078" w:rsidRPr="00E30329">
        <w:rPr>
          <w:rFonts w:eastAsia="Calibri"/>
          <w:sz w:val="22"/>
          <w:szCs w:val="22"/>
          <w:lang w:val="x-none" w:eastAsia="x-none"/>
        </w:rPr>
        <w:t xml:space="preserve">ка товара </w:t>
      </w:r>
      <w:r w:rsidRPr="00E30329">
        <w:rPr>
          <w:rFonts w:eastAsia="Calibri"/>
          <w:sz w:val="22"/>
          <w:szCs w:val="22"/>
          <w:lang w:val="x-none" w:eastAsia="x-none"/>
        </w:rPr>
        <w:t>с даты заключения гражданско-пра</w:t>
      </w:r>
      <w:r w:rsidR="00DB0BDD" w:rsidRPr="00E30329">
        <w:rPr>
          <w:rFonts w:eastAsia="Calibri"/>
          <w:sz w:val="22"/>
          <w:szCs w:val="22"/>
          <w:lang w:val="x-none" w:eastAsia="x-none"/>
        </w:rPr>
        <w:t>вового договора</w:t>
      </w:r>
      <w:r w:rsidR="00DB0BDD" w:rsidRPr="00E30329">
        <w:rPr>
          <w:rFonts w:eastAsia="Calibri"/>
          <w:sz w:val="22"/>
          <w:szCs w:val="22"/>
          <w:lang w:eastAsia="x-none"/>
        </w:rPr>
        <w:t xml:space="preserve"> </w:t>
      </w:r>
      <w:r w:rsidR="00461BAF" w:rsidRPr="00E30329">
        <w:rPr>
          <w:rFonts w:eastAsia="Calibri"/>
          <w:sz w:val="22"/>
          <w:szCs w:val="22"/>
          <w:lang w:val="x-none" w:eastAsia="x-none"/>
        </w:rPr>
        <w:t xml:space="preserve">по </w:t>
      </w:r>
      <w:r w:rsidR="005B05F0">
        <w:rPr>
          <w:rFonts w:eastAsia="Calibri"/>
          <w:sz w:val="22"/>
          <w:szCs w:val="22"/>
          <w:lang w:eastAsia="x-none"/>
        </w:rPr>
        <w:t>30</w:t>
      </w:r>
      <w:r w:rsidR="00EC7D7E" w:rsidRPr="00E30329">
        <w:rPr>
          <w:rFonts w:eastAsia="Calibri"/>
          <w:sz w:val="22"/>
          <w:szCs w:val="22"/>
          <w:lang w:eastAsia="x-none"/>
        </w:rPr>
        <w:t>.</w:t>
      </w:r>
      <w:r w:rsidR="005B05F0">
        <w:rPr>
          <w:rFonts w:eastAsia="Calibri"/>
          <w:sz w:val="22"/>
          <w:szCs w:val="22"/>
          <w:lang w:eastAsia="x-none"/>
        </w:rPr>
        <w:t>11</w:t>
      </w:r>
      <w:bookmarkStart w:id="2" w:name="_GoBack"/>
      <w:bookmarkEnd w:id="2"/>
      <w:r w:rsidR="0011646C" w:rsidRPr="00E30329">
        <w:rPr>
          <w:rFonts w:eastAsia="Calibri"/>
          <w:sz w:val="22"/>
          <w:szCs w:val="22"/>
          <w:lang w:val="x-none" w:eastAsia="x-none"/>
        </w:rPr>
        <w:t>.2020</w:t>
      </w:r>
      <w:r w:rsidRPr="00E30329">
        <w:rPr>
          <w:rFonts w:eastAsia="Calibri"/>
          <w:sz w:val="22"/>
          <w:szCs w:val="22"/>
          <w:lang w:val="x-none" w:eastAsia="x-none"/>
        </w:rPr>
        <w:t xml:space="preserve"> г. </w:t>
      </w:r>
    </w:p>
    <w:p w14:paraId="78F67D74" w14:textId="77777777" w:rsidR="0013623D" w:rsidRPr="00E30329" w:rsidRDefault="0013623D" w:rsidP="006315FC">
      <w:pPr>
        <w:spacing w:after="0"/>
        <w:ind w:right="-1"/>
        <w:rPr>
          <w:rFonts w:eastAsia="Calibri"/>
          <w:b/>
          <w:sz w:val="22"/>
          <w:szCs w:val="22"/>
          <w:lang w:eastAsia="x-none"/>
        </w:rPr>
      </w:pPr>
      <w:r w:rsidRPr="00E30329">
        <w:rPr>
          <w:rFonts w:eastAsia="Calibri"/>
          <w:b/>
          <w:sz w:val="22"/>
          <w:szCs w:val="22"/>
          <w:lang w:val="x-none" w:eastAsia="x-none"/>
        </w:rPr>
        <w:t>Количество поставляемого товара:</w:t>
      </w:r>
      <w:r w:rsidR="00275BA6" w:rsidRPr="00E30329">
        <w:rPr>
          <w:rFonts w:eastAsia="Calibri"/>
          <w:b/>
          <w:sz w:val="22"/>
          <w:szCs w:val="22"/>
          <w:lang w:eastAsia="x-none"/>
        </w:rPr>
        <w:t xml:space="preserve"> </w:t>
      </w:r>
      <w:r w:rsidRPr="00E30329">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E30329">
        <w:rPr>
          <w:rFonts w:eastAsia="Calibri"/>
          <w:sz w:val="22"/>
          <w:szCs w:val="22"/>
          <w:lang w:eastAsia="x-none"/>
        </w:rPr>
        <w:t>.</w:t>
      </w:r>
    </w:p>
    <w:p w14:paraId="2337B3E4" w14:textId="291630EC" w:rsidR="00B479FC" w:rsidRPr="00E30329" w:rsidRDefault="0013623D" w:rsidP="006315FC">
      <w:pPr>
        <w:spacing w:after="0"/>
        <w:ind w:right="-1"/>
        <w:rPr>
          <w:rFonts w:eastAsia="Calibri"/>
          <w:sz w:val="22"/>
          <w:szCs w:val="22"/>
          <w:lang w:eastAsia="x-none"/>
        </w:rPr>
      </w:pPr>
      <w:r w:rsidRPr="00E30329">
        <w:rPr>
          <w:rFonts w:eastAsia="Calibri"/>
          <w:b/>
          <w:sz w:val="22"/>
          <w:szCs w:val="22"/>
          <w:lang w:val="x-none" w:eastAsia="x-none"/>
        </w:rPr>
        <w:t>Форма, сроки и порядок оплаты закупаемых товаров:</w:t>
      </w:r>
      <w:r w:rsidR="00275BA6" w:rsidRPr="00E30329">
        <w:rPr>
          <w:rFonts w:eastAsia="Calibri"/>
          <w:b/>
          <w:sz w:val="22"/>
          <w:szCs w:val="22"/>
          <w:lang w:eastAsia="x-none"/>
        </w:rPr>
        <w:t xml:space="preserve"> </w:t>
      </w:r>
      <w:r w:rsidR="00B479FC" w:rsidRPr="00E30329">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E30329">
        <w:rPr>
          <w:sz w:val="22"/>
          <w:szCs w:val="22"/>
        </w:rPr>
        <w:t xml:space="preserve">15 рабочих дней </w:t>
      </w:r>
      <w:r w:rsidR="00B27812" w:rsidRPr="00E30329">
        <w:rPr>
          <w:sz w:val="22"/>
          <w:szCs w:val="22"/>
        </w:rPr>
        <w:t>с даты</w:t>
      </w:r>
      <w:r w:rsidR="00B27812" w:rsidRPr="00E30329">
        <w:rPr>
          <w:rFonts w:eastAsia="Calibri"/>
          <w:sz w:val="22"/>
          <w:szCs w:val="22"/>
          <w:lang w:val="x-none" w:eastAsia="x-none"/>
        </w:rPr>
        <w:t xml:space="preserve"> </w:t>
      </w:r>
      <w:r w:rsidR="00B479FC" w:rsidRPr="00E30329">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E30329" w:rsidRDefault="0013623D" w:rsidP="006315FC">
      <w:pPr>
        <w:spacing w:after="0"/>
        <w:ind w:right="-1"/>
        <w:rPr>
          <w:rFonts w:eastAsia="Calibri"/>
          <w:b/>
          <w:sz w:val="22"/>
          <w:szCs w:val="22"/>
          <w:lang w:eastAsia="x-none"/>
        </w:rPr>
      </w:pPr>
      <w:r w:rsidRPr="00E30329">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953"/>
        <w:gridCol w:w="993"/>
        <w:gridCol w:w="1559"/>
      </w:tblGrid>
      <w:tr w:rsidR="00B261CE" w:rsidRPr="00E30329" w14:paraId="3C262B0D" w14:textId="77777777" w:rsidTr="007643C5">
        <w:tc>
          <w:tcPr>
            <w:tcW w:w="567" w:type="dxa"/>
            <w:vMerge w:val="restart"/>
            <w:tcBorders>
              <w:top w:val="single" w:sz="4" w:space="0" w:color="auto"/>
              <w:left w:val="single" w:sz="4" w:space="0" w:color="auto"/>
              <w:right w:val="single" w:sz="4" w:space="0" w:color="auto"/>
            </w:tcBorders>
          </w:tcPr>
          <w:p w14:paraId="335F46F9" w14:textId="77777777" w:rsidR="00B261CE" w:rsidRPr="00E30329" w:rsidRDefault="00B261CE" w:rsidP="00B261CE">
            <w:pPr>
              <w:autoSpaceDE w:val="0"/>
              <w:autoSpaceDN w:val="0"/>
              <w:adjustRightInd w:val="0"/>
              <w:spacing w:after="0"/>
              <w:jc w:val="center"/>
              <w:rPr>
                <w:sz w:val="20"/>
                <w:szCs w:val="20"/>
              </w:rPr>
            </w:pPr>
            <w:r w:rsidRPr="00E30329">
              <w:rPr>
                <w:sz w:val="20"/>
                <w:szCs w:val="20"/>
              </w:rPr>
              <w:t>№ п/п</w:t>
            </w:r>
          </w:p>
        </w:tc>
        <w:tc>
          <w:tcPr>
            <w:tcW w:w="1418" w:type="dxa"/>
            <w:tcBorders>
              <w:top w:val="single" w:sz="4" w:space="0" w:color="auto"/>
              <w:left w:val="single" w:sz="4" w:space="0" w:color="auto"/>
              <w:right w:val="single" w:sz="4" w:space="0" w:color="auto"/>
            </w:tcBorders>
          </w:tcPr>
          <w:p w14:paraId="69327B85" w14:textId="77777777" w:rsidR="00B261CE" w:rsidRPr="00E30329" w:rsidRDefault="00B261CE" w:rsidP="00B261CE">
            <w:pPr>
              <w:autoSpaceDE w:val="0"/>
              <w:autoSpaceDN w:val="0"/>
              <w:adjustRightInd w:val="0"/>
              <w:spacing w:after="0"/>
              <w:jc w:val="center"/>
              <w:rPr>
                <w:sz w:val="20"/>
                <w:szCs w:val="20"/>
              </w:rPr>
            </w:pPr>
          </w:p>
        </w:tc>
        <w:tc>
          <w:tcPr>
            <w:tcW w:w="8505" w:type="dxa"/>
            <w:gridSpan w:val="3"/>
            <w:tcBorders>
              <w:top w:val="single" w:sz="4" w:space="0" w:color="auto"/>
              <w:left w:val="single" w:sz="4" w:space="0" w:color="auto"/>
              <w:bottom w:val="single" w:sz="4" w:space="0" w:color="auto"/>
              <w:right w:val="single" w:sz="4" w:space="0" w:color="auto"/>
            </w:tcBorders>
            <w:hideMark/>
          </w:tcPr>
          <w:p w14:paraId="50B99EF1" w14:textId="77777777" w:rsidR="00B261CE" w:rsidRPr="00E30329" w:rsidRDefault="00B261CE" w:rsidP="00B261CE">
            <w:pPr>
              <w:autoSpaceDE w:val="0"/>
              <w:autoSpaceDN w:val="0"/>
              <w:adjustRightInd w:val="0"/>
              <w:spacing w:after="0"/>
              <w:jc w:val="center"/>
              <w:rPr>
                <w:sz w:val="20"/>
                <w:szCs w:val="20"/>
              </w:rPr>
            </w:pPr>
            <w:r w:rsidRPr="00E30329">
              <w:rPr>
                <w:sz w:val="20"/>
                <w:szCs w:val="20"/>
              </w:rPr>
              <w:t>Предмет гражданско-правового договора</w:t>
            </w:r>
          </w:p>
        </w:tc>
      </w:tr>
      <w:tr w:rsidR="007643C5" w:rsidRPr="00E30329" w14:paraId="40E56F1F" w14:textId="77777777" w:rsidTr="007643C5">
        <w:tc>
          <w:tcPr>
            <w:tcW w:w="567" w:type="dxa"/>
            <w:vMerge/>
            <w:tcBorders>
              <w:left w:val="single" w:sz="4" w:space="0" w:color="auto"/>
              <w:bottom w:val="single" w:sz="4" w:space="0" w:color="auto"/>
              <w:right w:val="single" w:sz="4" w:space="0" w:color="auto"/>
            </w:tcBorders>
          </w:tcPr>
          <w:p w14:paraId="1F4E674B" w14:textId="77777777" w:rsidR="007643C5" w:rsidRPr="00E30329" w:rsidRDefault="007643C5" w:rsidP="00B261CE">
            <w:pPr>
              <w:autoSpaceDE w:val="0"/>
              <w:autoSpaceDN w:val="0"/>
              <w:adjustRightInd w:val="0"/>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DDD6C5C" w14:textId="77777777" w:rsidR="007643C5" w:rsidRPr="00E30329" w:rsidRDefault="007643C5" w:rsidP="00B261CE">
            <w:pPr>
              <w:autoSpaceDE w:val="0"/>
              <w:autoSpaceDN w:val="0"/>
              <w:adjustRightInd w:val="0"/>
              <w:spacing w:after="0"/>
              <w:jc w:val="center"/>
              <w:rPr>
                <w:sz w:val="20"/>
                <w:szCs w:val="20"/>
              </w:rPr>
            </w:pPr>
            <w:r w:rsidRPr="00E30329">
              <w:rPr>
                <w:sz w:val="20"/>
                <w:szCs w:val="20"/>
              </w:rPr>
              <w:t>Код</w:t>
            </w:r>
          </w:p>
          <w:p w14:paraId="5292BD2B" w14:textId="028A58DF" w:rsidR="007643C5" w:rsidRPr="00E30329" w:rsidRDefault="007643C5" w:rsidP="00B261CE">
            <w:pPr>
              <w:autoSpaceDE w:val="0"/>
              <w:autoSpaceDN w:val="0"/>
              <w:adjustRightInd w:val="0"/>
              <w:spacing w:after="0"/>
              <w:jc w:val="center"/>
              <w:rPr>
                <w:sz w:val="20"/>
                <w:szCs w:val="20"/>
              </w:rPr>
            </w:pPr>
            <w:r w:rsidRPr="00E30329">
              <w:rPr>
                <w:sz w:val="20"/>
                <w:szCs w:val="20"/>
              </w:rPr>
              <w:t xml:space="preserve">ОКПД2 </w:t>
            </w:r>
          </w:p>
        </w:tc>
        <w:tc>
          <w:tcPr>
            <w:tcW w:w="5953" w:type="dxa"/>
            <w:tcBorders>
              <w:top w:val="single" w:sz="4" w:space="0" w:color="auto"/>
              <w:left w:val="single" w:sz="4" w:space="0" w:color="auto"/>
              <w:bottom w:val="single" w:sz="4" w:space="0" w:color="auto"/>
              <w:right w:val="single" w:sz="4" w:space="0" w:color="auto"/>
            </w:tcBorders>
            <w:hideMark/>
          </w:tcPr>
          <w:p w14:paraId="299180D7" w14:textId="05132BD6" w:rsidR="007643C5" w:rsidRPr="00E30329" w:rsidRDefault="007643C5" w:rsidP="001F4395">
            <w:pPr>
              <w:autoSpaceDE w:val="0"/>
              <w:autoSpaceDN w:val="0"/>
              <w:adjustRightInd w:val="0"/>
              <w:spacing w:after="0"/>
              <w:jc w:val="center"/>
              <w:rPr>
                <w:sz w:val="20"/>
                <w:szCs w:val="20"/>
              </w:rPr>
            </w:pPr>
            <w:r w:rsidRPr="00E30329">
              <w:rPr>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7D0E63A6" w14:textId="55FEC327" w:rsidR="007643C5" w:rsidRPr="00E30329" w:rsidRDefault="007643C5" w:rsidP="00B261CE">
            <w:pPr>
              <w:autoSpaceDE w:val="0"/>
              <w:autoSpaceDN w:val="0"/>
              <w:adjustRightInd w:val="0"/>
              <w:spacing w:after="0"/>
              <w:jc w:val="center"/>
              <w:rPr>
                <w:sz w:val="20"/>
                <w:szCs w:val="20"/>
              </w:rPr>
            </w:pPr>
            <w:r w:rsidRPr="00E30329">
              <w:rPr>
                <w:sz w:val="20"/>
                <w:szCs w:val="20"/>
              </w:rPr>
              <w:t>Ед.</w:t>
            </w:r>
          </w:p>
          <w:p w14:paraId="2C11C095" w14:textId="77777777" w:rsidR="007643C5" w:rsidRPr="00E30329" w:rsidRDefault="007643C5" w:rsidP="00B261CE">
            <w:pPr>
              <w:autoSpaceDE w:val="0"/>
              <w:autoSpaceDN w:val="0"/>
              <w:adjustRightInd w:val="0"/>
              <w:spacing w:after="0"/>
              <w:jc w:val="center"/>
              <w:rPr>
                <w:sz w:val="20"/>
                <w:szCs w:val="20"/>
              </w:rPr>
            </w:pPr>
            <w:r w:rsidRPr="00E30329">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4015CF8C" w14:textId="77777777" w:rsidR="007643C5" w:rsidRPr="00E30329" w:rsidRDefault="007643C5" w:rsidP="00B261CE">
            <w:pPr>
              <w:autoSpaceDE w:val="0"/>
              <w:autoSpaceDN w:val="0"/>
              <w:adjustRightInd w:val="0"/>
              <w:spacing w:after="0"/>
              <w:jc w:val="center"/>
              <w:rPr>
                <w:sz w:val="20"/>
                <w:szCs w:val="20"/>
              </w:rPr>
            </w:pPr>
            <w:r w:rsidRPr="00E30329">
              <w:rPr>
                <w:sz w:val="20"/>
                <w:szCs w:val="20"/>
              </w:rPr>
              <w:t>Количество поставляемых товаров</w:t>
            </w:r>
          </w:p>
        </w:tc>
      </w:tr>
      <w:tr w:rsidR="007643C5" w:rsidRPr="00E30329" w14:paraId="2A486B9A" w14:textId="77777777" w:rsidTr="007643C5">
        <w:tc>
          <w:tcPr>
            <w:tcW w:w="567" w:type="dxa"/>
            <w:tcBorders>
              <w:top w:val="single" w:sz="4" w:space="0" w:color="auto"/>
              <w:left w:val="single" w:sz="4" w:space="0" w:color="auto"/>
              <w:bottom w:val="single" w:sz="4" w:space="0" w:color="auto"/>
              <w:right w:val="single" w:sz="4" w:space="0" w:color="auto"/>
            </w:tcBorders>
          </w:tcPr>
          <w:p w14:paraId="3CE4CE5B" w14:textId="77777777" w:rsidR="007643C5" w:rsidRPr="00E30329" w:rsidRDefault="007643C5" w:rsidP="00B261CE">
            <w:pPr>
              <w:autoSpaceDE w:val="0"/>
              <w:autoSpaceDN w:val="0"/>
              <w:adjustRightInd w:val="0"/>
              <w:spacing w:after="0"/>
              <w:jc w:val="center"/>
              <w:rPr>
                <w:sz w:val="20"/>
                <w:szCs w:val="20"/>
              </w:rPr>
            </w:pPr>
            <w:r w:rsidRPr="00E30329">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0CD4796" w14:textId="51C763A0" w:rsidR="007643C5" w:rsidRPr="00E30329" w:rsidRDefault="007643C5" w:rsidP="00B261CE">
            <w:pPr>
              <w:autoSpaceDE w:val="0"/>
              <w:autoSpaceDN w:val="0"/>
              <w:adjustRightInd w:val="0"/>
              <w:spacing w:after="0"/>
              <w:jc w:val="left"/>
              <w:rPr>
                <w:sz w:val="20"/>
                <w:szCs w:val="20"/>
              </w:rPr>
            </w:pPr>
            <w:r>
              <w:rPr>
                <w:sz w:val="20"/>
                <w:szCs w:val="20"/>
              </w:rPr>
              <w:t>27.51.21.129</w:t>
            </w:r>
          </w:p>
        </w:tc>
        <w:tc>
          <w:tcPr>
            <w:tcW w:w="5953" w:type="dxa"/>
            <w:tcBorders>
              <w:top w:val="single" w:sz="4" w:space="0" w:color="auto"/>
              <w:left w:val="single" w:sz="4" w:space="0" w:color="auto"/>
              <w:bottom w:val="single" w:sz="4" w:space="0" w:color="auto"/>
              <w:right w:val="single" w:sz="4" w:space="0" w:color="auto"/>
            </w:tcBorders>
          </w:tcPr>
          <w:p w14:paraId="6D087A7A" w14:textId="77777777" w:rsidR="007643C5" w:rsidRPr="007643C5" w:rsidRDefault="007643C5" w:rsidP="007643C5">
            <w:pPr>
              <w:pStyle w:val="NoSpacing"/>
              <w:rPr>
                <w:sz w:val="20"/>
                <w:szCs w:val="20"/>
                <w:lang w:eastAsia="en-US"/>
              </w:rPr>
            </w:pPr>
            <w:r w:rsidRPr="007643C5">
              <w:rPr>
                <w:sz w:val="20"/>
                <w:szCs w:val="20"/>
                <w:lang w:eastAsia="en-US"/>
              </w:rPr>
              <w:t xml:space="preserve">Миксер. </w:t>
            </w:r>
          </w:p>
          <w:p w14:paraId="794F7E46" w14:textId="77777777" w:rsidR="007643C5" w:rsidRPr="007643C5" w:rsidRDefault="007643C5" w:rsidP="007643C5">
            <w:pPr>
              <w:pStyle w:val="NoSpacing"/>
              <w:rPr>
                <w:sz w:val="20"/>
                <w:szCs w:val="20"/>
                <w:lang w:eastAsia="en-US"/>
              </w:rPr>
            </w:pPr>
            <w:r w:rsidRPr="007643C5">
              <w:rPr>
                <w:sz w:val="20"/>
                <w:szCs w:val="20"/>
                <w:lang w:eastAsia="en-US"/>
              </w:rPr>
              <w:t>Материал корпуса: пластик;</w:t>
            </w:r>
          </w:p>
          <w:p w14:paraId="79AC2941" w14:textId="77777777" w:rsidR="007643C5" w:rsidRPr="007643C5" w:rsidRDefault="007643C5" w:rsidP="007643C5">
            <w:pPr>
              <w:pStyle w:val="NoSpacing"/>
              <w:rPr>
                <w:sz w:val="20"/>
                <w:szCs w:val="20"/>
                <w:lang w:eastAsia="en-US"/>
              </w:rPr>
            </w:pPr>
            <w:r w:rsidRPr="007643C5">
              <w:rPr>
                <w:sz w:val="20"/>
                <w:szCs w:val="20"/>
                <w:lang w:eastAsia="en-US"/>
              </w:rPr>
              <w:t>Напряжение: не менее 220 Вольт;</w:t>
            </w:r>
          </w:p>
          <w:p w14:paraId="5CB79D1F" w14:textId="77777777" w:rsidR="007643C5" w:rsidRPr="007643C5" w:rsidRDefault="007643C5" w:rsidP="007643C5">
            <w:pPr>
              <w:pStyle w:val="NoSpacing"/>
              <w:rPr>
                <w:sz w:val="20"/>
                <w:szCs w:val="20"/>
                <w:lang w:eastAsia="en-US"/>
              </w:rPr>
            </w:pPr>
            <w:r w:rsidRPr="007643C5">
              <w:rPr>
                <w:sz w:val="20"/>
                <w:szCs w:val="20"/>
                <w:lang w:eastAsia="en-US"/>
              </w:rPr>
              <w:t>Мощность: не менее 300 Ватт;</w:t>
            </w:r>
          </w:p>
          <w:p w14:paraId="0B138781" w14:textId="77777777" w:rsidR="007643C5" w:rsidRPr="007643C5" w:rsidRDefault="007643C5" w:rsidP="007643C5">
            <w:pPr>
              <w:pStyle w:val="NoSpacing"/>
              <w:rPr>
                <w:sz w:val="20"/>
                <w:szCs w:val="20"/>
                <w:lang w:eastAsia="en-US"/>
              </w:rPr>
            </w:pPr>
            <w:r w:rsidRPr="007643C5">
              <w:rPr>
                <w:sz w:val="20"/>
                <w:szCs w:val="20"/>
                <w:lang w:eastAsia="en-US"/>
              </w:rPr>
              <w:t>Количество скоростей: не менее 5 шт;</w:t>
            </w:r>
          </w:p>
          <w:p w14:paraId="07422028" w14:textId="77777777" w:rsidR="007643C5" w:rsidRPr="007643C5" w:rsidRDefault="007643C5" w:rsidP="007643C5">
            <w:pPr>
              <w:pStyle w:val="NoSpacing"/>
              <w:rPr>
                <w:sz w:val="20"/>
                <w:szCs w:val="20"/>
                <w:lang w:eastAsia="en-US"/>
              </w:rPr>
            </w:pPr>
            <w:r w:rsidRPr="007643C5">
              <w:rPr>
                <w:sz w:val="20"/>
                <w:szCs w:val="20"/>
                <w:lang w:eastAsia="en-US"/>
              </w:rPr>
              <w:t>Количество насадок: не менее 4 шт;</w:t>
            </w:r>
          </w:p>
          <w:p w14:paraId="0ED84C2A" w14:textId="77777777" w:rsidR="007643C5" w:rsidRPr="007643C5" w:rsidRDefault="007643C5" w:rsidP="007643C5">
            <w:pPr>
              <w:pStyle w:val="NoSpacing"/>
              <w:rPr>
                <w:sz w:val="20"/>
                <w:szCs w:val="20"/>
                <w:lang w:eastAsia="en-US"/>
              </w:rPr>
            </w:pPr>
            <w:r w:rsidRPr="007643C5">
              <w:rPr>
                <w:sz w:val="20"/>
                <w:szCs w:val="20"/>
                <w:lang w:eastAsia="en-US"/>
              </w:rPr>
              <w:t>Длина шнура питания: не менее 1,4 м;</w:t>
            </w:r>
          </w:p>
          <w:p w14:paraId="1AEEB27D" w14:textId="77777777" w:rsidR="007643C5" w:rsidRPr="007643C5" w:rsidRDefault="007643C5" w:rsidP="007643C5">
            <w:pPr>
              <w:pStyle w:val="NoSpacing"/>
              <w:rPr>
                <w:sz w:val="20"/>
                <w:szCs w:val="20"/>
                <w:lang w:eastAsia="en-US"/>
              </w:rPr>
            </w:pPr>
            <w:r w:rsidRPr="007643C5">
              <w:rPr>
                <w:sz w:val="20"/>
                <w:szCs w:val="20"/>
                <w:lang w:eastAsia="en-US"/>
              </w:rPr>
              <w:t>Ручной;</w:t>
            </w:r>
          </w:p>
          <w:p w14:paraId="524226F9" w14:textId="77777777" w:rsidR="007643C5" w:rsidRPr="007643C5" w:rsidRDefault="007643C5" w:rsidP="007643C5">
            <w:pPr>
              <w:pStyle w:val="NoSpacing"/>
              <w:rPr>
                <w:sz w:val="20"/>
                <w:szCs w:val="20"/>
                <w:lang w:eastAsia="en-US"/>
              </w:rPr>
            </w:pPr>
            <w:r w:rsidRPr="007643C5">
              <w:rPr>
                <w:sz w:val="20"/>
                <w:szCs w:val="20"/>
                <w:lang w:eastAsia="en-US"/>
              </w:rPr>
              <w:t>Турборежим: есть;</w:t>
            </w:r>
          </w:p>
          <w:p w14:paraId="64E8671F" w14:textId="4EDDF5D3" w:rsidR="007643C5" w:rsidRPr="007643C5" w:rsidRDefault="007643C5" w:rsidP="007643C5">
            <w:pPr>
              <w:pStyle w:val="NoSpacing"/>
              <w:rPr>
                <w:sz w:val="20"/>
                <w:szCs w:val="20"/>
                <w:lang w:eastAsia="en-US"/>
              </w:rPr>
            </w:pPr>
            <w:r w:rsidRPr="007643C5">
              <w:rPr>
                <w:sz w:val="20"/>
                <w:szCs w:val="20"/>
                <w:lang w:eastAsia="en-US"/>
              </w:rPr>
              <w:t>Кнопка отсоединения насадок: есть.</w:t>
            </w:r>
          </w:p>
        </w:tc>
        <w:tc>
          <w:tcPr>
            <w:tcW w:w="993" w:type="dxa"/>
            <w:tcBorders>
              <w:top w:val="single" w:sz="4" w:space="0" w:color="auto"/>
              <w:left w:val="single" w:sz="4" w:space="0" w:color="auto"/>
              <w:bottom w:val="single" w:sz="4" w:space="0" w:color="auto"/>
              <w:right w:val="single" w:sz="4" w:space="0" w:color="auto"/>
            </w:tcBorders>
          </w:tcPr>
          <w:p w14:paraId="0B307DC2" w14:textId="66083BBB" w:rsidR="007643C5" w:rsidRPr="00E30329" w:rsidRDefault="007643C5" w:rsidP="00B261CE">
            <w:pPr>
              <w:autoSpaceDE w:val="0"/>
              <w:autoSpaceDN w:val="0"/>
              <w:adjustRightInd w:val="0"/>
              <w:spacing w:after="0"/>
              <w:jc w:val="center"/>
              <w:rPr>
                <w:sz w:val="20"/>
                <w:szCs w:val="20"/>
              </w:rPr>
            </w:pPr>
            <w:r w:rsidRPr="00E30329">
              <w:rPr>
                <w:sz w:val="20"/>
                <w:szCs w:val="20"/>
              </w:rPr>
              <w:t>шт.</w:t>
            </w:r>
          </w:p>
        </w:tc>
        <w:tc>
          <w:tcPr>
            <w:tcW w:w="1559" w:type="dxa"/>
            <w:tcBorders>
              <w:top w:val="single" w:sz="4" w:space="0" w:color="auto"/>
              <w:left w:val="single" w:sz="4" w:space="0" w:color="auto"/>
              <w:bottom w:val="single" w:sz="4" w:space="0" w:color="auto"/>
              <w:right w:val="single" w:sz="4" w:space="0" w:color="auto"/>
            </w:tcBorders>
          </w:tcPr>
          <w:p w14:paraId="5E55250F" w14:textId="6BA0CD0A" w:rsidR="007643C5" w:rsidRPr="00E30329" w:rsidRDefault="007643C5" w:rsidP="00B261CE">
            <w:pPr>
              <w:autoSpaceDE w:val="0"/>
              <w:autoSpaceDN w:val="0"/>
              <w:adjustRightInd w:val="0"/>
              <w:spacing w:after="0"/>
              <w:jc w:val="center"/>
              <w:rPr>
                <w:sz w:val="20"/>
                <w:szCs w:val="20"/>
              </w:rPr>
            </w:pPr>
            <w:r>
              <w:rPr>
                <w:sz w:val="20"/>
                <w:szCs w:val="20"/>
              </w:rPr>
              <w:t>2</w:t>
            </w:r>
          </w:p>
        </w:tc>
      </w:tr>
      <w:tr w:rsidR="007643C5" w:rsidRPr="00E30329" w14:paraId="2348162A" w14:textId="77777777" w:rsidTr="007643C5">
        <w:tc>
          <w:tcPr>
            <w:tcW w:w="567" w:type="dxa"/>
            <w:tcBorders>
              <w:top w:val="single" w:sz="4" w:space="0" w:color="auto"/>
              <w:left w:val="single" w:sz="4" w:space="0" w:color="auto"/>
              <w:bottom w:val="single" w:sz="4" w:space="0" w:color="auto"/>
              <w:right w:val="single" w:sz="4" w:space="0" w:color="auto"/>
            </w:tcBorders>
          </w:tcPr>
          <w:p w14:paraId="3754C332" w14:textId="7440B1EC" w:rsidR="007643C5" w:rsidRPr="00E30329" w:rsidRDefault="007643C5" w:rsidP="00B261CE">
            <w:pPr>
              <w:autoSpaceDE w:val="0"/>
              <w:autoSpaceDN w:val="0"/>
              <w:adjustRightInd w:val="0"/>
              <w:spacing w:after="0"/>
              <w:jc w:val="center"/>
              <w:rPr>
                <w:sz w:val="20"/>
                <w:szCs w:val="20"/>
              </w:rPr>
            </w:pPr>
            <w:r w:rsidRPr="00E30329">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9D11D3F" w14:textId="605E7D29" w:rsidR="007643C5" w:rsidRPr="00E30329" w:rsidRDefault="007643C5" w:rsidP="00B261CE">
            <w:pPr>
              <w:autoSpaceDE w:val="0"/>
              <w:autoSpaceDN w:val="0"/>
              <w:adjustRightInd w:val="0"/>
              <w:spacing w:after="0"/>
              <w:jc w:val="left"/>
              <w:rPr>
                <w:sz w:val="20"/>
                <w:szCs w:val="20"/>
              </w:rPr>
            </w:pPr>
            <w:r w:rsidRPr="003865EF">
              <w:rPr>
                <w:sz w:val="20"/>
                <w:szCs w:val="20"/>
              </w:rPr>
              <w:t>27.51.21.129</w:t>
            </w:r>
          </w:p>
        </w:tc>
        <w:tc>
          <w:tcPr>
            <w:tcW w:w="5953" w:type="dxa"/>
            <w:tcBorders>
              <w:top w:val="single" w:sz="4" w:space="0" w:color="auto"/>
              <w:left w:val="single" w:sz="4" w:space="0" w:color="auto"/>
              <w:bottom w:val="single" w:sz="4" w:space="0" w:color="auto"/>
              <w:right w:val="single" w:sz="4" w:space="0" w:color="auto"/>
            </w:tcBorders>
          </w:tcPr>
          <w:p w14:paraId="27BE4CB4"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Мясорубка.</w:t>
            </w:r>
          </w:p>
          <w:p w14:paraId="4A916976"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Производительность: не менее 0,6 кг/ч;</w:t>
            </w:r>
          </w:p>
          <w:p w14:paraId="4787A610"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Система ножей: нержавеющая сталь;</w:t>
            </w:r>
          </w:p>
          <w:p w14:paraId="39FA979E"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Количество перфорированных дисков для фарша: не менее 1шт;</w:t>
            </w:r>
          </w:p>
          <w:p w14:paraId="5D976023"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Толкатель: есть;</w:t>
            </w:r>
          </w:p>
          <w:p w14:paraId="13501375"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Реверс: есть;</w:t>
            </w:r>
          </w:p>
          <w:p w14:paraId="020722D5"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Напряжение: не менее 220 Вольт;</w:t>
            </w:r>
          </w:p>
          <w:p w14:paraId="66D0091D"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Мощность: не менее 1500 Ватт;</w:t>
            </w:r>
          </w:p>
          <w:p w14:paraId="55FA7F2B"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Длина сетевого шнура: не менее 1м;</w:t>
            </w:r>
          </w:p>
          <w:p w14:paraId="05ED791B"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Прорезиненные ножки: есть;</w:t>
            </w:r>
          </w:p>
          <w:p w14:paraId="024BA42E"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Вес без упаковки: не менее 2,6 кг;</w:t>
            </w:r>
          </w:p>
          <w:p w14:paraId="2AE621FF"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Высота: не менее 33 см;</w:t>
            </w:r>
          </w:p>
          <w:p w14:paraId="59B310B3" w14:textId="77777777" w:rsidR="007643C5" w:rsidRPr="007643C5"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Ширина: не менее 24 см;</w:t>
            </w:r>
          </w:p>
          <w:p w14:paraId="4CA12678" w14:textId="4594846F" w:rsidR="007643C5" w:rsidRPr="00E30329" w:rsidRDefault="007643C5" w:rsidP="007643C5">
            <w:pPr>
              <w:autoSpaceDE w:val="0"/>
              <w:autoSpaceDN w:val="0"/>
              <w:adjustRightInd w:val="0"/>
              <w:spacing w:after="0"/>
              <w:jc w:val="left"/>
              <w:rPr>
                <w:iCs/>
                <w:sz w:val="20"/>
                <w:szCs w:val="20"/>
                <w:lang w:eastAsia="en-US" w:bidi="en-US"/>
              </w:rPr>
            </w:pPr>
            <w:r w:rsidRPr="007643C5">
              <w:rPr>
                <w:iCs/>
                <w:sz w:val="20"/>
                <w:szCs w:val="20"/>
                <w:lang w:eastAsia="en-US" w:bidi="en-US"/>
              </w:rPr>
              <w:t>Глубина: не менее 25 см.</w:t>
            </w:r>
          </w:p>
        </w:tc>
        <w:tc>
          <w:tcPr>
            <w:tcW w:w="993" w:type="dxa"/>
            <w:tcBorders>
              <w:top w:val="single" w:sz="4" w:space="0" w:color="auto"/>
              <w:left w:val="single" w:sz="4" w:space="0" w:color="auto"/>
              <w:bottom w:val="single" w:sz="4" w:space="0" w:color="auto"/>
              <w:right w:val="single" w:sz="4" w:space="0" w:color="auto"/>
            </w:tcBorders>
          </w:tcPr>
          <w:p w14:paraId="7F8B4440" w14:textId="7D2D4446" w:rsidR="007643C5" w:rsidRPr="00E30329" w:rsidRDefault="007643C5" w:rsidP="00B261CE">
            <w:pPr>
              <w:autoSpaceDE w:val="0"/>
              <w:autoSpaceDN w:val="0"/>
              <w:adjustRightInd w:val="0"/>
              <w:spacing w:after="0"/>
              <w:jc w:val="center"/>
              <w:rPr>
                <w:sz w:val="20"/>
                <w:szCs w:val="20"/>
              </w:rPr>
            </w:pPr>
            <w:r>
              <w:rPr>
                <w:sz w:val="20"/>
                <w:szCs w:val="20"/>
              </w:rPr>
              <w:t>ш</w:t>
            </w:r>
            <w:r w:rsidRPr="00E30329">
              <w:rPr>
                <w:sz w:val="20"/>
                <w:szCs w:val="20"/>
              </w:rPr>
              <w:t>т.</w:t>
            </w:r>
          </w:p>
        </w:tc>
        <w:tc>
          <w:tcPr>
            <w:tcW w:w="1559" w:type="dxa"/>
            <w:tcBorders>
              <w:top w:val="single" w:sz="4" w:space="0" w:color="auto"/>
              <w:left w:val="single" w:sz="4" w:space="0" w:color="auto"/>
              <w:bottom w:val="single" w:sz="4" w:space="0" w:color="auto"/>
              <w:right w:val="single" w:sz="4" w:space="0" w:color="auto"/>
            </w:tcBorders>
          </w:tcPr>
          <w:p w14:paraId="1CC64A7B" w14:textId="73EF234B" w:rsidR="007643C5" w:rsidRPr="00E30329" w:rsidRDefault="007643C5" w:rsidP="00B261CE">
            <w:pPr>
              <w:autoSpaceDE w:val="0"/>
              <w:autoSpaceDN w:val="0"/>
              <w:adjustRightInd w:val="0"/>
              <w:spacing w:after="0"/>
              <w:jc w:val="center"/>
              <w:rPr>
                <w:sz w:val="20"/>
                <w:szCs w:val="20"/>
              </w:rPr>
            </w:pPr>
            <w:r w:rsidRPr="00E30329">
              <w:rPr>
                <w:sz w:val="20"/>
                <w:szCs w:val="20"/>
              </w:rPr>
              <w:t>1</w:t>
            </w:r>
          </w:p>
        </w:tc>
      </w:tr>
      <w:tr w:rsidR="007643C5" w:rsidRPr="00E30329" w14:paraId="775E6319" w14:textId="77777777" w:rsidTr="007643C5">
        <w:tc>
          <w:tcPr>
            <w:tcW w:w="567" w:type="dxa"/>
            <w:tcBorders>
              <w:top w:val="single" w:sz="4" w:space="0" w:color="auto"/>
              <w:left w:val="single" w:sz="4" w:space="0" w:color="auto"/>
              <w:bottom w:val="single" w:sz="4" w:space="0" w:color="auto"/>
              <w:right w:val="single" w:sz="4" w:space="0" w:color="auto"/>
            </w:tcBorders>
          </w:tcPr>
          <w:p w14:paraId="1F8704C1" w14:textId="30FA07B3" w:rsidR="007643C5" w:rsidRPr="00E30329" w:rsidRDefault="007643C5" w:rsidP="00B261CE">
            <w:pPr>
              <w:autoSpaceDE w:val="0"/>
              <w:autoSpaceDN w:val="0"/>
              <w:adjustRightInd w:val="0"/>
              <w:spacing w:after="0"/>
              <w:jc w:val="center"/>
              <w:rPr>
                <w:sz w:val="20"/>
                <w:szCs w:val="20"/>
              </w:rPr>
            </w:pPr>
            <w:r w:rsidRPr="00E30329">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9CE1C22" w14:textId="2B827ED3" w:rsidR="007643C5" w:rsidRPr="00E30329" w:rsidRDefault="007643C5" w:rsidP="003865EF">
            <w:pPr>
              <w:autoSpaceDE w:val="0"/>
              <w:autoSpaceDN w:val="0"/>
              <w:adjustRightInd w:val="0"/>
              <w:spacing w:after="0"/>
              <w:jc w:val="left"/>
              <w:rPr>
                <w:sz w:val="20"/>
                <w:szCs w:val="20"/>
              </w:rPr>
            </w:pPr>
            <w:r w:rsidRPr="003865EF">
              <w:rPr>
                <w:sz w:val="20"/>
                <w:szCs w:val="20"/>
              </w:rPr>
              <w:t>27.51.21.129</w:t>
            </w:r>
          </w:p>
        </w:tc>
        <w:tc>
          <w:tcPr>
            <w:tcW w:w="5953" w:type="dxa"/>
            <w:tcBorders>
              <w:top w:val="single" w:sz="4" w:space="0" w:color="auto"/>
              <w:left w:val="single" w:sz="4" w:space="0" w:color="auto"/>
              <w:bottom w:val="single" w:sz="4" w:space="0" w:color="auto"/>
              <w:right w:val="single" w:sz="4" w:space="0" w:color="auto"/>
            </w:tcBorders>
          </w:tcPr>
          <w:p w14:paraId="3A170D74" w14:textId="77777777" w:rsidR="007643C5" w:rsidRPr="007643C5" w:rsidRDefault="007643C5" w:rsidP="007643C5">
            <w:pPr>
              <w:autoSpaceDE w:val="0"/>
              <w:autoSpaceDN w:val="0"/>
              <w:adjustRightInd w:val="0"/>
              <w:spacing w:after="0"/>
              <w:jc w:val="left"/>
              <w:rPr>
                <w:sz w:val="20"/>
                <w:szCs w:val="20"/>
              </w:rPr>
            </w:pPr>
            <w:r w:rsidRPr="007643C5">
              <w:rPr>
                <w:sz w:val="20"/>
                <w:szCs w:val="20"/>
              </w:rPr>
              <w:t xml:space="preserve">Блендер. </w:t>
            </w:r>
          </w:p>
          <w:p w14:paraId="216BF9D9" w14:textId="77777777" w:rsidR="007643C5" w:rsidRPr="007643C5" w:rsidRDefault="007643C5" w:rsidP="007643C5">
            <w:pPr>
              <w:autoSpaceDE w:val="0"/>
              <w:autoSpaceDN w:val="0"/>
              <w:adjustRightInd w:val="0"/>
              <w:spacing w:after="0"/>
              <w:jc w:val="left"/>
              <w:rPr>
                <w:sz w:val="20"/>
                <w:szCs w:val="20"/>
              </w:rPr>
            </w:pPr>
            <w:r w:rsidRPr="007643C5">
              <w:rPr>
                <w:sz w:val="20"/>
                <w:szCs w:val="20"/>
              </w:rPr>
              <w:t>Напряжение: не менее 220 Вольт;</w:t>
            </w:r>
          </w:p>
          <w:p w14:paraId="465CBC71" w14:textId="77777777" w:rsidR="007643C5" w:rsidRPr="007643C5" w:rsidRDefault="007643C5" w:rsidP="007643C5">
            <w:pPr>
              <w:autoSpaceDE w:val="0"/>
              <w:autoSpaceDN w:val="0"/>
              <w:adjustRightInd w:val="0"/>
              <w:spacing w:after="0"/>
              <w:jc w:val="left"/>
              <w:rPr>
                <w:sz w:val="20"/>
                <w:szCs w:val="20"/>
              </w:rPr>
            </w:pPr>
            <w:r w:rsidRPr="007643C5">
              <w:rPr>
                <w:sz w:val="20"/>
                <w:szCs w:val="20"/>
              </w:rPr>
              <w:t xml:space="preserve">Максимальная мощность: не менее 800 Ватт; </w:t>
            </w:r>
          </w:p>
          <w:p w14:paraId="6EB6273F" w14:textId="77777777" w:rsidR="007643C5" w:rsidRPr="007643C5" w:rsidRDefault="007643C5" w:rsidP="007643C5">
            <w:pPr>
              <w:autoSpaceDE w:val="0"/>
              <w:autoSpaceDN w:val="0"/>
              <w:adjustRightInd w:val="0"/>
              <w:spacing w:after="0"/>
              <w:jc w:val="left"/>
              <w:rPr>
                <w:sz w:val="20"/>
                <w:szCs w:val="20"/>
              </w:rPr>
            </w:pPr>
            <w:r w:rsidRPr="007643C5">
              <w:rPr>
                <w:sz w:val="20"/>
                <w:szCs w:val="20"/>
              </w:rPr>
              <w:t>Количество скоростей: не менее 10;</w:t>
            </w:r>
          </w:p>
          <w:p w14:paraId="5D0C80D0" w14:textId="77777777" w:rsidR="007643C5" w:rsidRPr="007643C5" w:rsidRDefault="007643C5" w:rsidP="007643C5">
            <w:pPr>
              <w:autoSpaceDE w:val="0"/>
              <w:autoSpaceDN w:val="0"/>
              <w:adjustRightInd w:val="0"/>
              <w:spacing w:after="0"/>
              <w:jc w:val="left"/>
              <w:rPr>
                <w:sz w:val="20"/>
                <w:szCs w:val="20"/>
              </w:rPr>
            </w:pPr>
            <w:r w:rsidRPr="007643C5">
              <w:rPr>
                <w:sz w:val="20"/>
                <w:szCs w:val="20"/>
              </w:rPr>
              <w:t xml:space="preserve">Плавная регулировка скорости: есть; </w:t>
            </w:r>
          </w:p>
          <w:p w14:paraId="43B69F2D" w14:textId="77777777" w:rsidR="007643C5" w:rsidRPr="007643C5" w:rsidRDefault="007643C5" w:rsidP="007643C5">
            <w:pPr>
              <w:autoSpaceDE w:val="0"/>
              <w:autoSpaceDN w:val="0"/>
              <w:adjustRightInd w:val="0"/>
              <w:spacing w:after="0"/>
              <w:jc w:val="left"/>
              <w:rPr>
                <w:sz w:val="20"/>
                <w:szCs w:val="20"/>
              </w:rPr>
            </w:pPr>
            <w:r w:rsidRPr="007643C5">
              <w:rPr>
                <w:sz w:val="20"/>
                <w:szCs w:val="20"/>
              </w:rPr>
              <w:t>Механическое управление: есть;</w:t>
            </w:r>
          </w:p>
          <w:p w14:paraId="5005659A" w14:textId="77777777" w:rsidR="007643C5" w:rsidRPr="007643C5" w:rsidRDefault="007643C5" w:rsidP="007643C5">
            <w:pPr>
              <w:autoSpaceDE w:val="0"/>
              <w:autoSpaceDN w:val="0"/>
              <w:adjustRightInd w:val="0"/>
              <w:spacing w:after="0"/>
              <w:jc w:val="left"/>
              <w:rPr>
                <w:sz w:val="20"/>
                <w:szCs w:val="20"/>
              </w:rPr>
            </w:pPr>
            <w:r w:rsidRPr="007643C5">
              <w:rPr>
                <w:sz w:val="20"/>
                <w:szCs w:val="20"/>
              </w:rPr>
              <w:t xml:space="preserve">Материал корпуса пластик; </w:t>
            </w:r>
          </w:p>
          <w:p w14:paraId="7A17A021" w14:textId="77777777" w:rsidR="007643C5" w:rsidRPr="007643C5" w:rsidRDefault="007643C5" w:rsidP="007643C5">
            <w:pPr>
              <w:autoSpaceDE w:val="0"/>
              <w:autoSpaceDN w:val="0"/>
              <w:adjustRightInd w:val="0"/>
              <w:spacing w:after="0"/>
              <w:jc w:val="left"/>
              <w:rPr>
                <w:sz w:val="20"/>
                <w:szCs w:val="20"/>
              </w:rPr>
            </w:pPr>
            <w:r w:rsidRPr="007643C5">
              <w:rPr>
                <w:sz w:val="20"/>
                <w:szCs w:val="20"/>
              </w:rPr>
              <w:t xml:space="preserve">Материал погружной части: металл; </w:t>
            </w:r>
          </w:p>
          <w:p w14:paraId="7767145C" w14:textId="77777777" w:rsidR="007643C5" w:rsidRPr="007643C5" w:rsidRDefault="007643C5" w:rsidP="007643C5">
            <w:pPr>
              <w:autoSpaceDE w:val="0"/>
              <w:autoSpaceDN w:val="0"/>
              <w:adjustRightInd w:val="0"/>
              <w:spacing w:after="0"/>
              <w:jc w:val="left"/>
              <w:rPr>
                <w:sz w:val="20"/>
                <w:szCs w:val="20"/>
              </w:rPr>
            </w:pPr>
            <w:r w:rsidRPr="007643C5">
              <w:rPr>
                <w:sz w:val="20"/>
                <w:szCs w:val="20"/>
              </w:rPr>
              <w:t>Турборежим: есть;</w:t>
            </w:r>
          </w:p>
          <w:p w14:paraId="48850FB9" w14:textId="77777777" w:rsidR="007643C5" w:rsidRPr="007643C5" w:rsidRDefault="007643C5" w:rsidP="007643C5">
            <w:pPr>
              <w:autoSpaceDE w:val="0"/>
              <w:autoSpaceDN w:val="0"/>
              <w:adjustRightInd w:val="0"/>
              <w:spacing w:after="0"/>
              <w:jc w:val="left"/>
              <w:rPr>
                <w:sz w:val="20"/>
                <w:szCs w:val="20"/>
              </w:rPr>
            </w:pPr>
            <w:r w:rsidRPr="007643C5">
              <w:rPr>
                <w:sz w:val="20"/>
                <w:szCs w:val="20"/>
              </w:rPr>
              <w:t>Объем измельчителя: не менее 0,5 л. и не более 0,8 л.;</w:t>
            </w:r>
          </w:p>
          <w:p w14:paraId="33B90140" w14:textId="77777777" w:rsidR="007643C5" w:rsidRPr="007643C5" w:rsidRDefault="007643C5" w:rsidP="007643C5">
            <w:pPr>
              <w:autoSpaceDE w:val="0"/>
              <w:autoSpaceDN w:val="0"/>
              <w:adjustRightInd w:val="0"/>
              <w:spacing w:after="0"/>
              <w:jc w:val="left"/>
              <w:rPr>
                <w:sz w:val="20"/>
                <w:szCs w:val="20"/>
              </w:rPr>
            </w:pPr>
            <w:r w:rsidRPr="007643C5">
              <w:rPr>
                <w:sz w:val="20"/>
                <w:szCs w:val="20"/>
              </w:rPr>
              <w:t>Объем мерного стакана: не менее 0,8 л. и не более 1 л.;</w:t>
            </w:r>
          </w:p>
          <w:p w14:paraId="0DC36347" w14:textId="5B71D44F" w:rsidR="007643C5" w:rsidRPr="00E30329" w:rsidRDefault="007643C5" w:rsidP="007643C5">
            <w:pPr>
              <w:autoSpaceDE w:val="0"/>
              <w:autoSpaceDN w:val="0"/>
              <w:adjustRightInd w:val="0"/>
              <w:spacing w:after="0"/>
              <w:jc w:val="left"/>
              <w:rPr>
                <w:sz w:val="20"/>
                <w:szCs w:val="20"/>
              </w:rPr>
            </w:pPr>
            <w:r w:rsidRPr="007643C5">
              <w:rPr>
                <w:sz w:val="20"/>
                <w:szCs w:val="20"/>
              </w:rPr>
              <w:t>Венчик для сбивания: есть.</w:t>
            </w:r>
          </w:p>
        </w:tc>
        <w:tc>
          <w:tcPr>
            <w:tcW w:w="993" w:type="dxa"/>
            <w:tcBorders>
              <w:top w:val="single" w:sz="4" w:space="0" w:color="auto"/>
              <w:left w:val="single" w:sz="4" w:space="0" w:color="auto"/>
              <w:bottom w:val="single" w:sz="4" w:space="0" w:color="auto"/>
              <w:right w:val="single" w:sz="4" w:space="0" w:color="auto"/>
            </w:tcBorders>
          </w:tcPr>
          <w:p w14:paraId="07F24CAB" w14:textId="40D385DE" w:rsidR="007643C5" w:rsidRPr="00E30329" w:rsidRDefault="007643C5" w:rsidP="00B261CE">
            <w:pPr>
              <w:autoSpaceDE w:val="0"/>
              <w:autoSpaceDN w:val="0"/>
              <w:adjustRightInd w:val="0"/>
              <w:spacing w:after="0"/>
              <w:jc w:val="center"/>
              <w:rPr>
                <w:sz w:val="20"/>
                <w:szCs w:val="20"/>
              </w:rPr>
            </w:pPr>
            <w:r>
              <w:rPr>
                <w:sz w:val="20"/>
                <w:szCs w:val="20"/>
              </w:rPr>
              <w:t>ш</w:t>
            </w:r>
            <w:r w:rsidRPr="00E30329">
              <w:rPr>
                <w:sz w:val="20"/>
                <w:szCs w:val="20"/>
              </w:rPr>
              <w:t>т.</w:t>
            </w:r>
          </w:p>
        </w:tc>
        <w:tc>
          <w:tcPr>
            <w:tcW w:w="1559" w:type="dxa"/>
            <w:tcBorders>
              <w:top w:val="single" w:sz="4" w:space="0" w:color="auto"/>
              <w:left w:val="single" w:sz="4" w:space="0" w:color="auto"/>
              <w:bottom w:val="single" w:sz="4" w:space="0" w:color="auto"/>
              <w:right w:val="single" w:sz="4" w:space="0" w:color="auto"/>
            </w:tcBorders>
          </w:tcPr>
          <w:p w14:paraId="7573F60A" w14:textId="34E5E0CA" w:rsidR="007643C5" w:rsidRPr="00E30329" w:rsidRDefault="007643C5" w:rsidP="00B261CE">
            <w:pPr>
              <w:autoSpaceDE w:val="0"/>
              <w:autoSpaceDN w:val="0"/>
              <w:adjustRightInd w:val="0"/>
              <w:spacing w:after="0"/>
              <w:jc w:val="center"/>
              <w:rPr>
                <w:sz w:val="20"/>
                <w:szCs w:val="20"/>
              </w:rPr>
            </w:pPr>
            <w:r w:rsidRPr="00E30329">
              <w:rPr>
                <w:sz w:val="20"/>
                <w:szCs w:val="20"/>
              </w:rPr>
              <w:t>1</w:t>
            </w:r>
          </w:p>
        </w:tc>
      </w:tr>
    </w:tbl>
    <w:p w14:paraId="6BEB108E" w14:textId="130E9F8E" w:rsidR="00134881" w:rsidRPr="00E30329" w:rsidRDefault="00134881" w:rsidP="006315FC">
      <w:pPr>
        <w:spacing w:after="0"/>
        <w:ind w:right="-1"/>
        <w:rPr>
          <w:b/>
          <w:sz w:val="20"/>
          <w:szCs w:val="20"/>
        </w:rPr>
      </w:pPr>
    </w:p>
    <w:bookmarkEnd w:id="0"/>
    <w:bookmarkEnd w:id="1"/>
    <w:p w14:paraId="60906359" w14:textId="027CD24C"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
          <w:bCs/>
          <w:sz w:val="22"/>
          <w:szCs w:val="22"/>
        </w:rPr>
        <w:t xml:space="preserve">Общие требования: </w:t>
      </w:r>
      <w:r w:rsidRPr="00E30329">
        <w:rPr>
          <w:rFonts w:ascii="PT Astra Serif" w:hAnsi="PT Astra Serif"/>
          <w:bCs/>
          <w:sz w:val="22"/>
          <w:szCs w:val="22"/>
        </w:rPr>
        <w:t xml:space="preserve">Гарантийный срок: На поставляемый товар должна быть предоставлена гарантия производителя на срок не менее 12 месяцев с момента поставки товара. Обязательно предоставляется правильно заполненный гарантийный талон, в котором правильно и чётко указаны: </w:t>
      </w:r>
      <w:r w:rsidRPr="00E30329">
        <w:rPr>
          <w:rFonts w:ascii="PT Astra Serif" w:hAnsi="PT Astra Serif"/>
          <w:bCs/>
          <w:sz w:val="22"/>
          <w:szCs w:val="22"/>
        </w:rPr>
        <w:lastRenderedPageBreak/>
        <w:t>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1E402886"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 xml:space="preserve">Поставляемый товар должен быть новым (ранее не находившимся в употреблении у Поставщика и (или) у третьих лиц), не прошедшим ремонт, замену составных частей, восстановление потребительских свойств, не имеющим дефектов изготовления, не находящемся в залоге, под арестом или под иным обременением. </w:t>
      </w:r>
    </w:p>
    <w:p w14:paraId="1E5F5255"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Качество и безопасность Товара должны соответствовать установленным для данных видов товаров нормам и требованиям государственных стандартов (ГОСТ), техническим условиям и иной нормативно-технической документации и подтверждаться сертификатами или декларациями соответствия (качества) производителя, выданными производителем, которые подлежат передаче Заказчику одновременно с передачей Товара.</w:t>
      </w:r>
    </w:p>
    <w:p w14:paraId="49E63C74"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20AA031D" w14:textId="77777777" w:rsidR="00E30329" w:rsidRPr="00E30329" w:rsidRDefault="00E30329" w:rsidP="00E30329">
      <w:pPr>
        <w:autoSpaceDE w:val="0"/>
        <w:autoSpaceDN w:val="0"/>
        <w:adjustRightInd w:val="0"/>
        <w:spacing w:after="0"/>
        <w:ind w:firstLine="709"/>
        <w:rPr>
          <w:rFonts w:ascii="PT Astra Serif" w:hAnsi="PT Astra Serif"/>
          <w:bCs/>
          <w:sz w:val="22"/>
          <w:szCs w:val="22"/>
        </w:rPr>
      </w:pPr>
      <w:r w:rsidRPr="00E30329">
        <w:rPr>
          <w:rFonts w:ascii="PT Astra Serif" w:hAnsi="PT Astra Serif"/>
          <w:bCs/>
          <w:sz w:val="22"/>
          <w:szCs w:val="22"/>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p>
    <w:p w14:paraId="37C9D10B" w14:textId="77777777" w:rsidR="007B5221" w:rsidRPr="00E30329" w:rsidRDefault="007B5221" w:rsidP="00EC7D7E">
      <w:pPr>
        <w:spacing w:after="0"/>
        <w:ind w:left="360"/>
        <w:jc w:val="left"/>
        <w:rPr>
          <w:b/>
          <w:sz w:val="22"/>
          <w:szCs w:val="22"/>
        </w:rPr>
      </w:pPr>
    </w:p>
    <w:p w14:paraId="54656C89" w14:textId="51319B51" w:rsidR="007B5221" w:rsidRPr="00E30329" w:rsidRDefault="007B5221" w:rsidP="00CA7A1D">
      <w:pPr>
        <w:spacing w:after="0"/>
        <w:ind w:left="360"/>
        <w:jc w:val="left"/>
        <w:rPr>
          <w:sz w:val="22"/>
          <w:szCs w:val="22"/>
        </w:rPr>
      </w:pPr>
      <w:r w:rsidRPr="00E30329">
        <w:rPr>
          <w:sz w:val="22"/>
          <w:szCs w:val="22"/>
        </w:rPr>
        <w:t xml:space="preserve">        </w:t>
      </w:r>
    </w:p>
    <w:sectPr w:rsidR="007B5221" w:rsidRPr="00E30329" w:rsidSect="00FB4175">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77AA" w14:textId="77777777" w:rsidR="003C34A9" w:rsidRDefault="003C34A9">
      <w:r>
        <w:separator/>
      </w:r>
    </w:p>
  </w:endnote>
  <w:endnote w:type="continuationSeparator" w:id="0">
    <w:p w14:paraId="38AC1A1D" w14:textId="77777777" w:rsidR="003C34A9" w:rsidRDefault="003C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0E8DF1" w14:textId="77777777" w:rsidR="00164FB7" w:rsidRDefault="00164FB7" w:rsidP="00FA28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27320226" w:rsidR="00164FB7" w:rsidRPr="008058D9" w:rsidRDefault="008058D9" w:rsidP="008058D9">
    <w:pPr>
      <w:pStyle w:val="Footer"/>
      <w:jc w:val="center"/>
    </w:pPr>
    <w:r w:rsidRPr="008058D9">
      <w:rPr>
        <w:lang w:val="ru-RU"/>
      </w:rPr>
      <w:t>Директор школы                                                   И.А. Ефремова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EEC0" w14:textId="67F59488" w:rsidR="00AA7968" w:rsidRPr="00330C9F" w:rsidRDefault="008058D9" w:rsidP="00330C9F">
    <w:pPr>
      <w:pStyle w:val="Footer"/>
      <w:jc w:val="center"/>
      <w:rPr>
        <w:lang w:val="ru-RU"/>
      </w:rPr>
    </w:pPr>
    <w:r>
      <w:rPr>
        <w:lang w:val="ru-RU"/>
      </w:rPr>
      <w:t>Д</w:t>
    </w:r>
    <w:r w:rsidR="00AA7968">
      <w:rPr>
        <w:lang w:val="ru-RU"/>
      </w:rPr>
      <w:t xml:space="preserve">иректор </w:t>
    </w:r>
    <w:r w:rsidR="00330C9F">
      <w:rPr>
        <w:lang w:val="ru-RU"/>
      </w:rPr>
      <w:t>школы</w:t>
    </w:r>
    <w:r w:rsidR="00AA7968">
      <w:rPr>
        <w:lang w:val="ru-RU"/>
      </w:rPr>
      <w:t xml:space="preserve">                                        </w:t>
    </w:r>
    <w:r>
      <w:rPr>
        <w:lang w:val="ru-RU"/>
      </w:rPr>
      <w:t xml:space="preserve">           И.А. Ефремова</w:t>
    </w:r>
  </w:p>
  <w:p w14:paraId="6A3CF313" w14:textId="77777777" w:rsidR="00AA7968" w:rsidRDefault="00AA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3788" w14:textId="77777777" w:rsidR="003C34A9" w:rsidRDefault="003C34A9">
      <w:r>
        <w:separator/>
      </w:r>
    </w:p>
  </w:footnote>
  <w:footnote w:type="continuationSeparator" w:id="0">
    <w:p w14:paraId="78356A7F" w14:textId="77777777" w:rsidR="003C34A9" w:rsidRDefault="003C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EB3D" w14:textId="77777777" w:rsidR="008058D9" w:rsidRDefault="00805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65CC" w14:textId="77777777" w:rsidR="008058D9" w:rsidRDefault="008058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1B2A" w14:textId="77777777" w:rsidR="008058D9" w:rsidRDefault="00805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ListNumber"/>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Heading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72FA"/>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0609"/>
    <w:rsid w:val="000910B4"/>
    <w:rsid w:val="00095561"/>
    <w:rsid w:val="000955BD"/>
    <w:rsid w:val="0009648E"/>
    <w:rsid w:val="000A5262"/>
    <w:rsid w:val="000A55B5"/>
    <w:rsid w:val="000B0932"/>
    <w:rsid w:val="000B4815"/>
    <w:rsid w:val="000B5CC1"/>
    <w:rsid w:val="000B6C8F"/>
    <w:rsid w:val="000C003B"/>
    <w:rsid w:val="000C390B"/>
    <w:rsid w:val="000C4D44"/>
    <w:rsid w:val="000C6B5C"/>
    <w:rsid w:val="000C7389"/>
    <w:rsid w:val="000D21D5"/>
    <w:rsid w:val="000D22D6"/>
    <w:rsid w:val="000D2C5D"/>
    <w:rsid w:val="000D307E"/>
    <w:rsid w:val="000D57C7"/>
    <w:rsid w:val="000D5C1C"/>
    <w:rsid w:val="000D76A5"/>
    <w:rsid w:val="000E13C2"/>
    <w:rsid w:val="000E3651"/>
    <w:rsid w:val="000E3816"/>
    <w:rsid w:val="000E38EA"/>
    <w:rsid w:val="000E6484"/>
    <w:rsid w:val="000E70E4"/>
    <w:rsid w:val="000F089E"/>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24C4"/>
    <w:rsid w:val="00184AAC"/>
    <w:rsid w:val="00186109"/>
    <w:rsid w:val="001871EE"/>
    <w:rsid w:val="00195E8E"/>
    <w:rsid w:val="001960EB"/>
    <w:rsid w:val="00196AEA"/>
    <w:rsid w:val="0019796D"/>
    <w:rsid w:val="001A0B60"/>
    <w:rsid w:val="001A361F"/>
    <w:rsid w:val="001A618C"/>
    <w:rsid w:val="001A7412"/>
    <w:rsid w:val="001A7DAF"/>
    <w:rsid w:val="001B16B3"/>
    <w:rsid w:val="001B4818"/>
    <w:rsid w:val="001B7C8B"/>
    <w:rsid w:val="001C5AB9"/>
    <w:rsid w:val="001C5C7C"/>
    <w:rsid w:val="001C7245"/>
    <w:rsid w:val="001C7BA6"/>
    <w:rsid w:val="001D062B"/>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395"/>
    <w:rsid w:val="001F4997"/>
    <w:rsid w:val="001F515D"/>
    <w:rsid w:val="001F537D"/>
    <w:rsid w:val="001F6BE2"/>
    <w:rsid w:val="001F7A8C"/>
    <w:rsid w:val="001F7D28"/>
    <w:rsid w:val="002018FF"/>
    <w:rsid w:val="002049B7"/>
    <w:rsid w:val="00204E18"/>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D8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22A4"/>
    <w:rsid w:val="002B3038"/>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01D"/>
    <w:rsid w:val="002F3B9E"/>
    <w:rsid w:val="002F4C09"/>
    <w:rsid w:val="002F5078"/>
    <w:rsid w:val="0030197A"/>
    <w:rsid w:val="00301D0B"/>
    <w:rsid w:val="0030341B"/>
    <w:rsid w:val="00304B1D"/>
    <w:rsid w:val="00304E23"/>
    <w:rsid w:val="00304ED1"/>
    <w:rsid w:val="00305942"/>
    <w:rsid w:val="00305D0E"/>
    <w:rsid w:val="003072C1"/>
    <w:rsid w:val="003073B9"/>
    <w:rsid w:val="00311DB7"/>
    <w:rsid w:val="00311FC0"/>
    <w:rsid w:val="0031375B"/>
    <w:rsid w:val="00314979"/>
    <w:rsid w:val="00314E06"/>
    <w:rsid w:val="00315DDB"/>
    <w:rsid w:val="003172DF"/>
    <w:rsid w:val="00321EF3"/>
    <w:rsid w:val="003226AA"/>
    <w:rsid w:val="00323747"/>
    <w:rsid w:val="00324978"/>
    <w:rsid w:val="00324A8B"/>
    <w:rsid w:val="00324E32"/>
    <w:rsid w:val="00325225"/>
    <w:rsid w:val="00325AA8"/>
    <w:rsid w:val="00325FE9"/>
    <w:rsid w:val="0032650F"/>
    <w:rsid w:val="00326B79"/>
    <w:rsid w:val="00330C9F"/>
    <w:rsid w:val="00332ECE"/>
    <w:rsid w:val="003351A8"/>
    <w:rsid w:val="0034030C"/>
    <w:rsid w:val="003434AA"/>
    <w:rsid w:val="00343802"/>
    <w:rsid w:val="00343E60"/>
    <w:rsid w:val="00345999"/>
    <w:rsid w:val="00345CCB"/>
    <w:rsid w:val="00346D53"/>
    <w:rsid w:val="00350105"/>
    <w:rsid w:val="00351925"/>
    <w:rsid w:val="003534D6"/>
    <w:rsid w:val="00354879"/>
    <w:rsid w:val="00355217"/>
    <w:rsid w:val="00355B39"/>
    <w:rsid w:val="00356402"/>
    <w:rsid w:val="00356B50"/>
    <w:rsid w:val="0036320D"/>
    <w:rsid w:val="00363A35"/>
    <w:rsid w:val="00363EF7"/>
    <w:rsid w:val="0036767B"/>
    <w:rsid w:val="0037037B"/>
    <w:rsid w:val="0037144D"/>
    <w:rsid w:val="003745DA"/>
    <w:rsid w:val="00375445"/>
    <w:rsid w:val="00377DAA"/>
    <w:rsid w:val="00382341"/>
    <w:rsid w:val="0038285C"/>
    <w:rsid w:val="00384521"/>
    <w:rsid w:val="003846E9"/>
    <w:rsid w:val="003860C2"/>
    <w:rsid w:val="003865EF"/>
    <w:rsid w:val="00392103"/>
    <w:rsid w:val="0039234F"/>
    <w:rsid w:val="00395957"/>
    <w:rsid w:val="00397BF5"/>
    <w:rsid w:val="003A0255"/>
    <w:rsid w:val="003A3D77"/>
    <w:rsid w:val="003A45B2"/>
    <w:rsid w:val="003A5AEF"/>
    <w:rsid w:val="003A5F89"/>
    <w:rsid w:val="003A6137"/>
    <w:rsid w:val="003A6E9B"/>
    <w:rsid w:val="003A7E42"/>
    <w:rsid w:val="003B1928"/>
    <w:rsid w:val="003B4F62"/>
    <w:rsid w:val="003B535E"/>
    <w:rsid w:val="003B5DEE"/>
    <w:rsid w:val="003B6578"/>
    <w:rsid w:val="003B714C"/>
    <w:rsid w:val="003B7355"/>
    <w:rsid w:val="003C2E11"/>
    <w:rsid w:val="003C34A9"/>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221B"/>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2C46"/>
    <w:rsid w:val="0043361D"/>
    <w:rsid w:val="0043408F"/>
    <w:rsid w:val="00435896"/>
    <w:rsid w:val="00437269"/>
    <w:rsid w:val="00437628"/>
    <w:rsid w:val="004401AC"/>
    <w:rsid w:val="004409A7"/>
    <w:rsid w:val="00441471"/>
    <w:rsid w:val="00441B7F"/>
    <w:rsid w:val="00442230"/>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2E97"/>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62D"/>
    <w:rsid w:val="0051585F"/>
    <w:rsid w:val="00516588"/>
    <w:rsid w:val="00524131"/>
    <w:rsid w:val="00530BEA"/>
    <w:rsid w:val="00531A07"/>
    <w:rsid w:val="0053476F"/>
    <w:rsid w:val="00536BF6"/>
    <w:rsid w:val="00537120"/>
    <w:rsid w:val="005401F6"/>
    <w:rsid w:val="005414C1"/>
    <w:rsid w:val="0054168F"/>
    <w:rsid w:val="00547F80"/>
    <w:rsid w:val="00550392"/>
    <w:rsid w:val="0055198C"/>
    <w:rsid w:val="0055297E"/>
    <w:rsid w:val="00552F20"/>
    <w:rsid w:val="00560D29"/>
    <w:rsid w:val="00561CAA"/>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05F0"/>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1F5A"/>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3D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17C"/>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36B8"/>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2B1"/>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F8C"/>
    <w:rsid w:val="0071418D"/>
    <w:rsid w:val="00714A24"/>
    <w:rsid w:val="00716B21"/>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E6"/>
    <w:rsid w:val="00747340"/>
    <w:rsid w:val="007517DE"/>
    <w:rsid w:val="00752748"/>
    <w:rsid w:val="00752D01"/>
    <w:rsid w:val="007564C1"/>
    <w:rsid w:val="007575C4"/>
    <w:rsid w:val="0075774B"/>
    <w:rsid w:val="00760F9A"/>
    <w:rsid w:val="00762D97"/>
    <w:rsid w:val="0076357D"/>
    <w:rsid w:val="007643C5"/>
    <w:rsid w:val="00765483"/>
    <w:rsid w:val="0076678E"/>
    <w:rsid w:val="00766848"/>
    <w:rsid w:val="00767A3D"/>
    <w:rsid w:val="00770832"/>
    <w:rsid w:val="00771CEE"/>
    <w:rsid w:val="00773E20"/>
    <w:rsid w:val="00781C3D"/>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B5221"/>
    <w:rsid w:val="007C064E"/>
    <w:rsid w:val="007C2B85"/>
    <w:rsid w:val="007C3929"/>
    <w:rsid w:val="007C5244"/>
    <w:rsid w:val="007C7271"/>
    <w:rsid w:val="007D1686"/>
    <w:rsid w:val="007D2CEF"/>
    <w:rsid w:val="007D3664"/>
    <w:rsid w:val="007D5500"/>
    <w:rsid w:val="007D5996"/>
    <w:rsid w:val="007D59CE"/>
    <w:rsid w:val="007E16C5"/>
    <w:rsid w:val="007E17CA"/>
    <w:rsid w:val="007E1D95"/>
    <w:rsid w:val="007E3140"/>
    <w:rsid w:val="007E464B"/>
    <w:rsid w:val="007E7F20"/>
    <w:rsid w:val="007F1453"/>
    <w:rsid w:val="007F293B"/>
    <w:rsid w:val="007F4073"/>
    <w:rsid w:val="007F60FB"/>
    <w:rsid w:val="00800122"/>
    <w:rsid w:val="00800D55"/>
    <w:rsid w:val="008032A9"/>
    <w:rsid w:val="00804D7D"/>
    <w:rsid w:val="008058D9"/>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1CDC"/>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E85"/>
    <w:rsid w:val="0087183F"/>
    <w:rsid w:val="0087345C"/>
    <w:rsid w:val="00873728"/>
    <w:rsid w:val="0087379F"/>
    <w:rsid w:val="00873DAC"/>
    <w:rsid w:val="00874935"/>
    <w:rsid w:val="008752A9"/>
    <w:rsid w:val="0087714F"/>
    <w:rsid w:val="00880240"/>
    <w:rsid w:val="00880662"/>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6BE6"/>
    <w:rsid w:val="008B749D"/>
    <w:rsid w:val="008C172F"/>
    <w:rsid w:val="008C1BCF"/>
    <w:rsid w:val="008C1FC5"/>
    <w:rsid w:val="008C315D"/>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1C2"/>
    <w:rsid w:val="008E428F"/>
    <w:rsid w:val="008E5334"/>
    <w:rsid w:val="008E7351"/>
    <w:rsid w:val="008F003A"/>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8A"/>
    <w:rsid w:val="00993BC3"/>
    <w:rsid w:val="0099529F"/>
    <w:rsid w:val="009953E9"/>
    <w:rsid w:val="009958C3"/>
    <w:rsid w:val="00997940"/>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05AD"/>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FA4"/>
    <w:rsid w:val="00A461EE"/>
    <w:rsid w:val="00A50510"/>
    <w:rsid w:val="00A5522C"/>
    <w:rsid w:val="00A5580D"/>
    <w:rsid w:val="00A56179"/>
    <w:rsid w:val="00A61FBE"/>
    <w:rsid w:val="00A62688"/>
    <w:rsid w:val="00A64F7B"/>
    <w:rsid w:val="00A6625B"/>
    <w:rsid w:val="00A66E5E"/>
    <w:rsid w:val="00A7106A"/>
    <w:rsid w:val="00A71204"/>
    <w:rsid w:val="00A71E6D"/>
    <w:rsid w:val="00A7374C"/>
    <w:rsid w:val="00A77CE0"/>
    <w:rsid w:val="00A77EE0"/>
    <w:rsid w:val="00A80388"/>
    <w:rsid w:val="00A814C3"/>
    <w:rsid w:val="00A815EA"/>
    <w:rsid w:val="00A81908"/>
    <w:rsid w:val="00A82AA0"/>
    <w:rsid w:val="00A83435"/>
    <w:rsid w:val="00A8538D"/>
    <w:rsid w:val="00A85AF7"/>
    <w:rsid w:val="00A86B93"/>
    <w:rsid w:val="00A87322"/>
    <w:rsid w:val="00A9008F"/>
    <w:rsid w:val="00A92CF7"/>
    <w:rsid w:val="00A94180"/>
    <w:rsid w:val="00A9465C"/>
    <w:rsid w:val="00A97908"/>
    <w:rsid w:val="00AA007D"/>
    <w:rsid w:val="00AA15D0"/>
    <w:rsid w:val="00AA2F1B"/>
    <w:rsid w:val="00AA42D0"/>
    <w:rsid w:val="00AA472F"/>
    <w:rsid w:val="00AA6D65"/>
    <w:rsid w:val="00AA7968"/>
    <w:rsid w:val="00AB00A1"/>
    <w:rsid w:val="00AB3C38"/>
    <w:rsid w:val="00AB7372"/>
    <w:rsid w:val="00AD07F8"/>
    <w:rsid w:val="00AD2ED0"/>
    <w:rsid w:val="00AD36DB"/>
    <w:rsid w:val="00AD6A12"/>
    <w:rsid w:val="00AD6B14"/>
    <w:rsid w:val="00AD7139"/>
    <w:rsid w:val="00AE13ED"/>
    <w:rsid w:val="00AE4660"/>
    <w:rsid w:val="00AF0841"/>
    <w:rsid w:val="00AF0C1E"/>
    <w:rsid w:val="00AF37CA"/>
    <w:rsid w:val="00B01861"/>
    <w:rsid w:val="00B02B04"/>
    <w:rsid w:val="00B02B4D"/>
    <w:rsid w:val="00B06F13"/>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61CE"/>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DD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525"/>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6F3"/>
    <w:rsid w:val="00C20A04"/>
    <w:rsid w:val="00C22D71"/>
    <w:rsid w:val="00C24DE0"/>
    <w:rsid w:val="00C276EF"/>
    <w:rsid w:val="00C321D5"/>
    <w:rsid w:val="00C32E28"/>
    <w:rsid w:val="00C330B0"/>
    <w:rsid w:val="00C33E68"/>
    <w:rsid w:val="00C33F7B"/>
    <w:rsid w:val="00C34FF9"/>
    <w:rsid w:val="00C350A6"/>
    <w:rsid w:val="00C351B0"/>
    <w:rsid w:val="00C369D9"/>
    <w:rsid w:val="00C3703A"/>
    <w:rsid w:val="00C4087C"/>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204B"/>
    <w:rsid w:val="00CA3578"/>
    <w:rsid w:val="00CA3A45"/>
    <w:rsid w:val="00CA7A1D"/>
    <w:rsid w:val="00CB1CE5"/>
    <w:rsid w:val="00CB2B6C"/>
    <w:rsid w:val="00CB357B"/>
    <w:rsid w:val="00CB35FD"/>
    <w:rsid w:val="00CB4A32"/>
    <w:rsid w:val="00CB4D7B"/>
    <w:rsid w:val="00CC17AE"/>
    <w:rsid w:val="00CC2685"/>
    <w:rsid w:val="00CC2C24"/>
    <w:rsid w:val="00CC382E"/>
    <w:rsid w:val="00CC4994"/>
    <w:rsid w:val="00CC5BED"/>
    <w:rsid w:val="00CD152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099A"/>
    <w:rsid w:val="00D01B2A"/>
    <w:rsid w:val="00D057C7"/>
    <w:rsid w:val="00D06E4C"/>
    <w:rsid w:val="00D0728B"/>
    <w:rsid w:val="00D128B8"/>
    <w:rsid w:val="00D154FF"/>
    <w:rsid w:val="00D21F8E"/>
    <w:rsid w:val="00D25678"/>
    <w:rsid w:val="00D25D7E"/>
    <w:rsid w:val="00D324C4"/>
    <w:rsid w:val="00D33C04"/>
    <w:rsid w:val="00D34CF6"/>
    <w:rsid w:val="00D3632A"/>
    <w:rsid w:val="00D36C38"/>
    <w:rsid w:val="00D40B8E"/>
    <w:rsid w:val="00D41611"/>
    <w:rsid w:val="00D44C0B"/>
    <w:rsid w:val="00D45FB5"/>
    <w:rsid w:val="00D467C1"/>
    <w:rsid w:val="00D50322"/>
    <w:rsid w:val="00D53C02"/>
    <w:rsid w:val="00D556D4"/>
    <w:rsid w:val="00D55FC3"/>
    <w:rsid w:val="00D641A7"/>
    <w:rsid w:val="00D6431E"/>
    <w:rsid w:val="00D66B39"/>
    <w:rsid w:val="00D7073D"/>
    <w:rsid w:val="00D70AD5"/>
    <w:rsid w:val="00D73083"/>
    <w:rsid w:val="00D73DE4"/>
    <w:rsid w:val="00D761B2"/>
    <w:rsid w:val="00D76E88"/>
    <w:rsid w:val="00D834D1"/>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3F3F"/>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32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147"/>
    <w:rsid w:val="00E602BE"/>
    <w:rsid w:val="00E62BC1"/>
    <w:rsid w:val="00E6323B"/>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C7D7E"/>
    <w:rsid w:val="00ED04D3"/>
    <w:rsid w:val="00ED18C7"/>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07E84"/>
    <w:rsid w:val="00F10B3D"/>
    <w:rsid w:val="00F122FE"/>
    <w:rsid w:val="00F12B29"/>
    <w:rsid w:val="00F13A84"/>
    <w:rsid w:val="00F14517"/>
    <w:rsid w:val="00F20008"/>
    <w:rsid w:val="00F20851"/>
    <w:rsid w:val="00F20D70"/>
    <w:rsid w:val="00F224BA"/>
    <w:rsid w:val="00F23D43"/>
    <w:rsid w:val="00F23D88"/>
    <w:rsid w:val="00F25304"/>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73C50"/>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4175"/>
    <w:rsid w:val="00FB600F"/>
    <w:rsid w:val="00FB79B5"/>
    <w:rsid w:val="00FC3409"/>
    <w:rsid w:val="00FC42D7"/>
    <w:rsid w:val="00FC4B37"/>
    <w:rsid w:val="00FC58FA"/>
    <w:rsid w:val="00FC7613"/>
    <w:rsid w:val="00FD38A5"/>
    <w:rsid w:val="00FD5E3A"/>
    <w:rsid w:val="00FD656B"/>
    <w:rsid w:val="00FD659E"/>
    <w:rsid w:val="00FD7048"/>
    <w:rsid w:val="00FF18B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40CF03C-A44F-44B1-94FA-66A3B7DD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B0"/>
    <w:pPr>
      <w:spacing w:after="60"/>
      <w:jc w:val="both"/>
    </w:pPr>
    <w:rPr>
      <w:sz w:val="24"/>
      <w:szCs w:val="24"/>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Heading1Char"/>
    <w:qFormat/>
    <w:rsid w:val="00496BD8"/>
    <w:pPr>
      <w:keepNext/>
      <w:numPr>
        <w:numId w:val="1"/>
      </w:numPr>
      <w:spacing w:before="240"/>
      <w:jc w:val="center"/>
      <w:outlineLvl w:val="0"/>
    </w:pPr>
    <w:rPr>
      <w:b/>
      <w:bCs/>
      <w:kern w:val="28"/>
      <w:sz w:val="36"/>
      <w:szCs w:val="36"/>
      <w:lang w:val="x-none" w:eastAsia="x-none"/>
    </w:rPr>
  </w:style>
  <w:style w:type="paragraph" w:styleId="Heading2">
    <w:name w:val="heading 2"/>
    <w:aliases w:val="H2"/>
    <w:basedOn w:val="Normal"/>
    <w:next w:val="Normal"/>
    <w:qFormat/>
    <w:rsid w:val="00496BD8"/>
    <w:pPr>
      <w:keepNext/>
      <w:numPr>
        <w:ilvl w:val="1"/>
        <w:numId w:val="1"/>
      </w:numPr>
      <w:jc w:val="center"/>
      <w:outlineLvl w:val="1"/>
    </w:pPr>
    <w:rPr>
      <w:b/>
      <w:bCs/>
      <w:sz w:val="30"/>
      <w:szCs w:val="30"/>
    </w:rPr>
  </w:style>
  <w:style w:type="paragraph" w:styleId="Heading3">
    <w:name w:val="heading 3"/>
    <w:basedOn w:val="Normal"/>
    <w:next w:val="Normal"/>
    <w:link w:val="Heading3Char"/>
    <w:qFormat/>
    <w:rsid w:val="00496BD8"/>
    <w:pPr>
      <w:keepNext/>
      <w:numPr>
        <w:ilvl w:val="2"/>
        <w:numId w:val="1"/>
      </w:numPr>
      <w:spacing w:before="240"/>
      <w:outlineLvl w:val="2"/>
    </w:pPr>
    <w:rPr>
      <w:rFonts w:ascii="Arial" w:hAnsi="Arial"/>
      <w:b/>
      <w:bCs/>
      <w:lang w:val="x-none" w:eastAsia="x-none"/>
    </w:rPr>
  </w:style>
  <w:style w:type="paragraph" w:styleId="Heading4">
    <w:name w:val="heading 4"/>
    <w:basedOn w:val="Normal"/>
    <w:next w:val="Normal"/>
    <w:qFormat/>
    <w:rsid w:val="00496BD8"/>
    <w:pPr>
      <w:keepNext/>
      <w:spacing w:before="24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
    <w:rsid w:val="00496BD8"/>
    <w:rPr>
      <w:b/>
      <w:bCs/>
      <w:kern w:val="28"/>
      <w:sz w:val="36"/>
      <w:szCs w:val="36"/>
      <w:lang w:val="ru-RU" w:eastAsia="ru-RU"/>
    </w:rPr>
  </w:style>
  <w:style w:type="paragraph" w:styleId="TOC1">
    <w:name w:val="toc 1"/>
    <w:basedOn w:val="Normal"/>
    <w:next w:val="Normal"/>
    <w:autoRedefine/>
    <w:rsid w:val="00496BD8"/>
    <w:pPr>
      <w:spacing w:before="120" w:after="120"/>
      <w:jc w:val="left"/>
    </w:pPr>
    <w:rPr>
      <w:b/>
      <w:bCs/>
      <w:caps/>
      <w:sz w:val="20"/>
      <w:szCs w:val="20"/>
    </w:rPr>
  </w:style>
  <w:style w:type="paragraph" w:styleId="TOC2">
    <w:name w:val="toc 2"/>
    <w:basedOn w:val="Normal"/>
    <w:next w:val="Normal"/>
    <w:autoRedefine/>
    <w:rsid w:val="00496BD8"/>
    <w:pPr>
      <w:spacing w:after="0"/>
      <w:ind w:left="240"/>
      <w:jc w:val="left"/>
    </w:pPr>
    <w:rPr>
      <w:smallCaps/>
      <w:sz w:val="20"/>
      <w:szCs w:val="20"/>
    </w:rPr>
  </w:style>
  <w:style w:type="character" w:styleId="Hyperlink">
    <w:name w:val="Hyperlink"/>
    <w:uiPriority w:val="99"/>
    <w:rsid w:val="00496BD8"/>
    <w:rPr>
      <w:color w:val="0000FF"/>
      <w:u w:val="single"/>
    </w:rPr>
  </w:style>
  <w:style w:type="paragraph" w:customStyle="1" w:styleId="1">
    <w:name w:val="Стиль1"/>
    <w:basedOn w:val="Normal"/>
    <w:rsid w:val="00066045"/>
    <w:pPr>
      <w:keepNext/>
      <w:keepLines/>
      <w:widowControl w:val="0"/>
      <w:numPr>
        <w:numId w:val="3"/>
      </w:numPr>
      <w:suppressLineNumbers/>
      <w:suppressAutoHyphens/>
    </w:pPr>
    <w:rPr>
      <w:b/>
      <w:sz w:val="28"/>
    </w:rPr>
  </w:style>
  <w:style w:type="paragraph" w:customStyle="1" w:styleId="2">
    <w:name w:val="Стиль2"/>
    <w:basedOn w:val="ListNumber2"/>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
    <w:name w:val="Стиль3 Знак"/>
    <w:basedOn w:val="BodyTextIndent2"/>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0">
    <w:name w:val="Стиль3"/>
    <w:basedOn w:val="BodyTextIndent2"/>
    <w:rsid w:val="00066045"/>
    <w:pPr>
      <w:widowControl w:val="0"/>
      <w:tabs>
        <w:tab w:val="num" w:pos="1307"/>
      </w:tabs>
      <w:adjustRightInd w:val="0"/>
      <w:spacing w:after="0" w:line="240" w:lineRule="auto"/>
      <w:ind w:left="1080"/>
      <w:textAlignment w:val="baseline"/>
    </w:pPr>
    <w:rPr>
      <w:szCs w:val="20"/>
    </w:rPr>
  </w:style>
  <w:style w:type="paragraph" w:customStyle="1" w:styleId="31">
    <w:name w:val="Стиль3 Знак Знак"/>
    <w:basedOn w:val="BodyTextIndent2"/>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66045"/>
    <w:pPr>
      <w:spacing w:before="100" w:beforeAutospacing="1" w:after="100" w:afterAutospacing="1"/>
      <w:jc w:val="left"/>
    </w:pPr>
    <w:rPr>
      <w:rFonts w:ascii="Tahoma" w:hAnsi="Tahoma"/>
      <w:sz w:val="20"/>
      <w:szCs w:val="20"/>
      <w:lang w:val="en-US" w:eastAsia="en-US"/>
    </w:rPr>
  </w:style>
  <w:style w:type="paragraph" w:styleId="ListNumber2">
    <w:name w:val="List Number 2"/>
    <w:basedOn w:val="Normal"/>
    <w:rsid w:val="00066045"/>
    <w:pPr>
      <w:tabs>
        <w:tab w:val="num" w:pos="432"/>
      </w:tabs>
      <w:ind w:left="432" w:hanging="432"/>
    </w:pPr>
  </w:style>
  <w:style w:type="paragraph" w:styleId="BodyTextIndent2">
    <w:name w:val="Body Text Indent 2"/>
    <w:basedOn w:val="Normal"/>
    <w:rsid w:val="00066045"/>
    <w:pPr>
      <w:spacing w:after="120" w:line="480" w:lineRule="auto"/>
      <w:ind w:left="283"/>
    </w:pPr>
  </w:style>
  <w:style w:type="paragraph" w:styleId="ListBullet2">
    <w:name w:val="List Bullet 2"/>
    <w:basedOn w:val="Normal"/>
    <w:autoRedefine/>
    <w:rsid w:val="00A85AF7"/>
    <w:pPr>
      <w:numPr>
        <w:numId w:val="4"/>
      </w:numPr>
    </w:pPr>
  </w:style>
  <w:style w:type="paragraph" w:styleId="Footer">
    <w:name w:val="footer"/>
    <w:basedOn w:val="Normal"/>
    <w:link w:val="FooterChar"/>
    <w:uiPriority w:val="99"/>
    <w:rsid w:val="00FA2894"/>
    <w:pPr>
      <w:tabs>
        <w:tab w:val="center" w:pos="4677"/>
        <w:tab w:val="right" w:pos="9355"/>
      </w:tabs>
    </w:pPr>
    <w:rPr>
      <w:lang w:val="x-none" w:eastAsia="x-none"/>
    </w:rPr>
  </w:style>
  <w:style w:type="character" w:styleId="PageNumber">
    <w:name w:val="page number"/>
    <w:basedOn w:val="DefaultParagraphFont"/>
    <w:rsid w:val="00FA2894"/>
  </w:style>
  <w:style w:type="paragraph" w:styleId="BodyText2">
    <w:name w:val="Body Text 2"/>
    <w:basedOn w:val="Normal"/>
    <w:rsid w:val="006E5E0B"/>
    <w:pPr>
      <w:spacing w:after="120" w:line="480" w:lineRule="auto"/>
    </w:pPr>
  </w:style>
  <w:style w:type="paragraph" w:styleId="BodyText3">
    <w:name w:val="Body Text 3"/>
    <w:basedOn w:val="Normal"/>
    <w:link w:val="BodyText3Char"/>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Normal"/>
    <w:rsid w:val="00610C0A"/>
    <w:pPr>
      <w:spacing w:after="0"/>
    </w:pPr>
    <w:rPr>
      <w:sz w:val="28"/>
      <w:szCs w:val="20"/>
    </w:rPr>
  </w:style>
  <w:style w:type="paragraph" w:styleId="Date">
    <w:name w:val="Date"/>
    <w:basedOn w:val="Normal"/>
    <w:next w:val="Normal"/>
    <w:rsid w:val="0058136B"/>
  </w:style>
  <w:style w:type="paragraph" w:styleId="NormalWeb">
    <w:name w:val="Normal (Web)"/>
    <w:basedOn w:val="Normal"/>
    <w:uiPriority w:val="99"/>
    <w:rsid w:val="0058136B"/>
    <w:pPr>
      <w:spacing w:before="100" w:beforeAutospacing="1" w:after="100" w:afterAutospacing="1"/>
      <w:jc w:val="left"/>
    </w:pPr>
  </w:style>
  <w:style w:type="table" w:styleId="TableGrid">
    <w:name w:val="Table Grid"/>
    <w:basedOn w:val="TableNormal"/>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6008"/>
    <w:rPr>
      <w:sz w:val="16"/>
      <w:szCs w:val="16"/>
    </w:rPr>
  </w:style>
  <w:style w:type="paragraph" w:styleId="CommentText">
    <w:name w:val="annotation text"/>
    <w:basedOn w:val="Normal"/>
    <w:link w:val="CommentTextChar"/>
    <w:uiPriority w:val="99"/>
    <w:semiHidden/>
    <w:rsid w:val="00826008"/>
    <w:rPr>
      <w:sz w:val="20"/>
      <w:szCs w:val="20"/>
    </w:rPr>
  </w:style>
  <w:style w:type="paragraph" w:styleId="CommentSubject">
    <w:name w:val="annotation subject"/>
    <w:basedOn w:val="CommentText"/>
    <w:next w:val="CommentText"/>
    <w:semiHidden/>
    <w:rsid w:val="00826008"/>
    <w:rPr>
      <w:b/>
      <w:bCs/>
    </w:rPr>
  </w:style>
  <w:style w:type="paragraph" w:styleId="BalloonText">
    <w:name w:val="Balloon Text"/>
    <w:basedOn w:val="Normal"/>
    <w:link w:val="BalloonTextChar"/>
    <w:rsid w:val="00826008"/>
    <w:rPr>
      <w:rFonts w:ascii="Tahoma" w:hAnsi="Tahoma"/>
      <w:sz w:val="16"/>
      <w:szCs w:val="16"/>
      <w:lang w:val="x-none" w:eastAsia="x-none"/>
    </w:rPr>
  </w:style>
  <w:style w:type="paragraph" w:styleId="FootnoteText">
    <w:name w:val="footnote text"/>
    <w:basedOn w:val="Normal"/>
    <w:link w:val="FootnoteTextChar"/>
    <w:unhideWhenUsed/>
    <w:rsid w:val="00DC06A4"/>
    <w:rPr>
      <w:sz w:val="20"/>
      <w:szCs w:val="20"/>
    </w:rPr>
  </w:style>
  <w:style w:type="character" w:customStyle="1" w:styleId="FootnoteTextChar">
    <w:name w:val="Footnote Text Char"/>
    <w:basedOn w:val="DefaultParagraphFont"/>
    <w:link w:val="FootnoteText"/>
    <w:rsid w:val="00DC06A4"/>
  </w:style>
  <w:style w:type="character" w:styleId="FootnoteReference">
    <w:name w:val="footnote reference"/>
    <w:uiPriority w:val="99"/>
    <w:unhideWhenUsed/>
    <w:rsid w:val="00DC06A4"/>
    <w:rPr>
      <w:vertAlign w:val="superscript"/>
    </w:rPr>
  </w:style>
  <w:style w:type="paragraph" w:styleId="EndnoteText">
    <w:name w:val="endnote text"/>
    <w:basedOn w:val="Normal"/>
    <w:link w:val="EndnoteTextChar"/>
    <w:rsid w:val="00C20A04"/>
    <w:rPr>
      <w:sz w:val="20"/>
      <w:szCs w:val="20"/>
    </w:rPr>
  </w:style>
  <w:style w:type="character" w:customStyle="1" w:styleId="EndnoteTextChar">
    <w:name w:val="Endnote Text Char"/>
    <w:basedOn w:val="DefaultParagraphFont"/>
    <w:link w:val="EndnoteText"/>
    <w:rsid w:val="00C20A04"/>
  </w:style>
  <w:style w:type="character" w:styleId="EndnoteReference">
    <w:name w:val="endnote reference"/>
    <w:rsid w:val="00C20A04"/>
    <w:rPr>
      <w:vertAlign w:val="superscript"/>
    </w:rPr>
  </w:style>
  <w:style w:type="paragraph" w:styleId="ListParagraph">
    <w:name w:val="List Paragraph"/>
    <w:basedOn w:val="Normal"/>
    <w:uiPriority w:val="99"/>
    <w:qFormat/>
    <w:rsid w:val="00547F80"/>
    <w:pPr>
      <w:spacing w:after="0"/>
      <w:ind w:left="720"/>
      <w:jc w:val="left"/>
    </w:pPr>
  </w:style>
  <w:style w:type="paragraph" w:styleId="BodyText">
    <w:name w:val="Body Text"/>
    <w:basedOn w:val="Normal"/>
    <w:link w:val="BodyTextChar"/>
    <w:rsid w:val="00354879"/>
    <w:pPr>
      <w:spacing w:after="120"/>
    </w:pPr>
    <w:rPr>
      <w:lang w:val="x-none" w:eastAsia="x-none"/>
    </w:rPr>
  </w:style>
  <w:style w:type="character" w:customStyle="1" w:styleId="BodyTextChar">
    <w:name w:val="Body Text Char"/>
    <w:link w:val="BodyText"/>
    <w:rsid w:val="00354879"/>
    <w:rPr>
      <w:sz w:val="24"/>
      <w:szCs w:val="24"/>
    </w:rPr>
  </w:style>
  <w:style w:type="paragraph" w:customStyle="1" w:styleId="a">
    <w:name w:val="Обычный + по ширине"/>
    <w:basedOn w:val="Normal"/>
    <w:rsid w:val="00354879"/>
    <w:pPr>
      <w:spacing w:after="0"/>
    </w:pPr>
  </w:style>
  <w:style w:type="paragraph" w:styleId="Header">
    <w:name w:val="header"/>
    <w:basedOn w:val="Normal"/>
    <w:link w:val="HeaderChar"/>
    <w:rsid w:val="00305D0E"/>
    <w:pPr>
      <w:tabs>
        <w:tab w:val="center" w:pos="4677"/>
        <w:tab w:val="right" w:pos="9355"/>
      </w:tabs>
    </w:pPr>
    <w:rPr>
      <w:lang w:val="x-none" w:eastAsia="x-none"/>
    </w:rPr>
  </w:style>
  <w:style w:type="character" w:customStyle="1" w:styleId="HeaderChar">
    <w:name w:val="Header Char"/>
    <w:link w:val="Header"/>
    <w:rsid w:val="00305D0E"/>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ink w:val="Heading1"/>
    <w:locked/>
    <w:rsid w:val="00BB3AC3"/>
    <w:rPr>
      <w:b/>
      <w:bCs/>
      <w:kern w:val="28"/>
      <w:sz w:val="36"/>
      <w:szCs w:val="36"/>
    </w:rPr>
  </w:style>
  <w:style w:type="paragraph" w:styleId="ListNumber">
    <w:name w:val="List Number"/>
    <w:basedOn w:val="Normal"/>
    <w:rsid w:val="009C563C"/>
    <w:pPr>
      <w:numPr>
        <w:numId w:val="14"/>
      </w:numPr>
      <w:contextualSpacing/>
    </w:pPr>
  </w:style>
  <w:style w:type="numbering" w:customStyle="1" w:styleId="11">
    <w:name w:val="Нет списка1"/>
    <w:next w:val="NoList"/>
    <w:semiHidden/>
    <w:unhideWhenUsed/>
    <w:rsid w:val="009C563C"/>
  </w:style>
  <w:style w:type="paragraph" w:customStyle="1" w:styleId="a0">
    <w:name w:val="Знак"/>
    <w:basedOn w:val="Normal"/>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Normal"/>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BalloonTextChar">
    <w:name w:val="Balloon Text Char"/>
    <w:link w:val="BalloonText"/>
    <w:rsid w:val="009C563C"/>
    <w:rPr>
      <w:rFonts w:ascii="Tahoma" w:hAnsi="Tahoma" w:cs="Tahoma"/>
      <w:sz w:val="16"/>
      <w:szCs w:val="16"/>
    </w:rPr>
  </w:style>
  <w:style w:type="character" w:customStyle="1" w:styleId="a1">
    <w:name w:val="Цветовое выделение"/>
    <w:uiPriority w:val="99"/>
    <w:rsid w:val="009C563C"/>
    <w:rPr>
      <w:b/>
      <w:bCs/>
      <w:color w:val="000080"/>
    </w:rPr>
  </w:style>
  <w:style w:type="paragraph" w:customStyle="1" w:styleId="a2">
    <w:name w:val="Таблицы (моноширинный)"/>
    <w:basedOn w:val="Normal"/>
    <w:next w:val="Normal"/>
    <w:uiPriority w:val="99"/>
    <w:rsid w:val="009C563C"/>
    <w:pPr>
      <w:autoSpaceDE w:val="0"/>
      <w:autoSpaceDN w:val="0"/>
      <w:adjustRightInd w:val="0"/>
      <w:spacing w:after="0"/>
    </w:pPr>
    <w:rPr>
      <w:rFonts w:ascii="Courier New" w:hAnsi="Courier New" w:cs="Courier New"/>
    </w:rPr>
  </w:style>
  <w:style w:type="character" w:customStyle="1" w:styleId="FooterChar">
    <w:name w:val="Footer Char"/>
    <w:link w:val="Footer"/>
    <w:uiPriority w:val="99"/>
    <w:rsid w:val="009C563C"/>
    <w:rPr>
      <w:sz w:val="24"/>
      <w:szCs w:val="24"/>
    </w:rPr>
  </w:style>
  <w:style w:type="character" w:customStyle="1" w:styleId="BodyText3Char">
    <w:name w:val="Body Text 3 Char"/>
    <w:link w:val="BodyText3"/>
    <w:rsid w:val="009C563C"/>
    <w:rPr>
      <w:sz w:val="16"/>
      <w:szCs w:val="16"/>
    </w:rPr>
  </w:style>
  <w:style w:type="paragraph" w:customStyle="1" w:styleId="12">
    <w:name w:val="Абзац списка1"/>
    <w:basedOn w:val="Normal"/>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NoSpacing">
    <w:name w:val="No Spacing"/>
    <w:uiPriority w:val="99"/>
    <w:qFormat/>
    <w:rsid w:val="00672629"/>
    <w:rPr>
      <w:sz w:val="24"/>
      <w:szCs w:val="24"/>
    </w:rPr>
  </w:style>
  <w:style w:type="character" w:customStyle="1" w:styleId="Heading3Char">
    <w:name w:val="Heading 3 Char"/>
    <w:link w:val="Heading3"/>
    <w:rsid w:val="00AA472F"/>
    <w:rPr>
      <w:rFonts w:ascii="Arial" w:hAnsi="Arial" w:cs="Arial"/>
      <w:b/>
      <w:bCs/>
      <w:sz w:val="24"/>
      <w:szCs w:val="24"/>
    </w:rPr>
  </w:style>
  <w:style w:type="character" w:customStyle="1" w:styleId="CommentTextChar">
    <w:name w:val="Comment Text Char"/>
    <w:basedOn w:val="DefaultParagraphFont"/>
    <w:link w:val="CommentText"/>
    <w:uiPriority w:val="99"/>
    <w:semiHidden/>
    <w:rsid w:val="005D026E"/>
  </w:style>
  <w:style w:type="paragraph" w:customStyle="1" w:styleId="s1">
    <w:name w:val="s_1"/>
    <w:basedOn w:val="Normal"/>
    <w:rsid w:val="00E45BFE"/>
    <w:pPr>
      <w:spacing w:before="100" w:beforeAutospacing="1" w:after="100" w:afterAutospacing="1"/>
      <w:jc w:val="left"/>
    </w:pPr>
  </w:style>
  <w:style w:type="paragraph" w:customStyle="1" w:styleId="21">
    <w:name w:val="Основной текст 21"/>
    <w:basedOn w:val="Normal"/>
    <w:uiPriority w:val="99"/>
    <w:rsid w:val="00CE36E7"/>
    <w:pPr>
      <w:spacing w:after="0"/>
      <w:ind w:firstLine="567"/>
    </w:pPr>
    <w:rPr>
      <w:szCs w:val="20"/>
    </w:rPr>
  </w:style>
  <w:style w:type="character" w:styleId="Emphasis">
    <w:name w:val="Emphasis"/>
    <w:uiPriority w:val="20"/>
    <w:qFormat/>
    <w:rsid w:val="00304ED1"/>
    <w:rPr>
      <w:i/>
      <w:iCs/>
    </w:rPr>
  </w:style>
  <w:style w:type="character" w:styleId="Strong">
    <w:name w:val="Strong"/>
    <w:uiPriority w:val="22"/>
    <w:qFormat/>
    <w:rsid w:val="00304ED1"/>
    <w:rPr>
      <w:b/>
      <w:bCs/>
    </w:rPr>
  </w:style>
  <w:style w:type="character" w:customStyle="1" w:styleId="product-specname-inner">
    <w:name w:val="product-spec__name-inner"/>
    <w:basedOn w:val="DefaultParagraphFont"/>
    <w:rsid w:val="00F73C50"/>
  </w:style>
  <w:style w:type="character" w:customStyle="1" w:styleId="product-specvalue-inner">
    <w:name w:val="product-spec__value-inner"/>
    <w:basedOn w:val="DefaultParagraphFont"/>
    <w:rsid w:val="00F73C50"/>
  </w:style>
  <w:style w:type="character" w:customStyle="1" w:styleId="2txqavjiup">
    <w:name w:val="_2txqavjiup"/>
    <w:basedOn w:val="DefaultParagraphFont"/>
    <w:rsid w:val="00F73C50"/>
  </w:style>
  <w:style w:type="character" w:customStyle="1" w:styleId="product-spec-itemvalue-inner">
    <w:name w:val="product-spec-item__value-inner"/>
    <w:basedOn w:val="DefaultParagraphFont"/>
    <w:rsid w:val="006313D9"/>
  </w:style>
  <w:style w:type="character" w:customStyle="1" w:styleId="n-product-specvalue-inner">
    <w:name w:val="n-product-spec__value-inner"/>
    <w:basedOn w:val="DefaultParagraphFont"/>
    <w:rsid w:val="0063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3514">
      <w:bodyDiv w:val="1"/>
      <w:marLeft w:val="0"/>
      <w:marRight w:val="0"/>
      <w:marTop w:val="0"/>
      <w:marBottom w:val="0"/>
      <w:divBdr>
        <w:top w:val="none" w:sz="0" w:space="0" w:color="auto"/>
        <w:left w:val="none" w:sz="0" w:space="0" w:color="auto"/>
        <w:bottom w:val="none" w:sz="0" w:space="0" w:color="auto"/>
        <w:right w:val="none" w:sz="0" w:space="0" w:color="auto"/>
      </w:divBdr>
      <w:divsChild>
        <w:div w:id="1494377169">
          <w:marLeft w:val="0"/>
          <w:marRight w:val="0"/>
          <w:marTop w:val="0"/>
          <w:marBottom w:val="0"/>
          <w:divBdr>
            <w:top w:val="none" w:sz="0" w:space="0" w:color="auto"/>
            <w:left w:val="none" w:sz="0" w:space="0" w:color="auto"/>
            <w:bottom w:val="none" w:sz="0" w:space="0" w:color="auto"/>
            <w:right w:val="none" w:sz="0" w:space="0" w:color="auto"/>
          </w:divBdr>
          <w:divsChild>
            <w:div w:id="1479028021">
              <w:marLeft w:val="-225"/>
              <w:marRight w:val="-225"/>
              <w:marTop w:val="0"/>
              <w:marBottom w:val="0"/>
              <w:divBdr>
                <w:top w:val="none" w:sz="0" w:space="0" w:color="auto"/>
                <w:left w:val="none" w:sz="0" w:space="0" w:color="auto"/>
                <w:bottom w:val="none" w:sz="0" w:space="0" w:color="auto"/>
                <w:right w:val="none" w:sz="0" w:space="0" w:color="auto"/>
              </w:divBdr>
              <w:divsChild>
                <w:div w:id="1301031834">
                  <w:marLeft w:val="0"/>
                  <w:marRight w:val="0"/>
                  <w:marTop w:val="0"/>
                  <w:marBottom w:val="0"/>
                  <w:divBdr>
                    <w:top w:val="none" w:sz="0" w:space="0" w:color="auto"/>
                    <w:left w:val="none" w:sz="0" w:space="0" w:color="auto"/>
                    <w:bottom w:val="none" w:sz="0" w:space="0" w:color="auto"/>
                    <w:right w:val="none" w:sz="0" w:space="0" w:color="auto"/>
                  </w:divBdr>
                  <w:divsChild>
                    <w:div w:id="1461877180">
                      <w:marLeft w:val="0"/>
                      <w:marRight w:val="0"/>
                      <w:marTop w:val="0"/>
                      <w:marBottom w:val="0"/>
                      <w:divBdr>
                        <w:top w:val="none" w:sz="0" w:space="0" w:color="auto"/>
                        <w:left w:val="none" w:sz="0" w:space="0" w:color="auto"/>
                        <w:bottom w:val="none" w:sz="0" w:space="0" w:color="auto"/>
                        <w:right w:val="none" w:sz="0" w:space="0" w:color="auto"/>
                      </w:divBdr>
                      <w:divsChild>
                        <w:div w:id="58015270">
                          <w:marLeft w:val="0"/>
                          <w:marRight w:val="0"/>
                          <w:marTop w:val="0"/>
                          <w:marBottom w:val="0"/>
                          <w:divBdr>
                            <w:top w:val="none" w:sz="0" w:space="0" w:color="auto"/>
                            <w:left w:val="none" w:sz="0" w:space="0" w:color="auto"/>
                            <w:bottom w:val="none" w:sz="0" w:space="0" w:color="auto"/>
                            <w:right w:val="none" w:sz="0" w:space="0" w:color="auto"/>
                          </w:divBdr>
                          <w:divsChild>
                            <w:div w:id="1041324011">
                              <w:marLeft w:val="-225"/>
                              <w:marRight w:val="-225"/>
                              <w:marTop w:val="0"/>
                              <w:marBottom w:val="0"/>
                              <w:divBdr>
                                <w:top w:val="none" w:sz="0" w:space="0" w:color="auto"/>
                                <w:left w:val="none" w:sz="0" w:space="0" w:color="auto"/>
                                <w:bottom w:val="none" w:sz="0" w:space="0" w:color="auto"/>
                                <w:right w:val="none" w:sz="0" w:space="0" w:color="auto"/>
                              </w:divBdr>
                              <w:divsChild>
                                <w:div w:id="488834897">
                                  <w:marLeft w:val="0"/>
                                  <w:marRight w:val="0"/>
                                  <w:marTop w:val="0"/>
                                  <w:marBottom w:val="0"/>
                                  <w:divBdr>
                                    <w:top w:val="none" w:sz="0" w:space="0" w:color="auto"/>
                                    <w:left w:val="none" w:sz="0" w:space="0" w:color="auto"/>
                                    <w:bottom w:val="none" w:sz="0" w:space="0" w:color="auto"/>
                                    <w:right w:val="none" w:sz="0" w:space="0" w:color="auto"/>
                                  </w:divBdr>
                                  <w:divsChild>
                                    <w:div w:id="2093356998">
                                      <w:marLeft w:val="0"/>
                                      <w:marRight w:val="0"/>
                                      <w:marTop w:val="0"/>
                                      <w:marBottom w:val="0"/>
                                      <w:divBdr>
                                        <w:top w:val="none" w:sz="0" w:space="0" w:color="auto"/>
                                        <w:left w:val="none" w:sz="0" w:space="0" w:color="auto"/>
                                        <w:bottom w:val="none" w:sz="0" w:space="0" w:color="auto"/>
                                        <w:right w:val="none" w:sz="0" w:space="0" w:color="auto"/>
                                      </w:divBdr>
                                      <w:divsChild>
                                        <w:div w:id="1820534386">
                                          <w:marLeft w:val="-225"/>
                                          <w:marRight w:val="-225"/>
                                          <w:marTop w:val="0"/>
                                          <w:marBottom w:val="0"/>
                                          <w:divBdr>
                                            <w:top w:val="none" w:sz="0" w:space="0" w:color="auto"/>
                                            <w:left w:val="none" w:sz="0" w:space="0" w:color="auto"/>
                                            <w:bottom w:val="none" w:sz="0" w:space="0" w:color="auto"/>
                                            <w:right w:val="none" w:sz="0" w:space="0" w:color="auto"/>
                                          </w:divBdr>
                                          <w:divsChild>
                                            <w:div w:id="1882862975">
                                              <w:marLeft w:val="0"/>
                                              <w:marRight w:val="0"/>
                                              <w:marTop w:val="0"/>
                                              <w:marBottom w:val="0"/>
                                              <w:divBdr>
                                                <w:top w:val="none" w:sz="0" w:space="0" w:color="auto"/>
                                                <w:left w:val="none" w:sz="0" w:space="0" w:color="auto"/>
                                                <w:bottom w:val="none" w:sz="0" w:space="0" w:color="auto"/>
                                                <w:right w:val="none" w:sz="0" w:space="0" w:color="auto"/>
                                              </w:divBdr>
                                              <w:divsChild>
                                                <w:div w:id="1393846222">
                                                  <w:marLeft w:val="0"/>
                                                  <w:marRight w:val="0"/>
                                                  <w:marTop w:val="0"/>
                                                  <w:marBottom w:val="0"/>
                                                  <w:divBdr>
                                                    <w:top w:val="none" w:sz="0" w:space="0" w:color="auto"/>
                                                    <w:left w:val="none" w:sz="0" w:space="0" w:color="auto"/>
                                                    <w:bottom w:val="none" w:sz="0" w:space="0" w:color="auto"/>
                                                    <w:right w:val="none" w:sz="0" w:space="0" w:color="auto"/>
                                                  </w:divBdr>
                                                  <w:divsChild>
                                                    <w:div w:id="2062510215">
                                                      <w:marLeft w:val="0"/>
                                                      <w:marRight w:val="0"/>
                                                      <w:marTop w:val="0"/>
                                                      <w:marBottom w:val="0"/>
                                                      <w:divBdr>
                                                        <w:top w:val="none" w:sz="0" w:space="0" w:color="auto"/>
                                                        <w:left w:val="none" w:sz="0" w:space="0" w:color="auto"/>
                                                        <w:bottom w:val="none" w:sz="0" w:space="0" w:color="auto"/>
                                                        <w:right w:val="none" w:sz="0" w:space="0" w:color="auto"/>
                                                      </w:divBdr>
                                                      <w:divsChild>
                                                        <w:div w:id="544024218">
                                                          <w:marLeft w:val="0"/>
                                                          <w:marRight w:val="0"/>
                                                          <w:marTop w:val="0"/>
                                                          <w:marBottom w:val="0"/>
                                                          <w:divBdr>
                                                            <w:top w:val="none" w:sz="0" w:space="0" w:color="auto"/>
                                                            <w:left w:val="none" w:sz="0" w:space="0" w:color="auto"/>
                                                            <w:bottom w:val="none" w:sz="0" w:space="0" w:color="auto"/>
                                                            <w:right w:val="none" w:sz="0" w:space="0" w:color="auto"/>
                                                          </w:divBdr>
                                                        </w:div>
                                                      </w:divsChild>
                                                    </w:div>
                                                    <w:div w:id="820393876">
                                                      <w:marLeft w:val="0"/>
                                                      <w:marRight w:val="0"/>
                                                      <w:marTop w:val="0"/>
                                                      <w:marBottom w:val="0"/>
                                                      <w:divBdr>
                                                        <w:top w:val="none" w:sz="0" w:space="0" w:color="auto"/>
                                                        <w:left w:val="none" w:sz="0" w:space="0" w:color="auto"/>
                                                        <w:bottom w:val="none" w:sz="0" w:space="0" w:color="auto"/>
                                                        <w:right w:val="none" w:sz="0" w:space="0" w:color="auto"/>
                                                      </w:divBdr>
                                                      <w:divsChild>
                                                        <w:div w:id="597830393">
                                                          <w:marLeft w:val="0"/>
                                                          <w:marRight w:val="0"/>
                                                          <w:marTop w:val="0"/>
                                                          <w:marBottom w:val="0"/>
                                                          <w:divBdr>
                                                            <w:top w:val="none" w:sz="0" w:space="0" w:color="auto"/>
                                                            <w:left w:val="none" w:sz="0" w:space="0" w:color="auto"/>
                                                            <w:bottom w:val="none" w:sz="0" w:space="0" w:color="auto"/>
                                                            <w:right w:val="none" w:sz="0" w:space="0" w:color="auto"/>
                                                          </w:divBdr>
                                                        </w:div>
                                                      </w:divsChild>
                                                    </w:div>
                                                    <w:div w:id="1943226140">
                                                      <w:marLeft w:val="0"/>
                                                      <w:marRight w:val="0"/>
                                                      <w:marTop w:val="0"/>
                                                      <w:marBottom w:val="0"/>
                                                      <w:divBdr>
                                                        <w:top w:val="none" w:sz="0" w:space="0" w:color="auto"/>
                                                        <w:left w:val="none" w:sz="0" w:space="0" w:color="auto"/>
                                                        <w:bottom w:val="none" w:sz="0" w:space="0" w:color="auto"/>
                                                        <w:right w:val="none" w:sz="0" w:space="0" w:color="auto"/>
                                                      </w:divBdr>
                                                      <w:divsChild>
                                                        <w:div w:id="858204863">
                                                          <w:marLeft w:val="0"/>
                                                          <w:marRight w:val="0"/>
                                                          <w:marTop w:val="0"/>
                                                          <w:marBottom w:val="0"/>
                                                          <w:divBdr>
                                                            <w:top w:val="none" w:sz="0" w:space="0" w:color="auto"/>
                                                            <w:left w:val="none" w:sz="0" w:space="0" w:color="auto"/>
                                                            <w:bottom w:val="none" w:sz="0" w:space="0" w:color="auto"/>
                                                            <w:right w:val="none" w:sz="0" w:space="0" w:color="auto"/>
                                                          </w:divBdr>
                                                        </w:div>
                                                      </w:divsChild>
                                                    </w:div>
                                                    <w:div w:id="1258906997">
                                                      <w:marLeft w:val="0"/>
                                                      <w:marRight w:val="0"/>
                                                      <w:marTop w:val="0"/>
                                                      <w:marBottom w:val="0"/>
                                                      <w:divBdr>
                                                        <w:top w:val="none" w:sz="0" w:space="0" w:color="auto"/>
                                                        <w:left w:val="none" w:sz="0" w:space="0" w:color="auto"/>
                                                        <w:bottom w:val="none" w:sz="0" w:space="0" w:color="auto"/>
                                                        <w:right w:val="none" w:sz="0" w:space="0" w:color="auto"/>
                                                      </w:divBdr>
                                                      <w:divsChild>
                                                        <w:div w:id="576861593">
                                                          <w:marLeft w:val="0"/>
                                                          <w:marRight w:val="0"/>
                                                          <w:marTop w:val="0"/>
                                                          <w:marBottom w:val="0"/>
                                                          <w:divBdr>
                                                            <w:top w:val="none" w:sz="0" w:space="0" w:color="auto"/>
                                                            <w:left w:val="none" w:sz="0" w:space="0" w:color="auto"/>
                                                            <w:bottom w:val="none" w:sz="0" w:space="0" w:color="auto"/>
                                                            <w:right w:val="none" w:sz="0" w:space="0" w:color="auto"/>
                                                          </w:divBdr>
                                                        </w:div>
                                                      </w:divsChild>
                                                    </w:div>
                                                    <w:div w:id="979576300">
                                                      <w:marLeft w:val="0"/>
                                                      <w:marRight w:val="0"/>
                                                      <w:marTop w:val="0"/>
                                                      <w:marBottom w:val="0"/>
                                                      <w:divBdr>
                                                        <w:top w:val="none" w:sz="0" w:space="0" w:color="auto"/>
                                                        <w:left w:val="none" w:sz="0" w:space="0" w:color="auto"/>
                                                        <w:bottom w:val="none" w:sz="0" w:space="0" w:color="auto"/>
                                                        <w:right w:val="none" w:sz="0" w:space="0" w:color="auto"/>
                                                      </w:divBdr>
                                                      <w:divsChild>
                                                        <w:div w:id="1402368393">
                                                          <w:marLeft w:val="0"/>
                                                          <w:marRight w:val="0"/>
                                                          <w:marTop w:val="0"/>
                                                          <w:marBottom w:val="0"/>
                                                          <w:divBdr>
                                                            <w:top w:val="none" w:sz="0" w:space="0" w:color="auto"/>
                                                            <w:left w:val="none" w:sz="0" w:space="0" w:color="auto"/>
                                                            <w:bottom w:val="none" w:sz="0" w:space="0" w:color="auto"/>
                                                            <w:right w:val="none" w:sz="0" w:space="0" w:color="auto"/>
                                                          </w:divBdr>
                                                        </w:div>
                                                      </w:divsChild>
                                                    </w:div>
                                                    <w:div w:id="427888103">
                                                      <w:marLeft w:val="0"/>
                                                      <w:marRight w:val="0"/>
                                                      <w:marTop w:val="0"/>
                                                      <w:marBottom w:val="0"/>
                                                      <w:divBdr>
                                                        <w:top w:val="none" w:sz="0" w:space="0" w:color="auto"/>
                                                        <w:left w:val="none" w:sz="0" w:space="0" w:color="auto"/>
                                                        <w:bottom w:val="none" w:sz="0" w:space="0" w:color="auto"/>
                                                        <w:right w:val="none" w:sz="0" w:space="0" w:color="auto"/>
                                                      </w:divBdr>
                                                      <w:divsChild>
                                                        <w:div w:id="1758866159">
                                                          <w:marLeft w:val="0"/>
                                                          <w:marRight w:val="0"/>
                                                          <w:marTop w:val="0"/>
                                                          <w:marBottom w:val="0"/>
                                                          <w:divBdr>
                                                            <w:top w:val="none" w:sz="0" w:space="0" w:color="auto"/>
                                                            <w:left w:val="none" w:sz="0" w:space="0" w:color="auto"/>
                                                            <w:bottom w:val="none" w:sz="0" w:space="0" w:color="auto"/>
                                                            <w:right w:val="none" w:sz="0" w:space="0" w:color="auto"/>
                                                          </w:divBdr>
                                                        </w:div>
                                                      </w:divsChild>
                                                    </w:div>
                                                    <w:div w:id="1693335911">
                                                      <w:marLeft w:val="0"/>
                                                      <w:marRight w:val="0"/>
                                                      <w:marTop w:val="0"/>
                                                      <w:marBottom w:val="0"/>
                                                      <w:divBdr>
                                                        <w:top w:val="none" w:sz="0" w:space="0" w:color="auto"/>
                                                        <w:left w:val="none" w:sz="0" w:space="0" w:color="auto"/>
                                                        <w:bottom w:val="none" w:sz="0" w:space="0" w:color="auto"/>
                                                        <w:right w:val="none" w:sz="0" w:space="0" w:color="auto"/>
                                                      </w:divBdr>
                                                      <w:divsChild>
                                                        <w:div w:id="1847087352">
                                                          <w:marLeft w:val="0"/>
                                                          <w:marRight w:val="0"/>
                                                          <w:marTop w:val="0"/>
                                                          <w:marBottom w:val="0"/>
                                                          <w:divBdr>
                                                            <w:top w:val="none" w:sz="0" w:space="0" w:color="auto"/>
                                                            <w:left w:val="none" w:sz="0" w:space="0" w:color="auto"/>
                                                            <w:bottom w:val="none" w:sz="0" w:space="0" w:color="auto"/>
                                                            <w:right w:val="none" w:sz="0" w:space="0" w:color="auto"/>
                                                          </w:divBdr>
                                                        </w:div>
                                                      </w:divsChild>
                                                    </w:div>
                                                    <w:div w:id="1419520397">
                                                      <w:marLeft w:val="0"/>
                                                      <w:marRight w:val="0"/>
                                                      <w:marTop w:val="0"/>
                                                      <w:marBottom w:val="0"/>
                                                      <w:divBdr>
                                                        <w:top w:val="none" w:sz="0" w:space="0" w:color="auto"/>
                                                        <w:left w:val="none" w:sz="0" w:space="0" w:color="auto"/>
                                                        <w:bottom w:val="none" w:sz="0" w:space="0" w:color="auto"/>
                                                        <w:right w:val="none" w:sz="0" w:space="0" w:color="auto"/>
                                                      </w:divBdr>
                                                      <w:divsChild>
                                                        <w:div w:id="707880152">
                                                          <w:marLeft w:val="0"/>
                                                          <w:marRight w:val="0"/>
                                                          <w:marTop w:val="0"/>
                                                          <w:marBottom w:val="0"/>
                                                          <w:divBdr>
                                                            <w:top w:val="none" w:sz="0" w:space="0" w:color="auto"/>
                                                            <w:left w:val="none" w:sz="0" w:space="0" w:color="auto"/>
                                                            <w:bottom w:val="none" w:sz="0" w:space="0" w:color="auto"/>
                                                            <w:right w:val="none" w:sz="0" w:space="0" w:color="auto"/>
                                                          </w:divBdr>
                                                        </w:div>
                                                      </w:divsChild>
                                                    </w:div>
                                                    <w:div w:id="1557084494">
                                                      <w:marLeft w:val="0"/>
                                                      <w:marRight w:val="0"/>
                                                      <w:marTop w:val="0"/>
                                                      <w:marBottom w:val="0"/>
                                                      <w:divBdr>
                                                        <w:top w:val="none" w:sz="0" w:space="0" w:color="auto"/>
                                                        <w:left w:val="none" w:sz="0" w:space="0" w:color="auto"/>
                                                        <w:bottom w:val="none" w:sz="0" w:space="0" w:color="auto"/>
                                                        <w:right w:val="none" w:sz="0" w:space="0" w:color="auto"/>
                                                      </w:divBdr>
                                                      <w:divsChild>
                                                        <w:div w:id="268317622">
                                                          <w:marLeft w:val="0"/>
                                                          <w:marRight w:val="0"/>
                                                          <w:marTop w:val="0"/>
                                                          <w:marBottom w:val="0"/>
                                                          <w:divBdr>
                                                            <w:top w:val="none" w:sz="0" w:space="0" w:color="auto"/>
                                                            <w:left w:val="none" w:sz="0" w:space="0" w:color="auto"/>
                                                            <w:bottom w:val="none" w:sz="0" w:space="0" w:color="auto"/>
                                                            <w:right w:val="none" w:sz="0" w:space="0" w:color="auto"/>
                                                          </w:divBdr>
                                                        </w:div>
                                                      </w:divsChild>
                                                    </w:div>
                                                    <w:div w:id="243995093">
                                                      <w:marLeft w:val="0"/>
                                                      <w:marRight w:val="0"/>
                                                      <w:marTop w:val="0"/>
                                                      <w:marBottom w:val="0"/>
                                                      <w:divBdr>
                                                        <w:top w:val="none" w:sz="0" w:space="0" w:color="auto"/>
                                                        <w:left w:val="none" w:sz="0" w:space="0" w:color="auto"/>
                                                        <w:bottom w:val="none" w:sz="0" w:space="0" w:color="auto"/>
                                                        <w:right w:val="none" w:sz="0" w:space="0" w:color="auto"/>
                                                      </w:divBdr>
                                                      <w:divsChild>
                                                        <w:div w:id="2012482704">
                                                          <w:marLeft w:val="0"/>
                                                          <w:marRight w:val="0"/>
                                                          <w:marTop w:val="0"/>
                                                          <w:marBottom w:val="0"/>
                                                          <w:divBdr>
                                                            <w:top w:val="none" w:sz="0" w:space="0" w:color="auto"/>
                                                            <w:left w:val="none" w:sz="0" w:space="0" w:color="auto"/>
                                                            <w:bottom w:val="none" w:sz="0" w:space="0" w:color="auto"/>
                                                            <w:right w:val="none" w:sz="0" w:space="0" w:color="auto"/>
                                                          </w:divBdr>
                                                        </w:div>
                                                      </w:divsChild>
                                                    </w:div>
                                                    <w:div w:id="1869100222">
                                                      <w:marLeft w:val="0"/>
                                                      <w:marRight w:val="0"/>
                                                      <w:marTop w:val="0"/>
                                                      <w:marBottom w:val="0"/>
                                                      <w:divBdr>
                                                        <w:top w:val="none" w:sz="0" w:space="0" w:color="auto"/>
                                                        <w:left w:val="none" w:sz="0" w:space="0" w:color="auto"/>
                                                        <w:bottom w:val="none" w:sz="0" w:space="0" w:color="auto"/>
                                                        <w:right w:val="none" w:sz="0" w:space="0" w:color="auto"/>
                                                      </w:divBdr>
                                                      <w:divsChild>
                                                        <w:div w:id="605356462">
                                                          <w:marLeft w:val="0"/>
                                                          <w:marRight w:val="0"/>
                                                          <w:marTop w:val="0"/>
                                                          <w:marBottom w:val="0"/>
                                                          <w:divBdr>
                                                            <w:top w:val="none" w:sz="0" w:space="0" w:color="auto"/>
                                                            <w:left w:val="none" w:sz="0" w:space="0" w:color="auto"/>
                                                            <w:bottom w:val="none" w:sz="0" w:space="0" w:color="auto"/>
                                                            <w:right w:val="none" w:sz="0" w:space="0" w:color="auto"/>
                                                          </w:divBdr>
                                                        </w:div>
                                                      </w:divsChild>
                                                    </w:div>
                                                    <w:div w:id="11418850">
                                                      <w:marLeft w:val="0"/>
                                                      <w:marRight w:val="0"/>
                                                      <w:marTop w:val="0"/>
                                                      <w:marBottom w:val="0"/>
                                                      <w:divBdr>
                                                        <w:top w:val="none" w:sz="0" w:space="0" w:color="auto"/>
                                                        <w:left w:val="none" w:sz="0" w:space="0" w:color="auto"/>
                                                        <w:bottom w:val="none" w:sz="0" w:space="0" w:color="auto"/>
                                                        <w:right w:val="none" w:sz="0" w:space="0" w:color="auto"/>
                                                      </w:divBdr>
                                                      <w:divsChild>
                                                        <w:div w:id="1683044856">
                                                          <w:marLeft w:val="0"/>
                                                          <w:marRight w:val="0"/>
                                                          <w:marTop w:val="0"/>
                                                          <w:marBottom w:val="0"/>
                                                          <w:divBdr>
                                                            <w:top w:val="none" w:sz="0" w:space="0" w:color="auto"/>
                                                            <w:left w:val="none" w:sz="0" w:space="0" w:color="auto"/>
                                                            <w:bottom w:val="none" w:sz="0" w:space="0" w:color="auto"/>
                                                            <w:right w:val="none" w:sz="0" w:space="0" w:color="auto"/>
                                                          </w:divBdr>
                                                        </w:div>
                                                      </w:divsChild>
                                                    </w:div>
                                                    <w:div w:id="1632977300">
                                                      <w:marLeft w:val="0"/>
                                                      <w:marRight w:val="0"/>
                                                      <w:marTop w:val="0"/>
                                                      <w:marBottom w:val="0"/>
                                                      <w:divBdr>
                                                        <w:top w:val="none" w:sz="0" w:space="0" w:color="auto"/>
                                                        <w:left w:val="none" w:sz="0" w:space="0" w:color="auto"/>
                                                        <w:bottom w:val="none" w:sz="0" w:space="0" w:color="auto"/>
                                                        <w:right w:val="none" w:sz="0" w:space="0" w:color="auto"/>
                                                      </w:divBdr>
                                                      <w:divsChild>
                                                        <w:div w:id="1394965458">
                                                          <w:marLeft w:val="0"/>
                                                          <w:marRight w:val="0"/>
                                                          <w:marTop w:val="0"/>
                                                          <w:marBottom w:val="0"/>
                                                          <w:divBdr>
                                                            <w:top w:val="none" w:sz="0" w:space="0" w:color="auto"/>
                                                            <w:left w:val="none" w:sz="0" w:space="0" w:color="auto"/>
                                                            <w:bottom w:val="none" w:sz="0" w:space="0" w:color="auto"/>
                                                            <w:right w:val="none" w:sz="0" w:space="0" w:color="auto"/>
                                                          </w:divBdr>
                                                        </w:div>
                                                      </w:divsChild>
                                                    </w:div>
                                                    <w:div w:id="512577700">
                                                      <w:marLeft w:val="0"/>
                                                      <w:marRight w:val="0"/>
                                                      <w:marTop w:val="0"/>
                                                      <w:marBottom w:val="0"/>
                                                      <w:divBdr>
                                                        <w:top w:val="none" w:sz="0" w:space="0" w:color="auto"/>
                                                        <w:left w:val="none" w:sz="0" w:space="0" w:color="auto"/>
                                                        <w:bottom w:val="none" w:sz="0" w:space="0" w:color="auto"/>
                                                        <w:right w:val="none" w:sz="0" w:space="0" w:color="auto"/>
                                                      </w:divBdr>
                                                      <w:divsChild>
                                                        <w:div w:id="19862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39369985">
      <w:bodyDiv w:val="1"/>
      <w:marLeft w:val="0"/>
      <w:marRight w:val="0"/>
      <w:marTop w:val="0"/>
      <w:marBottom w:val="0"/>
      <w:divBdr>
        <w:top w:val="none" w:sz="0" w:space="0" w:color="auto"/>
        <w:left w:val="none" w:sz="0" w:space="0" w:color="auto"/>
        <w:bottom w:val="none" w:sz="0" w:space="0" w:color="auto"/>
        <w:right w:val="none" w:sz="0" w:space="0" w:color="auto"/>
      </w:divBdr>
      <w:divsChild>
        <w:div w:id="410663974">
          <w:marLeft w:val="0"/>
          <w:marRight w:val="0"/>
          <w:marTop w:val="0"/>
          <w:marBottom w:val="0"/>
          <w:divBdr>
            <w:top w:val="none" w:sz="0" w:space="0" w:color="auto"/>
            <w:left w:val="none" w:sz="0" w:space="0" w:color="auto"/>
            <w:bottom w:val="none" w:sz="0" w:space="0" w:color="auto"/>
            <w:right w:val="none" w:sz="0" w:space="0" w:color="auto"/>
          </w:divBdr>
          <w:divsChild>
            <w:div w:id="1325668601">
              <w:marLeft w:val="-225"/>
              <w:marRight w:val="-225"/>
              <w:marTop w:val="0"/>
              <w:marBottom w:val="0"/>
              <w:divBdr>
                <w:top w:val="none" w:sz="0" w:space="0" w:color="auto"/>
                <w:left w:val="none" w:sz="0" w:space="0" w:color="auto"/>
                <w:bottom w:val="none" w:sz="0" w:space="0" w:color="auto"/>
                <w:right w:val="none" w:sz="0" w:space="0" w:color="auto"/>
              </w:divBdr>
              <w:divsChild>
                <w:div w:id="642731679">
                  <w:marLeft w:val="0"/>
                  <w:marRight w:val="0"/>
                  <w:marTop w:val="0"/>
                  <w:marBottom w:val="0"/>
                  <w:divBdr>
                    <w:top w:val="none" w:sz="0" w:space="0" w:color="auto"/>
                    <w:left w:val="none" w:sz="0" w:space="0" w:color="auto"/>
                    <w:bottom w:val="none" w:sz="0" w:space="0" w:color="auto"/>
                    <w:right w:val="none" w:sz="0" w:space="0" w:color="auto"/>
                  </w:divBdr>
                  <w:divsChild>
                    <w:div w:id="923537870">
                      <w:marLeft w:val="0"/>
                      <w:marRight w:val="0"/>
                      <w:marTop w:val="0"/>
                      <w:marBottom w:val="0"/>
                      <w:divBdr>
                        <w:top w:val="none" w:sz="0" w:space="0" w:color="auto"/>
                        <w:left w:val="none" w:sz="0" w:space="0" w:color="auto"/>
                        <w:bottom w:val="none" w:sz="0" w:space="0" w:color="auto"/>
                        <w:right w:val="none" w:sz="0" w:space="0" w:color="auto"/>
                      </w:divBdr>
                      <w:divsChild>
                        <w:div w:id="1495295805">
                          <w:marLeft w:val="0"/>
                          <w:marRight w:val="0"/>
                          <w:marTop w:val="0"/>
                          <w:marBottom w:val="0"/>
                          <w:divBdr>
                            <w:top w:val="none" w:sz="0" w:space="0" w:color="auto"/>
                            <w:left w:val="none" w:sz="0" w:space="0" w:color="auto"/>
                            <w:bottom w:val="none" w:sz="0" w:space="0" w:color="auto"/>
                            <w:right w:val="none" w:sz="0" w:space="0" w:color="auto"/>
                          </w:divBdr>
                          <w:divsChild>
                            <w:div w:id="1943486151">
                              <w:marLeft w:val="-225"/>
                              <w:marRight w:val="-225"/>
                              <w:marTop w:val="0"/>
                              <w:marBottom w:val="0"/>
                              <w:divBdr>
                                <w:top w:val="none" w:sz="0" w:space="0" w:color="auto"/>
                                <w:left w:val="none" w:sz="0" w:space="0" w:color="auto"/>
                                <w:bottom w:val="none" w:sz="0" w:space="0" w:color="auto"/>
                                <w:right w:val="none" w:sz="0" w:space="0" w:color="auto"/>
                              </w:divBdr>
                              <w:divsChild>
                                <w:div w:id="1404067528">
                                  <w:marLeft w:val="0"/>
                                  <w:marRight w:val="0"/>
                                  <w:marTop w:val="0"/>
                                  <w:marBottom w:val="0"/>
                                  <w:divBdr>
                                    <w:top w:val="none" w:sz="0" w:space="0" w:color="auto"/>
                                    <w:left w:val="none" w:sz="0" w:space="0" w:color="auto"/>
                                    <w:bottom w:val="none" w:sz="0" w:space="0" w:color="auto"/>
                                    <w:right w:val="none" w:sz="0" w:space="0" w:color="auto"/>
                                  </w:divBdr>
                                  <w:divsChild>
                                    <w:div w:id="1875531451">
                                      <w:marLeft w:val="0"/>
                                      <w:marRight w:val="0"/>
                                      <w:marTop w:val="0"/>
                                      <w:marBottom w:val="0"/>
                                      <w:divBdr>
                                        <w:top w:val="none" w:sz="0" w:space="0" w:color="auto"/>
                                        <w:left w:val="none" w:sz="0" w:space="0" w:color="auto"/>
                                        <w:bottom w:val="none" w:sz="0" w:space="0" w:color="auto"/>
                                        <w:right w:val="none" w:sz="0" w:space="0" w:color="auto"/>
                                      </w:divBdr>
                                      <w:divsChild>
                                        <w:div w:id="917977081">
                                          <w:marLeft w:val="0"/>
                                          <w:marRight w:val="0"/>
                                          <w:marTop w:val="0"/>
                                          <w:marBottom w:val="0"/>
                                          <w:divBdr>
                                            <w:top w:val="none" w:sz="0" w:space="0" w:color="auto"/>
                                            <w:left w:val="none" w:sz="0" w:space="0" w:color="auto"/>
                                            <w:bottom w:val="none" w:sz="0" w:space="0" w:color="auto"/>
                                            <w:right w:val="none" w:sz="0" w:space="0" w:color="auto"/>
                                          </w:divBdr>
                                          <w:divsChild>
                                            <w:div w:id="451484531">
                                              <w:marLeft w:val="0"/>
                                              <w:marRight w:val="0"/>
                                              <w:marTop w:val="0"/>
                                              <w:marBottom w:val="0"/>
                                              <w:divBdr>
                                                <w:top w:val="none" w:sz="0" w:space="0" w:color="auto"/>
                                                <w:left w:val="none" w:sz="0" w:space="0" w:color="auto"/>
                                                <w:bottom w:val="none" w:sz="0" w:space="0" w:color="auto"/>
                                                <w:right w:val="none" w:sz="0" w:space="0" w:color="auto"/>
                                              </w:divBdr>
                                            </w:div>
                                            <w:div w:id="247269423">
                                              <w:marLeft w:val="0"/>
                                              <w:marRight w:val="0"/>
                                              <w:marTop w:val="0"/>
                                              <w:marBottom w:val="0"/>
                                              <w:divBdr>
                                                <w:top w:val="none" w:sz="0" w:space="0" w:color="auto"/>
                                                <w:left w:val="none" w:sz="0" w:space="0" w:color="auto"/>
                                                <w:bottom w:val="none" w:sz="0" w:space="0" w:color="auto"/>
                                                <w:right w:val="none" w:sz="0" w:space="0" w:color="auto"/>
                                              </w:divBdr>
                                            </w:div>
                                            <w:div w:id="169374636">
                                              <w:marLeft w:val="0"/>
                                              <w:marRight w:val="0"/>
                                              <w:marTop w:val="0"/>
                                              <w:marBottom w:val="0"/>
                                              <w:divBdr>
                                                <w:top w:val="none" w:sz="0" w:space="0" w:color="auto"/>
                                                <w:left w:val="none" w:sz="0" w:space="0" w:color="auto"/>
                                                <w:bottom w:val="none" w:sz="0" w:space="0" w:color="auto"/>
                                                <w:right w:val="none" w:sz="0" w:space="0" w:color="auto"/>
                                              </w:divBdr>
                                            </w:div>
                                          </w:divsChild>
                                        </w:div>
                                        <w:div w:id="1749157067">
                                          <w:marLeft w:val="0"/>
                                          <w:marRight w:val="0"/>
                                          <w:marTop w:val="0"/>
                                          <w:marBottom w:val="0"/>
                                          <w:divBdr>
                                            <w:top w:val="none" w:sz="0" w:space="0" w:color="auto"/>
                                            <w:left w:val="none" w:sz="0" w:space="0" w:color="auto"/>
                                            <w:bottom w:val="none" w:sz="0" w:space="0" w:color="auto"/>
                                            <w:right w:val="none" w:sz="0" w:space="0" w:color="auto"/>
                                          </w:divBdr>
                                        </w:div>
                                      </w:divsChild>
                                    </w:div>
                                    <w:div w:id="1434281369">
                                      <w:marLeft w:val="0"/>
                                      <w:marRight w:val="0"/>
                                      <w:marTop w:val="0"/>
                                      <w:marBottom w:val="0"/>
                                      <w:divBdr>
                                        <w:top w:val="none" w:sz="0" w:space="0" w:color="auto"/>
                                        <w:left w:val="none" w:sz="0" w:space="0" w:color="auto"/>
                                        <w:bottom w:val="none" w:sz="0" w:space="0" w:color="auto"/>
                                        <w:right w:val="none" w:sz="0" w:space="0" w:color="auto"/>
                                      </w:divBdr>
                                      <w:divsChild>
                                        <w:div w:id="495805536">
                                          <w:marLeft w:val="0"/>
                                          <w:marRight w:val="0"/>
                                          <w:marTop w:val="0"/>
                                          <w:marBottom w:val="0"/>
                                          <w:divBdr>
                                            <w:top w:val="none" w:sz="0" w:space="0" w:color="auto"/>
                                            <w:left w:val="none" w:sz="0" w:space="0" w:color="auto"/>
                                            <w:bottom w:val="none" w:sz="0" w:space="0" w:color="auto"/>
                                            <w:right w:val="none" w:sz="0" w:space="0" w:color="auto"/>
                                          </w:divBdr>
                                          <w:divsChild>
                                            <w:div w:id="1435631940">
                                              <w:marLeft w:val="0"/>
                                              <w:marRight w:val="0"/>
                                              <w:marTop w:val="0"/>
                                              <w:marBottom w:val="0"/>
                                              <w:divBdr>
                                                <w:top w:val="none" w:sz="0" w:space="0" w:color="auto"/>
                                                <w:left w:val="none" w:sz="0" w:space="0" w:color="auto"/>
                                                <w:bottom w:val="none" w:sz="0" w:space="0" w:color="auto"/>
                                                <w:right w:val="none" w:sz="0" w:space="0" w:color="auto"/>
                                              </w:divBdr>
                                            </w:div>
                                            <w:div w:id="126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677">
                                  <w:marLeft w:val="0"/>
                                  <w:marRight w:val="0"/>
                                  <w:marTop w:val="0"/>
                                  <w:marBottom w:val="0"/>
                                  <w:divBdr>
                                    <w:top w:val="none" w:sz="0" w:space="0" w:color="auto"/>
                                    <w:left w:val="none" w:sz="0" w:space="0" w:color="auto"/>
                                    <w:bottom w:val="none" w:sz="0" w:space="0" w:color="auto"/>
                                    <w:right w:val="none" w:sz="0" w:space="0" w:color="auto"/>
                                  </w:divBdr>
                                  <w:divsChild>
                                    <w:div w:id="1188717870">
                                      <w:marLeft w:val="0"/>
                                      <w:marRight w:val="0"/>
                                      <w:marTop w:val="0"/>
                                      <w:marBottom w:val="0"/>
                                      <w:divBdr>
                                        <w:top w:val="none" w:sz="0" w:space="0" w:color="auto"/>
                                        <w:left w:val="none" w:sz="0" w:space="0" w:color="auto"/>
                                        <w:bottom w:val="none" w:sz="0" w:space="0" w:color="auto"/>
                                        <w:right w:val="none" w:sz="0" w:space="0" w:color="auto"/>
                                      </w:divBdr>
                                      <w:divsChild>
                                        <w:div w:id="1282802146">
                                          <w:marLeft w:val="0"/>
                                          <w:marRight w:val="0"/>
                                          <w:marTop w:val="0"/>
                                          <w:marBottom w:val="0"/>
                                          <w:divBdr>
                                            <w:top w:val="none" w:sz="0" w:space="0" w:color="auto"/>
                                            <w:left w:val="none" w:sz="0" w:space="0" w:color="auto"/>
                                            <w:bottom w:val="none" w:sz="0" w:space="0" w:color="auto"/>
                                            <w:right w:val="none" w:sz="0" w:space="0" w:color="auto"/>
                                          </w:divBdr>
                                        </w:div>
                                      </w:divsChild>
                                    </w:div>
                                    <w:div w:id="2123263457">
                                      <w:marLeft w:val="0"/>
                                      <w:marRight w:val="0"/>
                                      <w:marTop w:val="0"/>
                                      <w:marBottom w:val="0"/>
                                      <w:divBdr>
                                        <w:top w:val="none" w:sz="0" w:space="0" w:color="auto"/>
                                        <w:left w:val="none" w:sz="0" w:space="0" w:color="auto"/>
                                        <w:bottom w:val="none" w:sz="0" w:space="0" w:color="auto"/>
                                        <w:right w:val="none" w:sz="0" w:space="0" w:color="auto"/>
                                      </w:divBdr>
                                      <w:divsChild>
                                        <w:div w:id="1226647088">
                                          <w:marLeft w:val="0"/>
                                          <w:marRight w:val="0"/>
                                          <w:marTop w:val="0"/>
                                          <w:marBottom w:val="0"/>
                                          <w:divBdr>
                                            <w:top w:val="none" w:sz="0" w:space="0" w:color="auto"/>
                                            <w:left w:val="none" w:sz="0" w:space="0" w:color="auto"/>
                                            <w:bottom w:val="none" w:sz="0" w:space="0" w:color="auto"/>
                                            <w:right w:val="none" w:sz="0" w:space="0" w:color="auto"/>
                                          </w:divBdr>
                                        </w:div>
                                        <w:div w:id="175006183">
                                          <w:marLeft w:val="0"/>
                                          <w:marRight w:val="0"/>
                                          <w:marTop w:val="0"/>
                                          <w:marBottom w:val="0"/>
                                          <w:divBdr>
                                            <w:top w:val="none" w:sz="0" w:space="0" w:color="auto"/>
                                            <w:left w:val="none" w:sz="0" w:space="0" w:color="auto"/>
                                            <w:bottom w:val="none" w:sz="0" w:space="0" w:color="auto"/>
                                            <w:right w:val="none" w:sz="0" w:space="0" w:color="auto"/>
                                          </w:divBdr>
                                        </w:div>
                                        <w:div w:id="1956523478">
                                          <w:marLeft w:val="0"/>
                                          <w:marRight w:val="0"/>
                                          <w:marTop w:val="0"/>
                                          <w:marBottom w:val="0"/>
                                          <w:divBdr>
                                            <w:top w:val="none" w:sz="0" w:space="0" w:color="auto"/>
                                            <w:left w:val="none" w:sz="0" w:space="0" w:color="auto"/>
                                            <w:bottom w:val="none" w:sz="0" w:space="0" w:color="auto"/>
                                            <w:right w:val="none" w:sz="0" w:space="0" w:color="auto"/>
                                          </w:divBdr>
                                        </w:div>
                                        <w:div w:id="251933076">
                                          <w:marLeft w:val="0"/>
                                          <w:marRight w:val="0"/>
                                          <w:marTop w:val="0"/>
                                          <w:marBottom w:val="0"/>
                                          <w:divBdr>
                                            <w:top w:val="none" w:sz="0" w:space="0" w:color="auto"/>
                                            <w:left w:val="none" w:sz="0" w:space="0" w:color="auto"/>
                                            <w:bottom w:val="none" w:sz="0" w:space="0" w:color="auto"/>
                                            <w:right w:val="none" w:sz="0" w:space="0" w:color="auto"/>
                                          </w:divBdr>
                                        </w:div>
                                        <w:div w:id="420491937">
                                          <w:marLeft w:val="0"/>
                                          <w:marRight w:val="0"/>
                                          <w:marTop w:val="0"/>
                                          <w:marBottom w:val="0"/>
                                          <w:divBdr>
                                            <w:top w:val="none" w:sz="0" w:space="0" w:color="auto"/>
                                            <w:left w:val="none" w:sz="0" w:space="0" w:color="auto"/>
                                            <w:bottom w:val="none" w:sz="0" w:space="0" w:color="auto"/>
                                            <w:right w:val="none" w:sz="0" w:space="0" w:color="auto"/>
                                          </w:divBdr>
                                        </w:div>
                                        <w:div w:id="1553270714">
                                          <w:marLeft w:val="0"/>
                                          <w:marRight w:val="0"/>
                                          <w:marTop w:val="0"/>
                                          <w:marBottom w:val="0"/>
                                          <w:divBdr>
                                            <w:top w:val="none" w:sz="0" w:space="0" w:color="auto"/>
                                            <w:left w:val="none" w:sz="0" w:space="0" w:color="auto"/>
                                            <w:bottom w:val="none" w:sz="0" w:space="0" w:color="auto"/>
                                            <w:right w:val="none" w:sz="0" w:space="0" w:color="auto"/>
                                          </w:divBdr>
                                        </w:div>
                                      </w:divsChild>
                                    </w:div>
                                    <w:div w:id="1160775205">
                                      <w:marLeft w:val="0"/>
                                      <w:marRight w:val="0"/>
                                      <w:marTop w:val="0"/>
                                      <w:marBottom w:val="0"/>
                                      <w:divBdr>
                                        <w:top w:val="none" w:sz="0" w:space="0" w:color="auto"/>
                                        <w:left w:val="none" w:sz="0" w:space="0" w:color="auto"/>
                                        <w:bottom w:val="none" w:sz="0" w:space="0" w:color="auto"/>
                                        <w:right w:val="none" w:sz="0" w:space="0" w:color="auto"/>
                                      </w:divBdr>
                                      <w:divsChild>
                                        <w:div w:id="1855415913">
                                          <w:marLeft w:val="0"/>
                                          <w:marRight w:val="0"/>
                                          <w:marTop w:val="0"/>
                                          <w:marBottom w:val="0"/>
                                          <w:divBdr>
                                            <w:top w:val="none" w:sz="0" w:space="0" w:color="auto"/>
                                            <w:left w:val="none" w:sz="0" w:space="0" w:color="auto"/>
                                            <w:bottom w:val="none" w:sz="0" w:space="0" w:color="auto"/>
                                            <w:right w:val="none" w:sz="0" w:space="0" w:color="auto"/>
                                          </w:divBdr>
                                        </w:div>
                                        <w:div w:id="8650998">
                                          <w:marLeft w:val="0"/>
                                          <w:marRight w:val="0"/>
                                          <w:marTop w:val="0"/>
                                          <w:marBottom w:val="0"/>
                                          <w:divBdr>
                                            <w:top w:val="none" w:sz="0" w:space="0" w:color="auto"/>
                                            <w:left w:val="none" w:sz="0" w:space="0" w:color="auto"/>
                                            <w:bottom w:val="none" w:sz="0" w:space="0" w:color="auto"/>
                                            <w:right w:val="none" w:sz="0" w:space="0" w:color="auto"/>
                                          </w:divBdr>
                                        </w:div>
                                        <w:div w:id="1797481964">
                                          <w:marLeft w:val="0"/>
                                          <w:marRight w:val="0"/>
                                          <w:marTop w:val="0"/>
                                          <w:marBottom w:val="0"/>
                                          <w:divBdr>
                                            <w:top w:val="none" w:sz="0" w:space="0" w:color="auto"/>
                                            <w:left w:val="none" w:sz="0" w:space="0" w:color="auto"/>
                                            <w:bottom w:val="none" w:sz="0" w:space="0" w:color="auto"/>
                                            <w:right w:val="none" w:sz="0" w:space="0" w:color="auto"/>
                                          </w:divBdr>
                                        </w:div>
                                        <w:div w:id="11902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317">
                              <w:marLeft w:val="-225"/>
                              <w:marRight w:val="-225"/>
                              <w:marTop w:val="0"/>
                              <w:marBottom w:val="0"/>
                              <w:divBdr>
                                <w:top w:val="none" w:sz="0" w:space="0" w:color="auto"/>
                                <w:left w:val="none" w:sz="0" w:space="0" w:color="auto"/>
                                <w:bottom w:val="none" w:sz="0" w:space="0" w:color="auto"/>
                                <w:right w:val="none" w:sz="0" w:space="0" w:color="auto"/>
                              </w:divBdr>
                              <w:divsChild>
                                <w:div w:id="1769110231">
                                  <w:marLeft w:val="0"/>
                                  <w:marRight w:val="0"/>
                                  <w:marTop w:val="0"/>
                                  <w:marBottom w:val="0"/>
                                  <w:divBdr>
                                    <w:top w:val="none" w:sz="0" w:space="0" w:color="auto"/>
                                    <w:left w:val="none" w:sz="0" w:space="0" w:color="auto"/>
                                    <w:bottom w:val="none" w:sz="0" w:space="0" w:color="auto"/>
                                    <w:right w:val="none" w:sz="0" w:space="0" w:color="auto"/>
                                  </w:divBdr>
                                  <w:divsChild>
                                    <w:div w:id="1138260173">
                                      <w:marLeft w:val="-225"/>
                                      <w:marRight w:val="-225"/>
                                      <w:marTop w:val="0"/>
                                      <w:marBottom w:val="0"/>
                                      <w:divBdr>
                                        <w:top w:val="none" w:sz="0" w:space="0" w:color="auto"/>
                                        <w:left w:val="none" w:sz="0" w:space="0" w:color="auto"/>
                                        <w:bottom w:val="none" w:sz="0" w:space="0" w:color="auto"/>
                                        <w:right w:val="none" w:sz="0" w:space="0" w:color="auto"/>
                                      </w:divBdr>
                                      <w:divsChild>
                                        <w:div w:id="2049376711">
                                          <w:marLeft w:val="0"/>
                                          <w:marRight w:val="0"/>
                                          <w:marTop w:val="0"/>
                                          <w:marBottom w:val="0"/>
                                          <w:divBdr>
                                            <w:top w:val="none" w:sz="0" w:space="0" w:color="auto"/>
                                            <w:left w:val="none" w:sz="0" w:space="0" w:color="auto"/>
                                            <w:bottom w:val="none" w:sz="0" w:space="0" w:color="auto"/>
                                            <w:right w:val="none" w:sz="0" w:space="0" w:color="auto"/>
                                          </w:divBdr>
                                          <w:divsChild>
                                            <w:div w:id="786237440">
                                              <w:marLeft w:val="0"/>
                                              <w:marRight w:val="0"/>
                                              <w:marTop w:val="0"/>
                                              <w:marBottom w:val="0"/>
                                              <w:divBdr>
                                                <w:top w:val="none" w:sz="0" w:space="0" w:color="auto"/>
                                                <w:left w:val="none" w:sz="0" w:space="0" w:color="auto"/>
                                                <w:bottom w:val="none" w:sz="0" w:space="0" w:color="auto"/>
                                                <w:right w:val="none" w:sz="0" w:space="0" w:color="auto"/>
                                              </w:divBdr>
                                              <w:divsChild>
                                                <w:div w:id="1154444183">
                                                  <w:marLeft w:val="0"/>
                                                  <w:marRight w:val="0"/>
                                                  <w:marTop w:val="0"/>
                                                  <w:marBottom w:val="0"/>
                                                  <w:divBdr>
                                                    <w:top w:val="none" w:sz="0" w:space="0" w:color="auto"/>
                                                    <w:left w:val="none" w:sz="0" w:space="0" w:color="auto"/>
                                                    <w:bottom w:val="none" w:sz="0" w:space="0" w:color="auto"/>
                                                    <w:right w:val="none" w:sz="0" w:space="0" w:color="auto"/>
                                                  </w:divBdr>
                                                  <w:divsChild>
                                                    <w:div w:id="11692915">
                                                      <w:marLeft w:val="0"/>
                                                      <w:marRight w:val="0"/>
                                                      <w:marTop w:val="0"/>
                                                      <w:marBottom w:val="0"/>
                                                      <w:divBdr>
                                                        <w:top w:val="none" w:sz="0" w:space="0" w:color="auto"/>
                                                        <w:left w:val="none" w:sz="0" w:space="0" w:color="auto"/>
                                                        <w:bottom w:val="none" w:sz="0" w:space="0" w:color="auto"/>
                                                        <w:right w:val="none" w:sz="0" w:space="0" w:color="auto"/>
                                                      </w:divBdr>
                                                    </w:div>
                                                    <w:div w:id="12590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958">
                                      <w:marLeft w:val="0"/>
                                      <w:marRight w:val="0"/>
                                      <w:marTop w:val="0"/>
                                      <w:marBottom w:val="0"/>
                                      <w:divBdr>
                                        <w:top w:val="none" w:sz="0" w:space="0" w:color="auto"/>
                                        <w:left w:val="none" w:sz="0" w:space="0" w:color="auto"/>
                                        <w:bottom w:val="none" w:sz="0" w:space="0" w:color="auto"/>
                                        <w:right w:val="none" w:sz="0" w:space="0" w:color="auto"/>
                                      </w:divBdr>
                                      <w:divsChild>
                                        <w:div w:id="99226839">
                                          <w:marLeft w:val="-225"/>
                                          <w:marRight w:val="-225"/>
                                          <w:marTop w:val="0"/>
                                          <w:marBottom w:val="0"/>
                                          <w:divBdr>
                                            <w:top w:val="none" w:sz="0" w:space="0" w:color="auto"/>
                                            <w:left w:val="none" w:sz="0" w:space="0" w:color="auto"/>
                                            <w:bottom w:val="none" w:sz="0" w:space="0" w:color="auto"/>
                                            <w:right w:val="none" w:sz="0" w:space="0" w:color="auto"/>
                                          </w:divBdr>
                                          <w:divsChild>
                                            <w:div w:id="552234806">
                                              <w:marLeft w:val="0"/>
                                              <w:marRight w:val="0"/>
                                              <w:marTop w:val="0"/>
                                              <w:marBottom w:val="0"/>
                                              <w:divBdr>
                                                <w:top w:val="none" w:sz="0" w:space="0" w:color="auto"/>
                                                <w:left w:val="none" w:sz="0" w:space="0" w:color="auto"/>
                                                <w:bottom w:val="none" w:sz="0" w:space="0" w:color="auto"/>
                                                <w:right w:val="none" w:sz="0" w:space="0" w:color="auto"/>
                                              </w:divBdr>
                                              <w:divsChild>
                                                <w:div w:id="159933891">
                                                  <w:marLeft w:val="0"/>
                                                  <w:marRight w:val="0"/>
                                                  <w:marTop w:val="0"/>
                                                  <w:marBottom w:val="0"/>
                                                  <w:divBdr>
                                                    <w:top w:val="none" w:sz="0" w:space="0" w:color="auto"/>
                                                    <w:left w:val="none" w:sz="0" w:space="0" w:color="auto"/>
                                                    <w:bottom w:val="none" w:sz="0" w:space="0" w:color="auto"/>
                                                    <w:right w:val="none" w:sz="0" w:space="0" w:color="auto"/>
                                                  </w:divBdr>
                                                  <w:divsChild>
                                                    <w:div w:id="1980841805">
                                                      <w:marLeft w:val="0"/>
                                                      <w:marRight w:val="0"/>
                                                      <w:marTop w:val="0"/>
                                                      <w:marBottom w:val="0"/>
                                                      <w:divBdr>
                                                        <w:top w:val="none" w:sz="0" w:space="0" w:color="auto"/>
                                                        <w:left w:val="none" w:sz="0" w:space="0" w:color="auto"/>
                                                        <w:bottom w:val="none" w:sz="0" w:space="0" w:color="auto"/>
                                                        <w:right w:val="none" w:sz="0" w:space="0" w:color="auto"/>
                                                      </w:divBdr>
                                                      <w:divsChild>
                                                        <w:div w:id="46955752">
                                                          <w:marLeft w:val="0"/>
                                                          <w:marRight w:val="0"/>
                                                          <w:marTop w:val="0"/>
                                                          <w:marBottom w:val="0"/>
                                                          <w:divBdr>
                                                            <w:top w:val="none" w:sz="0" w:space="0" w:color="auto"/>
                                                            <w:left w:val="none" w:sz="0" w:space="0" w:color="auto"/>
                                                            <w:bottom w:val="none" w:sz="0" w:space="0" w:color="auto"/>
                                                            <w:right w:val="none" w:sz="0" w:space="0" w:color="auto"/>
                                                          </w:divBdr>
                                                        </w:div>
                                                      </w:divsChild>
                                                    </w:div>
                                                    <w:div w:id="225578619">
                                                      <w:marLeft w:val="0"/>
                                                      <w:marRight w:val="0"/>
                                                      <w:marTop w:val="0"/>
                                                      <w:marBottom w:val="0"/>
                                                      <w:divBdr>
                                                        <w:top w:val="none" w:sz="0" w:space="0" w:color="auto"/>
                                                        <w:left w:val="none" w:sz="0" w:space="0" w:color="auto"/>
                                                        <w:bottom w:val="none" w:sz="0" w:space="0" w:color="auto"/>
                                                        <w:right w:val="none" w:sz="0" w:space="0" w:color="auto"/>
                                                      </w:divBdr>
                                                      <w:divsChild>
                                                        <w:div w:id="2076194767">
                                                          <w:marLeft w:val="0"/>
                                                          <w:marRight w:val="0"/>
                                                          <w:marTop w:val="0"/>
                                                          <w:marBottom w:val="0"/>
                                                          <w:divBdr>
                                                            <w:top w:val="none" w:sz="0" w:space="0" w:color="auto"/>
                                                            <w:left w:val="none" w:sz="0" w:space="0" w:color="auto"/>
                                                            <w:bottom w:val="none" w:sz="0" w:space="0" w:color="auto"/>
                                                            <w:right w:val="none" w:sz="0" w:space="0" w:color="auto"/>
                                                          </w:divBdr>
                                                        </w:div>
                                                      </w:divsChild>
                                                    </w:div>
                                                    <w:div w:id="506409934">
                                                      <w:marLeft w:val="0"/>
                                                      <w:marRight w:val="0"/>
                                                      <w:marTop w:val="0"/>
                                                      <w:marBottom w:val="0"/>
                                                      <w:divBdr>
                                                        <w:top w:val="none" w:sz="0" w:space="0" w:color="auto"/>
                                                        <w:left w:val="none" w:sz="0" w:space="0" w:color="auto"/>
                                                        <w:bottom w:val="none" w:sz="0" w:space="0" w:color="auto"/>
                                                        <w:right w:val="none" w:sz="0" w:space="0" w:color="auto"/>
                                                      </w:divBdr>
                                                      <w:divsChild>
                                                        <w:div w:id="2110275382">
                                                          <w:marLeft w:val="0"/>
                                                          <w:marRight w:val="0"/>
                                                          <w:marTop w:val="0"/>
                                                          <w:marBottom w:val="0"/>
                                                          <w:divBdr>
                                                            <w:top w:val="none" w:sz="0" w:space="0" w:color="auto"/>
                                                            <w:left w:val="none" w:sz="0" w:space="0" w:color="auto"/>
                                                            <w:bottom w:val="none" w:sz="0" w:space="0" w:color="auto"/>
                                                            <w:right w:val="none" w:sz="0" w:space="0" w:color="auto"/>
                                                          </w:divBdr>
                                                        </w:div>
                                                      </w:divsChild>
                                                    </w:div>
                                                    <w:div w:id="601957477">
                                                      <w:marLeft w:val="0"/>
                                                      <w:marRight w:val="0"/>
                                                      <w:marTop w:val="0"/>
                                                      <w:marBottom w:val="0"/>
                                                      <w:divBdr>
                                                        <w:top w:val="none" w:sz="0" w:space="0" w:color="auto"/>
                                                        <w:left w:val="none" w:sz="0" w:space="0" w:color="auto"/>
                                                        <w:bottom w:val="none" w:sz="0" w:space="0" w:color="auto"/>
                                                        <w:right w:val="none" w:sz="0" w:space="0" w:color="auto"/>
                                                      </w:divBdr>
                                                      <w:divsChild>
                                                        <w:div w:id="116486733">
                                                          <w:marLeft w:val="0"/>
                                                          <w:marRight w:val="0"/>
                                                          <w:marTop w:val="0"/>
                                                          <w:marBottom w:val="0"/>
                                                          <w:divBdr>
                                                            <w:top w:val="none" w:sz="0" w:space="0" w:color="auto"/>
                                                            <w:left w:val="none" w:sz="0" w:space="0" w:color="auto"/>
                                                            <w:bottom w:val="none" w:sz="0" w:space="0" w:color="auto"/>
                                                            <w:right w:val="none" w:sz="0" w:space="0" w:color="auto"/>
                                                          </w:divBdr>
                                                        </w:div>
                                                      </w:divsChild>
                                                    </w:div>
                                                    <w:div w:id="1392341481">
                                                      <w:marLeft w:val="0"/>
                                                      <w:marRight w:val="0"/>
                                                      <w:marTop w:val="0"/>
                                                      <w:marBottom w:val="0"/>
                                                      <w:divBdr>
                                                        <w:top w:val="none" w:sz="0" w:space="0" w:color="auto"/>
                                                        <w:left w:val="none" w:sz="0" w:space="0" w:color="auto"/>
                                                        <w:bottom w:val="none" w:sz="0" w:space="0" w:color="auto"/>
                                                        <w:right w:val="none" w:sz="0" w:space="0" w:color="auto"/>
                                                      </w:divBdr>
                                                      <w:divsChild>
                                                        <w:div w:id="1260140700">
                                                          <w:marLeft w:val="0"/>
                                                          <w:marRight w:val="0"/>
                                                          <w:marTop w:val="0"/>
                                                          <w:marBottom w:val="0"/>
                                                          <w:divBdr>
                                                            <w:top w:val="none" w:sz="0" w:space="0" w:color="auto"/>
                                                            <w:left w:val="none" w:sz="0" w:space="0" w:color="auto"/>
                                                            <w:bottom w:val="none" w:sz="0" w:space="0" w:color="auto"/>
                                                            <w:right w:val="none" w:sz="0" w:space="0" w:color="auto"/>
                                                          </w:divBdr>
                                                        </w:div>
                                                      </w:divsChild>
                                                    </w:div>
                                                    <w:div w:id="544828790">
                                                      <w:marLeft w:val="0"/>
                                                      <w:marRight w:val="0"/>
                                                      <w:marTop w:val="0"/>
                                                      <w:marBottom w:val="0"/>
                                                      <w:divBdr>
                                                        <w:top w:val="none" w:sz="0" w:space="0" w:color="auto"/>
                                                        <w:left w:val="none" w:sz="0" w:space="0" w:color="auto"/>
                                                        <w:bottom w:val="none" w:sz="0" w:space="0" w:color="auto"/>
                                                        <w:right w:val="none" w:sz="0" w:space="0" w:color="auto"/>
                                                      </w:divBdr>
                                                      <w:divsChild>
                                                        <w:div w:id="250939080">
                                                          <w:marLeft w:val="0"/>
                                                          <w:marRight w:val="0"/>
                                                          <w:marTop w:val="0"/>
                                                          <w:marBottom w:val="0"/>
                                                          <w:divBdr>
                                                            <w:top w:val="none" w:sz="0" w:space="0" w:color="auto"/>
                                                            <w:left w:val="none" w:sz="0" w:space="0" w:color="auto"/>
                                                            <w:bottom w:val="none" w:sz="0" w:space="0" w:color="auto"/>
                                                            <w:right w:val="none" w:sz="0" w:space="0" w:color="auto"/>
                                                          </w:divBdr>
                                                        </w:div>
                                                      </w:divsChild>
                                                    </w:div>
                                                    <w:div w:id="2124424852">
                                                      <w:marLeft w:val="0"/>
                                                      <w:marRight w:val="0"/>
                                                      <w:marTop w:val="0"/>
                                                      <w:marBottom w:val="0"/>
                                                      <w:divBdr>
                                                        <w:top w:val="none" w:sz="0" w:space="0" w:color="auto"/>
                                                        <w:left w:val="none" w:sz="0" w:space="0" w:color="auto"/>
                                                        <w:bottom w:val="none" w:sz="0" w:space="0" w:color="auto"/>
                                                        <w:right w:val="none" w:sz="0" w:space="0" w:color="auto"/>
                                                      </w:divBdr>
                                                      <w:divsChild>
                                                        <w:div w:id="1830554892">
                                                          <w:marLeft w:val="0"/>
                                                          <w:marRight w:val="0"/>
                                                          <w:marTop w:val="0"/>
                                                          <w:marBottom w:val="0"/>
                                                          <w:divBdr>
                                                            <w:top w:val="none" w:sz="0" w:space="0" w:color="auto"/>
                                                            <w:left w:val="none" w:sz="0" w:space="0" w:color="auto"/>
                                                            <w:bottom w:val="none" w:sz="0" w:space="0" w:color="auto"/>
                                                            <w:right w:val="none" w:sz="0" w:space="0" w:color="auto"/>
                                                          </w:divBdr>
                                                        </w:div>
                                                      </w:divsChild>
                                                    </w:div>
                                                    <w:div w:id="1767993212">
                                                      <w:marLeft w:val="0"/>
                                                      <w:marRight w:val="0"/>
                                                      <w:marTop w:val="0"/>
                                                      <w:marBottom w:val="0"/>
                                                      <w:divBdr>
                                                        <w:top w:val="none" w:sz="0" w:space="0" w:color="auto"/>
                                                        <w:left w:val="none" w:sz="0" w:space="0" w:color="auto"/>
                                                        <w:bottom w:val="none" w:sz="0" w:space="0" w:color="auto"/>
                                                        <w:right w:val="none" w:sz="0" w:space="0" w:color="auto"/>
                                                      </w:divBdr>
                                                      <w:divsChild>
                                                        <w:div w:id="2114473008">
                                                          <w:marLeft w:val="0"/>
                                                          <w:marRight w:val="0"/>
                                                          <w:marTop w:val="0"/>
                                                          <w:marBottom w:val="0"/>
                                                          <w:divBdr>
                                                            <w:top w:val="none" w:sz="0" w:space="0" w:color="auto"/>
                                                            <w:left w:val="none" w:sz="0" w:space="0" w:color="auto"/>
                                                            <w:bottom w:val="none" w:sz="0" w:space="0" w:color="auto"/>
                                                            <w:right w:val="none" w:sz="0" w:space="0" w:color="auto"/>
                                                          </w:divBdr>
                                                        </w:div>
                                                      </w:divsChild>
                                                    </w:div>
                                                    <w:div w:id="52001976">
                                                      <w:marLeft w:val="0"/>
                                                      <w:marRight w:val="0"/>
                                                      <w:marTop w:val="0"/>
                                                      <w:marBottom w:val="0"/>
                                                      <w:divBdr>
                                                        <w:top w:val="none" w:sz="0" w:space="0" w:color="auto"/>
                                                        <w:left w:val="none" w:sz="0" w:space="0" w:color="auto"/>
                                                        <w:bottom w:val="none" w:sz="0" w:space="0" w:color="auto"/>
                                                        <w:right w:val="none" w:sz="0" w:space="0" w:color="auto"/>
                                                      </w:divBdr>
                                                      <w:divsChild>
                                                        <w:div w:id="288440158">
                                                          <w:marLeft w:val="0"/>
                                                          <w:marRight w:val="0"/>
                                                          <w:marTop w:val="0"/>
                                                          <w:marBottom w:val="0"/>
                                                          <w:divBdr>
                                                            <w:top w:val="none" w:sz="0" w:space="0" w:color="auto"/>
                                                            <w:left w:val="none" w:sz="0" w:space="0" w:color="auto"/>
                                                            <w:bottom w:val="none" w:sz="0" w:space="0" w:color="auto"/>
                                                            <w:right w:val="none" w:sz="0" w:space="0" w:color="auto"/>
                                                          </w:divBdr>
                                                        </w:div>
                                                      </w:divsChild>
                                                    </w:div>
                                                    <w:div w:id="1331978865">
                                                      <w:marLeft w:val="0"/>
                                                      <w:marRight w:val="0"/>
                                                      <w:marTop w:val="0"/>
                                                      <w:marBottom w:val="0"/>
                                                      <w:divBdr>
                                                        <w:top w:val="none" w:sz="0" w:space="0" w:color="auto"/>
                                                        <w:left w:val="none" w:sz="0" w:space="0" w:color="auto"/>
                                                        <w:bottom w:val="none" w:sz="0" w:space="0" w:color="auto"/>
                                                        <w:right w:val="none" w:sz="0" w:space="0" w:color="auto"/>
                                                      </w:divBdr>
                                                      <w:divsChild>
                                                        <w:div w:id="1212032792">
                                                          <w:marLeft w:val="0"/>
                                                          <w:marRight w:val="0"/>
                                                          <w:marTop w:val="0"/>
                                                          <w:marBottom w:val="0"/>
                                                          <w:divBdr>
                                                            <w:top w:val="none" w:sz="0" w:space="0" w:color="auto"/>
                                                            <w:left w:val="none" w:sz="0" w:space="0" w:color="auto"/>
                                                            <w:bottom w:val="none" w:sz="0" w:space="0" w:color="auto"/>
                                                            <w:right w:val="none" w:sz="0" w:space="0" w:color="auto"/>
                                                          </w:divBdr>
                                                        </w:div>
                                                      </w:divsChild>
                                                    </w:div>
                                                    <w:div w:id="1363477266">
                                                      <w:marLeft w:val="0"/>
                                                      <w:marRight w:val="0"/>
                                                      <w:marTop w:val="0"/>
                                                      <w:marBottom w:val="0"/>
                                                      <w:divBdr>
                                                        <w:top w:val="none" w:sz="0" w:space="0" w:color="auto"/>
                                                        <w:left w:val="none" w:sz="0" w:space="0" w:color="auto"/>
                                                        <w:bottom w:val="none" w:sz="0" w:space="0" w:color="auto"/>
                                                        <w:right w:val="none" w:sz="0" w:space="0" w:color="auto"/>
                                                      </w:divBdr>
                                                      <w:divsChild>
                                                        <w:div w:id="1023172313">
                                                          <w:marLeft w:val="0"/>
                                                          <w:marRight w:val="0"/>
                                                          <w:marTop w:val="0"/>
                                                          <w:marBottom w:val="0"/>
                                                          <w:divBdr>
                                                            <w:top w:val="none" w:sz="0" w:space="0" w:color="auto"/>
                                                            <w:left w:val="none" w:sz="0" w:space="0" w:color="auto"/>
                                                            <w:bottom w:val="none" w:sz="0" w:space="0" w:color="auto"/>
                                                            <w:right w:val="none" w:sz="0" w:space="0" w:color="auto"/>
                                                          </w:divBdr>
                                                        </w:div>
                                                      </w:divsChild>
                                                    </w:div>
                                                    <w:div w:id="1749811841">
                                                      <w:marLeft w:val="0"/>
                                                      <w:marRight w:val="0"/>
                                                      <w:marTop w:val="0"/>
                                                      <w:marBottom w:val="0"/>
                                                      <w:divBdr>
                                                        <w:top w:val="none" w:sz="0" w:space="0" w:color="auto"/>
                                                        <w:left w:val="none" w:sz="0" w:space="0" w:color="auto"/>
                                                        <w:bottom w:val="none" w:sz="0" w:space="0" w:color="auto"/>
                                                        <w:right w:val="none" w:sz="0" w:space="0" w:color="auto"/>
                                                      </w:divBdr>
                                                      <w:divsChild>
                                                        <w:div w:id="11045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0167148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FE94-5E98-4B00-B3BB-095D52C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219</cp:revision>
  <cp:lastPrinted>2020-08-20T05:16:00Z</cp:lastPrinted>
  <dcterms:created xsi:type="dcterms:W3CDTF">2015-07-28T08:58:00Z</dcterms:created>
  <dcterms:modified xsi:type="dcterms:W3CDTF">2020-09-24T10:42:00Z</dcterms:modified>
</cp:coreProperties>
</file>