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39" w:rsidRPr="001E1529" w:rsidRDefault="00122E39" w:rsidP="00122E39">
      <w:pPr>
        <w:widowControl w:val="0"/>
        <w:tabs>
          <w:tab w:val="left" w:pos="1069"/>
          <w:tab w:val="left" w:pos="1429"/>
          <w:tab w:val="left" w:pos="1789"/>
          <w:tab w:val="left" w:pos="2149"/>
          <w:tab w:val="left" w:pos="2509"/>
          <w:tab w:val="left" w:pos="23040"/>
        </w:tabs>
        <w:suppressAutoHyphens/>
        <w:ind w:left="360"/>
        <w:jc w:val="center"/>
        <w:rPr>
          <w:rFonts w:eastAsia="Lucida Sans Unicode"/>
          <w:b/>
          <w:kern w:val="1"/>
          <w:lang w:eastAsia="en-US"/>
        </w:rPr>
      </w:pPr>
      <w:r w:rsidRPr="001E1529">
        <w:rPr>
          <w:rFonts w:eastAsia="Lucida Sans Unicode"/>
          <w:b/>
          <w:kern w:val="1"/>
          <w:lang w:eastAsia="en-US"/>
        </w:rPr>
        <w:t xml:space="preserve">Протокол № </w:t>
      </w:r>
      <w:r w:rsidR="00E26ABE">
        <w:rPr>
          <w:rFonts w:eastAsia="Lucida Sans Unicode"/>
          <w:b/>
          <w:kern w:val="1"/>
          <w:lang w:eastAsia="en-US"/>
        </w:rPr>
        <w:t>40</w:t>
      </w:r>
    </w:p>
    <w:p w:rsidR="00122E39" w:rsidRPr="001E1529" w:rsidRDefault="00E26ABE" w:rsidP="00122E39">
      <w:pPr>
        <w:widowControl w:val="0"/>
        <w:pBdr>
          <w:bottom w:val="single" w:sz="8" w:space="0" w:color="000000"/>
        </w:pBdr>
        <w:tabs>
          <w:tab w:val="left" w:pos="1069"/>
          <w:tab w:val="left" w:pos="1429"/>
          <w:tab w:val="left" w:pos="1789"/>
          <w:tab w:val="left" w:pos="2149"/>
          <w:tab w:val="left" w:pos="2509"/>
          <w:tab w:val="left" w:pos="23040"/>
        </w:tabs>
        <w:suppressAutoHyphens/>
        <w:ind w:left="-426" w:firstLine="284"/>
        <w:jc w:val="center"/>
        <w:rPr>
          <w:rFonts w:eastAsia="Lucida Sans Unicode"/>
          <w:b/>
          <w:kern w:val="1"/>
          <w:lang w:eastAsia="en-US"/>
        </w:rPr>
      </w:pPr>
      <w:r>
        <w:rPr>
          <w:rFonts w:eastAsia="Lucida Sans Unicode"/>
          <w:b/>
          <w:kern w:val="1"/>
          <w:lang w:eastAsia="en-US"/>
        </w:rPr>
        <w:t xml:space="preserve">внеочередного </w:t>
      </w:r>
      <w:r w:rsidR="00122E39" w:rsidRPr="001E1529">
        <w:rPr>
          <w:rFonts w:eastAsia="Lucida Sans Unicode"/>
          <w:b/>
          <w:kern w:val="1"/>
          <w:lang w:eastAsia="en-US"/>
        </w:rPr>
        <w:t xml:space="preserve">заседания Антитеррористической комиссии </w:t>
      </w:r>
      <w:r w:rsidR="00122E39">
        <w:rPr>
          <w:rFonts w:eastAsia="Lucida Sans Unicode"/>
          <w:b/>
          <w:kern w:val="1"/>
          <w:lang w:eastAsia="en-US"/>
        </w:rPr>
        <w:t xml:space="preserve"> </w:t>
      </w:r>
      <w:r w:rsidR="00122E39" w:rsidRPr="001E1529">
        <w:rPr>
          <w:rFonts w:eastAsia="Lucida Sans Unicode"/>
          <w:b/>
          <w:kern w:val="1"/>
          <w:lang w:eastAsia="en-US"/>
        </w:rPr>
        <w:t>муниципального образ</w:t>
      </w:r>
      <w:r w:rsidR="00122E39">
        <w:rPr>
          <w:rFonts w:eastAsia="Lucida Sans Unicode"/>
          <w:b/>
          <w:kern w:val="1"/>
          <w:lang w:eastAsia="en-US"/>
        </w:rPr>
        <w:t xml:space="preserve">ования городской  округ  город </w:t>
      </w:r>
      <w:r w:rsidR="00122E39" w:rsidRPr="001E1529">
        <w:rPr>
          <w:rFonts w:eastAsia="Lucida Sans Unicode"/>
          <w:b/>
          <w:kern w:val="1"/>
          <w:lang w:eastAsia="en-US"/>
        </w:rPr>
        <w:t>Югорск</w:t>
      </w:r>
    </w:p>
    <w:p w:rsidR="00122E39" w:rsidRPr="001E1529" w:rsidRDefault="00122E39" w:rsidP="00122E39">
      <w:pPr>
        <w:widowControl w:val="0"/>
        <w:tabs>
          <w:tab w:val="left" w:pos="1069"/>
          <w:tab w:val="left" w:pos="1429"/>
          <w:tab w:val="left" w:pos="1789"/>
          <w:tab w:val="left" w:pos="2149"/>
          <w:tab w:val="left" w:pos="2509"/>
          <w:tab w:val="left" w:pos="23040"/>
        </w:tabs>
        <w:suppressAutoHyphens/>
        <w:ind w:left="360"/>
        <w:jc w:val="center"/>
        <w:rPr>
          <w:rFonts w:eastAsia="Lucida Sans Unicode"/>
          <w:b/>
          <w:kern w:val="1"/>
          <w:lang w:eastAsia="en-US"/>
        </w:rPr>
      </w:pPr>
      <w:r w:rsidRPr="001E1529">
        <w:rPr>
          <w:rFonts w:eastAsia="Lucida Sans Unicode"/>
          <w:b/>
          <w:kern w:val="1"/>
          <w:lang w:eastAsia="en-US"/>
        </w:rPr>
        <w:t xml:space="preserve">от </w:t>
      </w:r>
      <w:r>
        <w:rPr>
          <w:rFonts w:eastAsia="Lucida Sans Unicode"/>
          <w:b/>
          <w:kern w:val="1"/>
          <w:lang w:eastAsia="en-US"/>
        </w:rPr>
        <w:t>2</w:t>
      </w:r>
      <w:r w:rsidR="00E26ABE">
        <w:rPr>
          <w:rFonts w:eastAsia="Lucida Sans Unicode"/>
          <w:b/>
          <w:kern w:val="1"/>
          <w:lang w:eastAsia="en-US"/>
        </w:rPr>
        <w:t xml:space="preserve"> дека</w:t>
      </w:r>
      <w:r>
        <w:rPr>
          <w:rFonts w:eastAsia="Lucida Sans Unicode"/>
          <w:b/>
          <w:kern w:val="1"/>
          <w:lang w:eastAsia="en-US"/>
        </w:rPr>
        <w:t>бря</w:t>
      </w:r>
      <w:r w:rsidRPr="001E1529">
        <w:rPr>
          <w:rFonts w:eastAsia="Lucida Sans Unicode"/>
          <w:b/>
          <w:kern w:val="1"/>
          <w:lang w:eastAsia="en-US"/>
        </w:rPr>
        <w:t xml:space="preserve"> 2015 года</w:t>
      </w:r>
    </w:p>
    <w:p w:rsidR="00122E39" w:rsidRPr="001E1529" w:rsidRDefault="00122E39" w:rsidP="00122E39">
      <w:pPr>
        <w:widowControl w:val="0"/>
        <w:tabs>
          <w:tab w:val="left" w:pos="1069"/>
          <w:tab w:val="left" w:pos="1429"/>
          <w:tab w:val="left" w:pos="1789"/>
          <w:tab w:val="left" w:pos="2149"/>
          <w:tab w:val="left" w:pos="2509"/>
          <w:tab w:val="left" w:pos="23040"/>
        </w:tabs>
        <w:suppressAutoHyphens/>
        <w:ind w:left="360"/>
        <w:jc w:val="center"/>
        <w:rPr>
          <w:rFonts w:eastAsia="Lucida Sans Unicode"/>
          <w:b/>
          <w:kern w:val="1"/>
          <w:lang w:eastAsia="en-US"/>
        </w:rPr>
      </w:pPr>
      <w:r w:rsidRPr="001E1529">
        <w:rPr>
          <w:rFonts w:eastAsia="Lucida Sans Unicode"/>
          <w:b/>
          <w:kern w:val="1"/>
          <w:lang w:eastAsia="en-US"/>
        </w:rPr>
        <w:t>г. Югорск</w:t>
      </w:r>
    </w:p>
    <w:p w:rsidR="00122E39" w:rsidRDefault="00122E39" w:rsidP="00122E39"/>
    <w:p w:rsidR="00122E39" w:rsidRPr="00B9362D" w:rsidRDefault="00122E39" w:rsidP="00122E39">
      <w:pPr>
        <w:widowControl w:val="0"/>
        <w:tabs>
          <w:tab w:val="left" w:pos="1069"/>
          <w:tab w:val="left" w:pos="1429"/>
          <w:tab w:val="left" w:pos="1789"/>
          <w:tab w:val="left" w:pos="2149"/>
          <w:tab w:val="left" w:pos="2509"/>
          <w:tab w:val="left" w:pos="23040"/>
        </w:tabs>
        <w:suppressAutoHyphens/>
        <w:rPr>
          <w:rFonts w:eastAsia="Lucida Sans Unicode"/>
          <w:b/>
          <w:kern w:val="1"/>
        </w:rPr>
      </w:pPr>
      <w:r w:rsidRPr="00B9362D">
        <w:rPr>
          <w:rFonts w:eastAsia="Lucida Sans Unicode"/>
          <w:b/>
          <w:kern w:val="1"/>
        </w:rPr>
        <w:t>На заседании присутств</w:t>
      </w:r>
      <w:r>
        <w:rPr>
          <w:rFonts w:eastAsia="Lucida Sans Unicode"/>
          <w:b/>
          <w:kern w:val="1"/>
        </w:rPr>
        <w:t>овали</w:t>
      </w:r>
      <w:r w:rsidRPr="00B9362D">
        <w:rPr>
          <w:rFonts w:eastAsia="Lucida Sans Unicode"/>
          <w:b/>
          <w:kern w:val="1"/>
        </w:rPr>
        <w:t>:</w:t>
      </w:r>
    </w:p>
    <w:p w:rsidR="00122E39" w:rsidRPr="00B9362D" w:rsidRDefault="00122E39" w:rsidP="00122E39">
      <w:pPr>
        <w:widowControl w:val="0"/>
        <w:tabs>
          <w:tab w:val="left" w:pos="1069"/>
          <w:tab w:val="left" w:pos="1429"/>
          <w:tab w:val="left" w:pos="1789"/>
          <w:tab w:val="left" w:pos="2149"/>
          <w:tab w:val="left" w:pos="2509"/>
          <w:tab w:val="left" w:pos="23040"/>
        </w:tabs>
        <w:suppressAutoHyphens/>
        <w:rPr>
          <w:rFonts w:eastAsia="Lucida Sans Unicode"/>
          <w:b/>
          <w:kern w:val="1"/>
        </w:rPr>
      </w:pPr>
    </w:p>
    <w:tbl>
      <w:tblPr>
        <w:tblW w:w="97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87"/>
        <w:gridCol w:w="5010"/>
      </w:tblGrid>
      <w:tr w:rsidR="00122E39" w:rsidRPr="00122E39" w:rsidTr="00B83475">
        <w:trPr>
          <w:trHeight w:val="570"/>
        </w:trPr>
        <w:tc>
          <w:tcPr>
            <w:tcW w:w="4787" w:type="dxa"/>
          </w:tcPr>
          <w:p w:rsidR="00122E39" w:rsidRPr="00122E39" w:rsidRDefault="00122E39" w:rsidP="00122E39">
            <w:pPr>
              <w:ind w:left="317" w:hanging="425"/>
              <w:jc w:val="both"/>
            </w:pPr>
            <w:r w:rsidRPr="00122E39">
              <w:rPr>
                <w:b/>
              </w:rPr>
              <w:t>Салахов Раис Закиевич</w:t>
            </w:r>
            <w:r w:rsidRPr="00122E39">
              <w:t xml:space="preserve">                                 </w:t>
            </w:r>
          </w:p>
          <w:p w:rsidR="00122E39" w:rsidRPr="00122E39" w:rsidRDefault="00122E39" w:rsidP="00122E39">
            <w:pPr>
              <w:ind w:left="-108"/>
              <w:jc w:val="both"/>
            </w:pPr>
          </w:p>
          <w:p w:rsidR="00122E39" w:rsidRPr="00122E39" w:rsidRDefault="00122E39" w:rsidP="00122E39">
            <w:pPr>
              <w:ind w:left="-108"/>
              <w:jc w:val="both"/>
              <w:rPr>
                <w:b/>
              </w:rPr>
            </w:pPr>
          </w:p>
          <w:p w:rsidR="00122E39" w:rsidRPr="00122E39" w:rsidRDefault="00122E39" w:rsidP="00122E39">
            <w:pPr>
              <w:ind w:left="-108"/>
              <w:jc w:val="both"/>
            </w:pPr>
            <w:r w:rsidRPr="00122E39">
              <w:rPr>
                <w:b/>
              </w:rPr>
              <w:t>Парфенов Олег Сергеевич</w:t>
            </w:r>
            <w:r w:rsidRPr="00122E39">
              <w:t xml:space="preserve">  </w:t>
            </w:r>
          </w:p>
          <w:p w:rsidR="00122E39" w:rsidRPr="00122E39" w:rsidRDefault="00122E39" w:rsidP="00122E39">
            <w:pPr>
              <w:ind w:left="-108"/>
              <w:jc w:val="both"/>
              <w:rPr>
                <w:b/>
              </w:rPr>
            </w:pPr>
          </w:p>
          <w:p w:rsidR="00122E39" w:rsidRPr="00122E39" w:rsidRDefault="00122E39" w:rsidP="00122E39">
            <w:pPr>
              <w:ind w:left="-108"/>
              <w:jc w:val="both"/>
              <w:rPr>
                <w:b/>
              </w:rPr>
            </w:pPr>
          </w:p>
          <w:p w:rsidR="00122E39" w:rsidRPr="00122E39" w:rsidRDefault="00122E39" w:rsidP="00122E39">
            <w:pPr>
              <w:ind w:left="-108"/>
              <w:jc w:val="both"/>
              <w:rPr>
                <w:b/>
              </w:rPr>
            </w:pPr>
          </w:p>
          <w:p w:rsidR="00122E39" w:rsidRPr="00122E39" w:rsidRDefault="00122E39" w:rsidP="00122E39">
            <w:pPr>
              <w:ind w:left="-108"/>
              <w:jc w:val="both"/>
              <w:rPr>
                <w:b/>
              </w:rPr>
            </w:pPr>
          </w:p>
          <w:p w:rsidR="00122E39" w:rsidRPr="00122E39" w:rsidRDefault="00122E39" w:rsidP="00122E39">
            <w:pPr>
              <w:jc w:val="both"/>
              <w:rPr>
                <w:b/>
              </w:rPr>
            </w:pPr>
          </w:p>
          <w:p w:rsidR="00122E39" w:rsidRPr="00122E39" w:rsidRDefault="00122E39" w:rsidP="00122E39">
            <w:pPr>
              <w:ind w:left="-108"/>
              <w:jc w:val="both"/>
              <w:rPr>
                <w:b/>
              </w:rPr>
            </w:pPr>
          </w:p>
          <w:p w:rsidR="00122E39" w:rsidRPr="00122E39" w:rsidRDefault="00122E39" w:rsidP="00122E39">
            <w:pPr>
              <w:ind w:left="-108"/>
              <w:jc w:val="both"/>
              <w:rPr>
                <w:b/>
              </w:rPr>
            </w:pPr>
            <w:proofErr w:type="spellStart"/>
            <w:r w:rsidRPr="00122E39">
              <w:rPr>
                <w:b/>
              </w:rPr>
              <w:t>Бодак</w:t>
            </w:r>
            <w:proofErr w:type="spellEnd"/>
            <w:r w:rsidRPr="00122E39">
              <w:rPr>
                <w:b/>
              </w:rPr>
              <w:t xml:space="preserve"> Михаил Иванович</w:t>
            </w:r>
          </w:p>
          <w:p w:rsidR="00122E39" w:rsidRPr="00122E39" w:rsidRDefault="00122E39" w:rsidP="00122E39">
            <w:pPr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E642C0" w:rsidRPr="00E642C0" w:rsidRDefault="00E642C0" w:rsidP="00E642C0">
            <w:pPr>
              <w:ind w:left="-108"/>
              <w:jc w:val="both"/>
              <w:rPr>
                <w:rFonts w:eastAsia="Lucida Sans Unicode"/>
                <w:b/>
                <w:bCs/>
                <w:kern w:val="1"/>
              </w:rPr>
            </w:pPr>
            <w:r w:rsidRPr="00E642C0">
              <w:rPr>
                <w:rFonts w:eastAsia="Lucida Sans Unicode"/>
                <w:b/>
                <w:bCs/>
                <w:kern w:val="1"/>
              </w:rPr>
              <w:t>Грабовецкий Владимир Валерьевич</w:t>
            </w:r>
          </w:p>
          <w:p w:rsidR="00E642C0" w:rsidRPr="00E642C0" w:rsidRDefault="00E642C0" w:rsidP="00E642C0">
            <w:pPr>
              <w:ind w:left="-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122E39" w:rsidRPr="00122E39" w:rsidRDefault="00122E39" w:rsidP="00122E39">
            <w:pPr>
              <w:ind w:left="-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122E39" w:rsidRPr="00122E39" w:rsidRDefault="00122E39" w:rsidP="00122E39">
            <w:pPr>
              <w:ind w:left="-108"/>
              <w:jc w:val="both"/>
            </w:pPr>
            <w:r w:rsidRPr="00122E39">
              <w:rPr>
                <w:rFonts w:eastAsia="Lucida Sans Unicode"/>
                <w:b/>
                <w:bCs/>
                <w:kern w:val="1"/>
              </w:rPr>
              <w:t>Иванова Надежда Михайловна</w:t>
            </w:r>
            <w:r w:rsidRPr="00122E39">
              <w:t xml:space="preserve"> </w:t>
            </w: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left="-108"/>
              <w:jc w:val="both"/>
              <w:rPr>
                <w:rFonts w:eastAsia="Lucida Sans Unicode"/>
                <w:b/>
                <w:kern w:val="1"/>
              </w:rPr>
            </w:pP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left="-108" w:hanging="108"/>
              <w:jc w:val="both"/>
              <w:rPr>
                <w:rFonts w:eastAsia="Lucida Sans Unicode"/>
                <w:b/>
                <w:kern w:val="1"/>
              </w:rPr>
            </w:pP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left="-108" w:hanging="108"/>
              <w:jc w:val="both"/>
              <w:rPr>
                <w:rFonts w:eastAsia="Lucida Sans Unicode"/>
                <w:b/>
                <w:kern w:val="1"/>
              </w:rPr>
            </w:pPr>
            <w:r w:rsidRPr="00122E39">
              <w:rPr>
                <w:rFonts w:eastAsia="Lucida Sans Unicode"/>
                <w:b/>
                <w:kern w:val="1"/>
              </w:rPr>
              <w:t xml:space="preserve">  </w:t>
            </w: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left="-108" w:hanging="108"/>
              <w:jc w:val="both"/>
              <w:rPr>
                <w:rFonts w:eastAsia="Lucida Sans Unicode"/>
                <w:b/>
                <w:kern w:val="1"/>
              </w:rPr>
            </w:pPr>
            <w:r w:rsidRPr="00122E39">
              <w:rPr>
                <w:rFonts w:eastAsia="Lucida Sans Unicode"/>
                <w:b/>
                <w:kern w:val="1"/>
              </w:rPr>
              <w:t xml:space="preserve">  Члены антитеррористической комиссии:</w:t>
            </w:r>
          </w:p>
        </w:tc>
        <w:tc>
          <w:tcPr>
            <w:tcW w:w="5010" w:type="dxa"/>
          </w:tcPr>
          <w:p w:rsidR="00122E39" w:rsidRPr="00122E39" w:rsidRDefault="00122E39" w:rsidP="00122E39">
            <w:pPr>
              <w:jc w:val="both"/>
            </w:pPr>
            <w:r w:rsidRPr="00122E39">
              <w:t>Глава города Югорска, председатель комиссии</w:t>
            </w:r>
          </w:p>
          <w:p w:rsidR="00122E39" w:rsidRPr="00122E39" w:rsidRDefault="00122E39" w:rsidP="00122E39">
            <w:pPr>
              <w:jc w:val="both"/>
            </w:pPr>
          </w:p>
          <w:p w:rsidR="00122E39" w:rsidRPr="00122E39" w:rsidRDefault="00122E39" w:rsidP="00122E39">
            <w:pPr>
              <w:jc w:val="both"/>
            </w:pPr>
            <w:proofErr w:type="gramStart"/>
            <w:r w:rsidRPr="00122E39">
              <w:t>Начальник 7 отделения (с дислокацией в городе Югорске) службы по ХМАО-Югре регионального Управления Федеральной службы безопасности Российской Федерации по Тюменской области, руководитель Оперативной группы, заместитель председателя  комиссии</w:t>
            </w:r>
            <w:proofErr w:type="gramEnd"/>
          </w:p>
          <w:p w:rsidR="00122E39" w:rsidRPr="00122E39" w:rsidRDefault="00122E39" w:rsidP="00122E39">
            <w:pPr>
              <w:jc w:val="both"/>
            </w:pPr>
            <w:r w:rsidRPr="00122E39">
              <w:rPr>
                <w:rFonts w:eastAsia="Lucida Sans Unicode"/>
                <w:kern w:val="1"/>
              </w:rPr>
              <w:t>Глава администрации города Югорска,</w:t>
            </w:r>
            <w:r w:rsidRPr="00122E39">
              <w:t xml:space="preserve"> заместитель председателя  комиссии</w:t>
            </w:r>
          </w:p>
          <w:p w:rsidR="00122E39" w:rsidRPr="00122E39" w:rsidRDefault="00E642C0" w:rsidP="00122E39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E642C0">
              <w:rPr>
                <w:rFonts w:eastAsia="Lucida Sans Unicode"/>
                <w:kern w:val="1"/>
              </w:rPr>
              <w:t>Начальник управления по вопросам общественной безопасности, руководитель аппарата АТК</w:t>
            </w:r>
            <w:r w:rsidR="00122E39" w:rsidRPr="00122E39">
              <w:rPr>
                <w:rFonts w:eastAsia="Lucida Sans Unicode"/>
                <w:kern w:val="1"/>
              </w:rPr>
              <w:t xml:space="preserve"> </w:t>
            </w:r>
          </w:p>
          <w:p w:rsidR="00122E39" w:rsidRPr="00122E39" w:rsidRDefault="00122E39" w:rsidP="00122E39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122E39">
              <w:t>Секретарь антитеррористической комиссии</w:t>
            </w:r>
          </w:p>
          <w:p w:rsidR="00122E39" w:rsidRPr="00122E39" w:rsidRDefault="00122E39" w:rsidP="00122E39">
            <w:pPr>
              <w:widowControl w:val="0"/>
              <w:suppressAutoHyphens/>
              <w:rPr>
                <w:rFonts w:eastAsia="Lucida Sans Unicode"/>
                <w:kern w:val="1"/>
              </w:rPr>
            </w:pPr>
          </w:p>
          <w:p w:rsidR="00122E39" w:rsidRPr="00122E39" w:rsidRDefault="00122E39" w:rsidP="00122E39">
            <w:pPr>
              <w:jc w:val="both"/>
            </w:pPr>
          </w:p>
          <w:p w:rsidR="00122E39" w:rsidRPr="00122E39" w:rsidRDefault="00122E39" w:rsidP="00122E39">
            <w:pPr>
              <w:jc w:val="both"/>
            </w:pPr>
          </w:p>
          <w:p w:rsidR="00122E39" w:rsidRPr="00122E39" w:rsidRDefault="00122E39" w:rsidP="00122E39">
            <w:pPr>
              <w:jc w:val="both"/>
            </w:pPr>
          </w:p>
          <w:p w:rsidR="00122E39" w:rsidRPr="00122E39" w:rsidRDefault="00122E39" w:rsidP="00122E39">
            <w:pPr>
              <w:widowControl w:val="0"/>
              <w:suppressAutoHyphens/>
              <w:rPr>
                <w:rFonts w:eastAsia="Lucida Sans Unicode"/>
                <w:kern w:val="1"/>
              </w:rPr>
            </w:pPr>
          </w:p>
        </w:tc>
      </w:tr>
      <w:tr w:rsidR="00122E39" w:rsidRPr="00122E39" w:rsidTr="00B83475">
        <w:trPr>
          <w:trHeight w:val="570"/>
        </w:trPr>
        <w:tc>
          <w:tcPr>
            <w:tcW w:w="4787" w:type="dxa"/>
          </w:tcPr>
          <w:p w:rsidR="00122E39" w:rsidRPr="00122E39" w:rsidRDefault="00122E39" w:rsidP="00122E39">
            <w:pPr>
              <w:ind w:left="-108"/>
              <w:jc w:val="both"/>
              <w:rPr>
                <w:b/>
              </w:rPr>
            </w:pPr>
            <w:r w:rsidRPr="00122E39">
              <w:rPr>
                <w:b/>
              </w:rPr>
              <w:t>Аристова Гузэль Раитовна</w:t>
            </w:r>
          </w:p>
          <w:p w:rsidR="00122E39" w:rsidRPr="00122E39" w:rsidRDefault="00122E39" w:rsidP="00122E39">
            <w:pPr>
              <w:ind w:left="317" w:hanging="425"/>
              <w:jc w:val="both"/>
              <w:rPr>
                <w:b/>
              </w:rPr>
            </w:pPr>
          </w:p>
          <w:p w:rsidR="00122E39" w:rsidRPr="00122E39" w:rsidRDefault="00122E39" w:rsidP="00122E39">
            <w:pPr>
              <w:ind w:left="317" w:hanging="425"/>
              <w:jc w:val="both"/>
              <w:rPr>
                <w:b/>
              </w:rPr>
            </w:pPr>
          </w:p>
          <w:p w:rsidR="00122E39" w:rsidRPr="00122E39" w:rsidRDefault="00091586" w:rsidP="00122E39">
            <w:pPr>
              <w:ind w:left="317" w:hanging="425"/>
              <w:jc w:val="both"/>
              <w:rPr>
                <w:b/>
              </w:rPr>
            </w:pPr>
            <w:r>
              <w:rPr>
                <w:b/>
              </w:rPr>
              <w:t>Баймуканов Андрей Калелович</w:t>
            </w:r>
            <w:r w:rsidR="00122E39" w:rsidRPr="00122E39">
              <w:rPr>
                <w:b/>
              </w:rPr>
              <w:t xml:space="preserve">                                           </w:t>
            </w:r>
          </w:p>
        </w:tc>
        <w:tc>
          <w:tcPr>
            <w:tcW w:w="5010" w:type="dxa"/>
          </w:tcPr>
          <w:p w:rsidR="00122E39" w:rsidRPr="00122E39" w:rsidRDefault="00122E39" w:rsidP="00122E39">
            <w:pPr>
              <w:jc w:val="both"/>
            </w:pPr>
            <w:r w:rsidRPr="00122E39">
              <w:t>Начальник управления информационной политики</w:t>
            </w:r>
          </w:p>
          <w:p w:rsidR="00122E39" w:rsidRPr="00122E39" w:rsidRDefault="00122E39" w:rsidP="00122E39">
            <w:pPr>
              <w:jc w:val="both"/>
            </w:pPr>
          </w:p>
          <w:p w:rsidR="00122E39" w:rsidRPr="00122E39" w:rsidRDefault="00091586" w:rsidP="00122E39">
            <w:pPr>
              <w:jc w:val="both"/>
            </w:pPr>
            <w:r>
              <w:t>Начальник</w:t>
            </w:r>
            <w:r w:rsidR="00122E39" w:rsidRPr="00122E39">
              <w:t xml:space="preserve"> отдела ВК ХМАО-Югры  в </w:t>
            </w:r>
            <w:proofErr w:type="gramStart"/>
            <w:r w:rsidR="00122E39" w:rsidRPr="00122E39">
              <w:t>городе</w:t>
            </w:r>
            <w:proofErr w:type="gramEnd"/>
            <w:r w:rsidR="00122E39" w:rsidRPr="00122E39">
              <w:t xml:space="preserve"> Югорске и Советском районе</w:t>
            </w:r>
          </w:p>
          <w:p w:rsidR="00122E39" w:rsidRPr="00122E39" w:rsidRDefault="00122E39" w:rsidP="00122E39">
            <w:pPr>
              <w:jc w:val="both"/>
            </w:pPr>
          </w:p>
        </w:tc>
      </w:tr>
      <w:tr w:rsidR="00122E39" w:rsidRPr="00122E39" w:rsidTr="00E26ABE">
        <w:trPr>
          <w:trHeight w:val="2129"/>
        </w:trPr>
        <w:tc>
          <w:tcPr>
            <w:tcW w:w="4787" w:type="dxa"/>
          </w:tcPr>
          <w:p w:rsidR="00122E39" w:rsidRPr="00122E39" w:rsidRDefault="00091586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  <w:r>
              <w:rPr>
                <w:rFonts w:eastAsia="Lucida Sans Unicode"/>
                <w:b/>
                <w:bCs/>
                <w:kern w:val="1"/>
              </w:rPr>
              <w:t>Бандурин Василий Кузьмич</w:t>
            </w: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  <w:r w:rsidRPr="00122E39">
              <w:rPr>
                <w:rFonts w:eastAsia="Lucida Sans Unicode"/>
                <w:b/>
                <w:bCs/>
                <w:kern w:val="1"/>
              </w:rPr>
              <w:t>Бородкин Андрей Викторович</w:t>
            </w: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left="-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left="-108"/>
              <w:jc w:val="both"/>
              <w:rPr>
                <w:rFonts w:eastAsia="Lucida Sans Unicode"/>
                <w:b/>
                <w:bCs/>
                <w:kern w:val="1"/>
              </w:rPr>
            </w:pPr>
            <w:r w:rsidRPr="00122E39">
              <w:rPr>
                <w:rFonts w:eastAsia="Lucida Sans Unicode"/>
                <w:b/>
                <w:bCs/>
                <w:kern w:val="1"/>
              </w:rPr>
              <w:t>Гончарук Владимир Алексеевич</w:t>
            </w: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left="-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left="-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122E39" w:rsidRPr="00091586" w:rsidRDefault="00091586" w:rsidP="00091586">
            <w:pPr>
              <w:widowControl w:val="0"/>
              <w:tabs>
                <w:tab w:val="left" w:pos="709"/>
                <w:tab w:val="left" w:pos="6480"/>
              </w:tabs>
              <w:suppressAutoHyphens/>
              <w:ind w:left="-108"/>
              <w:jc w:val="both"/>
              <w:rPr>
                <w:rFonts w:eastAsia="Lucida Sans Unicode"/>
                <w:b/>
                <w:bCs/>
                <w:kern w:val="1"/>
              </w:rPr>
            </w:pPr>
            <w:r>
              <w:rPr>
                <w:rFonts w:eastAsia="Lucida Sans Unicode"/>
                <w:b/>
                <w:bCs/>
                <w:kern w:val="1"/>
              </w:rPr>
              <w:t>Сысойкин Максим Александрович</w:t>
            </w:r>
          </w:p>
          <w:p w:rsidR="00122E39" w:rsidRPr="00122E39" w:rsidRDefault="00122E39" w:rsidP="00091586">
            <w:pPr>
              <w:widowControl w:val="0"/>
              <w:tabs>
                <w:tab w:val="left" w:pos="709"/>
                <w:tab w:val="left" w:pos="6480"/>
              </w:tabs>
              <w:suppressAutoHyphens/>
              <w:jc w:val="both"/>
              <w:rPr>
                <w:rFonts w:eastAsia="Lucida Sans Unicode"/>
                <w:b/>
                <w:kern w:val="1"/>
              </w:rPr>
            </w:pPr>
          </w:p>
          <w:p w:rsidR="00122E39" w:rsidRPr="00122E39" w:rsidRDefault="00122E39" w:rsidP="00091586">
            <w:pPr>
              <w:widowControl w:val="0"/>
              <w:tabs>
                <w:tab w:val="left" w:pos="709"/>
                <w:tab w:val="left" w:pos="6480"/>
              </w:tabs>
              <w:suppressAutoHyphens/>
              <w:jc w:val="both"/>
              <w:rPr>
                <w:rFonts w:eastAsia="Lucida Sans Unicode"/>
                <w:b/>
                <w:kern w:val="1"/>
              </w:rPr>
            </w:pP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left="-108"/>
              <w:jc w:val="both"/>
              <w:rPr>
                <w:rFonts w:eastAsia="Lucida Sans Unicode"/>
                <w:b/>
                <w:kern w:val="1"/>
              </w:rPr>
            </w:pPr>
            <w:r w:rsidRPr="00122E39">
              <w:rPr>
                <w:rFonts w:eastAsia="Lucida Sans Unicode"/>
                <w:b/>
                <w:kern w:val="1"/>
              </w:rPr>
              <w:t>Воронов Артем Николаевич</w:t>
            </w: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jc w:val="both"/>
              <w:rPr>
                <w:rFonts w:eastAsia="Lucida Sans Unicode"/>
                <w:b/>
                <w:kern w:val="1"/>
              </w:rPr>
            </w:pPr>
          </w:p>
          <w:p w:rsidR="00122E39" w:rsidRPr="00122E39" w:rsidRDefault="00122E39" w:rsidP="00122E39">
            <w:pPr>
              <w:widowControl w:val="0"/>
              <w:suppressAutoHyphens/>
              <w:ind w:left="-108"/>
              <w:jc w:val="both"/>
              <w:rPr>
                <w:rFonts w:eastAsia="Lucida Sans Unicode"/>
                <w:b/>
                <w:kern w:val="1"/>
              </w:rPr>
            </w:pPr>
          </w:p>
          <w:p w:rsidR="00AE2CFA" w:rsidRDefault="00AE2CFA" w:rsidP="00E26ABE">
            <w:pPr>
              <w:widowControl w:val="0"/>
              <w:suppressAutoHyphens/>
              <w:ind w:left="-108"/>
              <w:jc w:val="both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Кармазин Александр Станиславович</w:t>
            </w:r>
          </w:p>
          <w:p w:rsidR="00122E39" w:rsidRPr="00122E39" w:rsidRDefault="00122E39" w:rsidP="00E26ABE">
            <w:pPr>
              <w:widowControl w:val="0"/>
              <w:suppressAutoHyphens/>
              <w:ind w:left="-108"/>
              <w:jc w:val="both"/>
              <w:rPr>
                <w:rFonts w:eastAsia="Lucida Sans Unicode"/>
                <w:b/>
                <w:kern w:val="1"/>
              </w:rPr>
            </w:pPr>
            <w:proofErr w:type="spellStart"/>
            <w:r w:rsidRPr="00122E39">
              <w:rPr>
                <w:rFonts w:eastAsia="Lucida Sans Unicode"/>
                <w:b/>
                <w:kern w:val="1"/>
              </w:rPr>
              <w:t>Мелинг</w:t>
            </w:r>
            <w:proofErr w:type="spellEnd"/>
            <w:r w:rsidRPr="00122E39">
              <w:rPr>
                <w:rFonts w:eastAsia="Lucida Sans Unicode"/>
                <w:b/>
                <w:kern w:val="1"/>
              </w:rPr>
              <w:t xml:space="preserve"> Олег Александрович</w:t>
            </w:r>
          </w:p>
        </w:tc>
        <w:tc>
          <w:tcPr>
            <w:tcW w:w="5010" w:type="dxa"/>
          </w:tcPr>
          <w:p w:rsidR="00122E39" w:rsidRPr="00122E39" w:rsidRDefault="00091586" w:rsidP="00122E39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Д</w:t>
            </w:r>
            <w:r w:rsidR="00122E39" w:rsidRPr="00122E39">
              <w:rPr>
                <w:rFonts w:eastAsia="Lucida Sans Unicode"/>
                <w:kern w:val="1"/>
              </w:rPr>
              <w:t>иректор Департамента жилищно-коммунального и строительного комплекса администрации города Югорска</w:t>
            </w: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jc w:val="both"/>
              <w:rPr>
                <w:rFonts w:eastAsia="Lucida Sans Unicode"/>
                <w:kern w:val="1"/>
              </w:rPr>
            </w:pPr>
            <w:r w:rsidRPr="00122E39">
              <w:rPr>
                <w:rFonts w:eastAsia="Lucida Sans Unicode"/>
                <w:kern w:val="1"/>
              </w:rPr>
              <w:t xml:space="preserve">Заместитель главы администрации города Югорска </w:t>
            </w:r>
          </w:p>
          <w:p w:rsidR="00122E39" w:rsidRP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jc w:val="both"/>
              <w:rPr>
                <w:rFonts w:eastAsia="Lucida Sans Unicode"/>
                <w:kern w:val="1"/>
              </w:rPr>
            </w:pPr>
            <w:r w:rsidRPr="00122E39">
              <w:rPr>
                <w:rFonts w:eastAsia="Lucida Sans Unicode"/>
                <w:kern w:val="1"/>
              </w:rPr>
              <w:t xml:space="preserve">Начальник ОНД  (по городам Югорск, Советский и Советский район) ГУ УНД МЧС России по ХМАО-Югре </w:t>
            </w:r>
          </w:p>
          <w:p w:rsidR="00122E39" w:rsidRPr="00122E39" w:rsidRDefault="00091586" w:rsidP="00122E39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Заместитель н</w:t>
            </w:r>
            <w:r w:rsidR="00122E39" w:rsidRPr="00122E39">
              <w:rPr>
                <w:rFonts w:eastAsia="Lucida Sans Unicode"/>
                <w:kern w:val="1"/>
              </w:rPr>
              <w:t>ачальник</w:t>
            </w:r>
            <w:r>
              <w:rPr>
                <w:rFonts w:eastAsia="Lucida Sans Unicode"/>
                <w:kern w:val="1"/>
              </w:rPr>
              <w:t>а</w:t>
            </w:r>
            <w:r w:rsidR="00122E39" w:rsidRPr="00122E39">
              <w:rPr>
                <w:rFonts w:eastAsia="Lucida Sans Unicode"/>
                <w:kern w:val="1"/>
              </w:rPr>
              <w:t xml:space="preserve"> ФКУ «19 отряд федеральной противопожарной службы ГПС по ХМАО - Югре» (договорной)</w:t>
            </w:r>
          </w:p>
          <w:p w:rsidR="00AE2CFA" w:rsidRDefault="00122E39" w:rsidP="00AE2CFA">
            <w:pPr>
              <w:widowControl w:val="0"/>
              <w:suppressAutoHyphens/>
              <w:ind w:left="-67"/>
              <w:jc w:val="both"/>
              <w:rPr>
                <w:rFonts w:eastAsia="Lucida Sans Unicode"/>
                <w:kern w:val="1"/>
              </w:rPr>
            </w:pPr>
            <w:proofErr w:type="spellStart"/>
            <w:r w:rsidRPr="00122E39">
              <w:rPr>
                <w:rFonts w:eastAsia="Lucida Sans Unicode"/>
                <w:kern w:val="1"/>
              </w:rPr>
              <w:t>Врио</w:t>
            </w:r>
            <w:proofErr w:type="spellEnd"/>
            <w:r w:rsidRPr="00122E39">
              <w:rPr>
                <w:rFonts w:eastAsia="Lucida Sans Unicode"/>
                <w:kern w:val="1"/>
              </w:rPr>
              <w:t xml:space="preserve"> директора-главного редактора МУП города Югорска «Югорский информационно-издательский центр» </w:t>
            </w:r>
          </w:p>
          <w:p w:rsidR="00AE2CFA" w:rsidRDefault="00AE2CFA" w:rsidP="00AE2CFA">
            <w:pPr>
              <w:widowControl w:val="0"/>
              <w:suppressAutoHyphens/>
              <w:ind w:left="-67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Заместитель главы города Югорска</w:t>
            </w:r>
          </w:p>
          <w:p w:rsidR="00122E39" w:rsidRPr="00122E39" w:rsidRDefault="00122E39" w:rsidP="00AE2CFA">
            <w:pPr>
              <w:widowControl w:val="0"/>
              <w:suppressAutoHyphens/>
              <w:ind w:left="-67"/>
              <w:jc w:val="both"/>
              <w:rPr>
                <w:rFonts w:eastAsia="Lucida Sans Unicode"/>
                <w:kern w:val="1"/>
              </w:rPr>
            </w:pPr>
            <w:r w:rsidRPr="00122E39">
              <w:rPr>
                <w:rFonts w:eastAsia="Lucida Sans Unicode"/>
                <w:kern w:val="1"/>
              </w:rPr>
              <w:t>Начальник Югорского отряда охраны Южно-Уральского Межрегионального управления охраны ОАО «Газпром»</w:t>
            </w:r>
          </w:p>
          <w:p w:rsidR="00122E39" w:rsidRPr="00122E39" w:rsidRDefault="00122E39" w:rsidP="00122E39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</w:p>
        </w:tc>
      </w:tr>
      <w:tr w:rsidR="00122E39" w:rsidRPr="00122E39" w:rsidTr="00520ECE">
        <w:trPr>
          <w:trHeight w:val="6381"/>
        </w:trPr>
        <w:tc>
          <w:tcPr>
            <w:tcW w:w="4787" w:type="dxa"/>
          </w:tcPr>
          <w:p w:rsidR="00122E39" w:rsidRPr="00122E39" w:rsidRDefault="00E26ABE" w:rsidP="00E26ABE">
            <w:pPr>
              <w:ind w:left="-108"/>
              <w:rPr>
                <w:b/>
              </w:rPr>
            </w:pPr>
            <w:r>
              <w:rPr>
                <w:b/>
              </w:rPr>
              <w:lastRenderedPageBreak/>
              <w:t>Сгибнев Владимир Михайлов</w:t>
            </w:r>
            <w:r w:rsidR="00122E39" w:rsidRPr="00122E39">
              <w:rPr>
                <w:b/>
              </w:rPr>
              <w:t>ич</w:t>
            </w:r>
          </w:p>
          <w:p w:rsidR="00122E39" w:rsidRPr="00122E39" w:rsidRDefault="00122E39" w:rsidP="00122E39">
            <w:pPr>
              <w:ind w:left="-108"/>
              <w:rPr>
                <w:b/>
              </w:rPr>
            </w:pPr>
          </w:p>
          <w:p w:rsidR="00122E39" w:rsidRPr="00122E39" w:rsidRDefault="00122E39" w:rsidP="00287055">
            <w:pPr>
              <w:rPr>
                <w:b/>
              </w:rPr>
            </w:pPr>
          </w:p>
          <w:p w:rsidR="00122E39" w:rsidRDefault="00091586" w:rsidP="00122E39">
            <w:pPr>
              <w:ind w:left="-108"/>
              <w:rPr>
                <w:b/>
              </w:rPr>
            </w:pPr>
            <w:r>
              <w:rPr>
                <w:b/>
              </w:rPr>
              <w:t>Ермолаев Владимир Петрович</w:t>
            </w:r>
          </w:p>
          <w:p w:rsidR="00AE2CFA" w:rsidRDefault="00AE2CFA" w:rsidP="00122E39">
            <w:pPr>
              <w:ind w:left="-108"/>
              <w:rPr>
                <w:b/>
              </w:rPr>
            </w:pPr>
          </w:p>
          <w:p w:rsidR="00AE2CFA" w:rsidRDefault="00AE2CFA" w:rsidP="00122E39">
            <w:pPr>
              <w:ind w:left="-108"/>
              <w:rPr>
                <w:b/>
              </w:rPr>
            </w:pPr>
          </w:p>
          <w:p w:rsidR="00AE2CFA" w:rsidRDefault="00AE2CFA" w:rsidP="00122E39">
            <w:pPr>
              <w:ind w:left="-108"/>
              <w:rPr>
                <w:b/>
              </w:rPr>
            </w:pPr>
          </w:p>
          <w:p w:rsidR="00122E39" w:rsidRPr="00AE2CFA" w:rsidRDefault="00AE2CFA" w:rsidP="00AE2CFA">
            <w:pPr>
              <w:ind w:left="-108"/>
            </w:pPr>
            <w:proofErr w:type="spellStart"/>
            <w:r>
              <w:rPr>
                <w:b/>
              </w:rPr>
              <w:t>Чертенко</w:t>
            </w:r>
            <w:proofErr w:type="spellEnd"/>
            <w:r>
              <w:rPr>
                <w:b/>
              </w:rPr>
              <w:t xml:space="preserve"> Александр Лукьянович</w:t>
            </w:r>
          </w:p>
          <w:p w:rsidR="00122E39" w:rsidRPr="00122E39" w:rsidRDefault="00122E39" w:rsidP="00122E39">
            <w:pPr>
              <w:widowControl w:val="0"/>
              <w:suppressAutoHyphens/>
              <w:ind w:hanging="567"/>
              <w:jc w:val="both"/>
              <w:rPr>
                <w:rFonts w:eastAsia="Lucida Sans Unicode"/>
                <w:b/>
                <w:kern w:val="1"/>
              </w:rPr>
            </w:pPr>
          </w:p>
          <w:p w:rsidR="00122E39" w:rsidRPr="00122E39" w:rsidRDefault="00122E39" w:rsidP="00122E39">
            <w:pPr>
              <w:widowControl w:val="0"/>
              <w:suppressAutoHyphens/>
              <w:ind w:hanging="108"/>
              <w:jc w:val="both"/>
              <w:rPr>
                <w:rFonts w:eastAsia="Lucida Sans Unicode"/>
                <w:b/>
                <w:kern w:val="1"/>
              </w:rPr>
            </w:pPr>
            <w:r w:rsidRPr="00122E39">
              <w:rPr>
                <w:rFonts w:eastAsia="Lucida Sans Unicode"/>
                <w:b/>
                <w:kern w:val="1"/>
              </w:rPr>
              <w:t>Приглашенные:</w:t>
            </w:r>
          </w:p>
          <w:p w:rsidR="00122E39" w:rsidRPr="00122E39" w:rsidRDefault="00122E39" w:rsidP="00122E39">
            <w:pPr>
              <w:widowControl w:val="0"/>
              <w:suppressAutoHyphens/>
              <w:ind w:hanging="567"/>
              <w:jc w:val="both"/>
              <w:rPr>
                <w:b/>
              </w:rPr>
            </w:pPr>
          </w:p>
          <w:p w:rsidR="00122E39" w:rsidRPr="00122E39" w:rsidRDefault="00091586" w:rsidP="00091586">
            <w:pPr>
              <w:widowControl w:val="0"/>
              <w:tabs>
                <w:tab w:val="left" w:pos="709"/>
                <w:tab w:val="left" w:pos="6480"/>
              </w:tabs>
              <w:suppressAutoHyphens/>
              <w:ind w:left="-108"/>
              <w:jc w:val="both"/>
              <w:rPr>
                <w:b/>
              </w:rPr>
            </w:pPr>
            <w:r>
              <w:rPr>
                <w:b/>
              </w:rPr>
              <w:t>Киселев Михаил Борисович</w:t>
            </w:r>
          </w:p>
          <w:p w:rsidR="00122E39" w:rsidRDefault="00122E39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  <w:r w:rsidRPr="00122E39">
              <w:rPr>
                <w:rFonts w:eastAsia="Lucida Sans Unicode"/>
                <w:b/>
                <w:bCs/>
                <w:kern w:val="1"/>
              </w:rPr>
              <w:t>Пермяков Сергей Валерьевич</w:t>
            </w:r>
          </w:p>
          <w:p w:rsidR="00091586" w:rsidRDefault="00091586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091586" w:rsidRDefault="00091586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091586" w:rsidRDefault="00091586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  <w:proofErr w:type="spellStart"/>
            <w:r>
              <w:rPr>
                <w:rFonts w:eastAsia="Lucida Sans Unicode"/>
                <w:b/>
                <w:bCs/>
                <w:kern w:val="1"/>
              </w:rPr>
              <w:t>Пожилов</w:t>
            </w:r>
            <w:proofErr w:type="spellEnd"/>
            <w:r>
              <w:rPr>
                <w:rFonts w:eastAsia="Lucida Sans Unicode"/>
                <w:b/>
                <w:bCs/>
                <w:kern w:val="1"/>
              </w:rPr>
              <w:t xml:space="preserve"> Олег Андреевич</w:t>
            </w:r>
          </w:p>
          <w:p w:rsidR="00520ECE" w:rsidRDefault="00520ECE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520ECE" w:rsidRDefault="00520ECE" w:rsidP="00122E39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E642C0" w:rsidRDefault="00E642C0" w:rsidP="00E642C0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  <w:proofErr w:type="spellStart"/>
            <w:r>
              <w:rPr>
                <w:rFonts w:eastAsia="Lucida Sans Unicode"/>
                <w:b/>
                <w:bCs/>
                <w:kern w:val="1"/>
              </w:rPr>
              <w:t>Добрынкина</w:t>
            </w:r>
            <w:proofErr w:type="spellEnd"/>
            <w:r>
              <w:rPr>
                <w:rFonts w:eastAsia="Lucida Sans Unicode"/>
                <w:b/>
                <w:bCs/>
                <w:kern w:val="1"/>
              </w:rPr>
              <w:t xml:space="preserve"> Вера Николаевна</w:t>
            </w:r>
          </w:p>
          <w:p w:rsidR="00E642C0" w:rsidRPr="00122E39" w:rsidRDefault="00E642C0" w:rsidP="00E642C0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520ECE" w:rsidRPr="00520ECE" w:rsidRDefault="00520ECE" w:rsidP="00520ECE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  <w:r w:rsidRPr="00520ECE">
              <w:rPr>
                <w:rFonts w:eastAsia="Lucida Sans Unicode"/>
                <w:b/>
                <w:bCs/>
                <w:kern w:val="1"/>
              </w:rPr>
              <w:t>Кашинский Владимир Никифорович</w:t>
            </w:r>
          </w:p>
          <w:p w:rsidR="00520ECE" w:rsidRPr="00520ECE" w:rsidRDefault="00520ECE" w:rsidP="00520ECE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520ECE" w:rsidRDefault="00520ECE" w:rsidP="00520ECE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  <w:r w:rsidRPr="00520ECE">
              <w:rPr>
                <w:rFonts w:eastAsia="Lucida Sans Unicode"/>
                <w:b/>
                <w:bCs/>
                <w:kern w:val="1"/>
              </w:rPr>
              <w:t>Константинович Юрий Андреевич</w:t>
            </w:r>
          </w:p>
          <w:p w:rsidR="00AE2CFA" w:rsidRDefault="00AE2CFA" w:rsidP="00520ECE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  <w:proofErr w:type="spellStart"/>
            <w:r>
              <w:rPr>
                <w:rFonts w:eastAsia="Lucida Sans Unicode"/>
                <w:b/>
                <w:bCs/>
                <w:kern w:val="1"/>
              </w:rPr>
              <w:t>Нерода</w:t>
            </w:r>
            <w:proofErr w:type="spellEnd"/>
            <w:r>
              <w:rPr>
                <w:rFonts w:eastAsia="Lucida Sans Unicode"/>
                <w:b/>
                <w:bCs/>
                <w:kern w:val="1"/>
              </w:rPr>
              <w:t xml:space="preserve"> Татьяна Михайловна</w:t>
            </w:r>
          </w:p>
          <w:p w:rsidR="00AE2CFA" w:rsidRDefault="00AE2CFA" w:rsidP="00520ECE">
            <w:pPr>
              <w:widowControl w:val="0"/>
              <w:tabs>
                <w:tab w:val="left" w:pos="709"/>
                <w:tab w:val="left" w:pos="6480"/>
              </w:tabs>
              <w:suppressAutoHyphens/>
              <w:ind w:hanging="108"/>
              <w:jc w:val="both"/>
              <w:rPr>
                <w:rFonts w:eastAsia="Lucida Sans Unicode"/>
                <w:b/>
                <w:bCs/>
                <w:kern w:val="1"/>
              </w:rPr>
            </w:pPr>
          </w:p>
          <w:p w:rsidR="00122E39" w:rsidRPr="00122E39" w:rsidRDefault="00122E39" w:rsidP="00E642C0">
            <w:pPr>
              <w:widowControl w:val="0"/>
              <w:tabs>
                <w:tab w:val="left" w:pos="709"/>
                <w:tab w:val="left" w:pos="6480"/>
              </w:tabs>
              <w:suppressAutoHyphens/>
              <w:jc w:val="both"/>
              <w:rPr>
                <w:rFonts w:eastAsia="Lucida Sans Unicode"/>
                <w:b/>
                <w:bCs/>
                <w:kern w:val="1"/>
              </w:rPr>
            </w:pPr>
          </w:p>
        </w:tc>
        <w:tc>
          <w:tcPr>
            <w:tcW w:w="5010" w:type="dxa"/>
          </w:tcPr>
          <w:p w:rsidR="00122E39" w:rsidRPr="00122E39" w:rsidRDefault="00E26ABE" w:rsidP="00122E39">
            <w:pPr>
              <w:jc w:val="both"/>
            </w:pPr>
            <w:r>
              <w:t>Начальник</w:t>
            </w:r>
            <w:r w:rsidR="00122E39" w:rsidRPr="00122E39">
              <w:t xml:space="preserve"> </w:t>
            </w:r>
            <w:r w:rsidR="00122E39" w:rsidRPr="00122E39">
              <w:rPr>
                <w:rFonts w:eastAsia="Lucida Sans Unicode"/>
                <w:kern w:val="1"/>
              </w:rPr>
              <w:t xml:space="preserve">МОВО по г. Югорску – филиал ФГКУ УВО УМВД России по Ханты-Мансийскому автономному округу </w:t>
            </w:r>
            <w:proofErr w:type="gramStart"/>
            <w:r w:rsidR="00122E39" w:rsidRPr="00122E39">
              <w:rPr>
                <w:rFonts w:eastAsia="Lucida Sans Unicode"/>
                <w:kern w:val="1"/>
              </w:rPr>
              <w:t>-Ю</w:t>
            </w:r>
            <w:proofErr w:type="gramEnd"/>
            <w:r w:rsidR="00122E39" w:rsidRPr="00122E39">
              <w:rPr>
                <w:rFonts w:eastAsia="Lucida Sans Unicode"/>
                <w:kern w:val="1"/>
              </w:rPr>
              <w:t xml:space="preserve">гре </w:t>
            </w:r>
            <w:r w:rsidR="00122E39" w:rsidRPr="00122E39">
              <w:t xml:space="preserve">  </w:t>
            </w:r>
          </w:p>
          <w:p w:rsidR="00122E39" w:rsidRPr="00122E39" w:rsidRDefault="00AE2CFA" w:rsidP="00122E39">
            <w:pPr>
              <w:jc w:val="both"/>
            </w:pPr>
            <w:proofErr w:type="spellStart"/>
            <w:r>
              <w:t>Врио</w:t>
            </w:r>
            <w:proofErr w:type="spellEnd"/>
            <w:r>
              <w:t xml:space="preserve"> </w:t>
            </w:r>
            <w:proofErr w:type="spellStart"/>
            <w:r>
              <w:t>рукововдителя</w:t>
            </w:r>
            <w:proofErr w:type="spellEnd"/>
            <w:r>
              <w:t xml:space="preserve"> </w:t>
            </w:r>
            <w:proofErr w:type="spellStart"/>
            <w:r w:rsidR="00091586">
              <w:t>ю</w:t>
            </w:r>
            <w:r w:rsidR="00122E39" w:rsidRPr="00122E39">
              <w:t>горского</w:t>
            </w:r>
            <w:proofErr w:type="spellEnd"/>
            <w:r w:rsidR="00122E39" w:rsidRPr="00122E39">
              <w:t xml:space="preserve"> межрайонного следственного отдела Следственного управления Следственного комитета РФ по ХМАО-Югре</w:t>
            </w:r>
          </w:p>
          <w:p w:rsidR="00122E39" w:rsidRPr="00122E39" w:rsidRDefault="00AE2CFA" w:rsidP="00122E39">
            <w:pPr>
              <w:widowControl w:val="0"/>
              <w:suppressAutoHyphens/>
              <w:jc w:val="both"/>
            </w:pPr>
            <w:r>
              <w:t>Заместитель генерального директор</w:t>
            </w:r>
            <w:proofErr w:type="gramStart"/>
            <w:r>
              <w:t>а ООО</w:t>
            </w:r>
            <w:proofErr w:type="gramEnd"/>
            <w:r>
              <w:t xml:space="preserve"> «Газпром трансгаз Югорск»</w:t>
            </w:r>
          </w:p>
          <w:p w:rsidR="00122E39" w:rsidRPr="00122E39" w:rsidRDefault="00122E39" w:rsidP="00122E39">
            <w:pPr>
              <w:widowControl w:val="0"/>
              <w:suppressAutoHyphens/>
              <w:jc w:val="both"/>
            </w:pPr>
          </w:p>
          <w:p w:rsidR="00AE2CFA" w:rsidRDefault="00AE2CFA" w:rsidP="00122E39">
            <w:pPr>
              <w:widowControl w:val="0"/>
              <w:suppressAutoHyphens/>
              <w:jc w:val="both"/>
            </w:pPr>
          </w:p>
          <w:p w:rsidR="00122E39" w:rsidRPr="00122E39" w:rsidRDefault="00091586" w:rsidP="00122E39">
            <w:pPr>
              <w:widowControl w:val="0"/>
              <w:suppressAutoHyphens/>
              <w:jc w:val="both"/>
            </w:pPr>
            <w:r>
              <w:t>Ю</w:t>
            </w:r>
            <w:r w:rsidR="00122E39" w:rsidRPr="00122E39">
              <w:t>горск</w:t>
            </w:r>
            <w:r>
              <w:t>ий</w:t>
            </w:r>
            <w:r w:rsidR="00122E39" w:rsidRPr="00122E39">
              <w:t xml:space="preserve"> межрайонн</w:t>
            </w:r>
            <w:r>
              <w:t>ый</w:t>
            </w:r>
            <w:r w:rsidR="00122E39" w:rsidRPr="00122E39">
              <w:t xml:space="preserve"> прокурор</w:t>
            </w:r>
          </w:p>
          <w:p w:rsidR="00122E39" w:rsidRDefault="00122E39" w:rsidP="00122E39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proofErr w:type="spellStart"/>
            <w:r w:rsidRPr="00122E39">
              <w:rPr>
                <w:rFonts w:eastAsia="Lucida Sans Unicode"/>
                <w:kern w:val="1"/>
              </w:rPr>
              <w:t>Врио</w:t>
            </w:r>
            <w:proofErr w:type="spellEnd"/>
            <w:r w:rsidRPr="00122E39">
              <w:rPr>
                <w:rFonts w:eastAsia="Lucida Sans Unicode"/>
                <w:kern w:val="1"/>
              </w:rPr>
              <w:t xml:space="preserve"> заместителя </w:t>
            </w:r>
            <w:proofErr w:type="gramStart"/>
            <w:r w:rsidRPr="00122E39">
              <w:rPr>
                <w:rFonts w:eastAsia="Lucida Sans Unicode"/>
                <w:kern w:val="1"/>
              </w:rPr>
              <w:t>начальника полиции Отдела Министерства внутренних дел России</w:t>
            </w:r>
            <w:proofErr w:type="gramEnd"/>
            <w:r w:rsidRPr="00122E39">
              <w:rPr>
                <w:rFonts w:eastAsia="Lucida Sans Unicode"/>
                <w:kern w:val="1"/>
              </w:rPr>
              <w:t xml:space="preserve"> по городу Югорску</w:t>
            </w:r>
          </w:p>
          <w:p w:rsidR="00520ECE" w:rsidRPr="00122E39" w:rsidRDefault="00E642C0" w:rsidP="00122E39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Инспектор</w:t>
            </w:r>
            <w:r w:rsidR="00520ECE" w:rsidRPr="00520ECE">
              <w:rPr>
                <w:rFonts w:eastAsia="Lucida Sans Unicode"/>
                <w:kern w:val="1"/>
              </w:rPr>
              <w:t xml:space="preserve"> МОВО по г. Югорску – филиал ФГКУ УВО УМВД России по Ханты-Мансийскому автономному округу </w:t>
            </w:r>
            <w:proofErr w:type="gramStart"/>
            <w:r w:rsidR="00520ECE" w:rsidRPr="00520ECE">
              <w:rPr>
                <w:rFonts w:eastAsia="Lucida Sans Unicode"/>
                <w:kern w:val="1"/>
              </w:rPr>
              <w:t>-Ю</w:t>
            </w:r>
            <w:proofErr w:type="gramEnd"/>
            <w:r w:rsidR="00520ECE" w:rsidRPr="00520ECE">
              <w:rPr>
                <w:rFonts w:eastAsia="Lucida Sans Unicode"/>
                <w:kern w:val="1"/>
              </w:rPr>
              <w:t>гре</w:t>
            </w:r>
          </w:p>
          <w:p w:rsidR="00E642C0" w:rsidRDefault="00E642C0" w:rsidP="00520ECE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E642C0">
              <w:rPr>
                <w:rFonts w:eastAsia="Lucida Sans Unicode"/>
                <w:kern w:val="1"/>
              </w:rPr>
              <w:t>Директор БУ ХМАО-Югры «КЦСОН «</w:t>
            </w:r>
            <w:proofErr w:type="spellStart"/>
            <w:r w:rsidRPr="00E642C0">
              <w:rPr>
                <w:rFonts w:eastAsia="Lucida Sans Unicode"/>
                <w:kern w:val="1"/>
              </w:rPr>
              <w:t>Сфера»</w:t>
            </w:r>
            <w:proofErr w:type="spellEnd"/>
          </w:p>
          <w:p w:rsidR="00E642C0" w:rsidRDefault="00E642C0" w:rsidP="00520ECE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</w:p>
          <w:p w:rsidR="00520ECE" w:rsidRPr="00520ECE" w:rsidRDefault="00520ECE" w:rsidP="00520ECE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520ECE">
              <w:rPr>
                <w:rFonts w:eastAsia="Lucida Sans Unicode"/>
                <w:kern w:val="1"/>
              </w:rPr>
              <w:t>Заместитель руководителя БУ ХМАО-Югры «Югорская городская больница» по ГО и МР</w:t>
            </w:r>
          </w:p>
          <w:p w:rsidR="00122E39" w:rsidRDefault="00520ECE" w:rsidP="00520ECE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520ECE">
              <w:rPr>
                <w:rFonts w:eastAsia="Lucida Sans Unicode"/>
                <w:kern w:val="1"/>
              </w:rPr>
              <w:t>Главный инженер МУП «</w:t>
            </w:r>
            <w:proofErr w:type="spellStart"/>
            <w:r w:rsidRPr="00520ECE">
              <w:rPr>
                <w:rFonts w:eastAsia="Lucida Sans Unicode"/>
                <w:kern w:val="1"/>
              </w:rPr>
              <w:t>Югорскэнергогаз</w:t>
            </w:r>
            <w:proofErr w:type="spellEnd"/>
            <w:r w:rsidRPr="00520ECE">
              <w:rPr>
                <w:rFonts w:eastAsia="Lucida Sans Unicode"/>
                <w:kern w:val="1"/>
              </w:rPr>
              <w:t>»</w:t>
            </w:r>
          </w:p>
          <w:p w:rsidR="00AE2CFA" w:rsidRDefault="00AE2CFA" w:rsidP="00520ECE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Заместитель начальника управления образования администрации г. Югорска</w:t>
            </w:r>
          </w:p>
          <w:p w:rsidR="00AE2CFA" w:rsidRPr="00122E39" w:rsidRDefault="00AE2CFA" w:rsidP="00520ECE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</w:p>
        </w:tc>
      </w:tr>
    </w:tbl>
    <w:p w:rsidR="00122E39" w:rsidRPr="00847622" w:rsidRDefault="00122E39" w:rsidP="00122E39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847622">
        <w:rPr>
          <w:rFonts w:eastAsia="Lucida Sans Unicode"/>
          <w:kern w:val="1"/>
          <w:lang w:eastAsia="en-US"/>
        </w:rPr>
        <w:t>Заседание открыл  председатель  комиссии.</w:t>
      </w:r>
    </w:p>
    <w:p w:rsidR="00122E39" w:rsidRPr="00122E39" w:rsidRDefault="00122E39" w:rsidP="00E70848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847622">
        <w:rPr>
          <w:rFonts w:eastAsia="Lucida Sans Unicode"/>
          <w:kern w:val="1"/>
          <w:lang w:eastAsia="en-US"/>
        </w:rPr>
        <w:t>Оглашен</w:t>
      </w:r>
      <w:r>
        <w:rPr>
          <w:rFonts w:eastAsia="Lucida Sans Unicode"/>
          <w:kern w:val="1"/>
          <w:lang w:eastAsia="en-US"/>
        </w:rPr>
        <w:t>ы</w:t>
      </w:r>
      <w:r w:rsidRPr="00847622">
        <w:rPr>
          <w:rFonts w:eastAsia="Lucida Sans Unicode"/>
          <w:kern w:val="1"/>
          <w:lang w:eastAsia="en-US"/>
        </w:rPr>
        <w:t xml:space="preserve"> повестка заседания комиссии</w:t>
      </w:r>
      <w:r>
        <w:rPr>
          <w:rFonts w:eastAsia="Lucida Sans Unicode"/>
          <w:kern w:val="1"/>
          <w:lang w:eastAsia="en-US"/>
        </w:rPr>
        <w:t xml:space="preserve"> и</w:t>
      </w:r>
      <w:r w:rsidRPr="00847622">
        <w:rPr>
          <w:rFonts w:eastAsia="Lucida Sans Unicode"/>
          <w:kern w:val="1"/>
          <w:lang w:eastAsia="en-US"/>
        </w:rPr>
        <w:t xml:space="preserve"> </w:t>
      </w:r>
      <w:r w:rsidR="00E70848">
        <w:rPr>
          <w:rFonts w:eastAsia="Lucida Sans Unicode"/>
          <w:kern w:val="1"/>
          <w:lang w:eastAsia="en-US"/>
        </w:rPr>
        <w:t xml:space="preserve">предложение </w:t>
      </w:r>
      <w:r w:rsidR="00E642C0">
        <w:rPr>
          <w:rFonts w:eastAsia="Lucida Sans Unicode"/>
          <w:kern w:val="1"/>
          <w:lang w:eastAsia="en-US"/>
        </w:rPr>
        <w:t xml:space="preserve">председателя АТК </w:t>
      </w:r>
      <w:r w:rsidR="00E70848">
        <w:rPr>
          <w:rFonts w:eastAsia="Lucida Sans Unicode"/>
          <w:kern w:val="1"/>
          <w:lang w:eastAsia="en-US"/>
        </w:rPr>
        <w:t xml:space="preserve">рассмотреть под № </w:t>
      </w:r>
      <w:r w:rsidR="00E26ABE">
        <w:rPr>
          <w:rFonts w:eastAsia="Lucida Sans Unicode"/>
          <w:kern w:val="1"/>
          <w:lang w:eastAsia="en-US"/>
        </w:rPr>
        <w:t>4</w:t>
      </w:r>
      <w:r w:rsidR="00E70848">
        <w:rPr>
          <w:rFonts w:eastAsia="Lucida Sans Unicode"/>
          <w:kern w:val="1"/>
          <w:lang w:eastAsia="en-US"/>
        </w:rPr>
        <w:t xml:space="preserve"> вопрос</w:t>
      </w:r>
      <w:r w:rsidR="00E26ABE">
        <w:rPr>
          <w:rFonts w:eastAsia="Lucida Sans Unicode"/>
          <w:kern w:val="1"/>
          <w:lang w:eastAsia="en-US"/>
        </w:rPr>
        <w:t xml:space="preserve"> «Разное»</w:t>
      </w:r>
      <w:r w:rsidR="00520ECE">
        <w:rPr>
          <w:rFonts w:eastAsia="Lucida Sans Unicode"/>
          <w:kern w:val="1"/>
          <w:lang w:eastAsia="en-US"/>
        </w:rPr>
        <w:t xml:space="preserve"> о комплексе дополнительных мер, направленных на обеспечение антитеррористической защищенности объектов с массовым пребыванием людей, образования, культуры, спорта, транспортной и дорожной инфраструктуры, ТЭК, ЖКХ, критически важных и потенциально опасных объектов</w:t>
      </w:r>
      <w:r w:rsidR="00AE2CFA">
        <w:rPr>
          <w:rFonts w:eastAsia="Lucida Sans Unicode"/>
          <w:kern w:val="1"/>
          <w:lang w:eastAsia="en-US"/>
        </w:rPr>
        <w:t xml:space="preserve"> в связи с международной обстановкой</w:t>
      </w:r>
      <w:r w:rsidR="00E26ABE">
        <w:rPr>
          <w:rFonts w:eastAsia="Lucida Sans Unicode"/>
          <w:kern w:val="1"/>
          <w:lang w:eastAsia="en-US"/>
        </w:rPr>
        <w:t>.</w:t>
      </w:r>
      <w:r w:rsidR="00E70848">
        <w:rPr>
          <w:rFonts w:eastAsia="Lucida Sans Unicode"/>
          <w:kern w:val="1"/>
          <w:lang w:eastAsia="en-US"/>
        </w:rPr>
        <w:t xml:space="preserve"> </w:t>
      </w:r>
    </w:p>
    <w:p w:rsidR="00122E39" w:rsidRDefault="00122E39"/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 xml:space="preserve">1. Об устранении </w:t>
      </w:r>
      <w:proofErr w:type="spellStart"/>
      <w:r w:rsidRPr="00E26ABE">
        <w:rPr>
          <w:b/>
        </w:rPr>
        <w:t>угрозообразующих</w:t>
      </w:r>
      <w:proofErr w:type="spellEnd"/>
      <w:r w:rsidRPr="00E26ABE">
        <w:rPr>
          <w:b/>
        </w:rPr>
        <w:t xml:space="preserve"> факторов и обеспечении безопасности функционирования  объектов ЖКХ, в том числе о включении мероприятий по антитеррористической безопасности в концессионные соглашения (котельные №№ 6, 7, 10, 15, 16), БУ ХМАО-Югры «Югорская городская больница», МБУ ДОД ДЮЦ «Прометей», БУ ХМАО-Югры КЦСОН «Сфера», железнодорожная станция «Геологическая». </w:t>
      </w:r>
    </w:p>
    <w:p w:rsidR="00E26ABE" w:rsidRPr="00E26ABE" w:rsidRDefault="00E26ABE" w:rsidP="00E26ABE">
      <w:pPr>
        <w:jc w:val="both"/>
      </w:pPr>
      <w:r w:rsidRPr="00E26ABE">
        <w:t xml:space="preserve">Докладывали: Бандурин В.К., Константинович Ю.А., Кашинский В.Н., </w:t>
      </w:r>
      <w:proofErr w:type="spellStart"/>
      <w:r w:rsidRPr="00E26ABE">
        <w:t>Добрынкина</w:t>
      </w:r>
      <w:proofErr w:type="spellEnd"/>
      <w:r w:rsidRPr="00E26ABE">
        <w:t xml:space="preserve"> В.Н.</w:t>
      </w:r>
    </w:p>
    <w:p w:rsidR="00E26ABE" w:rsidRPr="00E26ABE" w:rsidRDefault="00E26ABE" w:rsidP="00E26ABE">
      <w:pPr>
        <w:jc w:val="both"/>
      </w:pPr>
      <w:r w:rsidRPr="00E26ABE">
        <w:t>Выступили:</w:t>
      </w:r>
      <w:r w:rsidR="00AE2CFA">
        <w:t xml:space="preserve"> Салахов Р.З., </w:t>
      </w:r>
      <w:proofErr w:type="spellStart"/>
      <w:r w:rsidR="00AE2CFA">
        <w:t>Бодак</w:t>
      </w:r>
      <w:proofErr w:type="spellEnd"/>
      <w:r w:rsidR="00AE2CFA">
        <w:t xml:space="preserve"> М.И., Гончарук В.А., Грабовецкий В.В., Бородкин А.В.</w:t>
      </w:r>
    </w:p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>РЕШИЛИ:</w:t>
      </w:r>
    </w:p>
    <w:p w:rsidR="00E26ABE" w:rsidRPr="00E26ABE" w:rsidRDefault="00E26ABE" w:rsidP="00E26ABE">
      <w:pPr>
        <w:jc w:val="both"/>
        <w:rPr>
          <w:lang w:eastAsia="en-US"/>
        </w:rPr>
      </w:pPr>
      <w:r w:rsidRPr="00E26ABE">
        <w:t xml:space="preserve">1.1. </w:t>
      </w:r>
      <w:r w:rsidRPr="00E26ABE">
        <w:rPr>
          <w:lang w:eastAsia="en-US"/>
        </w:rPr>
        <w:t>Отметить выполнение мероприятий по</w:t>
      </w:r>
      <w:r w:rsidRPr="00E26ABE">
        <w:rPr>
          <w:b/>
        </w:rPr>
        <w:t xml:space="preserve"> </w:t>
      </w:r>
      <w:r w:rsidRPr="00E26ABE">
        <w:rPr>
          <w:lang w:eastAsia="en-US"/>
        </w:rPr>
        <w:t>устранению выявленных замечаний на котельных города Югорска, БУ ХМАО-Югры «Югорская городская больница», МБУ ДОД ДЮЦ «Прометей», БУ ХМАО-Югры КЦСОН «Сфера».</w:t>
      </w:r>
    </w:p>
    <w:p w:rsidR="00E26ABE" w:rsidRPr="00E26ABE" w:rsidRDefault="00E26ABE" w:rsidP="00E26ABE">
      <w:pPr>
        <w:jc w:val="both"/>
        <w:rPr>
          <w:lang w:eastAsia="en-US"/>
        </w:rPr>
      </w:pPr>
      <w:r w:rsidRPr="00E26ABE">
        <w:rPr>
          <w:lang w:eastAsia="en-US"/>
        </w:rPr>
        <w:t>1.2. Руководству МУП «</w:t>
      </w:r>
      <w:proofErr w:type="spellStart"/>
      <w:r w:rsidRPr="00E26ABE">
        <w:rPr>
          <w:lang w:eastAsia="en-US"/>
        </w:rPr>
        <w:t>Югорскэнергогаз</w:t>
      </w:r>
      <w:proofErr w:type="spellEnd"/>
      <w:r w:rsidRPr="00E26ABE">
        <w:rPr>
          <w:lang w:eastAsia="en-US"/>
        </w:rPr>
        <w:t>», ж/д станции «Геологическая», БУ ХМАО-Югры «Югорская городская больница» завершить выполн</w:t>
      </w:r>
      <w:r w:rsidR="00AE2CFA">
        <w:rPr>
          <w:lang w:eastAsia="en-US"/>
        </w:rPr>
        <w:t xml:space="preserve">ение </w:t>
      </w:r>
      <w:r w:rsidRPr="00E26ABE">
        <w:rPr>
          <w:lang w:eastAsia="en-US"/>
        </w:rPr>
        <w:t>мероприятий по обеспечению антитеррористической безопасности</w:t>
      </w:r>
      <w:r w:rsidR="00AE2CFA">
        <w:rPr>
          <w:lang w:eastAsia="en-US"/>
        </w:rPr>
        <w:t xml:space="preserve"> объектов</w:t>
      </w:r>
      <w:r w:rsidRPr="00E26ABE">
        <w:rPr>
          <w:lang w:eastAsia="en-US"/>
        </w:rPr>
        <w:t>.</w:t>
      </w:r>
    </w:p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>Срок – до 01.06.2016.</w:t>
      </w:r>
    </w:p>
    <w:p w:rsidR="00E26ABE" w:rsidRPr="00E26ABE" w:rsidRDefault="00E26ABE" w:rsidP="00E26ABE">
      <w:pPr>
        <w:jc w:val="both"/>
        <w:rPr>
          <w:b/>
        </w:rPr>
      </w:pPr>
    </w:p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>2. О графике проведения работ по устранению замечаний, выявленных в ходе проверки ОНД ГУ УНД МЧС России по ХМАО-Югре (по городам Югорск, Советский и Советский район), в целях приведения в соответствие с требованиями пожарной безопасности на  котельных, расположенных на территории города Югорска.</w:t>
      </w:r>
    </w:p>
    <w:p w:rsidR="00E26ABE" w:rsidRPr="00E26ABE" w:rsidRDefault="00E26ABE" w:rsidP="00E26ABE">
      <w:pPr>
        <w:jc w:val="both"/>
      </w:pPr>
      <w:r w:rsidRPr="00E26ABE">
        <w:t xml:space="preserve">Докладывали: </w:t>
      </w:r>
      <w:r>
        <w:t>Константинович Ю.А</w:t>
      </w:r>
      <w:r w:rsidRPr="00E26ABE">
        <w:t>.</w:t>
      </w:r>
    </w:p>
    <w:p w:rsidR="00E26ABE" w:rsidRPr="00E26ABE" w:rsidRDefault="00E26ABE" w:rsidP="00E26ABE">
      <w:pPr>
        <w:jc w:val="both"/>
      </w:pPr>
      <w:r w:rsidRPr="00E26ABE">
        <w:lastRenderedPageBreak/>
        <w:t>Выступили:</w:t>
      </w:r>
      <w:r w:rsidR="008A086B">
        <w:t xml:space="preserve"> Салахов Р.З., Гончарук В.А.</w:t>
      </w:r>
    </w:p>
    <w:p w:rsidR="00E26ABE" w:rsidRPr="00E26ABE" w:rsidRDefault="00E26ABE" w:rsidP="00E26ABE">
      <w:pPr>
        <w:jc w:val="both"/>
        <w:rPr>
          <w:b/>
        </w:rPr>
      </w:pPr>
    </w:p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>РЕШИЛИ:</w:t>
      </w:r>
    </w:p>
    <w:p w:rsidR="00E26ABE" w:rsidRPr="00E26ABE" w:rsidRDefault="00E26ABE" w:rsidP="00E26ABE">
      <w:pPr>
        <w:jc w:val="both"/>
        <w:rPr>
          <w:lang w:eastAsia="en-US"/>
        </w:rPr>
      </w:pPr>
      <w:r w:rsidRPr="00E26ABE">
        <w:t xml:space="preserve">2.1. </w:t>
      </w:r>
      <w:r w:rsidRPr="00E26ABE">
        <w:rPr>
          <w:lang w:eastAsia="en-US"/>
        </w:rPr>
        <w:t>Отметить выполнение работ по устранению замечаний по состоянию пожарной безопасности, выявленных в ходе проверки на  котельных, расположенных на территории города Югорска.</w:t>
      </w:r>
    </w:p>
    <w:p w:rsidR="00E26ABE" w:rsidRPr="00E26ABE" w:rsidRDefault="00E26ABE" w:rsidP="00E26ABE">
      <w:pPr>
        <w:jc w:val="both"/>
        <w:rPr>
          <w:lang w:eastAsia="en-US"/>
        </w:rPr>
      </w:pPr>
      <w:r w:rsidRPr="00E26ABE">
        <w:rPr>
          <w:lang w:eastAsia="en-US"/>
        </w:rPr>
        <w:t>2.2. МУП «</w:t>
      </w:r>
      <w:proofErr w:type="spellStart"/>
      <w:r w:rsidRPr="00E26ABE">
        <w:rPr>
          <w:lang w:eastAsia="en-US"/>
        </w:rPr>
        <w:t>Югорскэнергогаз</w:t>
      </w:r>
      <w:proofErr w:type="spellEnd"/>
      <w:r w:rsidRPr="00E26ABE">
        <w:rPr>
          <w:lang w:eastAsia="en-US"/>
        </w:rPr>
        <w:t xml:space="preserve">» </w:t>
      </w:r>
      <w:r w:rsidR="008A086B">
        <w:rPr>
          <w:lang w:eastAsia="en-US"/>
        </w:rPr>
        <w:t>продолжить</w:t>
      </w:r>
      <w:r w:rsidRPr="00E26ABE">
        <w:rPr>
          <w:lang w:eastAsia="en-US"/>
        </w:rPr>
        <w:t xml:space="preserve"> выполнение работ по обеспечению пожарной безопасности  на котельных</w:t>
      </w:r>
      <w:r w:rsidR="008A086B" w:rsidRPr="008A086B">
        <w:rPr>
          <w:lang w:eastAsia="en-US"/>
        </w:rPr>
        <w:t xml:space="preserve"> </w:t>
      </w:r>
      <w:r w:rsidR="008A086B" w:rsidRPr="00E26ABE">
        <w:rPr>
          <w:lang w:eastAsia="en-US"/>
        </w:rPr>
        <w:t xml:space="preserve">в соответствии </w:t>
      </w:r>
      <w:r w:rsidR="008A086B">
        <w:rPr>
          <w:lang w:eastAsia="en-US"/>
        </w:rPr>
        <w:t xml:space="preserve">с </w:t>
      </w:r>
      <w:r w:rsidR="008A086B" w:rsidRPr="00E26ABE">
        <w:rPr>
          <w:lang w:eastAsia="en-US"/>
        </w:rPr>
        <w:t>график</w:t>
      </w:r>
      <w:r w:rsidR="008A086B">
        <w:rPr>
          <w:lang w:eastAsia="en-US"/>
        </w:rPr>
        <w:t>ом</w:t>
      </w:r>
      <w:r w:rsidR="008A086B" w:rsidRPr="00E26ABE">
        <w:rPr>
          <w:lang w:eastAsia="en-US"/>
        </w:rPr>
        <w:t>.</w:t>
      </w:r>
      <w:r w:rsidR="008A086B">
        <w:rPr>
          <w:lang w:eastAsia="en-US"/>
        </w:rPr>
        <w:t xml:space="preserve"> График проведения работ на 2016 год согласовать  с руководством  </w:t>
      </w:r>
      <w:r w:rsidR="008A086B" w:rsidRPr="008A086B">
        <w:rPr>
          <w:lang w:eastAsia="en-US"/>
        </w:rPr>
        <w:t>ОНД ГУ УНД МЧС России по ХМАО-Югре (по городам Югорск</w:t>
      </w:r>
      <w:r w:rsidR="00556759">
        <w:rPr>
          <w:lang w:eastAsia="en-US"/>
        </w:rPr>
        <w:t>, Советский и Советский район).</w:t>
      </w:r>
    </w:p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>Срок – до 30.07.2016.</w:t>
      </w:r>
    </w:p>
    <w:p w:rsidR="00E26ABE" w:rsidRPr="00E26ABE" w:rsidRDefault="00E26ABE" w:rsidP="00E26ABE">
      <w:pPr>
        <w:jc w:val="both"/>
        <w:rPr>
          <w:b/>
        </w:rPr>
      </w:pPr>
    </w:p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 xml:space="preserve">3. Информация  об исполнении  решений АТК. О ходе исполнения решений АТК ХМАО-Югры. </w:t>
      </w:r>
    </w:p>
    <w:p w:rsidR="00E26ABE" w:rsidRPr="00E26ABE" w:rsidRDefault="00E26ABE" w:rsidP="00E26ABE">
      <w:pPr>
        <w:jc w:val="both"/>
      </w:pPr>
      <w:r w:rsidRPr="00E26ABE">
        <w:t>Докладывали: Иванова Н.М.</w:t>
      </w:r>
    </w:p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>РЕШИЛИ:</w:t>
      </w:r>
    </w:p>
    <w:p w:rsidR="00E26ABE" w:rsidRPr="00E26ABE" w:rsidRDefault="00E26ABE" w:rsidP="00E26ABE">
      <w:pPr>
        <w:jc w:val="both"/>
      </w:pPr>
      <w:r w:rsidRPr="00E26ABE">
        <w:t>3.1.</w:t>
      </w:r>
      <w:proofErr w:type="gramStart"/>
      <w:r w:rsidRPr="00E26ABE">
        <w:t>Считать исполненными и снять</w:t>
      </w:r>
      <w:proofErr w:type="gramEnd"/>
      <w:r w:rsidRPr="00E26ABE">
        <w:t xml:space="preserve"> с контроля поручения, предусмотренные решениями АТК и ОГ  города Югорска:</w:t>
      </w:r>
    </w:p>
    <w:p w:rsidR="00E26ABE" w:rsidRPr="00E26ABE" w:rsidRDefault="00E26ABE" w:rsidP="00E26ABE">
      <w:pPr>
        <w:jc w:val="both"/>
      </w:pPr>
      <w:r w:rsidRPr="00E26ABE">
        <w:t>- п. п.   2.1 вопроса № 2 протокола от 25 февраля 2015 года № 35;</w:t>
      </w:r>
    </w:p>
    <w:p w:rsidR="00E26ABE" w:rsidRPr="00E26ABE" w:rsidRDefault="00E26ABE" w:rsidP="00E26ABE">
      <w:pPr>
        <w:jc w:val="both"/>
      </w:pPr>
      <w:r w:rsidRPr="00E26ABE">
        <w:t>- п. 1.2, 1.2.1. – 1.2.13, 1.3, 1.4, 1.5  вопроса № 1, п.2.2 вопроса 2, п. 3.2. вопроса 3,</w:t>
      </w:r>
      <w:r w:rsidR="008A086B">
        <w:t xml:space="preserve"> </w:t>
      </w:r>
      <w:r w:rsidRPr="00E26ABE">
        <w:t>п. 4.3 вопроса 4, п. 5.1 вопроса 5  протокола № 39/19 от 27 октября 2015 года.</w:t>
      </w:r>
    </w:p>
    <w:p w:rsidR="00E26ABE" w:rsidRPr="00E26ABE" w:rsidRDefault="00E26ABE" w:rsidP="00E26ABE">
      <w:pPr>
        <w:jc w:val="both"/>
        <w:rPr>
          <w:b/>
        </w:rPr>
      </w:pPr>
    </w:p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>4. Разное.</w:t>
      </w:r>
    </w:p>
    <w:p w:rsidR="00E26ABE" w:rsidRDefault="00E26ABE" w:rsidP="00E26ABE">
      <w:pPr>
        <w:jc w:val="both"/>
      </w:pPr>
      <w:r>
        <w:t>Докладывали: Сал</w:t>
      </w:r>
      <w:r w:rsidR="008A086B">
        <w:t>ахов Р.З.</w:t>
      </w:r>
      <w:r>
        <w:t xml:space="preserve"> </w:t>
      </w:r>
    </w:p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>РЕШИЛИ:</w:t>
      </w:r>
    </w:p>
    <w:p w:rsidR="00E26ABE" w:rsidRPr="00E26ABE" w:rsidRDefault="00E26ABE" w:rsidP="00E26ABE">
      <w:pPr>
        <w:jc w:val="both"/>
      </w:pPr>
      <w:r w:rsidRPr="00E26ABE">
        <w:t xml:space="preserve">4.1. </w:t>
      </w:r>
      <w:proofErr w:type="spellStart"/>
      <w:r w:rsidRPr="00E26ABE">
        <w:rPr>
          <w:b/>
        </w:rPr>
        <w:t>Джанаеву</w:t>
      </w:r>
      <w:proofErr w:type="spellEnd"/>
      <w:r w:rsidRPr="00E26ABE">
        <w:rPr>
          <w:b/>
        </w:rPr>
        <w:t xml:space="preserve"> С.Н.</w:t>
      </w:r>
      <w:r w:rsidRPr="00E26ABE">
        <w:t xml:space="preserve"> – </w:t>
      </w:r>
      <w:proofErr w:type="spellStart"/>
      <w:r w:rsidRPr="00E26ABE">
        <w:t>врио</w:t>
      </w:r>
      <w:proofErr w:type="spellEnd"/>
      <w:r w:rsidRPr="00E26ABE">
        <w:t xml:space="preserve"> начальника ОМВД России по ХМАО – Югре, </w:t>
      </w:r>
      <w:r w:rsidRPr="00E26ABE">
        <w:rPr>
          <w:b/>
        </w:rPr>
        <w:t>Гончаруку В.А</w:t>
      </w:r>
      <w:r w:rsidRPr="00E26ABE">
        <w:rPr>
          <w:bCs/>
        </w:rPr>
        <w:t xml:space="preserve"> - н</w:t>
      </w:r>
      <w:r w:rsidRPr="00E26ABE">
        <w:t xml:space="preserve">ачальнику ОНД (по городам Югорск, Советский, Советскому району) главного управления МЧС </w:t>
      </w:r>
      <w:r w:rsidR="00EE305B">
        <w:t>РФ</w:t>
      </w:r>
      <w:r w:rsidRPr="00E26ABE">
        <w:t xml:space="preserve"> по ХМАО-Югре.,</w:t>
      </w:r>
      <w:r w:rsidRPr="00E26ABE">
        <w:rPr>
          <w:b/>
        </w:rPr>
        <w:t xml:space="preserve"> Парфенову О.С</w:t>
      </w:r>
      <w:r w:rsidRPr="00E26ABE">
        <w:t xml:space="preserve">., начальнику 7 отделения (с дислокацией в </w:t>
      </w:r>
      <w:proofErr w:type="spellStart"/>
      <w:r w:rsidRPr="00E26ABE">
        <w:t>г</w:t>
      </w:r>
      <w:proofErr w:type="gramStart"/>
      <w:r w:rsidRPr="00E26ABE">
        <w:t>.Ю</w:t>
      </w:r>
      <w:proofErr w:type="gramEnd"/>
      <w:r w:rsidRPr="00E26ABE">
        <w:t>горске</w:t>
      </w:r>
      <w:proofErr w:type="spellEnd"/>
      <w:r w:rsidRPr="00E26ABE">
        <w:t xml:space="preserve">) службы по ХМАО-Югре РУ ФСБ РФ по Тюменской области, руководителю Оперативной группы муниципального образования город Югорск, </w:t>
      </w:r>
      <w:r w:rsidRPr="00E26ABE">
        <w:rPr>
          <w:b/>
        </w:rPr>
        <w:t>Абакумовой С.Л</w:t>
      </w:r>
      <w:r w:rsidRPr="00E26ABE">
        <w:t xml:space="preserve">., начальнику УФМС России по ХМАО-Югре в </w:t>
      </w:r>
      <w:proofErr w:type="gramStart"/>
      <w:r w:rsidRPr="00E26ABE">
        <w:t>городе</w:t>
      </w:r>
      <w:proofErr w:type="gramEnd"/>
      <w:r w:rsidRPr="00E26ABE">
        <w:t xml:space="preserve"> Югорске, </w:t>
      </w:r>
      <w:r w:rsidRPr="00E26ABE">
        <w:rPr>
          <w:b/>
        </w:rPr>
        <w:t>Злобину В.В.,</w:t>
      </w:r>
      <w:r w:rsidRPr="00E26ABE">
        <w:t xml:space="preserve"> начальнику территориального отдела территориального управления </w:t>
      </w:r>
      <w:r w:rsidR="00EE305B">
        <w:t>Роспотребнадзора</w:t>
      </w:r>
      <w:r w:rsidRPr="00E26ABE">
        <w:t xml:space="preserve"> по ХМАО-Югре в городе Югорске в рамках своей компетенции реализовать комплекс ме</w:t>
      </w:r>
      <w:r w:rsidR="00E642C0">
        <w:t>р</w:t>
      </w:r>
      <w:r w:rsidRPr="00E26ABE">
        <w:t xml:space="preserve"> по профилактике возможных террористических проявлений.</w:t>
      </w:r>
    </w:p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>Срок: до 20.12.2015.</w:t>
      </w:r>
    </w:p>
    <w:p w:rsidR="00E26ABE" w:rsidRPr="00E26ABE" w:rsidRDefault="00E26ABE" w:rsidP="00E26ABE">
      <w:pPr>
        <w:jc w:val="both"/>
      </w:pPr>
      <w:r w:rsidRPr="00E26ABE">
        <w:t xml:space="preserve">4.2. </w:t>
      </w:r>
      <w:r w:rsidR="00EE305B">
        <w:t>Членам Антитеррористической комиссии о</w:t>
      </w:r>
      <w:r w:rsidRPr="00E26ABE">
        <w:t xml:space="preserve">рганизовать </w:t>
      </w:r>
      <w:r w:rsidR="00EE305B">
        <w:t>проведение дополнительных</w:t>
      </w:r>
      <w:r w:rsidR="008A086B">
        <w:t xml:space="preserve"> инструктаж</w:t>
      </w:r>
      <w:r w:rsidR="00EE305B">
        <w:t>ей</w:t>
      </w:r>
      <w:r w:rsidRPr="00E26ABE">
        <w:t xml:space="preserve"> по действиям </w:t>
      </w:r>
      <w:r w:rsidR="00EE305B">
        <w:t xml:space="preserve">при </w:t>
      </w:r>
      <w:r w:rsidRPr="00E26ABE">
        <w:t>угроз</w:t>
      </w:r>
      <w:r w:rsidR="00EE305B">
        <w:t>е</w:t>
      </w:r>
      <w:r w:rsidRPr="00E26ABE">
        <w:t xml:space="preserve"> террористического акта:</w:t>
      </w:r>
    </w:p>
    <w:p w:rsidR="00E26ABE" w:rsidRPr="00E26ABE" w:rsidRDefault="00E26ABE" w:rsidP="00E26ABE">
      <w:pPr>
        <w:jc w:val="both"/>
      </w:pPr>
      <w:r w:rsidRPr="00E26ABE">
        <w:t xml:space="preserve">- </w:t>
      </w:r>
      <w:proofErr w:type="spellStart"/>
      <w:r w:rsidRPr="00E26ABE">
        <w:t>Долгодворовой</w:t>
      </w:r>
      <w:proofErr w:type="spellEnd"/>
      <w:r w:rsidRPr="00E26ABE">
        <w:t xml:space="preserve"> Т.И. – на объектах с массовым пребыванием людей (образования, культуры, спорта, социальной защиты населения, здравоохранения); </w:t>
      </w:r>
    </w:p>
    <w:p w:rsidR="00E26ABE" w:rsidRPr="00E26ABE" w:rsidRDefault="00E26ABE" w:rsidP="00E26ABE">
      <w:pPr>
        <w:jc w:val="both"/>
      </w:pPr>
      <w:r w:rsidRPr="00E26ABE">
        <w:t xml:space="preserve">- </w:t>
      </w:r>
      <w:r w:rsidR="00EE305B">
        <w:t xml:space="preserve">Русину В.И. - </w:t>
      </w:r>
      <w:r w:rsidRPr="00E26ABE">
        <w:t>на объектах транспортной и дорожной инфраструктуры;</w:t>
      </w:r>
    </w:p>
    <w:p w:rsidR="00E26ABE" w:rsidRPr="00E26ABE" w:rsidRDefault="00EE305B" w:rsidP="00E26ABE">
      <w:pPr>
        <w:jc w:val="both"/>
      </w:pPr>
      <w:r>
        <w:t xml:space="preserve">- </w:t>
      </w:r>
      <w:proofErr w:type="spellStart"/>
      <w:r>
        <w:t>Бандурину</w:t>
      </w:r>
      <w:proofErr w:type="spellEnd"/>
      <w:r>
        <w:t xml:space="preserve"> В.К.</w:t>
      </w:r>
      <w:r w:rsidR="00E26ABE" w:rsidRPr="00E26ABE">
        <w:t xml:space="preserve"> – на критически важных и потенциально опасных объектах, объектах жизнеобеспечения</w:t>
      </w:r>
      <w:r>
        <w:t>;</w:t>
      </w:r>
    </w:p>
    <w:p w:rsidR="00E26ABE" w:rsidRPr="00E26ABE" w:rsidRDefault="00E26ABE" w:rsidP="00E26ABE">
      <w:pPr>
        <w:jc w:val="both"/>
      </w:pPr>
      <w:r w:rsidRPr="00E26ABE">
        <w:t xml:space="preserve">- </w:t>
      </w:r>
      <w:r w:rsidR="00EE305B">
        <w:t xml:space="preserve">Аристовой Г.Р. </w:t>
      </w:r>
      <w:r w:rsidR="008A086B">
        <w:t>организовать</w:t>
      </w:r>
      <w:r w:rsidR="00E642C0">
        <w:t xml:space="preserve"> в средствах массовой информации города Югорска</w:t>
      </w:r>
      <w:r w:rsidR="008A086B">
        <w:t xml:space="preserve"> интервью с представителями правоохранительных органов, членами антитеррористической комиссии</w:t>
      </w:r>
      <w:r w:rsidRPr="00E26ABE">
        <w:t xml:space="preserve"> по вопросам антитеррористической</w:t>
      </w:r>
      <w:r w:rsidR="008A086B">
        <w:t xml:space="preserve"> безопасност</w:t>
      </w:r>
      <w:r w:rsidRPr="00E26ABE">
        <w:t>и</w:t>
      </w:r>
      <w:r w:rsidR="00E642C0">
        <w:t xml:space="preserve"> на территории города Югорска</w:t>
      </w:r>
      <w:r w:rsidRPr="00E26ABE">
        <w:t>.</w:t>
      </w:r>
    </w:p>
    <w:p w:rsidR="00E26ABE" w:rsidRPr="00E26ABE" w:rsidRDefault="00E26ABE" w:rsidP="00E26ABE">
      <w:pPr>
        <w:jc w:val="both"/>
        <w:rPr>
          <w:b/>
        </w:rPr>
      </w:pPr>
      <w:r w:rsidRPr="00E26ABE">
        <w:rPr>
          <w:b/>
        </w:rPr>
        <w:t>Срок: до 20.12.2015.</w:t>
      </w:r>
    </w:p>
    <w:p w:rsidR="00E26ABE" w:rsidRPr="00E26ABE" w:rsidRDefault="00E26ABE" w:rsidP="00E26ABE">
      <w:pPr>
        <w:jc w:val="both"/>
      </w:pPr>
      <w:r w:rsidRPr="00E26ABE">
        <w:t xml:space="preserve">4.3. Аппарату АТК обеспечить </w:t>
      </w:r>
      <w:proofErr w:type="gramStart"/>
      <w:r w:rsidRPr="00E26ABE">
        <w:t>контроль за</w:t>
      </w:r>
      <w:proofErr w:type="gramEnd"/>
      <w:r w:rsidRPr="00E26ABE">
        <w:t xml:space="preserve"> выполнением </w:t>
      </w:r>
      <w:r w:rsidR="008A086B">
        <w:t xml:space="preserve">указанных мероприятий и подготовку информации для доклада на совещании с председателями Антитеррористических комиссий и Оперативных групп </w:t>
      </w:r>
      <w:r w:rsidR="00556759">
        <w:t>муниципальных образований Ханты-Мансийского автономного округа-Югры в режиме видеоконференции 28 декабря 2015 года.</w:t>
      </w:r>
    </w:p>
    <w:p w:rsidR="00B83475" w:rsidRPr="00AA7525" w:rsidRDefault="00E26ABE" w:rsidP="00AA7525">
      <w:pPr>
        <w:jc w:val="both"/>
        <w:rPr>
          <w:b/>
        </w:rPr>
      </w:pPr>
      <w:r w:rsidRPr="00E26ABE">
        <w:rPr>
          <w:b/>
        </w:rPr>
        <w:t>Срок: до 25.12.2015.</w:t>
      </w:r>
    </w:p>
    <w:p w:rsidR="00B83475" w:rsidRDefault="00B83475" w:rsidP="00BF296E">
      <w:pPr>
        <w:widowControl w:val="0"/>
        <w:suppressAutoHyphens/>
        <w:rPr>
          <w:rFonts w:eastAsia="Lucida Sans Unicode" w:cs="Tahoma"/>
          <w:b/>
          <w:color w:val="000000"/>
          <w:lang w:eastAsia="en-US" w:bidi="en-US"/>
        </w:rPr>
      </w:pPr>
    </w:p>
    <w:p w:rsidR="00E642C0" w:rsidRDefault="00E642C0" w:rsidP="00EE305B">
      <w:pPr>
        <w:widowControl w:val="0"/>
        <w:suppressAutoHyphens/>
        <w:rPr>
          <w:rFonts w:eastAsia="Lucida Sans Unicode" w:cs="Tahoma"/>
          <w:b/>
          <w:color w:val="000000"/>
          <w:lang w:eastAsia="en-US" w:bidi="en-US"/>
        </w:rPr>
      </w:pPr>
    </w:p>
    <w:p w:rsidR="00E642C0" w:rsidRDefault="00B83475" w:rsidP="00B83475">
      <w:pPr>
        <w:widowControl w:val="0"/>
        <w:suppressAutoHyphens/>
        <w:ind w:left="-567" w:firstLine="567"/>
        <w:rPr>
          <w:rFonts w:eastAsia="Lucida Sans Unicode" w:cs="Tahoma"/>
          <w:b/>
          <w:color w:val="000000"/>
          <w:lang w:eastAsia="en-US" w:bidi="en-US"/>
        </w:rPr>
      </w:pPr>
      <w:r w:rsidRPr="001E1529">
        <w:rPr>
          <w:rFonts w:eastAsia="Lucida Sans Unicode" w:cs="Tahoma"/>
          <w:b/>
          <w:color w:val="000000"/>
          <w:lang w:eastAsia="en-US" w:bidi="en-US"/>
        </w:rPr>
        <w:t xml:space="preserve">Председатель АТК города Югорска               </w:t>
      </w:r>
      <w:bookmarkStart w:id="0" w:name="_GoBack"/>
      <w:bookmarkEnd w:id="0"/>
      <w:r w:rsidRPr="001E1529">
        <w:rPr>
          <w:rFonts w:eastAsia="Lucida Sans Unicode" w:cs="Tahoma"/>
          <w:b/>
          <w:color w:val="000000"/>
          <w:lang w:eastAsia="en-US" w:bidi="en-US"/>
        </w:rPr>
        <w:t xml:space="preserve">                                         </w:t>
      </w:r>
      <w:r w:rsidRPr="001E1529">
        <w:rPr>
          <w:rFonts w:eastAsia="Lucida Sans Unicode" w:cs="Tahoma"/>
          <w:b/>
          <w:color w:val="000000"/>
          <w:lang w:eastAsia="en-US" w:bidi="en-US"/>
        </w:rPr>
        <w:tab/>
        <w:t xml:space="preserve">Р.З. Салахов </w:t>
      </w:r>
    </w:p>
    <w:p w:rsidR="002A7AAF" w:rsidRDefault="00EE305B" w:rsidP="00EE305B">
      <w:pPr>
        <w:widowControl w:val="0"/>
        <w:suppressAutoHyphens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 xml:space="preserve">                            </w:t>
      </w:r>
    </w:p>
    <w:sectPr w:rsidR="002A7AAF" w:rsidSect="00E7084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39"/>
    <w:rsid w:val="00016702"/>
    <w:rsid w:val="00063B04"/>
    <w:rsid w:val="00091586"/>
    <w:rsid w:val="00122E39"/>
    <w:rsid w:val="00287055"/>
    <w:rsid w:val="002A7AAF"/>
    <w:rsid w:val="00352C9A"/>
    <w:rsid w:val="00487FC0"/>
    <w:rsid w:val="00520ECE"/>
    <w:rsid w:val="00556759"/>
    <w:rsid w:val="005A1976"/>
    <w:rsid w:val="005A6B90"/>
    <w:rsid w:val="00695FA9"/>
    <w:rsid w:val="006F0478"/>
    <w:rsid w:val="007203F1"/>
    <w:rsid w:val="007A005C"/>
    <w:rsid w:val="008173C3"/>
    <w:rsid w:val="0083239A"/>
    <w:rsid w:val="008A086B"/>
    <w:rsid w:val="008F2136"/>
    <w:rsid w:val="00A54DD2"/>
    <w:rsid w:val="00AA7525"/>
    <w:rsid w:val="00AE2CFA"/>
    <w:rsid w:val="00B83475"/>
    <w:rsid w:val="00BF296E"/>
    <w:rsid w:val="00C54C94"/>
    <w:rsid w:val="00E26ABE"/>
    <w:rsid w:val="00E642C0"/>
    <w:rsid w:val="00E70848"/>
    <w:rsid w:val="00EE305B"/>
    <w:rsid w:val="00F7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Ivanova_NM</dc:creator>
  <cp:lastModifiedBy>Ivanova_NM</cp:lastModifiedBy>
  <cp:revision>21</cp:revision>
  <cp:lastPrinted>2015-12-03T04:06:00Z</cp:lastPrinted>
  <dcterms:created xsi:type="dcterms:W3CDTF">2015-10-28T04:16:00Z</dcterms:created>
  <dcterms:modified xsi:type="dcterms:W3CDTF">2015-12-03T04:07:00Z</dcterms:modified>
</cp:coreProperties>
</file>