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5C" w:rsidRDefault="009F015C" w:rsidP="008A6E4F">
      <w:pPr>
        <w:jc w:val="center"/>
      </w:pPr>
      <w:bookmarkStart w:id="0" w:name="_Ref248728669"/>
      <w:bookmarkStart w:id="1" w:name="_Ref248562452"/>
      <w:r>
        <w:rPr>
          <w:lang w:val="en-US"/>
        </w:rPr>
        <w:t>II</w:t>
      </w:r>
      <w:r>
        <w:t>. ТЕХНИЧЕСКОЕ ЗАДАНИЕ</w:t>
      </w:r>
      <w:bookmarkEnd w:id="0"/>
      <w:bookmarkEnd w:id="1"/>
    </w:p>
    <w:p w:rsidR="00112626" w:rsidRPr="00EF585D" w:rsidRDefault="00112626" w:rsidP="00112626">
      <w:pPr>
        <w:jc w:val="center"/>
        <w:rPr>
          <w:sz w:val="22"/>
          <w:szCs w:val="22"/>
        </w:rPr>
      </w:pPr>
    </w:p>
    <w:p w:rsidR="00325F56" w:rsidRDefault="00325F5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учреждение спортивная школа олимпийского резерва «Центр Югорского спорта»</w:t>
      </w:r>
    </w:p>
    <w:p w:rsidR="00325F56" w:rsidRDefault="00325F56" w:rsidP="00325F5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Предмет гражданско-правового договора: Оказание услуг </w:t>
      </w:r>
      <w:r w:rsidRPr="00325F56">
        <w:rPr>
          <w:sz w:val="22"/>
          <w:szCs w:val="22"/>
        </w:rPr>
        <w:t>по проведению предрейсовых/предсменных и послерейсовых/по</w:t>
      </w:r>
      <w:r>
        <w:rPr>
          <w:sz w:val="22"/>
          <w:szCs w:val="22"/>
        </w:rPr>
        <w:t>слесменных медицинских осмотров водителей.</w:t>
      </w:r>
    </w:p>
    <w:p w:rsidR="00112626" w:rsidRPr="00325F56" w:rsidRDefault="00112626" w:rsidP="007268A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325F56">
        <w:rPr>
          <w:sz w:val="22"/>
          <w:szCs w:val="22"/>
        </w:rPr>
        <w:t xml:space="preserve">Источник финансирования заказа: </w:t>
      </w:r>
      <w:r w:rsidR="00325F56">
        <w:rPr>
          <w:sz w:val="22"/>
          <w:szCs w:val="22"/>
        </w:rPr>
        <w:t>Средства бюджетных учреждений города</w:t>
      </w:r>
      <w:r w:rsidRPr="00325F56">
        <w:rPr>
          <w:sz w:val="22"/>
          <w:szCs w:val="22"/>
        </w:rPr>
        <w:t xml:space="preserve"> Югорска на 20</w:t>
      </w:r>
      <w:r w:rsidR="00F37C62" w:rsidRPr="00325F56">
        <w:rPr>
          <w:sz w:val="22"/>
          <w:szCs w:val="22"/>
        </w:rPr>
        <w:t>2</w:t>
      </w:r>
      <w:r w:rsidR="00620E58">
        <w:rPr>
          <w:sz w:val="22"/>
          <w:szCs w:val="22"/>
        </w:rPr>
        <w:t>2</w:t>
      </w:r>
      <w:bookmarkStart w:id="2" w:name="_GoBack"/>
      <w:bookmarkEnd w:id="2"/>
      <w:r w:rsidRPr="00325F56">
        <w:rPr>
          <w:sz w:val="22"/>
          <w:szCs w:val="22"/>
        </w:rPr>
        <w:t xml:space="preserve">год. </w:t>
      </w:r>
    </w:p>
    <w:p w:rsidR="006D7294" w:rsidRDefault="00112626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6D7294">
        <w:rPr>
          <w:sz w:val="22"/>
          <w:szCs w:val="22"/>
        </w:rPr>
        <w:t xml:space="preserve">Место оказания услуг: </w:t>
      </w:r>
      <w:r w:rsidR="006D7294">
        <w:rPr>
          <w:sz w:val="22"/>
          <w:szCs w:val="22"/>
        </w:rPr>
        <w:t>г. Югорск, Ханты-Мансийского автономного округа –Югры, на территории исполнителя</w:t>
      </w:r>
    </w:p>
    <w:p w:rsidR="00112626" w:rsidRPr="006D7294" w:rsidRDefault="006D7294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 xml:space="preserve">Сроки оказания услуг: с даты подписания </w:t>
      </w:r>
      <w:r w:rsidR="00325F56">
        <w:rPr>
          <w:sz w:val="22"/>
          <w:szCs w:val="22"/>
        </w:rPr>
        <w:t>договора</w:t>
      </w:r>
      <w:r w:rsidR="008A01F3">
        <w:rPr>
          <w:sz w:val="22"/>
          <w:szCs w:val="22"/>
        </w:rPr>
        <w:t>, но не ранее 01.01.2022</w:t>
      </w:r>
      <w:r w:rsidR="00667F38"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>по 3</w:t>
      </w:r>
      <w:r w:rsidR="007F7364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>.</w:t>
      </w:r>
      <w:r w:rsidR="00325F56">
        <w:rPr>
          <w:sz w:val="22"/>
          <w:szCs w:val="22"/>
        </w:rPr>
        <w:t>12</w:t>
      </w:r>
      <w:r w:rsidR="00112626" w:rsidRPr="006D7294">
        <w:rPr>
          <w:sz w:val="22"/>
          <w:szCs w:val="22"/>
        </w:rPr>
        <w:t>.202</w:t>
      </w:r>
      <w:r w:rsidR="008A01F3">
        <w:rPr>
          <w:sz w:val="22"/>
          <w:szCs w:val="22"/>
        </w:rPr>
        <w:t xml:space="preserve">2 </w:t>
      </w:r>
      <w:r w:rsidR="00112626" w:rsidRPr="006D7294">
        <w:rPr>
          <w:sz w:val="22"/>
          <w:szCs w:val="22"/>
        </w:rPr>
        <w:t xml:space="preserve">г. </w:t>
      </w:r>
    </w:p>
    <w:p w:rsidR="00667F38" w:rsidRPr="00667F38" w:rsidRDefault="00667F38" w:rsidP="00667F38">
      <w:pPr>
        <w:ind w:right="45"/>
      </w:pPr>
      <w:r w:rsidRPr="00667F38">
        <w:t>Основной задачей предрейсовых</w:t>
      </w:r>
      <w:r>
        <w:t>/предсменных</w:t>
      </w:r>
      <w:r w:rsidRPr="00667F38">
        <w:t xml:space="preserve"> и послерейсовых</w:t>
      </w:r>
      <w:r>
        <w:t>/послесменных</w:t>
      </w:r>
      <w:r w:rsidRPr="00667F38">
        <w:t xml:space="preserve">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667F38" w:rsidRPr="00667F38" w:rsidRDefault="00667F38" w:rsidP="00667F38">
      <w:pPr>
        <w:ind w:right="48"/>
        <w:rPr>
          <w:b/>
        </w:rPr>
      </w:pPr>
      <w:r w:rsidRPr="00667F38">
        <w:rPr>
          <w:b/>
        </w:rPr>
        <w:t>Содержание и условия оказания услуг.</w:t>
      </w:r>
    </w:p>
    <w:p w:rsidR="00667F38" w:rsidRPr="00667F38" w:rsidRDefault="00667F38" w:rsidP="00667F38">
      <w:pPr>
        <w:ind w:right="48"/>
      </w:pPr>
      <w:r w:rsidRPr="00667F38">
        <w:t>6.1. Предрейсовый и послерейсовый медицинский осмотр водителей включает проведение медицинским персоналом Исполнителя следующих мероприятий:</w:t>
      </w:r>
    </w:p>
    <w:p w:rsidR="00667F38" w:rsidRPr="00667F38" w:rsidRDefault="00667F38" w:rsidP="00667F38">
      <w:pPr>
        <w:ind w:right="48"/>
      </w:pPr>
      <w:r w:rsidRPr="00667F38">
        <w:t>- Сбор анамнеза;</w:t>
      </w:r>
    </w:p>
    <w:p w:rsidR="00667F38" w:rsidRPr="00667F38" w:rsidRDefault="00667F38" w:rsidP="00667F38">
      <w:pPr>
        <w:ind w:right="48"/>
      </w:pPr>
      <w:r w:rsidRPr="00667F38">
        <w:t>- определение артериального давления и пульса у водителей;</w:t>
      </w:r>
    </w:p>
    <w:p w:rsidR="00667F38" w:rsidRPr="00667F38" w:rsidRDefault="00667F38" w:rsidP="00667F38">
      <w:pPr>
        <w:ind w:right="48"/>
      </w:pPr>
      <w:r w:rsidRPr="00667F38"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667F38" w:rsidRPr="00667F38" w:rsidRDefault="00667F38" w:rsidP="00667F38">
      <w:pPr>
        <w:ind w:right="48"/>
      </w:pPr>
      <w:r w:rsidRPr="00667F38"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667F38" w:rsidRPr="00667F38" w:rsidRDefault="00667F38" w:rsidP="00667F38">
      <w:pPr>
        <w:ind w:right="48"/>
      </w:pPr>
      <w:r w:rsidRPr="00667F38"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667F38" w:rsidRPr="00667F38" w:rsidRDefault="00667F38" w:rsidP="00667F38">
      <w:pPr>
        <w:ind w:right="48"/>
      </w:pPr>
      <w:r w:rsidRPr="00667F38">
        <w:t xml:space="preserve">6.3. Водители не допускаются к управлению транспортным средством в следующих случаях: </w:t>
      </w:r>
    </w:p>
    <w:p w:rsidR="00667F38" w:rsidRPr="00667F38" w:rsidRDefault="00667F38" w:rsidP="00667F38">
      <w:pPr>
        <w:ind w:right="48"/>
      </w:pPr>
      <w:r w:rsidRPr="00667F38">
        <w:t>- при выявлении признаков временной нетрудоспособности;</w:t>
      </w:r>
    </w:p>
    <w:p w:rsidR="00667F38" w:rsidRPr="00667F38" w:rsidRDefault="00667F38" w:rsidP="00667F38">
      <w:pPr>
        <w:ind w:right="48"/>
      </w:pPr>
      <w:r w:rsidRPr="00667F38">
        <w:t>- при положительной пробе на алкоголь;</w:t>
      </w:r>
    </w:p>
    <w:p w:rsidR="00667F38" w:rsidRPr="00667F38" w:rsidRDefault="00667F38" w:rsidP="00667F38">
      <w:pPr>
        <w:ind w:right="48"/>
      </w:pPr>
      <w:r w:rsidRPr="00667F38">
        <w:t>- при выявлении признаков воздействия наркотических веществ;</w:t>
      </w:r>
    </w:p>
    <w:p w:rsidR="00667F38" w:rsidRPr="00667F38" w:rsidRDefault="00667F38" w:rsidP="00667F38">
      <w:pPr>
        <w:ind w:right="48"/>
      </w:pPr>
      <w:r w:rsidRPr="00667F38"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667F38" w:rsidRPr="00667F38" w:rsidRDefault="00667F38" w:rsidP="00667F38">
      <w:pPr>
        <w:ind w:right="48"/>
      </w:pPr>
      <w:r w:rsidRPr="00667F38"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667F38" w:rsidRPr="00667F38" w:rsidRDefault="00667F38" w:rsidP="00667F38">
      <w:pPr>
        <w:ind w:right="48"/>
      </w:pPr>
      <w:r w:rsidRPr="00667F38">
        <w:t>6.5. При допуске к рейсу на путевых листах ставится штамп «Предрейсовый медицинский осмотр водителей транспортных средств пройден» и подпись медицинского работника, проводившего осмотр.</w:t>
      </w:r>
    </w:p>
    <w:p w:rsidR="00667F38" w:rsidRPr="00667F38" w:rsidRDefault="00667F38" w:rsidP="00667F38">
      <w:pPr>
        <w:ind w:right="48"/>
      </w:pPr>
      <w:r w:rsidRPr="00667F38"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667F38" w:rsidRPr="00667F38" w:rsidRDefault="00667F38" w:rsidP="00667F38">
      <w:pPr>
        <w:keepNext/>
        <w:keepLines/>
        <w:widowControl w:val="0"/>
        <w:suppressLineNumbers/>
        <w:tabs>
          <w:tab w:val="left" w:pos="708"/>
        </w:tabs>
        <w:suppressAutoHyphens/>
        <w:spacing w:after="0"/>
        <w:ind w:left="432" w:right="48" w:hanging="432"/>
        <w:rPr>
          <w:b/>
        </w:rPr>
      </w:pPr>
      <w:r w:rsidRPr="00667F38">
        <w:rPr>
          <w:b/>
        </w:rPr>
        <w:t>7. Исполнитель обязан:</w:t>
      </w:r>
    </w:p>
    <w:p w:rsidR="00667F38" w:rsidRPr="00667F38" w:rsidRDefault="00667F38" w:rsidP="00667F38">
      <w:r w:rsidRPr="00667F38"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667F38" w:rsidRPr="00667F38" w:rsidRDefault="00667F38" w:rsidP="00667F38">
      <w:r w:rsidRPr="00667F38">
        <w:t>- ежемесячно предоставлять акт оказанных услуг.</w:t>
      </w:r>
    </w:p>
    <w:p w:rsidR="00667F38" w:rsidRPr="00667F38" w:rsidRDefault="00667F38" w:rsidP="00667F38">
      <w:r w:rsidRPr="00667F38"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667F38" w:rsidRPr="00667F38" w:rsidRDefault="00667F38" w:rsidP="00667F38">
      <w:r w:rsidRPr="00667F38">
        <w:lastRenderedPageBreak/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667F38" w:rsidRPr="00667F38" w:rsidRDefault="00667F38" w:rsidP="00667F38">
      <w:r w:rsidRPr="00667F38"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667F38" w:rsidRPr="00667F38" w:rsidRDefault="00667F38" w:rsidP="00667F38">
      <w:pPr>
        <w:rPr>
          <w:b/>
        </w:rPr>
      </w:pPr>
      <w:r w:rsidRPr="00667F38">
        <w:rPr>
          <w:b/>
          <w:bCs/>
        </w:rPr>
        <w:t>Н</w:t>
      </w:r>
      <w:r w:rsidRPr="00667F38">
        <w:rPr>
          <w:b/>
        </w:rPr>
        <w:t>аименование, характеристика и количество оказываемых услуг:</w:t>
      </w:r>
    </w:p>
    <w:p w:rsidR="00667F38" w:rsidRPr="00667F38" w:rsidRDefault="00667F38" w:rsidP="00667F38">
      <w:r w:rsidRPr="00667F38">
        <w:t xml:space="preserve">Количество лиц проходящих предрейсовый и послерейсовый медицинский осмотр (в сутки) – не более </w:t>
      </w:r>
      <w:r>
        <w:t>2</w:t>
      </w:r>
      <w:r w:rsidRPr="00667F38">
        <w:t xml:space="preserve"> человек.</w:t>
      </w:r>
    </w:p>
    <w:p w:rsidR="00667F38" w:rsidRDefault="00667F38" w:rsidP="00667F38">
      <w:r w:rsidRPr="00667F38">
        <w:t>Время прохождения предрейсового и осмотра в рабочие и выходные (праздничные) дни – круглосуточно.</w:t>
      </w:r>
    </w:p>
    <w:p w:rsidR="00DB760C" w:rsidRPr="00667F38" w:rsidRDefault="00DB760C" w:rsidP="00667F38">
      <w:r w:rsidRPr="00667F38">
        <w:rPr>
          <w:color w:val="000000"/>
          <w:spacing w:val="-2"/>
        </w:rPr>
        <w:t>Проведение предрейсовых и послерейсовых медицинских осмотров водителей осуществляется в соответствии</w:t>
      </w:r>
      <w:r>
        <w:rPr>
          <w:color w:val="000000"/>
          <w:spacing w:val="-2"/>
        </w:rPr>
        <w:t xml:space="preserve"> с Приказом Минхдрава России от 15.12.2014 №835н «Об утверждении Порядка проведения предсменных, предрейсовый и послесменных, послерейсовых медицинских осмотров.</w:t>
      </w:r>
    </w:p>
    <w:p w:rsidR="00112626" w:rsidRPr="00EF585D" w:rsidRDefault="00112626" w:rsidP="00112626">
      <w:pPr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112626" w:rsidRPr="00EF585D" w:rsidTr="00EE72B7">
        <w:tc>
          <w:tcPr>
            <w:tcW w:w="4785" w:type="dxa"/>
          </w:tcPr>
          <w:tbl>
            <w:tblPr>
              <w:tblW w:w="98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8"/>
              <w:gridCol w:w="1419"/>
              <w:gridCol w:w="6723"/>
              <w:gridCol w:w="1135"/>
            </w:tblGrid>
            <w:tr w:rsidR="00667F38" w:rsidRPr="00EF585D" w:rsidTr="00667F3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КТРУ</w:t>
                  </w:r>
                </w:p>
              </w:tc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Наименование услуг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Ед.</w:t>
                  </w:r>
                </w:p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Изм.</w:t>
                  </w:r>
                </w:p>
              </w:tc>
            </w:tr>
            <w:tr w:rsidR="00667F38" w:rsidRPr="006F774A" w:rsidTr="00667F3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8B3B8E" w:rsidRDefault="00667F38" w:rsidP="00667F38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/>
                    <w:rPr>
                      <w:spacing w:val="-2"/>
                      <w:sz w:val="22"/>
                      <w:szCs w:val="22"/>
                    </w:rPr>
                  </w:pPr>
                  <w:r w:rsidRPr="00325F56">
                    <w:rPr>
                      <w:spacing w:val="-2"/>
                      <w:sz w:val="22"/>
                      <w:szCs w:val="22"/>
                    </w:rPr>
                    <w:t>86.21.10.120-00000006</w:t>
                  </w:r>
                </w:p>
              </w:tc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/>
                    <w:rPr>
                      <w:sz w:val="22"/>
                      <w:szCs w:val="22"/>
                    </w:rPr>
                  </w:pPr>
                  <w:r w:rsidRPr="008B3B8E">
                    <w:rPr>
                      <w:spacing w:val="-2"/>
                      <w:sz w:val="22"/>
                      <w:szCs w:val="22"/>
                    </w:rPr>
                    <w:t>Услуга по проведению предрейсовых/предсменных и послерейсовых/послесменных медицинских осмотров</w:t>
                  </w:r>
                  <w:r>
                    <w:rPr>
                      <w:spacing w:val="-2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8A4494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t>человек</w:t>
                  </w:r>
                </w:p>
              </w:tc>
            </w:tr>
          </w:tbl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p w:rsidR="00112626" w:rsidRDefault="00112626" w:rsidP="00112626">
      <w:pPr>
        <w:ind w:firstLine="540"/>
        <w:jc w:val="center"/>
        <w:rPr>
          <w:b/>
          <w:kern w:val="16"/>
          <w:sz w:val="22"/>
          <w:szCs w:val="22"/>
        </w:rPr>
      </w:pPr>
    </w:p>
    <w:p w:rsidR="008401F5" w:rsidRDefault="008401F5" w:rsidP="00112626">
      <w:pPr>
        <w:ind w:firstLine="540"/>
        <w:jc w:val="center"/>
        <w:rPr>
          <w:b/>
          <w:kern w:val="16"/>
          <w:sz w:val="22"/>
          <w:szCs w:val="22"/>
        </w:rPr>
      </w:pPr>
    </w:p>
    <w:p w:rsidR="008401F5" w:rsidRDefault="008401F5" w:rsidP="00112626">
      <w:pPr>
        <w:ind w:firstLine="540"/>
        <w:jc w:val="center"/>
        <w:rPr>
          <w:b/>
          <w:kern w:val="16"/>
          <w:sz w:val="22"/>
          <w:szCs w:val="22"/>
        </w:rPr>
      </w:pPr>
    </w:p>
    <w:p w:rsidR="008401F5" w:rsidRPr="007F36FB" w:rsidRDefault="008401F5" w:rsidP="00112626">
      <w:pPr>
        <w:ind w:firstLine="540"/>
        <w:jc w:val="center"/>
        <w:rPr>
          <w:b/>
          <w:kern w:val="16"/>
          <w:sz w:val="22"/>
          <w:szCs w:val="22"/>
        </w:rPr>
      </w:pPr>
    </w:p>
    <w:p w:rsidR="00EE72B7" w:rsidRPr="007F36FB" w:rsidRDefault="007F36FB">
      <w:pPr>
        <w:rPr>
          <w:b/>
        </w:rPr>
      </w:pPr>
      <w:r w:rsidRPr="007F36FB">
        <w:rPr>
          <w:b/>
        </w:rPr>
        <w:t xml:space="preserve">Директор                                                                     </w:t>
      </w:r>
      <w:r>
        <w:rPr>
          <w:b/>
        </w:rPr>
        <w:t xml:space="preserve">                   </w:t>
      </w:r>
      <w:r w:rsidRPr="007F36FB">
        <w:rPr>
          <w:b/>
        </w:rPr>
        <w:t xml:space="preserve">                                Н.А.Солодков</w:t>
      </w:r>
    </w:p>
    <w:sectPr w:rsidR="00EE72B7" w:rsidRPr="007F36FB" w:rsidSect="00EE72B7">
      <w:footerReference w:type="even" r:id="rId7"/>
      <w:footerReference w:type="default" r:id="rId8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EF" w:rsidRDefault="008428EF">
      <w:pPr>
        <w:spacing w:after="0"/>
      </w:pPr>
      <w:r>
        <w:separator/>
      </w:r>
    </w:p>
  </w:endnote>
  <w:endnote w:type="continuationSeparator" w:id="0">
    <w:p w:rsidR="008428EF" w:rsidRDefault="00842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E58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EF" w:rsidRDefault="008428EF">
      <w:pPr>
        <w:spacing w:after="0"/>
      </w:pPr>
      <w:r>
        <w:separator/>
      </w:r>
    </w:p>
  </w:footnote>
  <w:footnote w:type="continuationSeparator" w:id="0">
    <w:p w:rsidR="008428EF" w:rsidRDefault="00842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031ED2"/>
    <w:rsid w:val="0005589A"/>
    <w:rsid w:val="000954B6"/>
    <w:rsid w:val="00112626"/>
    <w:rsid w:val="00142670"/>
    <w:rsid w:val="00220E8B"/>
    <w:rsid w:val="00323195"/>
    <w:rsid w:val="00325F56"/>
    <w:rsid w:val="00457B2C"/>
    <w:rsid w:val="004D437C"/>
    <w:rsid w:val="00565889"/>
    <w:rsid w:val="00620E58"/>
    <w:rsid w:val="00667F38"/>
    <w:rsid w:val="00690D34"/>
    <w:rsid w:val="006914BE"/>
    <w:rsid w:val="006A6F8C"/>
    <w:rsid w:val="006D7294"/>
    <w:rsid w:val="007B364D"/>
    <w:rsid w:val="007F36FB"/>
    <w:rsid w:val="007F7364"/>
    <w:rsid w:val="008401F5"/>
    <w:rsid w:val="008428EF"/>
    <w:rsid w:val="008A01F3"/>
    <w:rsid w:val="008A6E4F"/>
    <w:rsid w:val="008B3B8E"/>
    <w:rsid w:val="00981D42"/>
    <w:rsid w:val="009F015C"/>
    <w:rsid w:val="00A30E8A"/>
    <w:rsid w:val="00A65ED6"/>
    <w:rsid w:val="00A755C9"/>
    <w:rsid w:val="00B2430B"/>
    <w:rsid w:val="00C53CFB"/>
    <w:rsid w:val="00D95D6D"/>
    <w:rsid w:val="00DB760C"/>
    <w:rsid w:val="00E531D5"/>
    <w:rsid w:val="00EE72B7"/>
    <w:rsid w:val="00F2031A"/>
    <w:rsid w:val="00F37C62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9571-3EA7-4BB0-AFB9-28AC38D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Ольга Евгеньевна Климова</cp:lastModifiedBy>
  <cp:revision>28</cp:revision>
  <cp:lastPrinted>2020-12-07T11:32:00Z</cp:lastPrinted>
  <dcterms:created xsi:type="dcterms:W3CDTF">2019-11-15T10:09:00Z</dcterms:created>
  <dcterms:modified xsi:type="dcterms:W3CDTF">2021-12-07T10:24:00Z</dcterms:modified>
</cp:coreProperties>
</file>