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A4" w:rsidRDefault="003367A4" w:rsidP="003367A4">
      <w:pPr>
        <w:jc w:val="center"/>
        <w:rPr>
          <w:b/>
          <w:sz w:val="24"/>
        </w:rPr>
      </w:pPr>
      <w:r>
        <w:rPr>
          <w:b/>
          <w:sz w:val="24"/>
        </w:rPr>
        <w:t>Муниципальное образование  городской округ – город Югорск</w:t>
      </w:r>
    </w:p>
    <w:p w:rsidR="003367A4" w:rsidRDefault="003367A4" w:rsidP="003367A4">
      <w:pPr>
        <w:jc w:val="center"/>
        <w:rPr>
          <w:b/>
          <w:sz w:val="24"/>
        </w:rPr>
      </w:pPr>
      <w:r>
        <w:rPr>
          <w:b/>
          <w:sz w:val="24"/>
        </w:rPr>
        <w:t xml:space="preserve">Администрация города </w:t>
      </w:r>
      <w:proofErr w:type="spellStart"/>
      <w:r>
        <w:rPr>
          <w:b/>
          <w:sz w:val="24"/>
        </w:rPr>
        <w:t>Югорска</w:t>
      </w:r>
      <w:proofErr w:type="spellEnd"/>
    </w:p>
    <w:p w:rsidR="003367A4" w:rsidRDefault="003367A4" w:rsidP="003367A4">
      <w:pPr>
        <w:jc w:val="center"/>
        <w:rPr>
          <w:b/>
          <w:sz w:val="24"/>
        </w:rPr>
      </w:pPr>
      <w:r>
        <w:rPr>
          <w:b/>
          <w:sz w:val="24"/>
        </w:rPr>
        <w:t>ПРОТОКОЛ</w:t>
      </w:r>
    </w:p>
    <w:p w:rsidR="003367A4" w:rsidRDefault="003367A4" w:rsidP="003367A4">
      <w:pPr>
        <w:jc w:val="center"/>
        <w:rPr>
          <w:b/>
          <w:sz w:val="24"/>
        </w:rPr>
      </w:pPr>
      <w:r>
        <w:rPr>
          <w:b/>
          <w:sz w:val="24"/>
        </w:rPr>
        <w:t>рассмотрения заявки единственного участника аукциона в электронной форме</w:t>
      </w:r>
    </w:p>
    <w:p w:rsidR="003367A4" w:rsidRDefault="003367A4" w:rsidP="003367A4">
      <w:pPr>
        <w:rPr>
          <w:sz w:val="24"/>
          <w:szCs w:val="24"/>
        </w:rPr>
      </w:pPr>
      <w:r>
        <w:rPr>
          <w:sz w:val="24"/>
          <w:szCs w:val="24"/>
        </w:rPr>
        <w:t xml:space="preserve">26 марта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084-3</w:t>
      </w:r>
    </w:p>
    <w:p w:rsidR="003367A4" w:rsidRDefault="003367A4" w:rsidP="003367A4">
      <w:pPr>
        <w:tabs>
          <w:tab w:val="left" w:pos="-284"/>
        </w:tabs>
        <w:jc w:val="both"/>
        <w:rPr>
          <w:rFonts w:ascii="PT Astra Serif" w:hAnsi="PT Astra Serif"/>
          <w:sz w:val="24"/>
          <w:szCs w:val="24"/>
        </w:rPr>
      </w:pPr>
    </w:p>
    <w:p w:rsidR="003367A4" w:rsidRDefault="003367A4" w:rsidP="003367A4">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3367A4" w:rsidRDefault="003367A4" w:rsidP="003367A4">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3367A4" w:rsidRDefault="003367A4" w:rsidP="003367A4">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67A4" w:rsidRDefault="003367A4" w:rsidP="003367A4">
      <w:pPr>
        <w:pStyle w:val="a5"/>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3367A4" w:rsidRDefault="003367A4" w:rsidP="003367A4">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367A4" w:rsidRDefault="003367A4" w:rsidP="003367A4">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367A4" w:rsidRDefault="003367A4" w:rsidP="003367A4">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367A4" w:rsidRDefault="003367A4" w:rsidP="003367A4">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3367A4" w:rsidRPr="00E10E63" w:rsidRDefault="003367A4" w:rsidP="003367A4">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rPr>
      </w:pPr>
      <w:r w:rsidRPr="00E10E63">
        <w:rPr>
          <w:rFonts w:ascii="PT Astra Serif" w:hAnsi="PT Astra Serif"/>
        </w:rPr>
        <w:t xml:space="preserve">Ж.В. </w:t>
      </w:r>
      <w:proofErr w:type="spellStart"/>
      <w:r w:rsidRPr="00E10E63">
        <w:rPr>
          <w:rFonts w:ascii="PT Astra Serif" w:hAnsi="PT Astra Serif"/>
        </w:rPr>
        <w:t>Резинкина</w:t>
      </w:r>
      <w:proofErr w:type="spellEnd"/>
      <w:r w:rsidRPr="00E10E63">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10E63">
        <w:rPr>
          <w:rFonts w:ascii="PT Astra Serif" w:hAnsi="PT Astra Serif"/>
        </w:rPr>
        <w:t>Югорска</w:t>
      </w:r>
      <w:proofErr w:type="spellEnd"/>
      <w:r w:rsidRPr="00E10E63">
        <w:rPr>
          <w:rFonts w:ascii="PT Astra Serif" w:hAnsi="PT Astra Serif"/>
        </w:rPr>
        <w:t>;</w:t>
      </w:r>
    </w:p>
    <w:p w:rsidR="003367A4" w:rsidRPr="00E10E63" w:rsidRDefault="003367A4" w:rsidP="003367A4">
      <w:pPr>
        <w:pStyle w:val="a5"/>
        <w:widowControl/>
        <w:numPr>
          <w:ilvl w:val="0"/>
          <w:numId w:val="1"/>
        </w:numPr>
        <w:tabs>
          <w:tab w:val="left" w:pos="-567"/>
          <w:tab w:val="left" w:pos="-142"/>
          <w:tab w:val="left" w:pos="0"/>
          <w:tab w:val="left" w:pos="426"/>
        </w:tabs>
        <w:ind w:left="0" w:right="142" w:firstLine="0"/>
        <w:jc w:val="both"/>
        <w:rPr>
          <w:rFonts w:ascii="PT Astra Serif" w:hAnsi="PT Astra Serif"/>
        </w:rPr>
      </w:pPr>
      <w:r w:rsidRPr="00E10E63">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10E63">
        <w:rPr>
          <w:rFonts w:ascii="PT Astra Serif" w:hAnsi="PT Astra Serif"/>
        </w:rPr>
        <w:t>Югорска</w:t>
      </w:r>
      <w:proofErr w:type="spellEnd"/>
      <w:r w:rsidRPr="00E10E63">
        <w:rPr>
          <w:rFonts w:ascii="PT Astra Serif" w:hAnsi="PT Astra Serif"/>
        </w:rPr>
        <w:t>;</w:t>
      </w:r>
    </w:p>
    <w:p w:rsidR="003367A4" w:rsidRPr="00E10E63" w:rsidRDefault="003367A4" w:rsidP="003367A4">
      <w:pPr>
        <w:tabs>
          <w:tab w:val="left" w:pos="426"/>
        </w:tabs>
        <w:autoSpaceDE w:val="0"/>
        <w:autoSpaceDN w:val="0"/>
        <w:adjustRightInd w:val="0"/>
        <w:ind w:right="142"/>
        <w:jc w:val="both"/>
        <w:rPr>
          <w:rFonts w:ascii="PT Astra Serif" w:hAnsi="PT Astra Serif"/>
          <w:sz w:val="22"/>
          <w:szCs w:val="22"/>
        </w:rPr>
      </w:pPr>
      <w:r w:rsidRPr="00E10E63">
        <w:rPr>
          <w:rFonts w:ascii="PT Astra Serif" w:hAnsi="PT Astra Serif"/>
          <w:sz w:val="22"/>
          <w:szCs w:val="22"/>
        </w:rPr>
        <w:t>Всего присутствовали 7 членов комиссии из 8</w:t>
      </w:r>
      <w:r w:rsidRPr="00E10E63">
        <w:rPr>
          <w:rFonts w:ascii="PT Astra Serif" w:hAnsi="PT Astra Serif"/>
          <w:noProof/>
          <w:sz w:val="22"/>
          <w:szCs w:val="22"/>
        </w:rPr>
        <w:t>.</w:t>
      </w:r>
    </w:p>
    <w:p w:rsidR="003367A4" w:rsidRPr="00E10E63" w:rsidRDefault="003367A4" w:rsidP="003367A4">
      <w:pPr>
        <w:pStyle w:val="a5"/>
        <w:tabs>
          <w:tab w:val="left" w:pos="0"/>
          <w:tab w:val="left" w:pos="426"/>
        </w:tabs>
        <w:autoSpaceDE w:val="0"/>
        <w:autoSpaceDN w:val="0"/>
        <w:adjustRightInd w:val="0"/>
        <w:ind w:left="0" w:right="142"/>
        <w:jc w:val="both"/>
        <w:rPr>
          <w:rFonts w:ascii="PT Astra Serif" w:hAnsi="PT Astra Serif"/>
        </w:rPr>
      </w:pPr>
      <w:r w:rsidRPr="00E10E63">
        <w:rPr>
          <w:rFonts w:ascii="PT Astra Serif" w:hAnsi="PT Astra Serif"/>
          <w:noProof/>
        </w:rPr>
        <w:t xml:space="preserve">Представитель заказчика: </w:t>
      </w:r>
      <w:proofErr w:type="spellStart"/>
      <w:r w:rsidRPr="00E10E63">
        <w:t>Лекомцева</w:t>
      </w:r>
      <w:proofErr w:type="spellEnd"/>
      <w:r w:rsidRPr="00E10E63">
        <w:t xml:space="preserve"> Екатерина Алексеевна, ведущий специалист муниципального казенного учреждения «Центр материально-технического и информационно-методического обеспечения».</w:t>
      </w:r>
    </w:p>
    <w:p w:rsidR="003367A4" w:rsidRPr="00E10E63" w:rsidRDefault="003367A4" w:rsidP="003367A4">
      <w:pPr>
        <w:pStyle w:val="a5"/>
        <w:tabs>
          <w:tab w:val="left" w:pos="0"/>
          <w:tab w:val="left" w:pos="426"/>
        </w:tabs>
        <w:autoSpaceDE w:val="0"/>
        <w:autoSpaceDN w:val="0"/>
        <w:adjustRightInd w:val="0"/>
        <w:ind w:left="0" w:right="142"/>
        <w:jc w:val="both"/>
        <w:rPr>
          <w:rFonts w:ascii="PT Astra Serif" w:hAnsi="PT Astra Serif"/>
        </w:rPr>
      </w:pPr>
      <w:r w:rsidRPr="00E10E63">
        <w:rPr>
          <w:rFonts w:ascii="PT Astra Serif" w:hAnsi="PT Astra Serif"/>
        </w:rPr>
        <w:t xml:space="preserve">1. Наименование аукциона: аукцион в электронной форме № 0187300005820000084 </w:t>
      </w:r>
      <w:r w:rsidRPr="00E10E63">
        <w:t>на право заключения муниципального контракта на поставку горюче-смазочных материалов</w:t>
      </w:r>
      <w:r w:rsidRPr="00E10E63">
        <w:rPr>
          <w:rFonts w:ascii="PT Astra Serif" w:hAnsi="PT Astra Serif"/>
        </w:rPr>
        <w:t xml:space="preserve">.                                                                                   </w:t>
      </w:r>
    </w:p>
    <w:p w:rsidR="003367A4" w:rsidRPr="00E10E63" w:rsidRDefault="003367A4" w:rsidP="003367A4">
      <w:pPr>
        <w:widowControl/>
        <w:autoSpaceDE w:val="0"/>
        <w:autoSpaceDN w:val="0"/>
        <w:adjustRightInd w:val="0"/>
        <w:jc w:val="both"/>
        <w:rPr>
          <w:rFonts w:ascii="PT Astra Serif" w:hAnsi="PT Astra Serif"/>
          <w:sz w:val="22"/>
          <w:szCs w:val="22"/>
        </w:rPr>
      </w:pPr>
      <w:r w:rsidRPr="00E10E63">
        <w:rPr>
          <w:rFonts w:ascii="PT Astra Serif" w:hAnsi="PT Astra Serif"/>
          <w:sz w:val="22"/>
          <w:szCs w:val="22"/>
        </w:rPr>
        <w:t xml:space="preserve">Номер извещения о проведении торгов на официальном сайте – </w:t>
      </w:r>
      <w:hyperlink r:id="rId7" w:history="1">
        <w:r w:rsidRPr="00E10E63">
          <w:rPr>
            <w:rStyle w:val="a3"/>
            <w:color w:val="auto"/>
            <w:sz w:val="22"/>
            <w:szCs w:val="22"/>
            <w:u w:val="none"/>
          </w:rPr>
          <w:t>http://zakupki.gov.ru/</w:t>
        </w:r>
      </w:hyperlink>
      <w:r w:rsidRPr="00E10E63">
        <w:rPr>
          <w:rFonts w:ascii="PT Astra Serif" w:hAnsi="PT Astra Serif"/>
          <w:sz w:val="22"/>
          <w:szCs w:val="22"/>
        </w:rPr>
        <w:t xml:space="preserve">, код аукциона 0187300005820000084. </w:t>
      </w:r>
    </w:p>
    <w:p w:rsidR="003367A4" w:rsidRPr="00E10E63" w:rsidRDefault="003367A4" w:rsidP="003367A4">
      <w:pPr>
        <w:keepNext/>
        <w:keepLines/>
        <w:suppressLineNumbers/>
        <w:suppressAutoHyphens/>
        <w:jc w:val="both"/>
        <w:rPr>
          <w:rFonts w:ascii="PT Astra Serif" w:hAnsi="PT Astra Serif"/>
          <w:sz w:val="22"/>
          <w:szCs w:val="22"/>
        </w:rPr>
      </w:pPr>
      <w:r w:rsidRPr="00E10E63">
        <w:rPr>
          <w:rFonts w:ascii="PT Astra Serif" w:hAnsi="PT Astra Serif"/>
          <w:sz w:val="22"/>
          <w:szCs w:val="22"/>
        </w:rPr>
        <w:t>Идентификационный код закупки: 203862201554386220100100280010000244.</w:t>
      </w:r>
    </w:p>
    <w:p w:rsidR="003367A4" w:rsidRPr="00E10E63" w:rsidRDefault="003367A4" w:rsidP="003367A4">
      <w:pPr>
        <w:keepNext/>
        <w:keepLines/>
        <w:suppressLineNumbers/>
        <w:suppressAutoHyphens/>
        <w:jc w:val="both"/>
        <w:rPr>
          <w:rFonts w:ascii="PT Astra Serif" w:hAnsi="PT Astra Serif"/>
          <w:sz w:val="22"/>
          <w:szCs w:val="22"/>
        </w:rPr>
      </w:pPr>
      <w:r w:rsidRPr="00E10E63">
        <w:rPr>
          <w:rFonts w:ascii="PT Astra Serif" w:hAnsi="PT Astra Serif"/>
          <w:sz w:val="22"/>
          <w:szCs w:val="22"/>
        </w:rPr>
        <w:t xml:space="preserve">2. Заказчик: Муниципальное казенное учреждение «Центр материально- технического и информационно-методического обеспечения». Почтовый адрес: 628260, Ханты-Мансийский автономный округ - Югра, г. Югорск, </w:t>
      </w:r>
      <w:proofErr w:type="spellStart"/>
      <w:r w:rsidRPr="00E10E63">
        <w:rPr>
          <w:rFonts w:ascii="PT Astra Serif" w:hAnsi="PT Astra Serif"/>
          <w:sz w:val="22"/>
          <w:szCs w:val="22"/>
        </w:rPr>
        <w:t>ул</w:t>
      </w:r>
      <w:proofErr w:type="gramStart"/>
      <w:r w:rsidRPr="00E10E63">
        <w:rPr>
          <w:rFonts w:ascii="PT Astra Serif" w:hAnsi="PT Astra Serif"/>
          <w:sz w:val="22"/>
          <w:szCs w:val="22"/>
        </w:rPr>
        <w:t>.Г</w:t>
      </w:r>
      <w:proofErr w:type="gramEnd"/>
      <w:r w:rsidRPr="00E10E63">
        <w:rPr>
          <w:rFonts w:ascii="PT Astra Serif" w:hAnsi="PT Astra Serif"/>
          <w:sz w:val="22"/>
          <w:szCs w:val="22"/>
        </w:rPr>
        <w:t>еологов</w:t>
      </w:r>
      <w:proofErr w:type="spellEnd"/>
      <w:r w:rsidRPr="00E10E63">
        <w:rPr>
          <w:rFonts w:ascii="PT Astra Serif" w:hAnsi="PT Astra Serif"/>
          <w:sz w:val="22"/>
          <w:szCs w:val="22"/>
        </w:rPr>
        <w:t>, 9.</w:t>
      </w:r>
    </w:p>
    <w:p w:rsidR="003367A4" w:rsidRPr="00E10E63" w:rsidRDefault="003367A4" w:rsidP="003367A4">
      <w:pPr>
        <w:jc w:val="both"/>
        <w:rPr>
          <w:rFonts w:ascii="PT Astra Serif" w:hAnsi="PT Astra Serif"/>
          <w:sz w:val="22"/>
          <w:szCs w:val="22"/>
        </w:rPr>
      </w:pPr>
      <w:r w:rsidRPr="00E10E63">
        <w:rPr>
          <w:rFonts w:ascii="PT Astra Serif" w:hAnsi="PT Astra Serif"/>
          <w:sz w:val="22"/>
          <w:szCs w:val="22"/>
        </w:rPr>
        <w:t>3. Процедура рассмотрения первых частей заявок на участие в аукционе была проведена комиссией в 10.00 часов 24 марта 2020 года, по адресу: ул. 40 лет Победы, 11, г. Югорск, Ханты-Мансийский  автономный  округ-Югра, Тюменская область.</w:t>
      </w:r>
    </w:p>
    <w:p w:rsidR="003367A4" w:rsidRPr="00E10E63" w:rsidRDefault="003367A4" w:rsidP="003367A4">
      <w:pPr>
        <w:jc w:val="both"/>
        <w:rPr>
          <w:noProof/>
          <w:sz w:val="22"/>
          <w:szCs w:val="22"/>
        </w:rPr>
      </w:pPr>
      <w:r w:rsidRPr="00E10E63">
        <w:rPr>
          <w:noProof/>
          <w:sz w:val="22"/>
          <w:szCs w:val="22"/>
        </w:rPr>
        <w:t xml:space="preserve">4. </w:t>
      </w:r>
      <w:proofErr w:type="gramStart"/>
      <w:r w:rsidRPr="00E10E63">
        <w:rPr>
          <w:noProof/>
          <w:sz w:val="22"/>
          <w:szCs w:val="22"/>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E10E63">
        <w:rPr>
          <w:noProof/>
          <w:sz w:val="22"/>
          <w:szCs w:val="22"/>
        </w:rPr>
        <w:t xml:space="preserve"> документации об аукционе, и приняла решение:</w:t>
      </w:r>
    </w:p>
    <w:p w:rsidR="003367A4" w:rsidRPr="00E10E63" w:rsidRDefault="003367A4" w:rsidP="003367A4">
      <w:pPr>
        <w:jc w:val="both"/>
        <w:rPr>
          <w:noProof/>
          <w:sz w:val="22"/>
          <w:szCs w:val="22"/>
        </w:rPr>
      </w:pPr>
      <w:r w:rsidRPr="00E10E63">
        <w:rPr>
          <w:noProof/>
          <w:sz w:val="22"/>
          <w:szCs w:val="22"/>
        </w:rPr>
        <w:t>4.1) о соответствии единственного участника аукциона, подавшего заявку на участие в аукционе, и поданной им заявки № 184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367A4" w:rsidRPr="00E10E63" w:rsidRDefault="003367A4" w:rsidP="003367A4">
      <w:pPr>
        <w:jc w:val="both"/>
        <w:rPr>
          <w:noProof/>
          <w:sz w:val="22"/>
          <w:szCs w:val="22"/>
        </w:rPr>
      </w:pPr>
      <w:r w:rsidRPr="00E10E63">
        <w:rPr>
          <w:noProof/>
          <w:sz w:val="22"/>
          <w:szCs w:val="22"/>
        </w:rPr>
        <w:t>5. Сведения о единственном участнике аукциона:</w:t>
      </w:r>
    </w:p>
    <w:tbl>
      <w:tblPr>
        <w:tblW w:w="107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88"/>
      </w:tblGrid>
      <w:tr w:rsidR="003367A4" w:rsidTr="003367A4">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3367A4" w:rsidRDefault="003367A4">
            <w:pPr>
              <w:jc w:val="center"/>
              <w:rPr>
                <w:noProof/>
                <w:sz w:val="24"/>
              </w:rPr>
            </w:pPr>
            <w:r>
              <w:rPr>
                <w:noProof/>
                <w:sz w:val="24"/>
              </w:rPr>
              <w:t>Идентификационный номер заявки</w:t>
            </w:r>
          </w:p>
        </w:tc>
        <w:tc>
          <w:tcPr>
            <w:tcW w:w="8187" w:type="dxa"/>
            <w:tcBorders>
              <w:top w:val="single" w:sz="4" w:space="0" w:color="auto"/>
              <w:left w:val="single" w:sz="4" w:space="0" w:color="auto"/>
              <w:bottom w:val="single" w:sz="4" w:space="0" w:color="auto"/>
              <w:right w:val="single" w:sz="4" w:space="0" w:color="auto"/>
            </w:tcBorders>
            <w:vAlign w:val="center"/>
            <w:hideMark/>
          </w:tcPr>
          <w:p w:rsidR="003367A4" w:rsidRDefault="003367A4">
            <w:pPr>
              <w:jc w:val="center"/>
              <w:rPr>
                <w:noProof/>
                <w:sz w:val="24"/>
              </w:rPr>
            </w:pPr>
            <w:r>
              <w:rPr>
                <w:noProof/>
                <w:sz w:val="24"/>
              </w:rPr>
              <w:t>Наименование участника закупки</w:t>
            </w:r>
          </w:p>
        </w:tc>
      </w:tr>
      <w:tr w:rsidR="003367A4" w:rsidRPr="00E10E63" w:rsidTr="003367A4">
        <w:trPr>
          <w:trHeight w:val="558"/>
        </w:trPr>
        <w:tc>
          <w:tcPr>
            <w:tcW w:w="2552" w:type="dxa"/>
            <w:tcBorders>
              <w:top w:val="single" w:sz="4" w:space="0" w:color="auto"/>
              <w:left w:val="single" w:sz="4" w:space="0" w:color="auto"/>
              <w:bottom w:val="single" w:sz="4" w:space="0" w:color="auto"/>
              <w:right w:val="single" w:sz="4" w:space="0" w:color="auto"/>
            </w:tcBorders>
            <w:hideMark/>
          </w:tcPr>
          <w:p w:rsidR="003367A4" w:rsidRPr="00E10E63" w:rsidRDefault="003367A4" w:rsidP="003367A4">
            <w:pPr>
              <w:jc w:val="center"/>
              <w:rPr>
                <w:rFonts w:ascii="PT Astra Serif" w:hAnsi="PT Astra Serif"/>
                <w:noProof/>
                <w:sz w:val="24"/>
              </w:rPr>
            </w:pPr>
            <w:r w:rsidRPr="00E10E63">
              <w:rPr>
                <w:rFonts w:ascii="PT Astra Serif" w:hAnsi="PT Astra Serif"/>
                <w:noProof/>
                <w:sz w:val="24"/>
              </w:rPr>
              <w:t>184</w:t>
            </w:r>
          </w:p>
        </w:tc>
        <w:tc>
          <w:tcPr>
            <w:tcW w:w="8187"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2968"/>
              <w:gridCol w:w="5252"/>
            </w:tblGrid>
            <w:tr w:rsidR="003367A4" w:rsidRPr="00E10E63" w:rsidTr="003367A4">
              <w:trPr>
                <w:tblCellSpacing w:w="15" w:type="dxa"/>
              </w:trPr>
              <w:tc>
                <w:tcPr>
                  <w:tcW w:w="2923" w:type="dxa"/>
                  <w:tcMar>
                    <w:top w:w="15" w:type="dxa"/>
                    <w:left w:w="15" w:type="dxa"/>
                    <w:bottom w:w="15" w:type="dxa"/>
                    <w:right w:w="15" w:type="dxa"/>
                  </w:tcMar>
                  <w:hideMark/>
                </w:tcPr>
                <w:p w:rsidR="003367A4" w:rsidRPr="00E10E63" w:rsidRDefault="003367A4">
                  <w:pPr>
                    <w:rPr>
                      <w:rFonts w:ascii="PT Astra Serif" w:hAnsi="PT Astra Serif"/>
                      <w:sz w:val="24"/>
                      <w:szCs w:val="24"/>
                    </w:rPr>
                  </w:pPr>
                  <w:r w:rsidRPr="00E10E63">
                    <w:rPr>
                      <w:rFonts w:ascii="PT Astra Serif" w:hAnsi="PT Astra Serif"/>
                    </w:rPr>
                    <w:t xml:space="preserve">Наименование/Фирменное наименование </w:t>
                  </w:r>
                </w:p>
              </w:tc>
              <w:tc>
                <w:tcPr>
                  <w:tcW w:w="5207" w:type="dxa"/>
                  <w:tcMar>
                    <w:top w:w="15" w:type="dxa"/>
                    <w:left w:w="15" w:type="dxa"/>
                    <w:bottom w:w="15" w:type="dxa"/>
                    <w:right w:w="15" w:type="dxa"/>
                  </w:tcMar>
                  <w:hideMark/>
                </w:tcPr>
                <w:p w:rsidR="003367A4" w:rsidRPr="00E10E63" w:rsidRDefault="003367A4">
                  <w:pPr>
                    <w:rPr>
                      <w:rFonts w:ascii="PT Astra Serif" w:hAnsi="PT Astra Serif"/>
                      <w:sz w:val="24"/>
                      <w:szCs w:val="24"/>
                    </w:rPr>
                  </w:pPr>
                  <w:r w:rsidRPr="00E10E63">
                    <w:rPr>
                      <w:rFonts w:ascii="PT Astra Serif" w:hAnsi="PT Astra Serif"/>
                      <w:b/>
                      <w:bCs/>
                    </w:rPr>
                    <w:t>ОБЩЕСТВО С ОГРАНИЧЕННОЙ ОТВЕТСТВЕННОСТЬЮ "ЮГОРСКПРОДУКТ-ОЙЛ"</w:t>
                  </w:r>
                </w:p>
              </w:tc>
            </w:tr>
            <w:tr w:rsidR="003367A4" w:rsidRPr="00E10E63" w:rsidTr="003367A4">
              <w:trPr>
                <w:tblCellSpacing w:w="15" w:type="dxa"/>
              </w:trPr>
              <w:tc>
                <w:tcPr>
                  <w:tcW w:w="2923" w:type="dxa"/>
                  <w:tcMar>
                    <w:top w:w="15" w:type="dxa"/>
                    <w:left w:w="15" w:type="dxa"/>
                    <w:bottom w:w="15" w:type="dxa"/>
                    <w:right w:w="15" w:type="dxa"/>
                  </w:tcMar>
                  <w:hideMark/>
                </w:tcPr>
                <w:p w:rsidR="003367A4" w:rsidRPr="00E10E63" w:rsidRDefault="003367A4">
                  <w:pPr>
                    <w:rPr>
                      <w:rFonts w:ascii="PT Astra Serif" w:hAnsi="PT Astra Serif"/>
                      <w:sz w:val="24"/>
                      <w:szCs w:val="24"/>
                    </w:rPr>
                  </w:pPr>
                  <w:r w:rsidRPr="00E10E63">
                    <w:rPr>
                      <w:rFonts w:ascii="PT Astra Serif" w:hAnsi="PT Astra Serif"/>
                    </w:rPr>
                    <w:t xml:space="preserve">Предложение о цене контракта </w:t>
                  </w:r>
                </w:p>
              </w:tc>
              <w:tc>
                <w:tcPr>
                  <w:tcW w:w="5207" w:type="dxa"/>
                  <w:tcMar>
                    <w:top w:w="15" w:type="dxa"/>
                    <w:left w:w="15" w:type="dxa"/>
                    <w:bottom w:w="15" w:type="dxa"/>
                    <w:right w:w="15" w:type="dxa"/>
                  </w:tcMar>
                  <w:hideMark/>
                </w:tcPr>
                <w:p w:rsidR="003367A4" w:rsidRPr="00E10E63" w:rsidRDefault="003367A4">
                  <w:pPr>
                    <w:rPr>
                      <w:rFonts w:ascii="PT Astra Serif" w:hAnsi="PT Astra Serif"/>
                      <w:sz w:val="24"/>
                      <w:szCs w:val="24"/>
                    </w:rPr>
                  </w:pPr>
                  <w:r w:rsidRPr="00E10E63">
                    <w:rPr>
                      <w:rFonts w:ascii="PT Astra Serif" w:hAnsi="PT Astra Serif"/>
                    </w:rPr>
                    <w:t>317229.88</w:t>
                  </w:r>
                </w:p>
              </w:tc>
            </w:tr>
            <w:tr w:rsidR="003367A4" w:rsidRPr="00E10E63" w:rsidTr="003367A4">
              <w:trPr>
                <w:tblCellSpacing w:w="15" w:type="dxa"/>
              </w:trPr>
              <w:tc>
                <w:tcPr>
                  <w:tcW w:w="2923" w:type="dxa"/>
                  <w:tcMar>
                    <w:top w:w="15" w:type="dxa"/>
                    <w:left w:w="15" w:type="dxa"/>
                    <w:bottom w:w="15" w:type="dxa"/>
                    <w:right w:w="15" w:type="dxa"/>
                  </w:tcMar>
                  <w:hideMark/>
                </w:tcPr>
                <w:p w:rsidR="003367A4" w:rsidRPr="00E10E63" w:rsidRDefault="003367A4">
                  <w:pPr>
                    <w:rPr>
                      <w:rFonts w:ascii="PT Astra Serif" w:hAnsi="PT Astra Serif"/>
                      <w:sz w:val="24"/>
                      <w:szCs w:val="24"/>
                    </w:rPr>
                  </w:pPr>
                  <w:r w:rsidRPr="00E10E63">
                    <w:rPr>
                      <w:rFonts w:ascii="PT Astra Serif" w:hAnsi="PT Astra Serif"/>
                    </w:rPr>
                    <w:t xml:space="preserve">ИНН </w:t>
                  </w:r>
                </w:p>
              </w:tc>
              <w:tc>
                <w:tcPr>
                  <w:tcW w:w="5207" w:type="dxa"/>
                  <w:tcMar>
                    <w:top w:w="15" w:type="dxa"/>
                    <w:left w:w="15" w:type="dxa"/>
                    <w:bottom w:w="15" w:type="dxa"/>
                    <w:right w:w="15" w:type="dxa"/>
                  </w:tcMar>
                  <w:hideMark/>
                </w:tcPr>
                <w:p w:rsidR="003367A4" w:rsidRPr="00E10E63" w:rsidRDefault="003367A4">
                  <w:pPr>
                    <w:rPr>
                      <w:rFonts w:ascii="PT Astra Serif" w:hAnsi="PT Astra Serif"/>
                      <w:sz w:val="24"/>
                      <w:szCs w:val="24"/>
                    </w:rPr>
                  </w:pPr>
                  <w:r w:rsidRPr="00E10E63">
                    <w:rPr>
                      <w:rFonts w:ascii="PT Astra Serif" w:hAnsi="PT Astra Serif"/>
                    </w:rPr>
                    <w:t>8622002230</w:t>
                  </w:r>
                </w:p>
              </w:tc>
            </w:tr>
            <w:tr w:rsidR="003367A4" w:rsidRPr="00E10E63" w:rsidTr="003367A4">
              <w:trPr>
                <w:tblCellSpacing w:w="15" w:type="dxa"/>
              </w:trPr>
              <w:tc>
                <w:tcPr>
                  <w:tcW w:w="2923" w:type="dxa"/>
                  <w:tcMar>
                    <w:top w:w="15" w:type="dxa"/>
                    <w:left w:w="15" w:type="dxa"/>
                    <w:bottom w:w="15" w:type="dxa"/>
                    <w:right w:w="15" w:type="dxa"/>
                  </w:tcMar>
                  <w:hideMark/>
                </w:tcPr>
                <w:p w:rsidR="003367A4" w:rsidRPr="00E10E63" w:rsidRDefault="003367A4">
                  <w:pPr>
                    <w:rPr>
                      <w:rFonts w:ascii="PT Astra Serif" w:hAnsi="PT Astra Serif"/>
                      <w:sz w:val="24"/>
                      <w:szCs w:val="24"/>
                    </w:rPr>
                  </w:pPr>
                  <w:r w:rsidRPr="00E10E63">
                    <w:rPr>
                      <w:rFonts w:ascii="PT Astra Serif" w:hAnsi="PT Astra Serif"/>
                    </w:rPr>
                    <w:t xml:space="preserve">КПП </w:t>
                  </w:r>
                </w:p>
              </w:tc>
              <w:tc>
                <w:tcPr>
                  <w:tcW w:w="5207" w:type="dxa"/>
                  <w:tcMar>
                    <w:top w:w="15" w:type="dxa"/>
                    <w:left w:w="15" w:type="dxa"/>
                    <w:bottom w:w="15" w:type="dxa"/>
                    <w:right w:w="15" w:type="dxa"/>
                  </w:tcMar>
                  <w:hideMark/>
                </w:tcPr>
                <w:p w:rsidR="003367A4" w:rsidRPr="00E10E63" w:rsidRDefault="003367A4">
                  <w:pPr>
                    <w:rPr>
                      <w:rFonts w:ascii="PT Astra Serif" w:hAnsi="PT Astra Serif"/>
                      <w:sz w:val="24"/>
                      <w:szCs w:val="24"/>
                    </w:rPr>
                  </w:pPr>
                  <w:r w:rsidRPr="00E10E63">
                    <w:rPr>
                      <w:rFonts w:ascii="PT Astra Serif" w:hAnsi="PT Astra Serif"/>
                    </w:rPr>
                    <w:t>862201001</w:t>
                  </w:r>
                </w:p>
              </w:tc>
            </w:tr>
            <w:tr w:rsidR="003367A4" w:rsidRPr="00E10E63" w:rsidTr="003367A4">
              <w:trPr>
                <w:tblCellSpacing w:w="15" w:type="dxa"/>
              </w:trPr>
              <w:tc>
                <w:tcPr>
                  <w:tcW w:w="2923" w:type="dxa"/>
                  <w:tcMar>
                    <w:top w:w="15" w:type="dxa"/>
                    <w:left w:w="15" w:type="dxa"/>
                    <w:bottom w:w="15" w:type="dxa"/>
                    <w:right w:w="15" w:type="dxa"/>
                  </w:tcMar>
                </w:tcPr>
                <w:p w:rsidR="003367A4" w:rsidRPr="00E10E63" w:rsidRDefault="003367A4">
                  <w:pPr>
                    <w:rPr>
                      <w:rFonts w:ascii="PT Astra Serif" w:hAnsi="PT Astra Serif"/>
                    </w:rPr>
                  </w:pPr>
                  <w:r w:rsidRPr="00E10E63">
                    <w:rPr>
                      <w:rFonts w:ascii="PT Astra Serif" w:hAnsi="PT Astra Serif"/>
                    </w:rPr>
                    <w:t xml:space="preserve">Юридический адрес </w:t>
                  </w:r>
                </w:p>
                <w:p w:rsidR="003367A4" w:rsidRPr="00E10E63" w:rsidRDefault="003367A4">
                  <w:pPr>
                    <w:rPr>
                      <w:rFonts w:ascii="PT Astra Serif" w:hAnsi="PT Astra Serif"/>
                    </w:rPr>
                  </w:pPr>
                </w:p>
                <w:p w:rsidR="003367A4" w:rsidRPr="00E10E63" w:rsidRDefault="003367A4">
                  <w:pPr>
                    <w:rPr>
                      <w:rFonts w:ascii="PT Astra Serif" w:hAnsi="PT Astra Serif"/>
                    </w:rPr>
                  </w:pPr>
                  <w:r w:rsidRPr="00E10E63">
                    <w:rPr>
                      <w:rFonts w:ascii="PT Astra Serif" w:hAnsi="PT Astra Serif"/>
                    </w:rPr>
                    <w:t>Почтовый адрес</w:t>
                  </w:r>
                </w:p>
                <w:p w:rsidR="003367A4" w:rsidRPr="00E10E63" w:rsidRDefault="003367A4">
                  <w:pPr>
                    <w:rPr>
                      <w:rFonts w:ascii="PT Astra Serif" w:hAnsi="PT Astra Serif"/>
                    </w:rPr>
                  </w:pPr>
                  <w:r w:rsidRPr="00E10E63">
                    <w:rPr>
                      <w:rFonts w:ascii="PT Astra Serif" w:hAnsi="PT Astra Serif"/>
                    </w:rPr>
                    <w:t>Контактный телефон</w:t>
                  </w:r>
                </w:p>
                <w:p w:rsidR="003367A4" w:rsidRPr="00E10E63" w:rsidRDefault="003367A4">
                  <w:pPr>
                    <w:rPr>
                      <w:rFonts w:ascii="PT Astra Serif" w:hAnsi="PT Astra Serif"/>
                      <w:sz w:val="24"/>
                      <w:szCs w:val="24"/>
                    </w:rPr>
                  </w:pPr>
                  <w:r w:rsidRPr="00E10E63">
                    <w:rPr>
                      <w:rFonts w:ascii="PT Astra Serif" w:hAnsi="PT Astra Serif"/>
                    </w:rPr>
                    <w:t>Контактное лицо</w:t>
                  </w:r>
                </w:p>
              </w:tc>
              <w:tc>
                <w:tcPr>
                  <w:tcW w:w="5207" w:type="dxa"/>
                  <w:tcMar>
                    <w:top w:w="15" w:type="dxa"/>
                    <w:left w:w="15" w:type="dxa"/>
                    <w:bottom w:w="15" w:type="dxa"/>
                    <w:right w:w="15" w:type="dxa"/>
                  </w:tcMar>
                </w:tcPr>
                <w:p w:rsidR="003367A4" w:rsidRPr="00E10E63" w:rsidRDefault="003367A4">
                  <w:pPr>
                    <w:rPr>
                      <w:rFonts w:ascii="PT Astra Serif" w:hAnsi="PT Astra Serif"/>
                    </w:rPr>
                  </w:pPr>
                  <w:r w:rsidRPr="00E10E63">
                    <w:rPr>
                      <w:rFonts w:ascii="PT Astra Serif" w:hAnsi="PT Astra Serif"/>
                    </w:rPr>
                    <w:t xml:space="preserve">628260, АО ХАНТЫ-МАНСИЙСКИЙ АВТОНОМНЫЙ ОКРУГ - ЮГРА86, Г ЮГОРСК, </w:t>
                  </w:r>
                  <w:proofErr w:type="gramStart"/>
                  <w:r w:rsidRPr="00E10E63">
                    <w:rPr>
                      <w:rFonts w:ascii="PT Astra Serif" w:hAnsi="PT Astra Serif"/>
                    </w:rPr>
                    <w:t>УЛ</w:t>
                  </w:r>
                  <w:proofErr w:type="gramEnd"/>
                  <w:r w:rsidRPr="00E10E63">
                    <w:rPr>
                      <w:rFonts w:ascii="PT Astra Serif" w:hAnsi="PT Astra Serif"/>
                    </w:rPr>
                    <w:t xml:space="preserve"> ГАСТЕЛЛО, ДОМ 27/1, ОФИС 33</w:t>
                  </w:r>
                </w:p>
                <w:p w:rsidR="003367A4" w:rsidRPr="00E10E63" w:rsidRDefault="003367A4">
                  <w:pPr>
                    <w:rPr>
                      <w:rFonts w:ascii="PT Astra Serif" w:hAnsi="PT Astra Serif"/>
                    </w:rPr>
                  </w:pPr>
                  <w:r w:rsidRPr="00E10E63">
                    <w:rPr>
                      <w:rFonts w:ascii="PT Astra Serif" w:hAnsi="PT Astra Serif"/>
                    </w:rPr>
                    <w:t xml:space="preserve">628260, ХМАО-Югра, </w:t>
                  </w:r>
                  <w:proofErr w:type="spellStart"/>
                  <w:r w:rsidRPr="00E10E63">
                    <w:rPr>
                      <w:rFonts w:ascii="PT Astra Serif" w:hAnsi="PT Astra Serif"/>
                    </w:rPr>
                    <w:t>г</w:t>
                  </w:r>
                  <w:proofErr w:type="gramStart"/>
                  <w:r w:rsidRPr="00E10E63">
                    <w:rPr>
                      <w:rFonts w:ascii="PT Astra Serif" w:hAnsi="PT Astra Serif"/>
                    </w:rPr>
                    <w:t>.Ю</w:t>
                  </w:r>
                  <w:proofErr w:type="gramEnd"/>
                  <w:r w:rsidRPr="00E10E63">
                    <w:rPr>
                      <w:rFonts w:ascii="PT Astra Serif" w:hAnsi="PT Astra Serif"/>
                    </w:rPr>
                    <w:t>горск</w:t>
                  </w:r>
                  <w:proofErr w:type="spellEnd"/>
                  <w:r w:rsidRPr="00E10E63">
                    <w:rPr>
                      <w:rFonts w:ascii="PT Astra Serif" w:hAnsi="PT Astra Serif"/>
                    </w:rPr>
                    <w:t xml:space="preserve">, </w:t>
                  </w:r>
                  <w:proofErr w:type="spellStart"/>
                  <w:r w:rsidRPr="00E10E63">
                    <w:rPr>
                      <w:rFonts w:ascii="PT Astra Serif" w:hAnsi="PT Astra Serif"/>
                    </w:rPr>
                    <w:t>ул.Гастелло</w:t>
                  </w:r>
                  <w:proofErr w:type="spellEnd"/>
                  <w:r w:rsidRPr="00E10E63">
                    <w:rPr>
                      <w:rFonts w:ascii="PT Astra Serif" w:hAnsi="PT Astra Serif"/>
                    </w:rPr>
                    <w:t>, 27/1, оф.33</w:t>
                  </w:r>
                </w:p>
                <w:p w:rsidR="003367A4" w:rsidRPr="00E10E63" w:rsidRDefault="003367A4">
                  <w:pPr>
                    <w:rPr>
                      <w:rFonts w:ascii="PT Astra Serif" w:hAnsi="PT Astra Serif"/>
                    </w:rPr>
                  </w:pPr>
                  <w:r w:rsidRPr="00E10E63">
                    <w:rPr>
                      <w:rFonts w:ascii="PT Astra Serif" w:hAnsi="PT Astra Serif"/>
                    </w:rPr>
                    <w:t>73467528224</w:t>
                  </w:r>
                </w:p>
                <w:p w:rsidR="003367A4" w:rsidRPr="00E10E63" w:rsidRDefault="003367A4">
                  <w:pPr>
                    <w:rPr>
                      <w:rFonts w:ascii="PT Astra Serif" w:hAnsi="PT Astra Serif"/>
                      <w:sz w:val="24"/>
                      <w:szCs w:val="24"/>
                    </w:rPr>
                  </w:pPr>
                  <w:proofErr w:type="spellStart"/>
                  <w:r w:rsidRPr="00E10E63">
                    <w:rPr>
                      <w:rFonts w:ascii="PT Astra Serif" w:hAnsi="PT Astra Serif"/>
                    </w:rPr>
                    <w:lastRenderedPageBreak/>
                    <w:t>Аниськина</w:t>
                  </w:r>
                  <w:proofErr w:type="spellEnd"/>
                  <w:r w:rsidRPr="00E10E63">
                    <w:rPr>
                      <w:rFonts w:ascii="PT Astra Serif" w:hAnsi="PT Astra Serif"/>
                    </w:rPr>
                    <w:t xml:space="preserve"> Лариса Вячеславовна</w:t>
                  </w:r>
                </w:p>
              </w:tc>
            </w:tr>
          </w:tbl>
          <w:p w:rsidR="003367A4" w:rsidRPr="00E10E63" w:rsidRDefault="003367A4">
            <w:pPr>
              <w:widowControl/>
              <w:rPr>
                <w:rFonts w:ascii="PT Astra Serif" w:eastAsia="Calibri" w:hAnsi="PT Astra Serif"/>
              </w:rPr>
            </w:pPr>
          </w:p>
        </w:tc>
      </w:tr>
    </w:tbl>
    <w:p w:rsidR="003367A4" w:rsidRPr="00E10E63" w:rsidRDefault="003367A4" w:rsidP="003367A4">
      <w:pPr>
        <w:jc w:val="both"/>
        <w:rPr>
          <w:rFonts w:ascii="PT Astra Serif" w:hAnsi="PT Astra Serif"/>
          <w:noProof/>
          <w:sz w:val="24"/>
        </w:rPr>
      </w:pPr>
      <w:r w:rsidRPr="00E10E63">
        <w:rPr>
          <w:rFonts w:ascii="PT Astra Serif" w:hAnsi="PT Astra Serif"/>
          <w:noProof/>
          <w:sz w:val="24"/>
        </w:rPr>
        <w:lastRenderedPageBreak/>
        <w:t xml:space="preserve">6. Настоящий протокол подлежит размещению на сайте оператора электронной площадки </w:t>
      </w:r>
      <w:hyperlink r:id="rId8" w:history="1">
        <w:r w:rsidRPr="00E10E63">
          <w:rPr>
            <w:rStyle w:val="a3"/>
            <w:rFonts w:ascii="PT Astra Serif" w:hAnsi="PT Astra Serif"/>
            <w:noProof/>
            <w:color w:val="auto"/>
            <w:sz w:val="24"/>
            <w:u w:val="none"/>
          </w:rPr>
          <w:t>http://www.sberbank-ast.ru</w:t>
        </w:r>
      </w:hyperlink>
      <w:r w:rsidRPr="00E10E63">
        <w:rPr>
          <w:rFonts w:ascii="PT Astra Serif" w:hAnsi="PT Astra Serif"/>
          <w:noProof/>
          <w:sz w:val="24"/>
        </w:rPr>
        <w:t>.</w:t>
      </w:r>
    </w:p>
    <w:p w:rsidR="003367A4" w:rsidRPr="00E10E63" w:rsidRDefault="003367A4" w:rsidP="003367A4">
      <w:pPr>
        <w:jc w:val="center"/>
        <w:rPr>
          <w:rFonts w:ascii="PT Astra Serif" w:hAnsi="PT Astra Serif"/>
          <w:noProof/>
          <w:sz w:val="24"/>
          <w:szCs w:val="24"/>
        </w:rPr>
      </w:pPr>
      <w:r w:rsidRPr="00E10E63">
        <w:rPr>
          <w:rFonts w:ascii="PT Astra Serif" w:hAnsi="PT Astra Serif"/>
          <w:noProof/>
          <w:sz w:val="24"/>
          <w:szCs w:val="24"/>
        </w:rPr>
        <w:t>Сведения о решении</w:t>
      </w:r>
    </w:p>
    <w:p w:rsidR="003367A4" w:rsidRPr="00E10E63" w:rsidRDefault="003367A4" w:rsidP="003367A4">
      <w:pPr>
        <w:jc w:val="center"/>
        <w:rPr>
          <w:rFonts w:ascii="PT Astra Serif" w:hAnsi="PT Astra Serif"/>
          <w:noProof/>
          <w:sz w:val="24"/>
          <w:szCs w:val="24"/>
        </w:rPr>
      </w:pPr>
      <w:r w:rsidRPr="00E10E63">
        <w:rPr>
          <w:rFonts w:ascii="PT Astra Serif" w:hAnsi="PT Astra Serif"/>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sidRPr="00E10E6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10E63">
        <w:rPr>
          <w:rFonts w:ascii="PT Astra Serif" w:hAnsi="PT Astra Serif"/>
          <w:noProof/>
          <w:sz w:val="24"/>
          <w:szCs w:val="24"/>
        </w:rPr>
        <w:t xml:space="preserve">и документации об аукционе </w:t>
      </w:r>
    </w:p>
    <w:p w:rsidR="003367A4" w:rsidRPr="00E10E63" w:rsidRDefault="003367A4" w:rsidP="003367A4">
      <w:pPr>
        <w:jc w:val="center"/>
        <w:rPr>
          <w:rFonts w:ascii="PT Astra Serif" w:hAnsi="PT Astra Serif"/>
          <w:noProof/>
          <w:sz w:val="24"/>
          <w:szCs w:val="24"/>
        </w:rPr>
      </w:pPr>
    </w:p>
    <w:tbl>
      <w:tblPr>
        <w:tblW w:w="10770" w:type="dxa"/>
        <w:tblInd w:w="-176" w:type="dxa"/>
        <w:tblLayout w:type="fixed"/>
        <w:tblLook w:val="01E0" w:firstRow="1" w:lastRow="1" w:firstColumn="1" w:lastColumn="1" w:noHBand="0" w:noVBand="0"/>
      </w:tblPr>
      <w:tblGrid>
        <w:gridCol w:w="5385"/>
        <w:gridCol w:w="2693"/>
        <w:gridCol w:w="2692"/>
      </w:tblGrid>
      <w:tr w:rsidR="003367A4" w:rsidRPr="00E10E63" w:rsidTr="003367A4">
        <w:tc>
          <w:tcPr>
            <w:tcW w:w="5387" w:type="dxa"/>
            <w:tcBorders>
              <w:top w:val="single" w:sz="4" w:space="0" w:color="auto"/>
              <w:left w:val="single" w:sz="4" w:space="0" w:color="auto"/>
              <w:bottom w:val="single" w:sz="4" w:space="0" w:color="auto"/>
              <w:right w:val="single" w:sz="4" w:space="0" w:color="auto"/>
            </w:tcBorders>
            <w:vAlign w:val="center"/>
            <w:hideMark/>
          </w:tcPr>
          <w:p w:rsidR="003367A4" w:rsidRPr="00E10E63" w:rsidRDefault="003367A4">
            <w:pPr>
              <w:spacing w:after="60"/>
              <w:jc w:val="center"/>
              <w:rPr>
                <w:rFonts w:ascii="PT Astra Serif" w:hAnsi="PT Astra Serif"/>
                <w:noProof/>
              </w:rPr>
            </w:pPr>
            <w:r w:rsidRPr="00E10E63">
              <w:rPr>
                <w:rFonts w:ascii="PT Astra Serif" w:hAnsi="PT Astra Serif"/>
                <w:noProof/>
              </w:rPr>
              <w:t>Решение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367A4" w:rsidRPr="00E10E63" w:rsidRDefault="003367A4">
            <w:pPr>
              <w:spacing w:after="60"/>
              <w:jc w:val="center"/>
              <w:rPr>
                <w:rFonts w:ascii="PT Astra Serif" w:hAnsi="PT Astra Serif"/>
                <w:noProof/>
              </w:rPr>
            </w:pPr>
            <w:r w:rsidRPr="00E10E63">
              <w:rPr>
                <w:rFonts w:ascii="PT Astra Serif" w:hAnsi="PT Astra Serif"/>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367A4" w:rsidRPr="00E10E63" w:rsidRDefault="003367A4">
            <w:pPr>
              <w:spacing w:after="60"/>
              <w:jc w:val="center"/>
              <w:rPr>
                <w:rFonts w:ascii="PT Astra Serif" w:hAnsi="PT Astra Serif"/>
                <w:noProof/>
              </w:rPr>
            </w:pPr>
            <w:r w:rsidRPr="00E10E63">
              <w:rPr>
                <w:rFonts w:ascii="PT Astra Serif" w:hAnsi="PT Astra Serif"/>
                <w:noProof/>
              </w:rPr>
              <w:t>Состав комиссии</w:t>
            </w:r>
          </w:p>
        </w:tc>
      </w:tr>
      <w:tr w:rsidR="003367A4" w:rsidRPr="00E10E63" w:rsidTr="003367A4">
        <w:tc>
          <w:tcPr>
            <w:tcW w:w="5387"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rsidP="003367A4">
            <w:pPr>
              <w:spacing w:after="60"/>
              <w:jc w:val="both"/>
              <w:rPr>
                <w:rFonts w:ascii="PT Astra Serif" w:hAnsi="PT Astra Serif"/>
                <w:noProof/>
              </w:rPr>
            </w:pPr>
            <w:r w:rsidRPr="00E10E63">
              <w:rPr>
                <w:rFonts w:ascii="PT Astra Serif" w:hAnsi="PT Astra Serif"/>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pPr>
              <w:spacing w:after="60"/>
              <w:jc w:val="center"/>
              <w:rPr>
                <w:rFonts w:ascii="PT Astra Serif" w:hAnsi="PT Astra Serif"/>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pPr>
              <w:spacing w:after="60"/>
              <w:jc w:val="center"/>
              <w:rPr>
                <w:rFonts w:ascii="PT Astra Serif" w:hAnsi="PT Astra Serif"/>
                <w:noProof/>
              </w:rPr>
            </w:pPr>
            <w:r w:rsidRPr="00E10E63">
              <w:rPr>
                <w:rFonts w:ascii="PT Astra Serif" w:hAnsi="PT Astra Serif"/>
                <w:noProof/>
              </w:rPr>
              <w:t>С.Д. Голин</w:t>
            </w:r>
          </w:p>
        </w:tc>
      </w:tr>
      <w:tr w:rsidR="003367A4" w:rsidRPr="00E10E63" w:rsidTr="003367A4">
        <w:tc>
          <w:tcPr>
            <w:tcW w:w="5387" w:type="dxa"/>
            <w:tcBorders>
              <w:top w:val="single" w:sz="4" w:space="0" w:color="auto"/>
              <w:left w:val="single" w:sz="4" w:space="0" w:color="auto"/>
              <w:bottom w:val="single" w:sz="4" w:space="0" w:color="auto"/>
              <w:right w:val="single" w:sz="4" w:space="0" w:color="auto"/>
            </w:tcBorders>
            <w:hideMark/>
          </w:tcPr>
          <w:p w:rsidR="003367A4" w:rsidRPr="00E10E63" w:rsidRDefault="003367A4">
            <w:pPr>
              <w:jc w:val="both"/>
              <w:rPr>
                <w:rFonts w:ascii="PT Astra Serif" w:hAnsi="PT Astra Serif"/>
                <w:noProof/>
                <w:sz w:val="16"/>
                <w:szCs w:val="16"/>
              </w:rPr>
            </w:pPr>
            <w:r w:rsidRPr="00E10E63">
              <w:rPr>
                <w:rFonts w:ascii="PT Astra Serif" w:hAnsi="PT Astra Serif"/>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pPr>
              <w:spacing w:after="60"/>
              <w:jc w:val="center"/>
              <w:rPr>
                <w:rFonts w:ascii="PT Astra Serif" w:hAnsi="PT Astra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367A4" w:rsidRPr="00E10E63" w:rsidRDefault="003367A4">
            <w:pPr>
              <w:spacing w:line="276" w:lineRule="auto"/>
              <w:jc w:val="center"/>
              <w:rPr>
                <w:rFonts w:ascii="PT Astra Serif" w:eastAsia="Calibri" w:hAnsi="PT Astra Serif"/>
              </w:rPr>
            </w:pPr>
            <w:proofErr w:type="spellStart"/>
            <w:r w:rsidRPr="00E10E63">
              <w:rPr>
                <w:rFonts w:ascii="PT Astra Serif" w:hAnsi="PT Astra Serif"/>
              </w:rPr>
              <w:t>В.К.Бандурин</w:t>
            </w:r>
            <w:proofErr w:type="spellEnd"/>
          </w:p>
        </w:tc>
      </w:tr>
      <w:tr w:rsidR="003367A4" w:rsidRPr="00E10E63" w:rsidTr="003367A4">
        <w:trPr>
          <w:trHeight w:val="1005"/>
        </w:trPr>
        <w:tc>
          <w:tcPr>
            <w:tcW w:w="5387" w:type="dxa"/>
            <w:tcBorders>
              <w:top w:val="single" w:sz="4" w:space="0" w:color="auto"/>
              <w:left w:val="single" w:sz="4" w:space="0" w:color="auto"/>
              <w:bottom w:val="single" w:sz="4" w:space="0" w:color="auto"/>
              <w:right w:val="single" w:sz="4" w:space="0" w:color="auto"/>
            </w:tcBorders>
            <w:hideMark/>
          </w:tcPr>
          <w:p w:rsidR="003367A4" w:rsidRPr="00E10E63" w:rsidRDefault="003367A4">
            <w:pPr>
              <w:jc w:val="both"/>
              <w:rPr>
                <w:rFonts w:ascii="PT Astra Serif" w:hAnsi="PT Astra Serif"/>
                <w:noProof/>
                <w:sz w:val="16"/>
                <w:szCs w:val="16"/>
              </w:rPr>
            </w:pPr>
            <w:r w:rsidRPr="00E10E63">
              <w:rPr>
                <w:rFonts w:ascii="PT Astra Serif" w:hAnsi="PT Astra Serif"/>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pPr>
              <w:spacing w:after="60"/>
              <w:jc w:val="center"/>
              <w:rPr>
                <w:rFonts w:ascii="PT Astra Serif" w:hAnsi="PT Astra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367A4" w:rsidRPr="00E10E63" w:rsidRDefault="003367A4">
            <w:pPr>
              <w:spacing w:line="276" w:lineRule="auto"/>
              <w:jc w:val="center"/>
              <w:rPr>
                <w:rFonts w:ascii="PT Astra Serif" w:eastAsia="Calibri" w:hAnsi="PT Astra Serif"/>
              </w:rPr>
            </w:pPr>
            <w:r w:rsidRPr="00E10E63">
              <w:rPr>
                <w:rFonts w:ascii="PT Astra Serif" w:eastAsia="Calibri" w:hAnsi="PT Astra Serif"/>
              </w:rPr>
              <w:t xml:space="preserve">В.А. </w:t>
            </w:r>
            <w:proofErr w:type="spellStart"/>
            <w:r w:rsidRPr="00E10E63">
              <w:rPr>
                <w:rFonts w:ascii="PT Astra Serif" w:eastAsia="Calibri" w:hAnsi="PT Astra Serif"/>
              </w:rPr>
              <w:t>Климин</w:t>
            </w:r>
            <w:proofErr w:type="spellEnd"/>
          </w:p>
        </w:tc>
      </w:tr>
      <w:tr w:rsidR="003367A4" w:rsidRPr="00E10E63" w:rsidTr="003367A4">
        <w:tc>
          <w:tcPr>
            <w:tcW w:w="5387" w:type="dxa"/>
            <w:tcBorders>
              <w:top w:val="single" w:sz="4" w:space="0" w:color="auto"/>
              <w:left w:val="single" w:sz="4" w:space="0" w:color="auto"/>
              <w:bottom w:val="single" w:sz="4" w:space="0" w:color="auto"/>
              <w:right w:val="single" w:sz="4" w:space="0" w:color="auto"/>
            </w:tcBorders>
            <w:hideMark/>
          </w:tcPr>
          <w:p w:rsidR="003367A4" w:rsidRPr="00E10E63" w:rsidRDefault="003367A4">
            <w:pPr>
              <w:jc w:val="both"/>
              <w:rPr>
                <w:rFonts w:ascii="PT Astra Serif" w:hAnsi="PT Astra Serif"/>
                <w:noProof/>
                <w:sz w:val="16"/>
                <w:szCs w:val="16"/>
              </w:rPr>
            </w:pPr>
            <w:r w:rsidRPr="00E10E63">
              <w:rPr>
                <w:rFonts w:ascii="PT Astra Serif" w:hAnsi="PT Astra Serif"/>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pPr>
              <w:spacing w:after="60"/>
              <w:jc w:val="center"/>
              <w:rPr>
                <w:rFonts w:ascii="PT Astra Serif" w:hAnsi="PT Astra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367A4" w:rsidRPr="00E10E63" w:rsidRDefault="003367A4">
            <w:pPr>
              <w:spacing w:line="276" w:lineRule="auto"/>
              <w:jc w:val="center"/>
              <w:rPr>
                <w:rFonts w:ascii="PT Astra Serif" w:eastAsia="Calibri" w:hAnsi="PT Astra Serif"/>
              </w:rPr>
            </w:pPr>
            <w:proofErr w:type="spellStart"/>
            <w:r w:rsidRPr="00E10E63">
              <w:rPr>
                <w:rFonts w:ascii="PT Astra Serif" w:hAnsi="PT Astra Serif"/>
              </w:rPr>
              <w:t>Н.А.Морозова</w:t>
            </w:r>
            <w:proofErr w:type="spellEnd"/>
          </w:p>
        </w:tc>
      </w:tr>
      <w:tr w:rsidR="003367A4" w:rsidRPr="00E10E63" w:rsidTr="003367A4">
        <w:tc>
          <w:tcPr>
            <w:tcW w:w="5387" w:type="dxa"/>
            <w:tcBorders>
              <w:top w:val="single" w:sz="4" w:space="0" w:color="auto"/>
              <w:left w:val="single" w:sz="4" w:space="0" w:color="auto"/>
              <w:bottom w:val="single" w:sz="4" w:space="0" w:color="auto"/>
              <w:right w:val="single" w:sz="4" w:space="0" w:color="auto"/>
            </w:tcBorders>
          </w:tcPr>
          <w:p w:rsidR="003367A4" w:rsidRPr="00E10E63" w:rsidRDefault="003367A4">
            <w:pPr>
              <w:jc w:val="both"/>
              <w:rPr>
                <w:rFonts w:ascii="PT Astra Serif" w:hAnsi="PT Astra Serif"/>
                <w:noProof/>
                <w:sz w:val="16"/>
                <w:szCs w:val="16"/>
              </w:rPr>
            </w:pPr>
            <w:r w:rsidRPr="00E10E63">
              <w:rPr>
                <w:rFonts w:ascii="PT Astra Serif" w:hAnsi="PT Astra Serif"/>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pPr>
              <w:spacing w:after="60"/>
              <w:jc w:val="center"/>
              <w:rPr>
                <w:rFonts w:ascii="PT Astra Serif" w:hAnsi="PT Astra Serif"/>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pPr>
              <w:spacing w:line="276" w:lineRule="auto"/>
              <w:jc w:val="center"/>
              <w:rPr>
                <w:rFonts w:ascii="PT Astra Serif" w:hAnsi="PT Astra Serif"/>
              </w:rPr>
            </w:pPr>
            <w:r w:rsidRPr="00E10E63">
              <w:rPr>
                <w:rFonts w:ascii="PT Astra Serif" w:hAnsi="PT Astra Serif"/>
              </w:rPr>
              <w:t xml:space="preserve">Т.И. </w:t>
            </w:r>
            <w:proofErr w:type="spellStart"/>
            <w:r w:rsidRPr="00E10E63">
              <w:rPr>
                <w:rFonts w:ascii="PT Astra Serif" w:hAnsi="PT Astra Serif"/>
              </w:rPr>
              <w:t>Долгодворова</w:t>
            </w:r>
            <w:proofErr w:type="spellEnd"/>
          </w:p>
        </w:tc>
      </w:tr>
      <w:tr w:rsidR="003367A4" w:rsidRPr="00E10E63" w:rsidTr="003367A4">
        <w:tc>
          <w:tcPr>
            <w:tcW w:w="5387" w:type="dxa"/>
            <w:tcBorders>
              <w:top w:val="single" w:sz="4" w:space="0" w:color="auto"/>
              <w:left w:val="single" w:sz="4" w:space="0" w:color="auto"/>
              <w:bottom w:val="single" w:sz="4" w:space="0" w:color="auto"/>
              <w:right w:val="single" w:sz="4" w:space="0" w:color="auto"/>
            </w:tcBorders>
            <w:hideMark/>
          </w:tcPr>
          <w:p w:rsidR="003367A4" w:rsidRPr="00E10E63" w:rsidRDefault="003367A4">
            <w:pPr>
              <w:jc w:val="both"/>
              <w:rPr>
                <w:rFonts w:ascii="PT Astra Serif" w:hAnsi="PT Astra Serif"/>
                <w:noProof/>
                <w:sz w:val="16"/>
                <w:szCs w:val="16"/>
              </w:rPr>
            </w:pPr>
            <w:r w:rsidRPr="00E10E63">
              <w:rPr>
                <w:rFonts w:ascii="PT Astra Serif" w:hAnsi="PT Astra Serif"/>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pPr>
              <w:spacing w:after="60"/>
              <w:jc w:val="center"/>
              <w:rPr>
                <w:rFonts w:ascii="PT Astra Serif" w:hAnsi="PT Astra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367A4" w:rsidRPr="00E10E63" w:rsidRDefault="003367A4">
            <w:pPr>
              <w:spacing w:line="276" w:lineRule="auto"/>
              <w:jc w:val="center"/>
              <w:rPr>
                <w:rFonts w:ascii="PT Astra Serif" w:hAnsi="PT Astra Serif"/>
              </w:rPr>
            </w:pPr>
            <w:r w:rsidRPr="00E10E63">
              <w:rPr>
                <w:rFonts w:ascii="PT Astra Serif" w:hAnsi="PT Astra Serif"/>
              </w:rPr>
              <w:t xml:space="preserve">Ж.В. </w:t>
            </w:r>
            <w:proofErr w:type="spellStart"/>
            <w:r w:rsidRPr="00E10E63">
              <w:rPr>
                <w:rFonts w:ascii="PT Astra Serif" w:hAnsi="PT Astra Serif"/>
              </w:rPr>
              <w:t>Резинкина</w:t>
            </w:r>
            <w:proofErr w:type="spellEnd"/>
          </w:p>
        </w:tc>
      </w:tr>
      <w:tr w:rsidR="003367A4" w:rsidRPr="00E10E63" w:rsidTr="003367A4">
        <w:tc>
          <w:tcPr>
            <w:tcW w:w="5387" w:type="dxa"/>
            <w:tcBorders>
              <w:top w:val="single" w:sz="4" w:space="0" w:color="auto"/>
              <w:left w:val="single" w:sz="4" w:space="0" w:color="auto"/>
              <w:bottom w:val="single" w:sz="4" w:space="0" w:color="auto"/>
              <w:right w:val="single" w:sz="4" w:space="0" w:color="auto"/>
            </w:tcBorders>
            <w:hideMark/>
          </w:tcPr>
          <w:p w:rsidR="003367A4" w:rsidRPr="00E10E63" w:rsidRDefault="003367A4">
            <w:pPr>
              <w:jc w:val="both"/>
              <w:rPr>
                <w:rFonts w:ascii="PT Astra Serif" w:hAnsi="PT Astra Serif"/>
                <w:noProof/>
                <w:sz w:val="16"/>
                <w:szCs w:val="16"/>
              </w:rPr>
            </w:pPr>
            <w:r w:rsidRPr="00E10E63">
              <w:rPr>
                <w:rFonts w:ascii="PT Astra Serif" w:hAnsi="PT Astra Serif"/>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4" w:type="dxa"/>
            <w:tcBorders>
              <w:top w:val="single" w:sz="4" w:space="0" w:color="auto"/>
              <w:left w:val="single" w:sz="4" w:space="0" w:color="auto"/>
              <w:bottom w:val="single" w:sz="4" w:space="0" w:color="auto"/>
              <w:right w:val="single" w:sz="4" w:space="0" w:color="auto"/>
            </w:tcBorders>
            <w:vAlign w:val="center"/>
          </w:tcPr>
          <w:p w:rsidR="003367A4" w:rsidRPr="00E10E63" w:rsidRDefault="003367A4">
            <w:pPr>
              <w:spacing w:after="60"/>
              <w:jc w:val="center"/>
              <w:rPr>
                <w:rFonts w:ascii="PT Astra Serif" w:hAnsi="PT Astra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367A4" w:rsidRPr="00E10E63" w:rsidRDefault="003367A4">
            <w:pPr>
              <w:spacing w:line="276" w:lineRule="auto"/>
              <w:jc w:val="center"/>
              <w:rPr>
                <w:rFonts w:ascii="PT Astra Serif" w:hAnsi="PT Astra Serif"/>
              </w:rPr>
            </w:pPr>
            <w:proofErr w:type="spellStart"/>
            <w:r w:rsidRPr="00E10E63">
              <w:rPr>
                <w:rFonts w:ascii="PT Astra Serif" w:hAnsi="PT Astra Serif"/>
              </w:rPr>
              <w:t>А.Т.Абдуллаев</w:t>
            </w:r>
            <w:proofErr w:type="spellEnd"/>
          </w:p>
        </w:tc>
      </w:tr>
    </w:tbl>
    <w:p w:rsidR="003367A4" w:rsidRDefault="003367A4" w:rsidP="003367A4">
      <w:pPr>
        <w:suppressAutoHyphens/>
        <w:jc w:val="both"/>
        <w:rPr>
          <w:sz w:val="22"/>
          <w:szCs w:val="22"/>
        </w:rPr>
      </w:pPr>
      <w:r>
        <w:rPr>
          <w:b/>
          <w:color w:val="FF0000"/>
        </w:rPr>
        <w:t>=</w:t>
      </w:r>
    </w:p>
    <w:p w:rsidR="003367A4" w:rsidRDefault="003367A4" w:rsidP="003367A4">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3367A4" w:rsidRDefault="003367A4" w:rsidP="003367A4">
      <w:pPr>
        <w:ind w:left="142"/>
        <w:jc w:val="both"/>
        <w:rPr>
          <w:rFonts w:ascii="PT Astra Serif" w:hAnsi="PT Astra Serif"/>
          <w:b/>
          <w:sz w:val="24"/>
          <w:szCs w:val="24"/>
        </w:rPr>
      </w:pPr>
    </w:p>
    <w:p w:rsidR="003367A4" w:rsidRDefault="003367A4" w:rsidP="003367A4">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3367A4" w:rsidRDefault="003367A4" w:rsidP="003367A4">
      <w:pPr>
        <w:ind w:left="142" w:right="849"/>
        <w:jc w:val="both"/>
        <w:rPr>
          <w:rFonts w:ascii="PT Astra Serif" w:hAnsi="PT Astra Serif"/>
          <w:b/>
          <w:sz w:val="24"/>
          <w:szCs w:val="24"/>
        </w:rPr>
      </w:pPr>
      <w:r>
        <w:rPr>
          <w:rFonts w:ascii="PT Astra Serif" w:hAnsi="PT Astra Serif"/>
          <w:b/>
          <w:sz w:val="24"/>
          <w:szCs w:val="24"/>
        </w:rPr>
        <w:t xml:space="preserve">                                                                                                               </w:t>
      </w:r>
    </w:p>
    <w:p w:rsidR="003367A4" w:rsidRDefault="003367A4" w:rsidP="00FB0C08">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3367A4" w:rsidRDefault="003367A4" w:rsidP="00FB0C08">
      <w:pPr>
        <w:ind w:right="-1"/>
        <w:jc w:val="right"/>
        <w:rPr>
          <w:rFonts w:ascii="PT Astra Serif" w:hAnsi="PT Astra Serif"/>
          <w:sz w:val="24"/>
          <w:szCs w:val="24"/>
        </w:rPr>
      </w:pPr>
      <w:r>
        <w:rPr>
          <w:rFonts w:ascii="PT Astra Serif" w:hAnsi="PT Astra Serif"/>
          <w:sz w:val="24"/>
          <w:szCs w:val="24"/>
        </w:rPr>
        <w:t xml:space="preserve">___________________В.К. </w:t>
      </w:r>
      <w:proofErr w:type="spellStart"/>
      <w:r>
        <w:rPr>
          <w:rFonts w:ascii="PT Astra Serif" w:hAnsi="PT Astra Serif"/>
          <w:sz w:val="24"/>
          <w:szCs w:val="24"/>
        </w:rPr>
        <w:t>Бандурин</w:t>
      </w:r>
      <w:proofErr w:type="spellEnd"/>
      <w:r>
        <w:rPr>
          <w:rFonts w:ascii="PT Astra Serif" w:hAnsi="PT Astra Serif"/>
          <w:sz w:val="24"/>
          <w:szCs w:val="24"/>
        </w:rPr>
        <w:t xml:space="preserve">  </w:t>
      </w:r>
    </w:p>
    <w:p w:rsidR="003367A4" w:rsidRDefault="003367A4" w:rsidP="00FB0C08">
      <w:pPr>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3367A4" w:rsidRDefault="003367A4" w:rsidP="00FB0C08">
      <w:pPr>
        <w:ind w:right="-1"/>
        <w:jc w:val="right"/>
        <w:rPr>
          <w:rFonts w:ascii="PT Astra Serif" w:hAnsi="PT Astra Serif"/>
          <w:sz w:val="24"/>
          <w:szCs w:val="24"/>
        </w:rPr>
      </w:pPr>
      <w:r>
        <w:rPr>
          <w:rFonts w:ascii="PT Astra Serif" w:hAnsi="PT Astra Serif"/>
          <w:sz w:val="24"/>
          <w:szCs w:val="24"/>
        </w:rPr>
        <w:t>___________________Н.А. Морозова</w:t>
      </w:r>
    </w:p>
    <w:p w:rsidR="003367A4" w:rsidRDefault="003367A4" w:rsidP="00FB0C08">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3367A4" w:rsidRDefault="003367A4" w:rsidP="00FB0C08">
      <w:pPr>
        <w:ind w:right="-1"/>
        <w:rPr>
          <w:sz w:val="24"/>
          <w:szCs w:val="24"/>
        </w:rPr>
      </w:pPr>
      <w:r>
        <w:rPr>
          <w:rFonts w:ascii="PT Astra Serif" w:hAnsi="PT Astra Serif"/>
          <w:sz w:val="24"/>
          <w:szCs w:val="24"/>
        </w:rPr>
        <w:t xml:space="preserve">                                                                                          </w:t>
      </w:r>
      <w:r w:rsidR="00FB0C08">
        <w:rPr>
          <w:rFonts w:ascii="PT Astra Serif" w:hAnsi="PT Astra Serif"/>
          <w:sz w:val="24"/>
          <w:szCs w:val="24"/>
        </w:rPr>
        <w:t xml:space="preserve">                   </w:t>
      </w:r>
      <w:r>
        <w:rPr>
          <w:rFonts w:ascii="PT Astra Serif" w:hAnsi="PT Astra Serif"/>
          <w:sz w:val="24"/>
          <w:szCs w:val="24"/>
        </w:rPr>
        <w:t>__________________А.Т. Абдуллаев</w:t>
      </w:r>
    </w:p>
    <w:p w:rsidR="00E10E63" w:rsidRDefault="003367A4" w:rsidP="003367A4">
      <w:pPr>
        <w:rPr>
          <w:sz w:val="24"/>
          <w:szCs w:val="24"/>
        </w:rPr>
      </w:pPr>
      <w:r>
        <w:rPr>
          <w:sz w:val="24"/>
          <w:szCs w:val="24"/>
        </w:rPr>
        <w:t xml:space="preserve"> </w:t>
      </w:r>
    </w:p>
    <w:p w:rsidR="00E10E63" w:rsidRDefault="00E10E63" w:rsidP="003367A4">
      <w:pPr>
        <w:rPr>
          <w:sz w:val="24"/>
          <w:szCs w:val="24"/>
        </w:rPr>
      </w:pPr>
    </w:p>
    <w:p w:rsidR="00E10E63" w:rsidRDefault="00E10E63" w:rsidP="003367A4">
      <w:pPr>
        <w:rPr>
          <w:sz w:val="24"/>
          <w:szCs w:val="24"/>
        </w:rPr>
      </w:pPr>
    </w:p>
    <w:p w:rsidR="003367A4" w:rsidRDefault="003367A4" w:rsidP="003367A4">
      <w:pPr>
        <w:rPr>
          <w:color w:val="FF0000"/>
        </w:rPr>
      </w:pPr>
      <w:r>
        <w:rPr>
          <w:sz w:val="24"/>
          <w:szCs w:val="24"/>
        </w:rPr>
        <w:t xml:space="preserve">Представитель заказчика:                                                              __________________Е.А. </w:t>
      </w:r>
      <w:proofErr w:type="spellStart"/>
      <w:r>
        <w:rPr>
          <w:sz w:val="24"/>
          <w:szCs w:val="24"/>
        </w:rPr>
        <w:t>Лекомцева</w:t>
      </w:r>
      <w:proofErr w:type="spellEnd"/>
    </w:p>
    <w:p w:rsidR="004B759A" w:rsidRDefault="004B759A"/>
    <w:p w:rsidR="003F4F6C" w:rsidRDefault="003F4F6C" w:rsidP="003F4F6C">
      <w:pPr>
        <w:jc w:val="right"/>
        <w:rPr>
          <w:b/>
          <w:color w:val="FF0000"/>
          <w:sz w:val="16"/>
          <w:szCs w:val="16"/>
        </w:rPr>
      </w:pPr>
      <w:r>
        <w:rPr>
          <w:color w:val="FF0000"/>
          <w:sz w:val="24"/>
          <w:szCs w:val="24"/>
        </w:rPr>
        <w:lastRenderedPageBreak/>
        <w:t xml:space="preserve">                                                                           </w:t>
      </w:r>
    </w:p>
    <w:p w:rsidR="003F4F6C" w:rsidRDefault="003F4F6C" w:rsidP="003F4F6C">
      <w:pPr>
        <w:ind w:right="-136"/>
        <w:jc w:val="right"/>
        <w:rPr>
          <w:color w:val="FF0000"/>
          <w:sz w:val="16"/>
          <w:szCs w:val="16"/>
        </w:rPr>
      </w:pPr>
    </w:p>
    <w:p w:rsidR="003F4F6C" w:rsidRDefault="003F4F6C" w:rsidP="003F4F6C">
      <w:pPr>
        <w:ind w:right="-66"/>
        <w:jc w:val="right"/>
        <w:sectPr w:rsidR="003F4F6C" w:rsidSect="003367A4">
          <w:pgSz w:w="11906" w:h="16838"/>
          <w:pgMar w:top="426" w:right="850" w:bottom="1134" w:left="709" w:header="708" w:footer="708" w:gutter="0"/>
          <w:cols w:space="708"/>
          <w:docGrid w:linePitch="360"/>
        </w:sectPr>
      </w:pPr>
      <w:r>
        <w:t xml:space="preserve">                                                                                                                       </w:t>
      </w:r>
    </w:p>
    <w:p w:rsidR="003F4F6C" w:rsidRDefault="003F4F6C" w:rsidP="003F4F6C">
      <w:pPr>
        <w:ind w:right="-66"/>
        <w:jc w:val="right"/>
      </w:pPr>
      <w:r>
        <w:lastRenderedPageBreak/>
        <w:t>Приложение 1</w:t>
      </w:r>
    </w:p>
    <w:p w:rsidR="003F4F6C" w:rsidRDefault="003F4F6C" w:rsidP="003F4F6C">
      <w:pPr>
        <w:tabs>
          <w:tab w:val="left" w:pos="3930"/>
          <w:tab w:val="right" w:pos="9355"/>
        </w:tabs>
        <w:ind w:right="-66"/>
        <w:jc w:val="right"/>
      </w:pPr>
      <w:r>
        <w:t xml:space="preserve">                                                                                                                                               к протоколу рассмотрения заявки </w:t>
      </w:r>
    </w:p>
    <w:p w:rsidR="003F4F6C" w:rsidRDefault="003F4F6C" w:rsidP="003F4F6C">
      <w:pPr>
        <w:tabs>
          <w:tab w:val="left" w:pos="3930"/>
          <w:tab w:val="right" w:pos="9355"/>
        </w:tabs>
        <w:ind w:right="-66"/>
        <w:jc w:val="right"/>
        <w:rPr>
          <w:color w:val="FF0000"/>
        </w:rPr>
      </w:pPr>
      <w:r>
        <w:t>единственного участника</w:t>
      </w:r>
    </w:p>
    <w:p w:rsidR="003F4F6C" w:rsidRDefault="003F4F6C" w:rsidP="003F4F6C">
      <w:pPr>
        <w:tabs>
          <w:tab w:val="left" w:pos="3930"/>
          <w:tab w:val="right" w:pos="9355"/>
        </w:tabs>
        <w:ind w:right="-66"/>
        <w:jc w:val="right"/>
      </w:pPr>
      <w:r>
        <w:t>аукциона в электронной форме</w:t>
      </w:r>
    </w:p>
    <w:p w:rsidR="003F4F6C" w:rsidRDefault="003F4F6C" w:rsidP="003F4F6C">
      <w:pPr>
        <w:tabs>
          <w:tab w:val="left" w:pos="3930"/>
          <w:tab w:val="right" w:pos="9355"/>
        </w:tabs>
        <w:ind w:right="-66"/>
        <w:jc w:val="right"/>
      </w:pPr>
      <w:r>
        <w:t>от «26» марта 2020 г. № 0187300005820000084-3</w:t>
      </w:r>
    </w:p>
    <w:p w:rsidR="003F4F6C" w:rsidRDefault="003F4F6C" w:rsidP="003F4F6C">
      <w:pPr>
        <w:tabs>
          <w:tab w:val="left" w:pos="3930"/>
          <w:tab w:val="right" w:pos="9355"/>
        </w:tabs>
        <w:ind w:right="-66"/>
        <w:jc w:val="center"/>
      </w:pPr>
      <w:r>
        <w:t>Таблица рассмотрения заявки единственного участника</w:t>
      </w:r>
    </w:p>
    <w:p w:rsidR="003F4F6C" w:rsidRDefault="003F4F6C" w:rsidP="003F4F6C">
      <w:pPr>
        <w:jc w:val="center"/>
      </w:pPr>
      <w:r>
        <w:t>аукциона в электронной форме на поставку горюче-смазочных материалов.</w:t>
      </w:r>
    </w:p>
    <w:p w:rsidR="003F4F6C" w:rsidRDefault="003F4F6C" w:rsidP="003F4F6C">
      <w:pPr>
        <w:jc w:val="center"/>
      </w:pPr>
      <w:r>
        <w:t>Заказчик: Муниципальное казенное учреждение «Центр материально-технического и информационно-методического обеспечения».</w:t>
      </w:r>
    </w:p>
    <w:p w:rsidR="003F4F6C" w:rsidRDefault="003F4F6C" w:rsidP="003F4F6C"/>
    <w:tbl>
      <w:tblPr>
        <w:tblW w:w="1615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3"/>
        <w:gridCol w:w="2834"/>
        <w:gridCol w:w="2408"/>
      </w:tblGrid>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vAlign w:val="center"/>
            <w:hideMark/>
          </w:tcPr>
          <w:p w:rsidR="003F4F6C" w:rsidRDefault="003F4F6C">
            <w:pPr>
              <w:widowControl/>
              <w:spacing w:line="276" w:lineRule="auto"/>
              <w:jc w:val="center"/>
              <w:rPr>
                <w:lang w:eastAsia="en-US"/>
              </w:rPr>
            </w:pPr>
            <w:r>
              <w:rPr>
                <w:lang w:eastAsia="en-US"/>
              </w:rPr>
              <w:t>Показатель</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widowControl/>
              <w:spacing w:line="276" w:lineRule="auto"/>
              <w:jc w:val="center"/>
              <w:rPr>
                <w:lang w:eastAsia="en-US"/>
              </w:rPr>
            </w:pPr>
            <w:r>
              <w:rPr>
                <w:lang w:eastAsia="en-US"/>
              </w:rPr>
              <w:t>Обязательные требования</w:t>
            </w:r>
          </w:p>
        </w:tc>
        <w:tc>
          <w:tcPr>
            <w:tcW w:w="2408" w:type="dxa"/>
            <w:tcBorders>
              <w:top w:val="single" w:sz="4" w:space="0" w:color="auto"/>
              <w:left w:val="single" w:sz="4" w:space="0" w:color="auto"/>
              <w:bottom w:val="single" w:sz="4" w:space="0" w:color="auto"/>
              <w:right w:val="single" w:sz="4" w:space="0" w:color="auto"/>
            </w:tcBorders>
            <w:hideMark/>
          </w:tcPr>
          <w:p w:rsidR="003F4F6C" w:rsidRDefault="003F4F6C">
            <w:pPr>
              <w:spacing w:line="276" w:lineRule="auto"/>
              <w:ind w:left="-108" w:right="-108"/>
              <w:jc w:val="center"/>
              <w:rPr>
                <w:sz w:val="18"/>
                <w:szCs w:val="18"/>
                <w:lang w:eastAsia="en-US"/>
              </w:rPr>
            </w:pPr>
            <w:r>
              <w:rPr>
                <w:sz w:val="18"/>
                <w:szCs w:val="18"/>
                <w:lang w:eastAsia="en-US"/>
              </w:rPr>
              <w:t>Заявка № 184</w:t>
            </w:r>
          </w:p>
          <w:p w:rsidR="003F4F6C" w:rsidRDefault="003F4F6C">
            <w:pPr>
              <w:spacing w:line="276" w:lineRule="auto"/>
              <w:ind w:left="-108" w:right="-108"/>
              <w:jc w:val="center"/>
              <w:rPr>
                <w:sz w:val="18"/>
                <w:szCs w:val="18"/>
                <w:lang w:eastAsia="en-US"/>
              </w:rPr>
            </w:pPr>
            <w:r>
              <w:rPr>
                <w:sz w:val="18"/>
                <w:szCs w:val="18"/>
                <w:lang w:eastAsia="en-US"/>
              </w:rPr>
              <w:t>ОБЩЕСТВО С ОГРАНИЧЕННОЙ ОТВЕТСТВЕННОСТЬЮ "ЮГОРСКПРОДУКТ-ОЙЛ"</w:t>
            </w:r>
          </w:p>
          <w:p w:rsidR="003F4F6C" w:rsidRDefault="003F4F6C">
            <w:pPr>
              <w:spacing w:line="276" w:lineRule="auto"/>
              <w:ind w:left="-108" w:right="-108"/>
              <w:jc w:val="center"/>
              <w:rPr>
                <w:sz w:val="18"/>
                <w:szCs w:val="18"/>
                <w:lang w:eastAsia="en-US"/>
              </w:rPr>
            </w:pPr>
            <w:r>
              <w:rPr>
                <w:sz w:val="18"/>
                <w:szCs w:val="18"/>
                <w:lang w:eastAsia="en-US"/>
              </w:rPr>
              <w:t>г. Югорск</w:t>
            </w:r>
          </w:p>
        </w:tc>
      </w:tr>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jc w:val="both"/>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F4F6C" w:rsidRDefault="003F4F6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jc w:val="both"/>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F4F6C" w:rsidRDefault="003F4F6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F4F6C" w:rsidRDefault="003F4F6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suppressAutoHyphens/>
              <w:spacing w:line="276" w:lineRule="auto"/>
              <w:jc w:val="both"/>
              <w:rPr>
                <w:sz w:val="18"/>
                <w:szCs w:val="18"/>
                <w:lang w:eastAsia="en-US"/>
              </w:rPr>
            </w:pPr>
            <w:proofErr w:type="gramStart"/>
            <w:r>
              <w:rPr>
                <w:sz w:val="18"/>
                <w:szCs w:val="18"/>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lang w:eastAsia="en-US"/>
              </w:rPr>
              <w:t xml:space="preserve"> </w:t>
            </w:r>
            <w:proofErr w:type="gramStart"/>
            <w:r>
              <w:rPr>
                <w:sz w:val="18"/>
                <w:szCs w:val="18"/>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F4F6C" w:rsidRDefault="003F4F6C">
            <w:pPr>
              <w:widowControl/>
              <w:spacing w:line="276" w:lineRule="auto"/>
              <w:jc w:val="both"/>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F4F6C" w:rsidRDefault="003F4F6C">
            <w:pPr>
              <w:snapToGrid w:val="0"/>
              <w:spacing w:line="276" w:lineRule="auto"/>
              <w:jc w:val="center"/>
              <w:rPr>
                <w:color w:val="000000"/>
                <w:sz w:val="18"/>
                <w:szCs w:val="18"/>
                <w:lang w:eastAsia="en-US"/>
              </w:rPr>
            </w:pPr>
            <w:r>
              <w:rPr>
                <w:color w:val="000000"/>
                <w:sz w:val="18"/>
                <w:szCs w:val="18"/>
                <w:lang w:eastAsia="en-US"/>
              </w:rPr>
              <w:t xml:space="preserve"> продекларирована</w:t>
            </w:r>
          </w:p>
        </w:tc>
      </w:tr>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jc w:val="both"/>
              <w:rPr>
                <w:sz w:val="18"/>
                <w:szCs w:val="18"/>
                <w:lang w:eastAsia="en-US"/>
              </w:rPr>
            </w:pPr>
            <w:proofErr w:type="gramStart"/>
            <w:r>
              <w:rPr>
                <w:sz w:val="18"/>
                <w:szCs w:val="18"/>
                <w:lang w:eastAsia="en-US"/>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Pr>
                <w:sz w:val="18"/>
                <w:szCs w:val="18"/>
                <w:lang w:eastAsia="en-US"/>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lang w:eastAsia="en-US"/>
              </w:rPr>
              <w:t xml:space="preserve"> </w:t>
            </w:r>
            <w:proofErr w:type="gramStart"/>
            <w:r>
              <w:rPr>
                <w:sz w:val="18"/>
                <w:szCs w:val="18"/>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F4F6C" w:rsidRDefault="003F4F6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jc w:val="both"/>
              <w:rPr>
                <w:sz w:val="18"/>
                <w:szCs w:val="18"/>
                <w:lang w:eastAsia="en-US"/>
              </w:rPr>
            </w:pPr>
            <w:r>
              <w:rPr>
                <w:sz w:val="18"/>
                <w:szCs w:val="18"/>
                <w:lang w:eastAsia="en-US"/>
              </w:rPr>
              <w:lastRenderedPageBreak/>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pacing w:line="276" w:lineRule="auto"/>
              <w:jc w:val="center"/>
              <w:rPr>
                <w:sz w:val="18"/>
                <w:szCs w:val="18"/>
                <w:lang w:eastAsia="en-US"/>
              </w:rPr>
            </w:pPr>
            <w:r>
              <w:rPr>
                <w:color w:val="000000"/>
                <w:sz w:val="18"/>
                <w:szCs w:val="18"/>
                <w:lang w:eastAsia="en-US"/>
              </w:rPr>
              <w:t>отсутствие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pacing w:line="276" w:lineRule="auto"/>
              <w:jc w:val="center"/>
              <w:rPr>
                <w:sz w:val="18"/>
                <w:szCs w:val="18"/>
                <w:lang w:eastAsia="en-US"/>
              </w:rPr>
            </w:pPr>
            <w:r>
              <w:rPr>
                <w:color w:val="000000"/>
                <w:sz w:val="18"/>
                <w:szCs w:val="18"/>
                <w:lang w:eastAsia="en-US"/>
              </w:rPr>
              <w:t>Информация отсутствует</w:t>
            </w:r>
          </w:p>
        </w:tc>
      </w:tr>
      <w:tr w:rsidR="003F4F6C" w:rsidTr="003F4F6C">
        <w:trPr>
          <w:trHeight w:val="208"/>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rPr>
                <w:sz w:val="18"/>
                <w:szCs w:val="18"/>
                <w:lang w:eastAsia="en-US"/>
              </w:rPr>
            </w:pPr>
            <w:r>
              <w:rPr>
                <w:sz w:val="18"/>
                <w:szCs w:val="18"/>
                <w:lang w:eastAsia="en-US"/>
              </w:rPr>
              <w:t>7. Принадлежность к субъектам малого предпринимательства и социально-ориентированных некоммерческих организаций</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F4F6C" w:rsidRDefault="003F4F6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rPr>
                <w:sz w:val="18"/>
                <w:szCs w:val="18"/>
                <w:lang w:eastAsia="en-US"/>
              </w:rPr>
            </w:pPr>
            <w:r>
              <w:rPr>
                <w:sz w:val="18"/>
                <w:szCs w:val="18"/>
                <w:lang w:eastAsia="en-US"/>
              </w:rPr>
              <w:t>8.</w:t>
            </w:r>
            <w:r>
              <w:rPr>
                <w:color w:val="000000"/>
                <w:kern w:val="2"/>
                <w:sz w:val="18"/>
                <w:szCs w:val="18"/>
                <w:lang w:eastAsia="en-US"/>
              </w:rPr>
              <w:t xml:space="preserve"> Принадлежность участника закупки к офшорным компаниям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Не принадлежность</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ind w:left="110" w:right="110"/>
              <w:jc w:val="center"/>
              <w:rPr>
                <w:color w:val="000000"/>
                <w:sz w:val="18"/>
                <w:szCs w:val="18"/>
                <w:lang w:eastAsia="en-US"/>
              </w:rPr>
            </w:pPr>
            <w:r>
              <w:rPr>
                <w:color w:val="000000"/>
                <w:sz w:val="18"/>
                <w:szCs w:val="18"/>
                <w:lang w:eastAsia="en-US"/>
              </w:rPr>
              <w:t>Не принадлежит</w:t>
            </w:r>
          </w:p>
        </w:tc>
      </w:tr>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rPr>
                <w:sz w:val="18"/>
                <w:szCs w:val="18"/>
                <w:lang w:eastAsia="en-US"/>
              </w:rPr>
            </w:pPr>
            <w:r>
              <w:rPr>
                <w:sz w:val="18"/>
                <w:szCs w:val="18"/>
                <w:lang w:eastAsia="en-US"/>
              </w:rPr>
              <w:t>9.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autoSpaceDE w:val="0"/>
              <w:autoSpaceDN w:val="0"/>
              <w:adjustRightInd w:val="0"/>
              <w:spacing w:line="276" w:lineRule="auto"/>
              <w:ind w:right="-6"/>
              <w:jc w:val="center"/>
              <w:rPr>
                <w:sz w:val="18"/>
                <w:szCs w:val="18"/>
                <w:lang w:eastAsia="en-US"/>
              </w:rPr>
            </w:pPr>
            <w:r>
              <w:rPr>
                <w:color w:val="000000"/>
                <w:sz w:val="18"/>
                <w:szCs w:val="18"/>
                <w:lang w:eastAsia="en-US"/>
              </w:rPr>
              <w:t>декларация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3F4F6C" w:rsidRDefault="003F4F6C">
            <w:pPr>
              <w:snapToGrid w:val="0"/>
              <w:spacing w:line="276" w:lineRule="auto"/>
              <w:ind w:left="110" w:right="110"/>
              <w:jc w:val="center"/>
              <w:rPr>
                <w:color w:val="000000"/>
                <w:sz w:val="18"/>
                <w:szCs w:val="18"/>
                <w:lang w:eastAsia="en-US"/>
              </w:rPr>
            </w:pPr>
            <w:r>
              <w:rPr>
                <w:color w:val="000000"/>
                <w:sz w:val="18"/>
                <w:szCs w:val="18"/>
                <w:lang w:eastAsia="en-US"/>
              </w:rPr>
              <w:t>продекларирована</w:t>
            </w:r>
          </w:p>
        </w:tc>
      </w:tr>
      <w:tr w:rsidR="003F4F6C" w:rsidTr="003F4F6C">
        <w:trPr>
          <w:trHeight w:val="203"/>
        </w:trPr>
        <w:tc>
          <w:tcPr>
            <w:tcW w:w="10913" w:type="dxa"/>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rPr>
                <w:lang w:eastAsia="en-US"/>
              </w:rPr>
            </w:pPr>
            <w:r>
              <w:rPr>
                <w:sz w:val="18"/>
                <w:szCs w:val="18"/>
                <w:lang w:eastAsia="en-US"/>
              </w:rPr>
              <w:t>10. Объем предоставленных документов и  сведений для участия в аукционе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2408" w:type="dxa"/>
            <w:tcBorders>
              <w:top w:val="single" w:sz="4" w:space="0" w:color="auto"/>
              <w:left w:val="single" w:sz="4" w:space="0" w:color="auto"/>
              <w:bottom w:val="single" w:sz="4" w:space="0" w:color="auto"/>
              <w:right w:val="single" w:sz="4" w:space="0" w:color="auto"/>
            </w:tcBorders>
            <w:vAlign w:val="center"/>
            <w:hideMark/>
          </w:tcPr>
          <w:p w:rsidR="003F4F6C" w:rsidRDefault="003F4F6C">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3F4F6C" w:rsidTr="003F4F6C">
        <w:trPr>
          <w:trHeight w:val="203"/>
        </w:trPr>
        <w:tc>
          <w:tcPr>
            <w:tcW w:w="13747" w:type="dxa"/>
            <w:gridSpan w:val="2"/>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rPr>
                <w:color w:val="000000"/>
                <w:sz w:val="18"/>
                <w:szCs w:val="18"/>
                <w:lang w:eastAsia="en-US"/>
              </w:rPr>
            </w:pPr>
            <w:r>
              <w:rPr>
                <w:color w:val="000000"/>
                <w:sz w:val="18"/>
                <w:szCs w:val="18"/>
                <w:lang w:eastAsia="en-US"/>
              </w:rPr>
              <w:t xml:space="preserve">11. Начальная максимальная цена контракта —  </w:t>
            </w:r>
            <w:r>
              <w:rPr>
                <w:sz w:val="18"/>
                <w:szCs w:val="18"/>
                <w:lang w:eastAsia="en-US"/>
              </w:rPr>
              <w:t>318 824,00   рублей</w:t>
            </w:r>
          </w:p>
        </w:tc>
        <w:tc>
          <w:tcPr>
            <w:tcW w:w="2408" w:type="dxa"/>
            <w:tcBorders>
              <w:top w:val="single" w:sz="4" w:space="0" w:color="auto"/>
              <w:left w:val="single" w:sz="4" w:space="0" w:color="auto"/>
              <w:bottom w:val="single" w:sz="4" w:space="0" w:color="auto"/>
              <w:right w:val="single" w:sz="4" w:space="0" w:color="auto"/>
            </w:tcBorders>
          </w:tcPr>
          <w:p w:rsidR="003F4F6C" w:rsidRDefault="003F4F6C">
            <w:pPr>
              <w:spacing w:line="276" w:lineRule="auto"/>
              <w:jc w:val="center"/>
              <w:rPr>
                <w:color w:val="000000"/>
                <w:sz w:val="18"/>
                <w:szCs w:val="18"/>
                <w:lang w:eastAsia="en-US"/>
              </w:rPr>
            </w:pPr>
          </w:p>
        </w:tc>
      </w:tr>
      <w:tr w:rsidR="003F4F6C" w:rsidTr="003F4F6C">
        <w:trPr>
          <w:trHeight w:val="203"/>
        </w:trPr>
        <w:tc>
          <w:tcPr>
            <w:tcW w:w="13747" w:type="dxa"/>
            <w:gridSpan w:val="2"/>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rPr>
                <w:color w:val="000000"/>
                <w:sz w:val="18"/>
                <w:szCs w:val="18"/>
                <w:lang w:eastAsia="en-US"/>
              </w:rPr>
            </w:pPr>
            <w:r>
              <w:rPr>
                <w:color w:val="000000"/>
                <w:sz w:val="18"/>
                <w:szCs w:val="18"/>
                <w:lang w:eastAsia="en-US"/>
              </w:rPr>
              <w:t>12. Предложенная цена контракта, рублей</w:t>
            </w:r>
          </w:p>
        </w:tc>
        <w:tc>
          <w:tcPr>
            <w:tcW w:w="2408" w:type="dxa"/>
            <w:tcBorders>
              <w:top w:val="single" w:sz="4" w:space="0" w:color="auto"/>
              <w:left w:val="single" w:sz="4" w:space="0" w:color="auto"/>
              <w:bottom w:val="single" w:sz="4" w:space="0" w:color="auto"/>
              <w:right w:val="single" w:sz="4" w:space="0" w:color="auto"/>
            </w:tcBorders>
            <w:hideMark/>
          </w:tcPr>
          <w:p w:rsidR="003F4F6C" w:rsidRDefault="003F4F6C">
            <w:pPr>
              <w:spacing w:line="276" w:lineRule="auto"/>
              <w:jc w:val="center"/>
              <w:rPr>
                <w:sz w:val="18"/>
                <w:szCs w:val="18"/>
                <w:lang w:eastAsia="en-US"/>
              </w:rPr>
            </w:pPr>
            <w:r>
              <w:rPr>
                <w:sz w:val="18"/>
                <w:szCs w:val="18"/>
                <w:lang w:eastAsia="en-US"/>
              </w:rPr>
              <w:t>317229,88</w:t>
            </w:r>
          </w:p>
        </w:tc>
      </w:tr>
      <w:tr w:rsidR="003F4F6C" w:rsidTr="003F4F6C">
        <w:trPr>
          <w:trHeight w:val="203"/>
        </w:trPr>
        <w:tc>
          <w:tcPr>
            <w:tcW w:w="13747" w:type="dxa"/>
            <w:gridSpan w:val="2"/>
            <w:tcBorders>
              <w:top w:val="single" w:sz="4" w:space="0" w:color="auto"/>
              <w:left w:val="single" w:sz="4" w:space="0" w:color="auto"/>
              <w:bottom w:val="single" w:sz="4" w:space="0" w:color="auto"/>
              <w:right w:val="single" w:sz="4" w:space="0" w:color="auto"/>
            </w:tcBorders>
            <w:hideMark/>
          </w:tcPr>
          <w:p w:rsidR="003F4F6C" w:rsidRDefault="003F4F6C">
            <w:pPr>
              <w:widowControl/>
              <w:spacing w:line="276" w:lineRule="auto"/>
              <w:rPr>
                <w:lang w:eastAsia="en-US"/>
              </w:rPr>
            </w:pPr>
            <w:r>
              <w:rPr>
                <w:color w:val="000000"/>
                <w:sz w:val="18"/>
                <w:szCs w:val="18"/>
                <w:lang w:eastAsia="en-US"/>
              </w:rPr>
              <w:t>13. Номер по ранжированию по итогам проведения аукциона</w:t>
            </w:r>
          </w:p>
        </w:tc>
        <w:tc>
          <w:tcPr>
            <w:tcW w:w="2408" w:type="dxa"/>
            <w:tcBorders>
              <w:top w:val="single" w:sz="4" w:space="0" w:color="auto"/>
              <w:left w:val="single" w:sz="4" w:space="0" w:color="auto"/>
              <w:bottom w:val="single" w:sz="4" w:space="0" w:color="auto"/>
              <w:right w:val="single" w:sz="4" w:space="0" w:color="auto"/>
            </w:tcBorders>
            <w:hideMark/>
          </w:tcPr>
          <w:p w:rsidR="003F4F6C" w:rsidRDefault="003F4F6C">
            <w:pPr>
              <w:spacing w:line="276" w:lineRule="auto"/>
              <w:jc w:val="center"/>
              <w:rPr>
                <w:sz w:val="16"/>
                <w:szCs w:val="16"/>
                <w:lang w:eastAsia="en-US"/>
              </w:rPr>
            </w:pPr>
            <w:r>
              <w:rPr>
                <w:sz w:val="16"/>
                <w:szCs w:val="16"/>
                <w:lang w:eastAsia="en-US"/>
              </w:rPr>
              <w:t>1</w:t>
            </w:r>
          </w:p>
        </w:tc>
      </w:tr>
    </w:tbl>
    <w:p w:rsidR="003F4F6C" w:rsidRDefault="003F4F6C">
      <w:pPr>
        <w:sectPr w:rsidR="003F4F6C" w:rsidSect="003F4F6C">
          <w:pgSz w:w="16838" w:h="11906" w:orient="landscape"/>
          <w:pgMar w:top="709" w:right="425" w:bottom="851" w:left="1134" w:header="709" w:footer="709" w:gutter="0"/>
          <w:cols w:space="708"/>
          <w:docGrid w:linePitch="360"/>
        </w:sectPr>
      </w:pPr>
      <w:bookmarkStart w:id="0" w:name="_GoBack"/>
      <w:bookmarkEnd w:id="0"/>
    </w:p>
    <w:p w:rsidR="003F4F6C" w:rsidRDefault="003F4F6C"/>
    <w:sectPr w:rsidR="003F4F6C" w:rsidSect="003367A4">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AD"/>
    <w:rsid w:val="003367A4"/>
    <w:rsid w:val="003F4F6C"/>
    <w:rsid w:val="004B759A"/>
    <w:rsid w:val="00823F29"/>
    <w:rsid w:val="00BB75D2"/>
    <w:rsid w:val="00D517D8"/>
    <w:rsid w:val="00E10E63"/>
    <w:rsid w:val="00EC36AD"/>
    <w:rsid w:val="00F01658"/>
    <w:rsid w:val="00FB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A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367A4"/>
    <w:rPr>
      <w:rFonts w:ascii="Times New Roman" w:hAnsi="Times New Roman" w:cs="Times New Roman" w:hint="default"/>
      <w:color w:val="0000FF"/>
      <w:u w:val="single"/>
    </w:rPr>
  </w:style>
  <w:style w:type="character" w:customStyle="1" w:styleId="a4">
    <w:name w:val="Абзац списка Знак"/>
    <w:link w:val="a5"/>
    <w:uiPriority w:val="99"/>
    <w:locked/>
    <w:rsid w:val="003367A4"/>
    <w:rPr>
      <w:rFonts w:ascii="Times New Roman" w:eastAsia="Times New Roman" w:hAnsi="Times New Roman" w:cs="Times New Roman"/>
    </w:rPr>
  </w:style>
  <w:style w:type="paragraph" w:styleId="a5">
    <w:name w:val="List Paragraph"/>
    <w:basedOn w:val="a"/>
    <w:link w:val="a4"/>
    <w:uiPriority w:val="99"/>
    <w:qFormat/>
    <w:rsid w:val="003367A4"/>
    <w:pPr>
      <w:ind w:left="720"/>
      <w:contextualSpacing/>
    </w:pPr>
    <w:rPr>
      <w:sz w:val="22"/>
      <w:szCs w:val="22"/>
      <w:lang w:eastAsia="en-US"/>
    </w:rPr>
  </w:style>
  <w:style w:type="table" w:styleId="a6">
    <w:name w:val="Table Grid"/>
    <w:basedOn w:val="a1"/>
    <w:uiPriority w:val="59"/>
    <w:rsid w:val="003F4F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4F6C"/>
    <w:rPr>
      <w:rFonts w:ascii="Tahoma" w:hAnsi="Tahoma" w:cs="Tahoma"/>
      <w:sz w:val="16"/>
      <w:szCs w:val="16"/>
    </w:rPr>
  </w:style>
  <w:style w:type="character" w:customStyle="1" w:styleId="a8">
    <w:name w:val="Текст выноски Знак"/>
    <w:basedOn w:val="a0"/>
    <w:link w:val="a7"/>
    <w:uiPriority w:val="99"/>
    <w:semiHidden/>
    <w:rsid w:val="003F4F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A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367A4"/>
    <w:rPr>
      <w:rFonts w:ascii="Times New Roman" w:hAnsi="Times New Roman" w:cs="Times New Roman" w:hint="default"/>
      <w:color w:val="0000FF"/>
      <w:u w:val="single"/>
    </w:rPr>
  </w:style>
  <w:style w:type="character" w:customStyle="1" w:styleId="a4">
    <w:name w:val="Абзац списка Знак"/>
    <w:link w:val="a5"/>
    <w:uiPriority w:val="99"/>
    <w:locked/>
    <w:rsid w:val="003367A4"/>
    <w:rPr>
      <w:rFonts w:ascii="Times New Roman" w:eastAsia="Times New Roman" w:hAnsi="Times New Roman" w:cs="Times New Roman"/>
    </w:rPr>
  </w:style>
  <w:style w:type="paragraph" w:styleId="a5">
    <w:name w:val="List Paragraph"/>
    <w:basedOn w:val="a"/>
    <w:link w:val="a4"/>
    <w:uiPriority w:val="99"/>
    <w:qFormat/>
    <w:rsid w:val="003367A4"/>
    <w:pPr>
      <w:ind w:left="720"/>
      <w:contextualSpacing/>
    </w:pPr>
    <w:rPr>
      <w:sz w:val="22"/>
      <w:szCs w:val="22"/>
      <w:lang w:eastAsia="en-US"/>
    </w:rPr>
  </w:style>
  <w:style w:type="table" w:styleId="a6">
    <w:name w:val="Table Grid"/>
    <w:basedOn w:val="a1"/>
    <w:uiPriority w:val="59"/>
    <w:rsid w:val="003F4F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4F6C"/>
    <w:rPr>
      <w:rFonts w:ascii="Tahoma" w:hAnsi="Tahoma" w:cs="Tahoma"/>
      <w:sz w:val="16"/>
      <w:szCs w:val="16"/>
    </w:rPr>
  </w:style>
  <w:style w:type="character" w:customStyle="1" w:styleId="a8">
    <w:name w:val="Текст выноски Знак"/>
    <w:basedOn w:val="a0"/>
    <w:link w:val="a7"/>
    <w:uiPriority w:val="99"/>
    <w:semiHidden/>
    <w:rsid w:val="003F4F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90">
      <w:bodyDiv w:val="1"/>
      <w:marLeft w:val="0"/>
      <w:marRight w:val="0"/>
      <w:marTop w:val="0"/>
      <w:marBottom w:val="0"/>
      <w:divBdr>
        <w:top w:val="none" w:sz="0" w:space="0" w:color="auto"/>
        <w:left w:val="none" w:sz="0" w:space="0" w:color="auto"/>
        <w:bottom w:val="none" w:sz="0" w:space="0" w:color="auto"/>
        <w:right w:val="none" w:sz="0" w:space="0" w:color="auto"/>
      </w:divBdr>
    </w:div>
    <w:div w:id="395476802">
      <w:bodyDiv w:val="1"/>
      <w:marLeft w:val="0"/>
      <w:marRight w:val="0"/>
      <w:marTop w:val="0"/>
      <w:marBottom w:val="0"/>
      <w:divBdr>
        <w:top w:val="none" w:sz="0" w:space="0" w:color="auto"/>
        <w:left w:val="none" w:sz="0" w:space="0" w:color="auto"/>
        <w:bottom w:val="none" w:sz="0" w:space="0" w:color="auto"/>
        <w:right w:val="none" w:sz="0" w:space="0" w:color="auto"/>
      </w:divBdr>
    </w:div>
    <w:div w:id="585531092">
      <w:bodyDiv w:val="1"/>
      <w:marLeft w:val="0"/>
      <w:marRight w:val="0"/>
      <w:marTop w:val="0"/>
      <w:marBottom w:val="0"/>
      <w:divBdr>
        <w:top w:val="none" w:sz="0" w:space="0" w:color="auto"/>
        <w:left w:val="none" w:sz="0" w:space="0" w:color="auto"/>
        <w:bottom w:val="none" w:sz="0" w:space="0" w:color="auto"/>
        <w:right w:val="none" w:sz="0" w:space="0" w:color="auto"/>
      </w:divBdr>
    </w:div>
    <w:div w:id="973682587">
      <w:bodyDiv w:val="1"/>
      <w:marLeft w:val="0"/>
      <w:marRight w:val="0"/>
      <w:marTop w:val="0"/>
      <w:marBottom w:val="0"/>
      <w:divBdr>
        <w:top w:val="none" w:sz="0" w:space="0" w:color="auto"/>
        <w:left w:val="none" w:sz="0" w:space="0" w:color="auto"/>
        <w:bottom w:val="none" w:sz="0" w:space="0" w:color="auto"/>
        <w:right w:val="none" w:sz="0" w:space="0" w:color="auto"/>
      </w:divBdr>
    </w:div>
    <w:div w:id="1015037855">
      <w:bodyDiv w:val="1"/>
      <w:marLeft w:val="0"/>
      <w:marRight w:val="0"/>
      <w:marTop w:val="0"/>
      <w:marBottom w:val="0"/>
      <w:divBdr>
        <w:top w:val="none" w:sz="0" w:space="0" w:color="auto"/>
        <w:left w:val="none" w:sz="0" w:space="0" w:color="auto"/>
        <w:bottom w:val="none" w:sz="0" w:space="0" w:color="auto"/>
        <w:right w:val="none" w:sz="0" w:space="0" w:color="auto"/>
      </w:divBdr>
    </w:div>
    <w:div w:id="1089160100">
      <w:bodyDiv w:val="1"/>
      <w:marLeft w:val="0"/>
      <w:marRight w:val="0"/>
      <w:marTop w:val="0"/>
      <w:marBottom w:val="0"/>
      <w:divBdr>
        <w:top w:val="none" w:sz="0" w:space="0" w:color="auto"/>
        <w:left w:val="none" w:sz="0" w:space="0" w:color="auto"/>
        <w:bottom w:val="none" w:sz="0" w:space="0" w:color="auto"/>
        <w:right w:val="none" w:sz="0" w:space="0" w:color="auto"/>
      </w:divBdr>
    </w:div>
    <w:div w:id="18832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2020-03-25T11:33:00Z</cp:lastPrinted>
  <dcterms:created xsi:type="dcterms:W3CDTF">2020-03-25T06:44:00Z</dcterms:created>
  <dcterms:modified xsi:type="dcterms:W3CDTF">2020-03-25T11:34:00Z</dcterms:modified>
</cp:coreProperties>
</file>