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61" w:rsidRDefault="00086A61" w:rsidP="00086A6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86A61" w:rsidRDefault="00086A61" w:rsidP="00086A6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86A61" w:rsidRDefault="00086A61" w:rsidP="00086A61">
      <w:pPr>
        <w:jc w:val="center"/>
        <w:rPr>
          <w:rFonts w:ascii="PT Astra Serif" w:hAnsi="PT Astra Serif"/>
          <w:b/>
          <w:sz w:val="24"/>
          <w:szCs w:val="24"/>
        </w:rPr>
      </w:pPr>
    </w:p>
    <w:p w:rsidR="00086A61" w:rsidRDefault="00086A61" w:rsidP="00086A6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86A61" w:rsidRDefault="00086A61" w:rsidP="00086A6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86A61" w:rsidRDefault="00086A61" w:rsidP="00086A61">
      <w:pPr>
        <w:jc w:val="both"/>
        <w:rPr>
          <w:rFonts w:ascii="PT Astra Serif" w:hAnsi="PT Astra Serif"/>
          <w:sz w:val="24"/>
          <w:szCs w:val="24"/>
        </w:rPr>
      </w:pPr>
    </w:p>
    <w:p w:rsidR="00086A61" w:rsidRDefault="00086A61" w:rsidP="00086A6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«25» мая 2023 г.                                                                                             № 0187300005823000194-1</w:t>
      </w:r>
    </w:p>
    <w:p w:rsidR="00086A61" w:rsidRDefault="00086A61" w:rsidP="00086A61">
      <w:pPr>
        <w:jc w:val="both"/>
        <w:rPr>
          <w:rFonts w:ascii="PT Astra Serif" w:hAnsi="PT Astra Serif"/>
          <w:sz w:val="24"/>
          <w:szCs w:val="24"/>
        </w:rPr>
      </w:pPr>
    </w:p>
    <w:p w:rsidR="00086A61" w:rsidRDefault="00086A61" w:rsidP="00086A61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86A61" w:rsidRDefault="00086A61" w:rsidP="00086A61">
      <w:pPr>
        <w:tabs>
          <w:tab w:val="left" w:pos="-851"/>
          <w:tab w:val="left" w:pos="-284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86A61" w:rsidRDefault="00086A61" w:rsidP="00086A61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86A61" w:rsidRDefault="00086A61" w:rsidP="00086A61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086A61" w:rsidRDefault="00086A61" w:rsidP="00086A61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086A61" w:rsidRDefault="00086A61" w:rsidP="00086A61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086A61" w:rsidRDefault="00086A61" w:rsidP="00086A61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86A61" w:rsidRDefault="00086A61" w:rsidP="00086A61">
      <w:pPr>
        <w:pStyle w:val="a5"/>
        <w:numPr>
          <w:ilvl w:val="0"/>
          <w:numId w:val="1"/>
        </w:numPr>
        <w:tabs>
          <w:tab w:val="left" w:pos="-851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086A61" w:rsidRDefault="00086A61" w:rsidP="00086A61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131842" w:rsidRDefault="00131842" w:rsidP="0013184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086A61" w:rsidRPr="00E05A23" w:rsidRDefault="00086A61" w:rsidP="00E05A23">
      <w:pPr>
        <w:snapToGrid w:val="0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1. </w:t>
      </w:r>
      <w:proofErr w:type="gramStart"/>
      <w:r>
        <w:rPr>
          <w:rFonts w:ascii="PT Astra Serif" w:hAnsi="PT Astra Serif"/>
          <w:sz w:val="24"/>
          <w:szCs w:val="24"/>
        </w:rPr>
        <w:t xml:space="preserve">Наименование аукциона: аукцион в электронной форме № 0187300005823000194 </w:t>
      </w:r>
      <w:r w:rsidR="00E05A23" w:rsidRPr="00E05A23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тротуара из асфальтобетона по ул. Южная в строну ул. Вавилова в городе </w:t>
      </w:r>
      <w:proofErr w:type="spellStart"/>
      <w:r w:rsidR="00E05A23" w:rsidRPr="00E05A23">
        <w:rPr>
          <w:rFonts w:ascii="PT Astra Serif" w:hAnsi="PT Astra Serif"/>
          <w:sz w:val="24"/>
          <w:szCs w:val="24"/>
        </w:rPr>
        <w:t>Югорске</w:t>
      </w:r>
      <w:proofErr w:type="spellEnd"/>
      <w:r w:rsidRPr="00E05A23">
        <w:rPr>
          <w:rFonts w:ascii="PT Astra Serif" w:hAnsi="PT Astra Serif"/>
          <w:sz w:val="24"/>
          <w:szCs w:val="24"/>
        </w:rPr>
        <w:t>.</w:t>
      </w:r>
      <w:proofErr w:type="gramEnd"/>
    </w:p>
    <w:p w:rsidR="00086A61" w:rsidRDefault="00086A61" w:rsidP="00086A6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 w:rsidR="00E05A23">
        <w:rPr>
          <w:rFonts w:ascii="PT Astra Serif" w:hAnsi="PT Astra Serif"/>
          <w:sz w:val="24"/>
          <w:szCs w:val="24"/>
        </w:rPr>
        <w:t>код аукциона 0187300005823000194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086A61" w:rsidRDefault="00086A61" w:rsidP="00086A61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E05A23" w:rsidRPr="00E05A23">
        <w:rPr>
          <w:rFonts w:ascii="PT Astra Serif" w:hAnsi="PT Astra Serif"/>
          <w:sz w:val="24"/>
          <w:szCs w:val="24"/>
        </w:rPr>
        <w:t>233862201231086220100100630024399244</w:t>
      </w:r>
      <w:r>
        <w:rPr>
          <w:rFonts w:ascii="PT Astra Serif" w:hAnsi="PT Astra Serif"/>
          <w:sz w:val="24"/>
          <w:szCs w:val="24"/>
        </w:rPr>
        <w:t>.</w:t>
      </w:r>
    </w:p>
    <w:p w:rsidR="00086A61" w:rsidRDefault="00086A61" w:rsidP="00086A61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 Начальная (максимальная) цена контракта: </w:t>
      </w:r>
      <w:r w:rsidR="00E05A23" w:rsidRPr="00E05A23">
        <w:rPr>
          <w:rFonts w:ascii="PT Astra Serif" w:hAnsi="PT Astra Serif"/>
          <w:sz w:val="24"/>
          <w:szCs w:val="24"/>
        </w:rPr>
        <w:t>1 298 717,76 рублей (один миллион двести девяносто восемь тысяч семьсот семнадцать рублей 76 копеек)</w:t>
      </w:r>
      <w:r>
        <w:rPr>
          <w:rFonts w:ascii="PT Astra Serif" w:hAnsi="PT Astra Serif"/>
          <w:sz w:val="24"/>
          <w:szCs w:val="24"/>
        </w:rPr>
        <w:t>.</w:t>
      </w:r>
    </w:p>
    <w:p w:rsidR="00086A61" w:rsidRDefault="00086A61" w:rsidP="00086A61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 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22, г. Югорск, Ханты-Мансийский автономный округ – Югра.</w:t>
      </w:r>
    </w:p>
    <w:p w:rsidR="00086A61" w:rsidRDefault="00086A61" w:rsidP="00086A61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 1 (одна) заявка на уча</w:t>
      </w:r>
      <w:r w:rsidR="00E05A23">
        <w:rPr>
          <w:rFonts w:ascii="PT Astra Serif" w:hAnsi="PT Astra Serif"/>
          <w:sz w:val="24"/>
          <w:szCs w:val="24"/>
        </w:rPr>
        <w:t>стие в аукционе (под номером № 232</w:t>
      </w:r>
      <w:r>
        <w:rPr>
          <w:rFonts w:ascii="PT Astra Serif" w:hAnsi="PT Astra Serif"/>
          <w:sz w:val="24"/>
          <w:szCs w:val="24"/>
        </w:rPr>
        <w:t>).</w:t>
      </w:r>
    </w:p>
    <w:p w:rsidR="00086A61" w:rsidRDefault="00086A61" w:rsidP="00086A6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086A61" w:rsidRDefault="00086A61" w:rsidP="00086A6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86A61" w:rsidRDefault="00086A61" w:rsidP="00086A61">
      <w:pPr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</w:t>
      </w:r>
      <w:r w:rsidR="00E05A23">
        <w:rPr>
          <w:rFonts w:ascii="PT Astra Serif" w:hAnsi="PT Astra Serif"/>
          <w:bCs/>
          <w:sz w:val="24"/>
          <w:szCs w:val="24"/>
        </w:rPr>
        <w:t xml:space="preserve"> с идентификационным номером: №232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086A61" w:rsidRDefault="00086A61" w:rsidP="00086A6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86A61" w:rsidRDefault="00086A61" w:rsidP="00086A61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086A61" w:rsidRDefault="00086A61" w:rsidP="00086A61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086A61" w:rsidRDefault="00086A61" w:rsidP="00086A6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о соответствии/несоответствии заявки на участие в закупке требованиям</w:t>
      </w:r>
    </w:p>
    <w:p w:rsidR="00086A61" w:rsidRDefault="00086A61" w:rsidP="00086A61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086A61" w:rsidRDefault="00086A61" w:rsidP="00086A61">
      <w:pPr>
        <w:rPr>
          <w:rFonts w:ascii="PT Astra Serif" w:hAnsi="PT Astra Serif"/>
          <w:sz w:val="24"/>
          <w:szCs w:val="24"/>
        </w:rPr>
      </w:pPr>
    </w:p>
    <w:tbl>
      <w:tblPr>
        <w:tblW w:w="1042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086A61" w:rsidTr="00086A6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61" w:rsidRDefault="00086A61" w:rsidP="00086A61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61" w:rsidRDefault="00086A61" w:rsidP="00086A61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61" w:rsidRDefault="00086A61" w:rsidP="00086A61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086A61" w:rsidTr="00086A61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1" w:rsidRDefault="00086A61" w:rsidP="00086A61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1" w:rsidRDefault="00086A61" w:rsidP="00086A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61" w:rsidRDefault="00086A6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086A61" w:rsidTr="00086A61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1" w:rsidRDefault="00086A61" w:rsidP="00086A61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1" w:rsidRDefault="00086A61" w:rsidP="00086A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61" w:rsidRDefault="00086A6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086A61" w:rsidTr="00086A6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1" w:rsidRDefault="00086A61" w:rsidP="00086A61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1" w:rsidRDefault="00086A61" w:rsidP="00086A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61" w:rsidRDefault="00086A61">
            <w:pPr>
              <w:spacing w:after="200"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086A61" w:rsidTr="00086A6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1" w:rsidRDefault="00086A61" w:rsidP="00086A61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1" w:rsidRDefault="00086A61" w:rsidP="00086A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61" w:rsidRDefault="00086A61">
            <w:pPr>
              <w:spacing w:after="200"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086A61" w:rsidTr="00086A6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1" w:rsidRDefault="00086A61" w:rsidP="00086A61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1" w:rsidRDefault="00086A61" w:rsidP="00086A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61" w:rsidRDefault="00086A61">
            <w:pPr>
              <w:spacing w:after="200" w:line="276" w:lineRule="auto"/>
              <w:jc w:val="center"/>
              <w:rPr>
                <w:rFonts w:ascii="PT Astra Serif" w:eastAsia="Calibri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086A61" w:rsidRDefault="00086A61" w:rsidP="00086A61">
      <w:pPr>
        <w:rPr>
          <w:rFonts w:ascii="PT Astra Serif" w:hAnsi="PT Astra Serif"/>
          <w:b/>
          <w:sz w:val="24"/>
          <w:szCs w:val="24"/>
        </w:rPr>
      </w:pPr>
    </w:p>
    <w:p w:rsidR="00086A61" w:rsidRDefault="00086A61" w:rsidP="00086A61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086A61" w:rsidRDefault="00086A61" w:rsidP="00086A61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Председатель   комиссии                                                                      Д.А. Крылов</w:t>
      </w:r>
    </w:p>
    <w:p w:rsidR="00086A61" w:rsidRDefault="00086A61" w:rsidP="00086A61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086A61" w:rsidRDefault="00086A61" w:rsidP="00086A61">
      <w:pPr>
        <w:ind w:left="-14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Члены  комиссии</w:t>
      </w:r>
    </w:p>
    <w:p w:rsidR="00086A61" w:rsidRDefault="00086A61" w:rsidP="00086A61">
      <w:pPr>
        <w:tabs>
          <w:tab w:val="left" w:pos="709"/>
        </w:tabs>
        <w:ind w:left="-142"/>
        <w:rPr>
          <w:rFonts w:ascii="PT Astra Serif" w:hAnsi="PT Astra Serif"/>
          <w:sz w:val="24"/>
          <w:szCs w:val="24"/>
        </w:rPr>
      </w:pPr>
    </w:p>
    <w:p w:rsidR="00086A61" w:rsidRDefault="00086A61" w:rsidP="00086A61">
      <w:pPr>
        <w:tabs>
          <w:tab w:val="left" w:pos="709"/>
        </w:tabs>
        <w:ind w:left="-14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_________________Т.А. Первушина                                                                                                                  </w:t>
      </w:r>
    </w:p>
    <w:p w:rsidR="00086A61" w:rsidRDefault="00086A61" w:rsidP="00086A61">
      <w:pPr>
        <w:tabs>
          <w:tab w:val="left" w:pos="709"/>
        </w:tabs>
        <w:ind w:left="-142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_____________________П.С.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086A61" w:rsidRDefault="00086A61" w:rsidP="00086A61">
      <w:pPr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086A61" w:rsidRDefault="00086A61" w:rsidP="00086A61">
      <w:pPr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____________________Н.Б. Захарова</w:t>
      </w:r>
    </w:p>
    <w:p w:rsidR="00086A61" w:rsidRDefault="00086A61" w:rsidP="00086A6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086A61" w:rsidRDefault="00086A61" w:rsidP="00086A61">
      <w:pPr>
        <w:rPr>
          <w:rFonts w:ascii="PT Astra Serif" w:hAnsi="PT Astra Serif"/>
          <w:sz w:val="24"/>
          <w:szCs w:val="24"/>
        </w:rPr>
      </w:pPr>
    </w:p>
    <w:p w:rsidR="00086A61" w:rsidRDefault="00086A61" w:rsidP="00086A61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Представитель заказчика:                    </w:t>
      </w:r>
      <w:r w:rsidR="00E05A23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E05A23">
        <w:rPr>
          <w:rFonts w:ascii="PT Astra Serif" w:hAnsi="PT Astra Serif"/>
          <w:sz w:val="24"/>
          <w:szCs w:val="24"/>
        </w:rPr>
        <w:t>Л.С. Скороходова</w:t>
      </w:r>
    </w:p>
    <w:p w:rsidR="00086A61" w:rsidRDefault="00086A61" w:rsidP="00086A61"/>
    <w:p w:rsidR="009360E8" w:rsidRDefault="009360E8" w:rsidP="00086A61"/>
    <w:sectPr w:rsidR="009360E8" w:rsidSect="00086A61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EC"/>
    <w:rsid w:val="00086A61"/>
    <w:rsid w:val="00131842"/>
    <w:rsid w:val="009360E8"/>
    <w:rsid w:val="00A515EC"/>
    <w:rsid w:val="00E0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6A6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86A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086A61"/>
    <w:pPr>
      <w:ind w:left="720"/>
      <w:contextualSpacing/>
    </w:pPr>
  </w:style>
  <w:style w:type="paragraph" w:customStyle="1" w:styleId="ConsPlusNormal">
    <w:name w:val="ConsPlusNormal"/>
    <w:uiPriority w:val="99"/>
    <w:rsid w:val="00086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18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8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6A6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86A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086A61"/>
    <w:pPr>
      <w:ind w:left="720"/>
      <w:contextualSpacing/>
    </w:pPr>
  </w:style>
  <w:style w:type="paragraph" w:customStyle="1" w:styleId="ConsPlusNormal">
    <w:name w:val="ConsPlusNormal"/>
    <w:uiPriority w:val="99"/>
    <w:rsid w:val="00086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18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8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</cp:revision>
  <cp:lastPrinted>2023-05-25T07:57:00Z</cp:lastPrinted>
  <dcterms:created xsi:type="dcterms:W3CDTF">2023-05-24T07:37:00Z</dcterms:created>
  <dcterms:modified xsi:type="dcterms:W3CDTF">2023-05-25T07:58:00Z</dcterms:modified>
</cp:coreProperties>
</file>