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Default="0044221C" w:rsidP="00B05DBC">
      <w:pPr>
        <w:rPr>
          <w:sz w:val="24"/>
          <w:szCs w:val="24"/>
        </w:rPr>
      </w:pPr>
      <w:r w:rsidRPr="00B73DB0">
        <w:rPr>
          <w:sz w:val="24"/>
          <w:szCs w:val="24"/>
        </w:rPr>
        <w:t xml:space="preserve">       </w:t>
      </w:r>
      <w:r w:rsidR="00B05DBC" w:rsidRPr="00B73DB0">
        <w:rPr>
          <w:sz w:val="24"/>
          <w:szCs w:val="24"/>
        </w:rPr>
        <w:t>«</w:t>
      </w:r>
      <w:r w:rsidR="00DC3EFC">
        <w:rPr>
          <w:sz w:val="24"/>
          <w:szCs w:val="24"/>
        </w:rPr>
        <w:t>10</w:t>
      </w:r>
      <w:r w:rsidR="00C1599C" w:rsidRPr="00B73DB0">
        <w:rPr>
          <w:sz w:val="24"/>
          <w:szCs w:val="24"/>
        </w:rPr>
        <w:t>»</w:t>
      </w:r>
      <w:r w:rsidR="00DC3EFC">
        <w:rPr>
          <w:sz w:val="24"/>
          <w:szCs w:val="24"/>
        </w:rPr>
        <w:t xml:space="preserve"> </w:t>
      </w:r>
      <w:r w:rsidR="00C235DA" w:rsidRPr="00B73DB0">
        <w:rPr>
          <w:sz w:val="24"/>
          <w:szCs w:val="24"/>
        </w:rPr>
        <w:t>а</w:t>
      </w:r>
      <w:r w:rsidR="00DC3EFC">
        <w:rPr>
          <w:sz w:val="24"/>
          <w:szCs w:val="24"/>
        </w:rPr>
        <w:t>преля</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35B82">
        <w:rPr>
          <w:sz w:val="24"/>
          <w:szCs w:val="24"/>
        </w:rPr>
        <w:t>10</w:t>
      </w:r>
      <w:r w:rsidR="00715CF2">
        <w:rPr>
          <w:sz w:val="24"/>
          <w:szCs w:val="24"/>
        </w:rPr>
        <w:t>6</w:t>
      </w:r>
      <w:r w:rsidR="00B05DBC" w:rsidRPr="00B73DB0">
        <w:rPr>
          <w:sz w:val="24"/>
          <w:szCs w:val="24"/>
        </w:rPr>
        <w:t>-3</w:t>
      </w:r>
    </w:p>
    <w:p w:rsidR="0027288D" w:rsidRPr="00B73DB0" w:rsidRDefault="0027288D" w:rsidP="00B05DBC">
      <w:pPr>
        <w:rPr>
          <w:sz w:val="24"/>
          <w:szCs w:val="24"/>
        </w:rPr>
      </w:pPr>
    </w:p>
    <w:p w:rsidR="00455B3A" w:rsidRPr="00C50DFB" w:rsidRDefault="00455B3A" w:rsidP="00455B3A">
      <w:pPr>
        <w:ind w:left="426"/>
        <w:jc w:val="both"/>
        <w:rPr>
          <w:bCs/>
          <w:sz w:val="24"/>
          <w:szCs w:val="24"/>
        </w:rPr>
      </w:pPr>
      <w:r w:rsidRPr="00C50DFB">
        <w:rPr>
          <w:bCs/>
          <w:sz w:val="24"/>
          <w:szCs w:val="24"/>
        </w:rPr>
        <w:t xml:space="preserve">ПРИСУТСТВОВАЛИ: </w:t>
      </w:r>
    </w:p>
    <w:p w:rsidR="00C50DFB" w:rsidRPr="00C50DFB" w:rsidRDefault="00C50DFB" w:rsidP="00C50DFB">
      <w:pPr>
        <w:ind w:left="426"/>
        <w:jc w:val="both"/>
        <w:rPr>
          <w:bCs/>
          <w:sz w:val="24"/>
          <w:szCs w:val="24"/>
        </w:rPr>
      </w:pPr>
      <w:r w:rsidRPr="00C50DFB">
        <w:rPr>
          <w:bCs/>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C50DFB" w:rsidRPr="00C50DFB" w:rsidRDefault="00C50DFB" w:rsidP="00C50DFB">
      <w:pPr>
        <w:ind w:left="426"/>
        <w:jc w:val="both"/>
        <w:rPr>
          <w:bCs/>
          <w:sz w:val="24"/>
          <w:szCs w:val="24"/>
        </w:rPr>
      </w:pPr>
      <w:r w:rsidRPr="00C50DFB">
        <w:rPr>
          <w:bCs/>
          <w:sz w:val="24"/>
          <w:szCs w:val="24"/>
        </w:rPr>
        <w:t xml:space="preserve">В.К. Бандурин  - заместитель председателя комиссии, заместитель главы города - директор  департамента </w:t>
      </w:r>
      <w:proofErr w:type="spellStart"/>
      <w:r w:rsidRPr="00C50DFB">
        <w:rPr>
          <w:bCs/>
          <w:sz w:val="24"/>
          <w:szCs w:val="24"/>
        </w:rPr>
        <w:t>жилищно</w:t>
      </w:r>
      <w:proofErr w:type="spellEnd"/>
      <w:r w:rsidRPr="00C50DFB">
        <w:rPr>
          <w:bCs/>
          <w:sz w:val="24"/>
          <w:szCs w:val="24"/>
        </w:rPr>
        <w:t xml:space="preserve"> - коммунального и строительного комплекса администрации города Югорска;</w:t>
      </w:r>
    </w:p>
    <w:p w:rsidR="00C50DFB" w:rsidRDefault="00C50DFB" w:rsidP="00C50DFB">
      <w:pPr>
        <w:ind w:left="426"/>
        <w:jc w:val="both"/>
        <w:rPr>
          <w:bCs/>
          <w:sz w:val="24"/>
          <w:szCs w:val="24"/>
        </w:rPr>
      </w:pPr>
      <w:proofErr w:type="spellStart"/>
      <w:r w:rsidRPr="00C50DFB">
        <w:rPr>
          <w:bCs/>
          <w:sz w:val="24"/>
          <w:szCs w:val="24"/>
        </w:rPr>
        <w:t>В.А.Климин</w:t>
      </w:r>
      <w:proofErr w:type="spellEnd"/>
      <w:r w:rsidRPr="00C50DFB">
        <w:rPr>
          <w:bCs/>
          <w:sz w:val="24"/>
          <w:szCs w:val="24"/>
        </w:rPr>
        <w:t xml:space="preserve"> - председатель Думы города Югорска;</w:t>
      </w:r>
    </w:p>
    <w:p w:rsidR="00C50DFB" w:rsidRDefault="00C50DFB" w:rsidP="00C50DFB">
      <w:pPr>
        <w:ind w:left="426"/>
        <w:jc w:val="both"/>
        <w:rPr>
          <w:bCs/>
          <w:sz w:val="24"/>
          <w:szCs w:val="24"/>
        </w:rPr>
      </w:pPr>
      <w:r w:rsidRPr="00C50DFB">
        <w:rPr>
          <w:bCs/>
          <w:sz w:val="24"/>
          <w:szCs w:val="24"/>
        </w:rPr>
        <w:t>3. Т.И. Долгодворова -  заместитель главы города Югорска;</w:t>
      </w:r>
    </w:p>
    <w:p w:rsidR="00C50DFB" w:rsidRPr="00C50DFB" w:rsidRDefault="00C50DFB" w:rsidP="00C50DFB">
      <w:pPr>
        <w:ind w:left="426"/>
        <w:jc w:val="both"/>
        <w:rPr>
          <w:bCs/>
          <w:sz w:val="24"/>
          <w:szCs w:val="24"/>
        </w:rPr>
      </w:pPr>
      <w:r w:rsidRPr="00C50DFB">
        <w:rPr>
          <w:bCs/>
          <w:sz w:val="24"/>
          <w:szCs w:val="24"/>
        </w:rPr>
        <w:t>4. Н.А. Морозова – советник руководителя;</w:t>
      </w:r>
    </w:p>
    <w:p w:rsidR="00C50DFB" w:rsidRPr="00C50DFB" w:rsidRDefault="00C50DFB" w:rsidP="00C50DFB">
      <w:pPr>
        <w:ind w:left="426"/>
        <w:jc w:val="both"/>
        <w:rPr>
          <w:bCs/>
          <w:sz w:val="24"/>
          <w:szCs w:val="24"/>
        </w:rPr>
      </w:pPr>
      <w:r w:rsidRPr="00C50DFB">
        <w:rPr>
          <w:bCs/>
          <w:sz w:val="24"/>
          <w:szCs w:val="24"/>
        </w:rPr>
        <w:t>5.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C50DFB" w:rsidRPr="00C50DFB" w:rsidRDefault="00C50DFB" w:rsidP="00C50DFB">
      <w:pPr>
        <w:ind w:left="426"/>
        <w:jc w:val="both"/>
        <w:rPr>
          <w:bCs/>
          <w:sz w:val="24"/>
          <w:szCs w:val="24"/>
        </w:rPr>
      </w:pPr>
      <w:r w:rsidRPr="00C50DFB">
        <w:rPr>
          <w:bCs/>
          <w:sz w:val="24"/>
          <w:szCs w:val="24"/>
        </w:rPr>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C50DFB" w:rsidRPr="00C50DFB" w:rsidRDefault="00C50DFB" w:rsidP="00C50DFB">
      <w:pPr>
        <w:ind w:left="426"/>
        <w:jc w:val="both"/>
        <w:rPr>
          <w:bCs/>
          <w:sz w:val="24"/>
          <w:szCs w:val="24"/>
        </w:rPr>
      </w:pPr>
      <w:r w:rsidRPr="00C50DFB">
        <w:rPr>
          <w:bCs/>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Югорска. </w:t>
      </w:r>
    </w:p>
    <w:p w:rsidR="00C50DFB" w:rsidRPr="00C50DFB" w:rsidRDefault="00C50DFB" w:rsidP="00C50DFB">
      <w:pPr>
        <w:ind w:left="426"/>
        <w:jc w:val="both"/>
        <w:rPr>
          <w:bCs/>
          <w:sz w:val="24"/>
          <w:szCs w:val="24"/>
        </w:rPr>
      </w:pPr>
      <w:r w:rsidRPr="00C50DFB">
        <w:rPr>
          <w:bCs/>
          <w:sz w:val="24"/>
          <w:szCs w:val="24"/>
        </w:rPr>
        <w:t>Всего присутствовали 7 членов комиссии из 8.</w:t>
      </w:r>
    </w:p>
    <w:p w:rsidR="00715CF2" w:rsidRPr="00715CF2" w:rsidRDefault="00C50DFB" w:rsidP="00C50DFB">
      <w:pPr>
        <w:ind w:left="426"/>
        <w:jc w:val="both"/>
        <w:rPr>
          <w:rFonts w:cs="Arial"/>
          <w:sz w:val="24"/>
          <w:szCs w:val="24"/>
        </w:rPr>
      </w:pPr>
      <w:r w:rsidRPr="00C50DFB">
        <w:rPr>
          <w:bCs/>
          <w:sz w:val="24"/>
          <w:szCs w:val="24"/>
        </w:rPr>
        <w:t xml:space="preserve"> </w:t>
      </w:r>
      <w:r w:rsidR="00715CF2" w:rsidRPr="00C50DFB">
        <w:rPr>
          <w:bCs/>
          <w:sz w:val="24"/>
          <w:szCs w:val="24"/>
        </w:rPr>
        <w:t>Представитель заказчика: Артемьева Лина Юрьевна, бухгалтер муниципального бюджетного</w:t>
      </w:r>
      <w:r w:rsidR="00715CF2" w:rsidRPr="00715CF2">
        <w:rPr>
          <w:rFonts w:cs="Arial"/>
          <w:sz w:val="24"/>
          <w:szCs w:val="24"/>
        </w:rPr>
        <w:t xml:space="preserve"> общеобразовательного  учреждения «Лицей им. Г. Ф. Атякшева».</w:t>
      </w:r>
    </w:p>
    <w:p w:rsidR="00715CF2" w:rsidRPr="00715CF2" w:rsidRDefault="00715CF2" w:rsidP="00715CF2">
      <w:pPr>
        <w:autoSpaceDE w:val="0"/>
        <w:autoSpaceDN w:val="0"/>
        <w:adjustRightInd w:val="0"/>
        <w:ind w:left="426"/>
        <w:jc w:val="both"/>
        <w:rPr>
          <w:sz w:val="24"/>
          <w:szCs w:val="24"/>
        </w:rPr>
      </w:pPr>
      <w:r w:rsidRPr="00715CF2">
        <w:rPr>
          <w:sz w:val="24"/>
          <w:szCs w:val="24"/>
        </w:rPr>
        <w:t xml:space="preserve"> 1. Наименование аукциона: аукцион в электронной форме № 0187300005818000106 на право заключения гражданско-правового договора на поставку сухофруктов для питания детей дошкольного возраста</w:t>
      </w:r>
      <w:r w:rsidRPr="00715CF2">
        <w:rPr>
          <w:bCs/>
          <w:sz w:val="24"/>
          <w:szCs w:val="24"/>
        </w:rPr>
        <w:t>.</w:t>
      </w:r>
    </w:p>
    <w:p w:rsidR="00715CF2" w:rsidRPr="00715CF2" w:rsidRDefault="00715CF2" w:rsidP="00715CF2">
      <w:pPr>
        <w:ind w:left="426"/>
        <w:jc w:val="both"/>
        <w:rPr>
          <w:sz w:val="24"/>
          <w:szCs w:val="24"/>
        </w:rPr>
      </w:pPr>
      <w:r w:rsidRPr="00715CF2">
        <w:rPr>
          <w:sz w:val="24"/>
          <w:szCs w:val="24"/>
        </w:rPr>
        <w:t xml:space="preserve">1.1 Номер извещения о проведении торгов на официальном сайте – </w:t>
      </w:r>
      <w:hyperlink r:id="rId7" w:history="1">
        <w:r w:rsidRPr="00715CF2">
          <w:rPr>
            <w:rStyle w:val="a3"/>
            <w:color w:val="auto"/>
            <w:sz w:val="24"/>
            <w:szCs w:val="24"/>
            <w:u w:val="none"/>
          </w:rPr>
          <w:t>http://zakupki.gov.ru/</w:t>
        </w:r>
      </w:hyperlink>
      <w:r w:rsidRPr="00715CF2">
        <w:rPr>
          <w:sz w:val="24"/>
          <w:szCs w:val="24"/>
        </w:rPr>
        <w:t xml:space="preserve">, код аукциона 0187300005818000106, дата публикации 27.03.2018. </w:t>
      </w:r>
    </w:p>
    <w:p w:rsidR="00715CF2" w:rsidRPr="00715CF2" w:rsidRDefault="00715CF2" w:rsidP="00715CF2">
      <w:pPr>
        <w:keepNext/>
        <w:keepLines/>
        <w:suppressLineNumbers/>
        <w:rPr>
          <w:sz w:val="24"/>
          <w:szCs w:val="24"/>
        </w:rPr>
      </w:pPr>
      <w:r w:rsidRPr="00715CF2">
        <w:rPr>
          <w:sz w:val="24"/>
          <w:szCs w:val="24"/>
        </w:rPr>
        <w:t xml:space="preserve">       Идентификационный код закупки:</w:t>
      </w:r>
      <w:r w:rsidRPr="00715CF2">
        <w:rPr>
          <w:b/>
          <w:sz w:val="24"/>
          <w:szCs w:val="24"/>
        </w:rPr>
        <w:t xml:space="preserve"> </w:t>
      </w:r>
      <w:r w:rsidRPr="00715CF2">
        <w:rPr>
          <w:sz w:val="24"/>
          <w:szCs w:val="24"/>
        </w:rPr>
        <w:t>183862200263286220100101410010000000.</w:t>
      </w:r>
    </w:p>
    <w:p w:rsidR="00715CF2" w:rsidRPr="00715CF2" w:rsidRDefault="00715CF2" w:rsidP="00715CF2">
      <w:pPr>
        <w:snapToGrid w:val="0"/>
        <w:ind w:left="426"/>
        <w:jc w:val="both"/>
        <w:rPr>
          <w:sz w:val="24"/>
          <w:szCs w:val="24"/>
        </w:rPr>
      </w:pPr>
      <w:r w:rsidRPr="00715CF2">
        <w:rPr>
          <w:sz w:val="24"/>
          <w:szCs w:val="24"/>
        </w:rPr>
        <w:t xml:space="preserve">2. Заказчик: Муниципальное бюджетное общеобразовательное учреждение «Лицей им. Г.Ф. Атякшева». </w:t>
      </w:r>
      <w:proofErr w:type="gramStart"/>
      <w:r w:rsidRPr="00715CF2">
        <w:rPr>
          <w:color w:val="000000"/>
          <w:spacing w:val="-6"/>
          <w:sz w:val="24"/>
          <w:szCs w:val="24"/>
        </w:rPr>
        <w:t xml:space="preserve">Почтовый адрес: </w:t>
      </w:r>
      <w:r w:rsidRPr="00715CF2">
        <w:rPr>
          <w:sz w:val="24"/>
          <w:szCs w:val="24"/>
        </w:rPr>
        <w:t>628260, Ханты - Мансийский автономный округ - Югра, Тюменская обл., г. Югорск, ул. Ленина, 24.</w:t>
      </w:r>
      <w:proofErr w:type="gramEnd"/>
    </w:p>
    <w:p w:rsidR="00715CF2" w:rsidRPr="00715CF2" w:rsidRDefault="00715CF2" w:rsidP="00715CF2">
      <w:pPr>
        <w:ind w:left="426"/>
        <w:jc w:val="both"/>
        <w:rPr>
          <w:sz w:val="24"/>
          <w:szCs w:val="24"/>
        </w:rPr>
      </w:pPr>
      <w:r w:rsidRPr="00715CF2">
        <w:rPr>
          <w:sz w:val="24"/>
          <w:szCs w:val="24"/>
        </w:rPr>
        <w:t>3. Процедура рассмотрения первых частей заявок на участие в аукционе была проведена комиссией в 10.00 часов 05  апреля 2018 года, по адресу: ул. 40 лет Победы, 11, г. Югорск, Ханты-Мансийский  автономный округ-Югра.</w:t>
      </w:r>
    </w:p>
    <w:p w:rsidR="00871745" w:rsidRDefault="00B05DBC" w:rsidP="00B67689">
      <w:pPr>
        <w:tabs>
          <w:tab w:val="left" w:pos="567"/>
        </w:tabs>
        <w:ind w:left="426"/>
        <w:jc w:val="both"/>
        <w:rPr>
          <w:sz w:val="24"/>
        </w:rPr>
      </w:pPr>
      <w:r w:rsidRPr="00715CF2">
        <w:rPr>
          <w:sz w:val="24"/>
          <w:szCs w:val="24"/>
        </w:rPr>
        <w:t>4. На основании протокола проведения аукциона в электронной форме от</w:t>
      </w:r>
      <w:r w:rsidRPr="00E41A79">
        <w:rPr>
          <w:sz w:val="24"/>
          <w:szCs w:val="24"/>
        </w:rPr>
        <w:t xml:space="preserve"> </w:t>
      </w:r>
      <w:r w:rsidR="00455B3A" w:rsidRPr="00E41A79">
        <w:rPr>
          <w:sz w:val="24"/>
          <w:szCs w:val="24"/>
        </w:rPr>
        <w:t>0</w:t>
      </w:r>
      <w:r w:rsidR="00835B82" w:rsidRPr="00E41A79">
        <w:rPr>
          <w:sz w:val="24"/>
          <w:szCs w:val="24"/>
        </w:rPr>
        <w:t>9</w:t>
      </w:r>
      <w:r w:rsidRPr="00E41A79">
        <w:rPr>
          <w:sz w:val="24"/>
          <w:szCs w:val="24"/>
        </w:rPr>
        <w:t>.0</w:t>
      </w:r>
      <w:r w:rsidR="00455B3A" w:rsidRPr="00E41A79">
        <w:rPr>
          <w:sz w:val="24"/>
          <w:szCs w:val="24"/>
        </w:rPr>
        <w:t>4</w:t>
      </w:r>
      <w:r w:rsidRPr="00E41A79">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8F07F0" w:rsidRPr="008B1894" w:rsidRDefault="008F07F0" w:rsidP="00B67689">
      <w:pPr>
        <w:tabs>
          <w:tab w:val="left" w:pos="567"/>
        </w:tabs>
        <w:ind w:left="426"/>
        <w:jc w:val="both"/>
        <w:rPr>
          <w:sz w:val="24"/>
        </w:rPr>
      </w:pP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B37BB5" w:rsidRPr="008B1894" w:rsidTr="00B37BB5">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37BB5" w:rsidRPr="00B37BB5" w:rsidRDefault="00B37BB5" w:rsidP="008A3A87">
            <w:pPr>
              <w:rPr>
                <w:sz w:val="24"/>
                <w:szCs w:val="24"/>
              </w:rPr>
            </w:pPr>
            <w:r w:rsidRPr="00B37BB5">
              <w:lastRenderedPageBreak/>
              <w:t>1</w:t>
            </w:r>
          </w:p>
        </w:tc>
        <w:tc>
          <w:tcPr>
            <w:tcW w:w="1418" w:type="dxa"/>
            <w:tcBorders>
              <w:top w:val="single" w:sz="6" w:space="0" w:color="auto"/>
              <w:left w:val="single" w:sz="6" w:space="0" w:color="auto"/>
              <w:bottom w:val="single" w:sz="6" w:space="0" w:color="auto"/>
              <w:right w:val="single" w:sz="6" w:space="0" w:color="auto"/>
            </w:tcBorders>
            <w:vAlign w:val="center"/>
            <w:hideMark/>
          </w:tcPr>
          <w:p w:rsidR="00B37BB5" w:rsidRPr="00B37BB5" w:rsidRDefault="00B37BB5" w:rsidP="00B37BB5">
            <w:pPr>
              <w:jc w:val="center"/>
            </w:pPr>
            <w:r w:rsidRPr="00B37BB5">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B37BB5" w:rsidRPr="00B37BB5">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rsidP="00B37BB5">
                  <w:pPr>
                    <w:rPr>
                      <w:sz w:val="24"/>
                      <w:szCs w:val="24"/>
                    </w:rPr>
                  </w:pPr>
                  <w:r w:rsidRPr="00B37BB5">
                    <w:rPr>
                      <w:b/>
                      <w:bCs/>
                    </w:rPr>
                    <w:t xml:space="preserve">Индивидуальный предприниматель Ходжаев </w:t>
                  </w:r>
                  <w:proofErr w:type="spellStart"/>
                  <w:r w:rsidRPr="00B37BB5">
                    <w:rPr>
                      <w:b/>
                      <w:bCs/>
                    </w:rPr>
                    <w:t>Давлатхужа</w:t>
                  </w:r>
                  <w:proofErr w:type="spellEnd"/>
                  <w:r w:rsidRPr="00B37BB5">
                    <w:rPr>
                      <w:b/>
                      <w:bCs/>
                    </w:rPr>
                    <w:t xml:space="preserve"> </w:t>
                  </w:r>
                  <w:proofErr w:type="spellStart"/>
                  <w:r w:rsidRPr="00B37BB5">
                    <w:rPr>
                      <w:b/>
                      <w:bCs/>
                    </w:rPr>
                    <w:t>Ахмадович</w:t>
                  </w:r>
                  <w:proofErr w:type="spellEnd"/>
                </w:p>
              </w:tc>
            </w:tr>
            <w:tr w:rsidR="00B37BB5" w:rsidRPr="00B37B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13.04.2017</w:t>
                  </w:r>
                </w:p>
              </w:tc>
            </w:tr>
            <w:tr w:rsidR="00B37BB5" w:rsidRPr="00B37B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862202982579</w:t>
                  </w:r>
                </w:p>
              </w:tc>
            </w:tr>
            <w:tr w:rsidR="00B37BB5" w:rsidRPr="00B37B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tc>
            </w:tr>
            <w:tr w:rsidR="00B37BB5" w:rsidRPr="00B37B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7BB5" w:rsidRPr="00B37BB5" w:rsidRDefault="00B37BB5">
                  <w:pPr>
                    <w:rPr>
                      <w:sz w:val="24"/>
                      <w:szCs w:val="24"/>
                    </w:rPr>
                  </w:pPr>
                  <w:r w:rsidRPr="00B37BB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7BB5" w:rsidRPr="00B37BB5" w:rsidRDefault="00B37BB5" w:rsidP="00B37BB5">
                  <w:pPr>
                    <w:rPr>
                      <w:sz w:val="24"/>
                      <w:szCs w:val="24"/>
                    </w:rPr>
                  </w:pPr>
                  <w:r w:rsidRPr="00B37BB5">
                    <w:t xml:space="preserve">628260, Ханты-Мансийский автономный округ - Югра АО, Югорск г, </w:t>
                  </w:r>
                  <w:proofErr w:type="spellStart"/>
                  <w:r w:rsidRPr="00B37BB5">
                    <w:t>ул</w:t>
                  </w:r>
                  <w:proofErr w:type="gramStart"/>
                  <w:r w:rsidRPr="00B37BB5">
                    <w:t>.Т</w:t>
                  </w:r>
                  <w:proofErr w:type="gramEnd"/>
                  <w:r w:rsidRPr="00B37BB5">
                    <w:t>аежная</w:t>
                  </w:r>
                  <w:proofErr w:type="spellEnd"/>
                  <w:r w:rsidRPr="00B37BB5">
                    <w:t>, д.82</w:t>
                  </w:r>
                </w:p>
              </w:tc>
            </w:tr>
            <w:tr w:rsidR="00B37BB5" w:rsidRPr="00B37B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7BB5" w:rsidRPr="00B37BB5" w:rsidRDefault="00B37BB5">
                  <w:pPr>
                    <w:rPr>
                      <w:sz w:val="24"/>
                      <w:szCs w:val="24"/>
                    </w:rPr>
                  </w:pPr>
                  <w:r w:rsidRPr="00B37BB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7BB5" w:rsidRPr="00B37BB5" w:rsidRDefault="00B37BB5" w:rsidP="00B37BB5">
                  <w:pPr>
                    <w:rPr>
                      <w:sz w:val="24"/>
                      <w:szCs w:val="24"/>
                    </w:rPr>
                  </w:pPr>
                  <w:r w:rsidRPr="00B37BB5">
                    <w:t xml:space="preserve">628260, Ханты-Мансийский автономный округ - Югра АО, Югорск г, </w:t>
                  </w:r>
                  <w:proofErr w:type="spellStart"/>
                  <w:r w:rsidRPr="00B37BB5">
                    <w:t>ул</w:t>
                  </w:r>
                  <w:proofErr w:type="gramStart"/>
                  <w:r w:rsidRPr="00B37BB5">
                    <w:t>.Т</w:t>
                  </w:r>
                  <w:proofErr w:type="gramEnd"/>
                  <w:r w:rsidRPr="00B37BB5">
                    <w:t>аежная</w:t>
                  </w:r>
                  <w:proofErr w:type="spellEnd"/>
                  <w:r w:rsidRPr="00B37BB5">
                    <w:t>, д.82</w:t>
                  </w:r>
                </w:p>
              </w:tc>
            </w:tr>
            <w:tr w:rsidR="00B37BB5" w:rsidRPr="00B37B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7BB5" w:rsidRPr="00B37BB5" w:rsidRDefault="00B37BB5">
                  <w:pPr>
                    <w:rPr>
                      <w:sz w:val="24"/>
                      <w:szCs w:val="24"/>
                    </w:rPr>
                  </w:pPr>
                  <w:r w:rsidRPr="00B37BB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7BB5" w:rsidRPr="00B37BB5" w:rsidRDefault="00B37BB5">
                  <w:pPr>
                    <w:rPr>
                      <w:sz w:val="24"/>
                      <w:szCs w:val="24"/>
                    </w:rPr>
                  </w:pPr>
                  <w:r w:rsidRPr="00B37BB5">
                    <w:t>+7 34675 7 60 23</w:t>
                  </w:r>
                </w:p>
              </w:tc>
            </w:tr>
          </w:tbl>
          <w:p w:rsidR="00B37BB5" w:rsidRPr="00B37BB5" w:rsidRDefault="00B37BB5">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B37BB5" w:rsidRPr="00B37BB5" w:rsidRDefault="00B37BB5" w:rsidP="00B37BB5">
            <w:pPr>
              <w:jc w:val="center"/>
              <w:rPr>
                <w:sz w:val="24"/>
                <w:szCs w:val="24"/>
              </w:rPr>
            </w:pPr>
            <w:r w:rsidRPr="00B37BB5">
              <w:t>32850.10</w:t>
            </w:r>
          </w:p>
        </w:tc>
      </w:tr>
      <w:tr w:rsidR="00B37BB5" w:rsidRPr="008B1894" w:rsidTr="00B37BB5">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37BB5" w:rsidRPr="00B37BB5" w:rsidRDefault="00B37BB5" w:rsidP="008A3A87">
            <w:pPr>
              <w:rPr>
                <w:sz w:val="24"/>
                <w:szCs w:val="24"/>
              </w:rPr>
            </w:pPr>
            <w:r w:rsidRPr="00B37BB5">
              <w:t>2</w:t>
            </w:r>
          </w:p>
        </w:tc>
        <w:tc>
          <w:tcPr>
            <w:tcW w:w="1418" w:type="dxa"/>
            <w:tcBorders>
              <w:top w:val="single" w:sz="6" w:space="0" w:color="auto"/>
              <w:left w:val="single" w:sz="6" w:space="0" w:color="auto"/>
              <w:bottom w:val="single" w:sz="6" w:space="0" w:color="auto"/>
              <w:right w:val="single" w:sz="6" w:space="0" w:color="auto"/>
            </w:tcBorders>
            <w:vAlign w:val="center"/>
            <w:hideMark/>
          </w:tcPr>
          <w:p w:rsidR="00B37BB5" w:rsidRPr="00B37BB5" w:rsidRDefault="00B37BB5" w:rsidP="00B37BB5">
            <w:pPr>
              <w:jc w:val="center"/>
            </w:pPr>
            <w:r w:rsidRPr="00B37BB5">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B37BB5" w:rsidRPr="00B37B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rsidP="00B37BB5">
                  <w:pPr>
                    <w:rPr>
                      <w:sz w:val="24"/>
                      <w:szCs w:val="24"/>
                    </w:rPr>
                  </w:pPr>
                  <w:r w:rsidRPr="00B37BB5">
                    <w:rPr>
                      <w:b/>
                      <w:bCs/>
                    </w:rPr>
                    <w:t>Общество с ограниченной ответственностью "АГРООПТ"</w:t>
                  </w:r>
                </w:p>
              </w:tc>
            </w:tr>
            <w:tr w:rsidR="00B37BB5" w:rsidRPr="00B37B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13.12.2016</w:t>
                  </w:r>
                </w:p>
              </w:tc>
            </w:tr>
            <w:tr w:rsidR="00B37BB5" w:rsidRPr="00B37B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6679087595</w:t>
                  </w:r>
                </w:p>
              </w:tc>
            </w:tr>
            <w:tr w:rsidR="00B37BB5" w:rsidRPr="00B37B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667901001</w:t>
                  </w:r>
                </w:p>
              </w:tc>
            </w:tr>
            <w:tr w:rsidR="00B37BB5" w:rsidRPr="00B37B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7BB5" w:rsidRPr="00B37BB5" w:rsidRDefault="00B37BB5">
                  <w:pPr>
                    <w:rPr>
                      <w:sz w:val="24"/>
                      <w:szCs w:val="24"/>
                    </w:rPr>
                  </w:pPr>
                  <w:r w:rsidRPr="00B37BB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7BB5" w:rsidRPr="00B37BB5" w:rsidRDefault="00B37BB5">
                  <w:pPr>
                    <w:rPr>
                      <w:sz w:val="24"/>
                      <w:szCs w:val="24"/>
                    </w:rPr>
                  </w:pPr>
                  <w:r w:rsidRPr="00B37BB5">
                    <w:t xml:space="preserve">620000, Свердловская </w:t>
                  </w:r>
                  <w:proofErr w:type="spellStart"/>
                  <w:r w:rsidRPr="00B37BB5">
                    <w:t>обл</w:t>
                  </w:r>
                  <w:proofErr w:type="spellEnd"/>
                  <w:r w:rsidRPr="00B37BB5">
                    <w:t xml:space="preserve">, Екатеринбург г, </w:t>
                  </w:r>
                  <w:proofErr w:type="spellStart"/>
                  <w:r w:rsidRPr="00B37BB5">
                    <w:t>ул</w:t>
                  </w:r>
                  <w:proofErr w:type="gramStart"/>
                  <w:r w:rsidRPr="00B37BB5">
                    <w:t>.К</w:t>
                  </w:r>
                  <w:proofErr w:type="gramEnd"/>
                  <w:r w:rsidRPr="00B37BB5">
                    <w:t>рестинского</w:t>
                  </w:r>
                  <w:proofErr w:type="spellEnd"/>
                  <w:r w:rsidRPr="00B37BB5">
                    <w:t>, д.59 корпус 1 - помещение 21</w:t>
                  </w:r>
                </w:p>
              </w:tc>
            </w:tr>
            <w:tr w:rsidR="00B37BB5" w:rsidRPr="00B37B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7BB5" w:rsidRPr="00B37BB5" w:rsidRDefault="00B37BB5">
                  <w:pPr>
                    <w:rPr>
                      <w:sz w:val="24"/>
                      <w:szCs w:val="24"/>
                    </w:rPr>
                  </w:pPr>
                  <w:r w:rsidRPr="00B37BB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7BB5" w:rsidRPr="00B37BB5" w:rsidRDefault="00B37BB5">
                  <w:pPr>
                    <w:rPr>
                      <w:sz w:val="24"/>
                      <w:szCs w:val="24"/>
                    </w:rPr>
                  </w:pPr>
                  <w:r w:rsidRPr="00B37BB5">
                    <w:t xml:space="preserve">620000, Свердловская </w:t>
                  </w:r>
                  <w:proofErr w:type="spellStart"/>
                  <w:r w:rsidRPr="00B37BB5">
                    <w:t>обл</w:t>
                  </w:r>
                  <w:proofErr w:type="spellEnd"/>
                  <w:r w:rsidRPr="00B37BB5">
                    <w:t xml:space="preserve">, Екатеринбург г, </w:t>
                  </w:r>
                  <w:proofErr w:type="spellStart"/>
                  <w:r w:rsidRPr="00B37BB5">
                    <w:t>ул</w:t>
                  </w:r>
                  <w:proofErr w:type="gramStart"/>
                  <w:r w:rsidRPr="00B37BB5">
                    <w:t>.К</w:t>
                  </w:r>
                  <w:proofErr w:type="gramEnd"/>
                  <w:r w:rsidRPr="00B37BB5">
                    <w:t>рестинского</w:t>
                  </w:r>
                  <w:proofErr w:type="spellEnd"/>
                  <w:r w:rsidRPr="00B37BB5">
                    <w:t>, д.59 корпус 1 - помещение 21</w:t>
                  </w:r>
                </w:p>
              </w:tc>
            </w:tr>
            <w:tr w:rsidR="00B37BB5" w:rsidRPr="00B37B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7BB5" w:rsidRPr="00B37BB5" w:rsidRDefault="00B37BB5">
                  <w:pPr>
                    <w:rPr>
                      <w:sz w:val="24"/>
                      <w:szCs w:val="24"/>
                    </w:rPr>
                  </w:pPr>
                  <w:r w:rsidRPr="00B37BB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7BB5" w:rsidRPr="00B37BB5" w:rsidRDefault="00B37BB5">
                  <w:pPr>
                    <w:rPr>
                      <w:sz w:val="24"/>
                      <w:szCs w:val="24"/>
                    </w:rPr>
                  </w:pPr>
                  <w:r w:rsidRPr="00B37BB5">
                    <w:t>+79193771915</w:t>
                  </w:r>
                </w:p>
              </w:tc>
            </w:tr>
          </w:tbl>
          <w:p w:rsidR="00B37BB5" w:rsidRPr="00B37BB5" w:rsidRDefault="00B37BB5">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B37BB5" w:rsidRPr="00B37BB5" w:rsidRDefault="00B37BB5" w:rsidP="00B37BB5">
            <w:pPr>
              <w:jc w:val="center"/>
              <w:rPr>
                <w:sz w:val="24"/>
                <w:szCs w:val="24"/>
              </w:rPr>
            </w:pPr>
            <w:r w:rsidRPr="00B37BB5">
              <w:t>33100.00</w:t>
            </w:r>
          </w:p>
        </w:tc>
      </w:tr>
      <w:tr w:rsidR="00B37BB5" w:rsidRPr="008B1894" w:rsidTr="00B37BB5">
        <w:trPr>
          <w:cantSplit/>
          <w:trHeight w:val="284"/>
        </w:trPr>
        <w:tc>
          <w:tcPr>
            <w:tcW w:w="993" w:type="dxa"/>
            <w:tcBorders>
              <w:top w:val="single" w:sz="6" w:space="0" w:color="auto"/>
              <w:left w:val="single" w:sz="6" w:space="0" w:color="auto"/>
              <w:bottom w:val="single" w:sz="6" w:space="0" w:color="auto"/>
              <w:right w:val="single" w:sz="6" w:space="0" w:color="auto"/>
            </w:tcBorders>
          </w:tcPr>
          <w:p w:rsidR="00B37BB5" w:rsidRPr="00B37BB5" w:rsidRDefault="00B37BB5" w:rsidP="008A3A87">
            <w:r w:rsidRPr="00B37BB5">
              <w:t>3</w:t>
            </w:r>
          </w:p>
        </w:tc>
        <w:tc>
          <w:tcPr>
            <w:tcW w:w="1418" w:type="dxa"/>
            <w:tcBorders>
              <w:top w:val="single" w:sz="6" w:space="0" w:color="auto"/>
              <w:left w:val="single" w:sz="6" w:space="0" w:color="auto"/>
              <w:bottom w:val="single" w:sz="6" w:space="0" w:color="auto"/>
              <w:right w:val="single" w:sz="6" w:space="0" w:color="auto"/>
            </w:tcBorders>
            <w:vAlign w:val="center"/>
          </w:tcPr>
          <w:p w:rsidR="00B37BB5" w:rsidRPr="00B37BB5" w:rsidRDefault="00B37BB5" w:rsidP="00B37BB5">
            <w:pPr>
              <w:jc w:val="center"/>
            </w:pPr>
            <w:r w:rsidRPr="00B37BB5">
              <w:t>3</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43"/>
              <w:gridCol w:w="4302"/>
            </w:tblGrid>
            <w:tr w:rsidR="00B37BB5" w:rsidRPr="00B37BB5" w:rsidTr="00B37BB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rsidP="00B37BB5">
                  <w:pPr>
                    <w:rPr>
                      <w:sz w:val="24"/>
                      <w:szCs w:val="24"/>
                    </w:rPr>
                  </w:pPr>
                  <w:r w:rsidRPr="00B37BB5">
                    <w:rPr>
                      <w:b/>
                      <w:bCs/>
                    </w:rPr>
                    <w:t>Общество с ограниченной ответственностью "Сов-</w:t>
                  </w:r>
                  <w:proofErr w:type="spellStart"/>
                  <w:r w:rsidRPr="00B37BB5">
                    <w:rPr>
                      <w:b/>
                      <w:bCs/>
                    </w:rPr>
                    <w:t>Оптторг</w:t>
                  </w:r>
                  <w:proofErr w:type="spellEnd"/>
                  <w:r w:rsidRPr="00B37BB5">
                    <w:rPr>
                      <w:b/>
                      <w:bCs/>
                    </w:rPr>
                    <w:t>-Продукт"</w:t>
                  </w:r>
                </w:p>
              </w:tc>
            </w:tr>
            <w:tr w:rsidR="00B37BB5" w:rsidRPr="00B37BB5" w:rsidTr="00B37BB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14.09.2016</w:t>
                  </w:r>
                </w:p>
              </w:tc>
            </w:tr>
            <w:tr w:rsidR="00B37BB5" w:rsidRPr="00B37BB5" w:rsidTr="00B37BB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8622014099</w:t>
                  </w:r>
                </w:p>
              </w:tc>
            </w:tr>
            <w:tr w:rsidR="00B37BB5" w:rsidRPr="00B37BB5" w:rsidTr="00B37BB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668601001</w:t>
                  </w:r>
                </w:p>
              </w:tc>
            </w:tr>
            <w:tr w:rsidR="00B37BB5" w:rsidRPr="00B37BB5" w:rsidTr="00B37BB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 xml:space="preserve">620012, Свердловская </w:t>
                  </w:r>
                  <w:proofErr w:type="spellStart"/>
                  <w:r w:rsidRPr="00B37BB5">
                    <w:t>обл</w:t>
                  </w:r>
                  <w:proofErr w:type="spellEnd"/>
                  <w:r w:rsidRPr="00B37BB5">
                    <w:t xml:space="preserve">, Екатеринбург г, </w:t>
                  </w:r>
                  <w:proofErr w:type="spellStart"/>
                  <w:r w:rsidRPr="00B37BB5">
                    <w:t>ул</w:t>
                  </w:r>
                  <w:proofErr w:type="gramStart"/>
                  <w:r w:rsidRPr="00B37BB5">
                    <w:t>.У</w:t>
                  </w:r>
                  <w:proofErr w:type="gramEnd"/>
                  <w:r w:rsidRPr="00B37BB5">
                    <w:t>ральских</w:t>
                  </w:r>
                  <w:proofErr w:type="spellEnd"/>
                  <w:r w:rsidRPr="00B37BB5">
                    <w:t xml:space="preserve"> рабочих, д.4 - 49</w:t>
                  </w:r>
                </w:p>
              </w:tc>
            </w:tr>
            <w:tr w:rsidR="00B37BB5" w:rsidRPr="00B37BB5" w:rsidTr="00B37BB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rsidP="00B37BB5">
                  <w:pPr>
                    <w:rPr>
                      <w:sz w:val="24"/>
                      <w:szCs w:val="24"/>
                    </w:rPr>
                  </w:pPr>
                  <w:r w:rsidRPr="00B37BB5">
                    <w:t xml:space="preserve">628240, Ханты-Мансийский автономный округ - Югра АО, Советский р-н, Советский г, </w:t>
                  </w:r>
                  <w:proofErr w:type="spellStart"/>
                  <w:r w:rsidRPr="00B37BB5">
                    <w:t>ул</w:t>
                  </w:r>
                  <w:proofErr w:type="gramStart"/>
                  <w:r w:rsidRPr="00B37BB5">
                    <w:t>.Т</w:t>
                  </w:r>
                  <w:proofErr w:type="gramEnd"/>
                  <w:r w:rsidRPr="00B37BB5">
                    <w:t>рассовиков</w:t>
                  </w:r>
                  <w:proofErr w:type="spellEnd"/>
                  <w:r w:rsidRPr="00B37BB5">
                    <w:t>, д.1</w:t>
                  </w:r>
                </w:p>
              </w:tc>
            </w:tr>
            <w:tr w:rsidR="00B37BB5" w:rsidRPr="00B37BB5" w:rsidTr="00B37BB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7BB5" w:rsidRPr="00B37BB5" w:rsidRDefault="00B37BB5">
                  <w:pPr>
                    <w:rPr>
                      <w:sz w:val="24"/>
                      <w:szCs w:val="24"/>
                    </w:rPr>
                  </w:pPr>
                  <w:r w:rsidRPr="00B37BB5">
                    <w:t>8 346 753 74 79</w:t>
                  </w:r>
                </w:p>
              </w:tc>
            </w:tr>
          </w:tbl>
          <w:p w:rsidR="00B37BB5" w:rsidRPr="00B37BB5" w:rsidRDefault="00B37BB5" w:rsidP="0074672A">
            <w:pPr>
              <w:rPr>
                <w:color w:val="FF0000"/>
              </w:rPr>
            </w:pPr>
          </w:p>
        </w:tc>
        <w:tc>
          <w:tcPr>
            <w:tcW w:w="1843" w:type="dxa"/>
            <w:tcBorders>
              <w:top w:val="single" w:sz="6" w:space="0" w:color="auto"/>
              <w:left w:val="single" w:sz="6" w:space="0" w:color="auto"/>
              <w:bottom w:val="single" w:sz="6" w:space="0" w:color="auto"/>
              <w:right w:val="single" w:sz="6" w:space="0" w:color="auto"/>
            </w:tcBorders>
          </w:tcPr>
          <w:p w:rsidR="00B37BB5" w:rsidRPr="00B37BB5" w:rsidRDefault="00B37BB5" w:rsidP="00B37BB5">
            <w:pPr>
              <w:jc w:val="center"/>
              <w:rPr>
                <w:sz w:val="24"/>
                <w:szCs w:val="24"/>
              </w:rPr>
            </w:pPr>
            <w:r w:rsidRPr="00B37BB5">
              <w:t>39200.00</w:t>
            </w:r>
          </w:p>
        </w:tc>
      </w:tr>
    </w:tbl>
    <w:p w:rsidR="008F07F0" w:rsidRDefault="008F07F0" w:rsidP="008B1894">
      <w:pPr>
        <w:suppressAutoHyphens/>
        <w:ind w:left="426"/>
        <w:jc w:val="both"/>
        <w:rPr>
          <w:sz w:val="24"/>
        </w:rPr>
      </w:pPr>
    </w:p>
    <w:p w:rsidR="008B1894" w:rsidRPr="00CC7311" w:rsidRDefault="004525FD" w:rsidP="008B1894">
      <w:pPr>
        <w:suppressAutoHyphens/>
        <w:ind w:left="426"/>
        <w:jc w:val="both"/>
        <w:rPr>
          <w:sz w:val="24"/>
          <w:szCs w:val="24"/>
        </w:rPr>
      </w:pPr>
      <w:r>
        <w:rPr>
          <w:sz w:val="24"/>
        </w:rPr>
        <w:t xml:space="preserve">5. </w:t>
      </w:r>
      <w:r w:rsidR="008B1894">
        <w:rPr>
          <w:sz w:val="24"/>
        </w:rPr>
        <w:t xml:space="preserve">В </w:t>
      </w:r>
      <w:r w:rsidR="008B1894" w:rsidRPr="00AC3FCB">
        <w:rPr>
          <w:sz w:val="24"/>
          <w:szCs w:val="24"/>
        </w:rPr>
        <w:t xml:space="preserve">результате </w:t>
      </w:r>
      <w:r w:rsidR="008B1894" w:rsidRPr="00CC7311">
        <w:rPr>
          <w:sz w:val="24"/>
          <w:szCs w:val="24"/>
        </w:rPr>
        <w:t>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0B676C" w:rsidRPr="00B37BB5" w:rsidRDefault="000B676C" w:rsidP="000B676C">
      <w:pPr>
        <w:suppressAutoHyphens/>
        <w:ind w:left="426"/>
        <w:jc w:val="both"/>
        <w:rPr>
          <w:sz w:val="24"/>
          <w:szCs w:val="24"/>
        </w:rPr>
      </w:pPr>
      <w:r w:rsidRPr="00B37BB5">
        <w:rPr>
          <w:sz w:val="24"/>
          <w:szCs w:val="24"/>
        </w:rPr>
        <w:t xml:space="preserve">- </w:t>
      </w:r>
      <w:r w:rsidR="00B37BB5" w:rsidRPr="00B37BB5">
        <w:rPr>
          <w:sz w:val="24"/>
          <w:szCs w:val="24"/>
        </w:rPr>
        <w:t xml:space="preserve">Индивидуальный предприниматель Ходжаев </w:t>
      </w:r>
      <w:proofErr w:type="spellStart"/>
      <w:r w:rsidR="00B37BB5" w:rsidRPr="00B37BB5">
        <w:rPr>
          <w:sz w:val="24"/>
          <w:szCs w:val="24"/>
        </w:rPr>
        <w:t>Давлатхужа</w:t>
      </w:r>
      <w:proofErr w:type="spellEnd"/>
      <w:r w:rsidR="00B37BB5" w:rsidRPr="00B37BB5">
        <w:rPr>
          <w:sz w:val="24"/>
          <w:szCs w:val="24"/>
        </w:rPr>
        <w:t xml:space="preserve"> </w:t>
      </w:r>
      <w:proofErr w:type="spellStart"/>
      <w:r w:rsidR="00B37BB5" w:rsidRPr="00B37BB5">
        <w:rPr>
          <w:sz w:val="24"/>
          <w:szCs w:val="24"/>
        </w:rPr>
        <w:t>Ахмадович</w:t>
      </w:r>
      <w:proofErr w:type="spellEnd"/>
      <w:r w:rsidRPr="00B37BB5">
        <w:rPr>
          <w:sz w:val="24"/>
          <w:szCs w:val="24"/>
        </w:rPr>
        <w:t>;</w:t>
      </w:r>
    </w:p>
    <w:p w:rsidR="00B37BB5" w:rsidRPr="00B37BB5" w:rsidRDefault="00A4553C" w:rsidP="00796B36">
      <w:pPr>
        <w:suppressAutoHyphens/>
        <w:ind w:left="426"/>
        <w:jc w:val="both"/>
        <w:rPr>
          <w:sz w:val="24"/>
          <w:szCs w:val="24"/>
        </w:rPr>
      </w:pPr>
      <w:r w:rsidRPr="00B37BB5">
        <w:rPr>
          <w:sz w:val="24"/>
          <w:szCs w:val="24"/>
        </w:rPr>
        <w:t xml:space="preserve">- </w:t>
      </w:r>
      <w:r w:rsidR="00B37BB5" w:rsidRPr="00B37BB5">
        <w:rPr>
          <w:sz w:val="24"/>
          <w:szCs w:val="24"/>
        </w:rPr>
        <w:t>Общество с ограниченной ответственностью "АГРООПТ";</w:t>
      </w:r>
    </w:p>
    <w:p w:rsidR="0069719C" w:rsidRPr="00B37BB5" w:rsidRDefault="00B37BB5" w:rsidP="00796B36">
      <w:pPr>
        <w:suppressAutoHyphens/>
        <w:ind w:left="426"/>
        <w:jc w:val="both"/>
        <w:rPr>
          <w:sz w:val="24"/>
          <w:szCs w:val="24"/>
        </w:rPr>
      </w:pPr>
      <w:r w:rsidRPr="00B37BB5">
        <w:rPr>
          <w:sz w:val="24"/>
          <w:szCs w:val="24"/>
        </w:rPr>
        <w:t>- Общество с ограниченной ответственностью "Сов-</w:t>
      </w:r>
      <w:proofErr w:type="spellStart"/>
      <w:r w:rsidRPr="00B37BB5">
        <w:rPr>
          <w:sz w:val="24"/>
          <w:szCs w:val="24"/>
        </w:rPr>
        <w:t>Оптторг</w:t>
      </w:r>
      <w:proofErr w:type="spellEnd"/>
      <w:r w:rsidRPr="00B37BB5">
        <w:rPr>
          <w:sz w:val="24"/>
          <w:szCs w:val="24"/>
        </w:rPr>
        <w:t>-Продукт"</w:t>
      </w:r>
      <w:r w:rsidR="0069719C" w:rsidRPr="00B37BB5">
        <w:rPr>
          <w:sz w:val="24"/>
          <w:szCs w:val="24"/>
        </w:rPr>
        <w:t>.</w:t>
      </w:r>
    </w:p>
    <w:p w:rsidR="00A4553C" w:rsidRPr="00B37BB5" w:rsidRDefault="00B05DBC" w:rsidP="000B676C">
      <w:pPr>
        <w:suppressAutoHyphens/>
        <w:ind w:left="426"/>
        <w:jc w:val="both"/>
        <w:rPr>
          <w:sz w:val="24"/>
          <w:szCs w:val="24"/>
        </w:rPr>
      </w:pPr>
      <w:r w:rsidRPr="00CC7311">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55B3A">
        <w:rPr>
          <w:sz w:val="24"/>
          <w:szCs w:val="24"/>
        </w:rPr>
        <w:t>0</w:t>
      </w:r>
      <w:r w:rsidR="00835B82">
        <w:rPr>
          <w:sz w:val="24"/>
          <w:szCs w:val="24"/>
        </w:rPr>
        <w:t>9</w:t>
      </w:r>
      <w:r w:rsidRPr="00CC7311">
        <w:rPr>
          <w:sz w:val="24"/>
          <w:szCs w:val="24"/>
        </w:rPr>
        <w:t>.</w:t>
      </w:r>
      <w:r w:rsidR="00C235DA" w:rsidRPr="00CC7311">
        <w:rPr>
          <w:sz w:val="24"/>
          <w:szCs w:val="24"/>
        </w:rPr>
        <w:t>0</w:t>
      </w:r>
      <w:r w:rsidR="00455B3A">
        <w:rPr>
          <w:sz w:val="24"/>
          <w:szCs w:val="24"/>
        </w:rPr>
        <w:t>4</w:t>
      </w:r>
      <w:r w:rsidR="00C235DA" w:rsidRPr="00CC7311">
        <w:rPr>
          <w:sz w:val="24"/>
          <w:szCs w:val="24"/>
        </w:rPr>
        <w:t>.</w:t>
      </w:r>
      <w:r w:rsidRPr="00CC7311">
        <w:rPr>
          <w:sz w:val="24"/>
          <w:szCs w:val="24"/>
        </w:rPr>
        <w:t xml:space="preserve">2018 победителем  аукциона в электронной форме признается </w:t>
      </w:r>
      <w:r w:rsidR="000B676C" w:rsidRPr="00CC7311">
        <w:rPr>
          <w:sz w:val="24"/>
          <w:szCs w:val="24"/>
        </w:rPr>
        <w:t xml:space="preserve">- </w:t>
      </w:r>
      <w:r w:rsidR="00B37BB5" w:rsidRPr="00B37BB5">
        <w:rPr>
          <w:sz w:val="24"/>
          <w:szCs w:val="24"/>
        </w:rPr>
        <w:t xml:space="preserve">Индивидуальный предприниматель Ходжаев </w:t>
      </w:r>
      <w:proofErr w:type="spellStart"/>
      <w:r w:rsidR="00B37BB5" w:rsidRPr="00B37BB5">
        <w:rPr>
          <w:sz w:val="24"/>
          <w:szCs w:val="24"/>
        </w:rPr>
        <w:t>Давлатхужа</w:t>
      </w:r>
      <w:proofErr w:type="spellEnd"/>
      <w:r w:rsidR="00B37BB5" w:rsidRPr="00B37BB5">
        <w:rPr>
          <w:sz w:val="24"/>
          <w:szCs w:val="24"/>
        </w:rPr>
        <w:t xml:space="preserve"> </w:t>
      </w:r>
      <w:proofErr w:type="spellStart"/>
      <w:r w:rsidR="00B37BB5" w:rsidRPr="00B37BB5">
        <w:rPr>
          <w:sz w:val="24"/>
          <w:szCs w:val="24"/>
        </w:rPr>
        <w:t>Ахмадович</w:t>
      </w:r>
      <w:proofErr w:type="spellEnd"/>
      <w:r w:rsidR="00B37BB5" w:rsidRPr="00B37BB5">
        <w:rPr>
          <w:sz w:val="24"/>
          <w:szCs w:val="24"/>
        </w:rPr>
        <w:t xml:space="preserve"> </w:t>
      </w:r>
      <w:r w:rsidRPr="00B37BB5">
        <w:rPr>
          <w:sz w:val="24"/>
          <w:szCs w:val="24"/>
        </w:rPr>
        <w:t xml:space="preserve">с ценой </w:t>
      </w:r>
      <w:r w:rsidR="00874642" w:rsidRPr="00B37BB5">
        <w:rPr>
          <w:sz w:val="24"/>
          <w:szCs w:val="24"/>
        </w:rPr>
        <w:t>муниципального контракта</w:t>
      </w:r>
      <w:r w:rsidR="004525FD" w:rsidRPr="00B37BB5">
        <w:rPr>
          <w:sz w:val="24"/>
          <w:szCs w:val="24"/>
        </w:rPr>
        <w:t xml:space="preserve"> </w:t>
      </w:r>
      <w:r w:rsidRPr="00B37BB5">
        <w:rPr>
          <w:sz w:val="24"/>
          <w:szCs w:val="24"/>
        </w:rPr>
        <w:t xml:space="preserve"> </w:t>
      </w:r>
      <w:r w:rsidR="00B37BB5" w:rsidRPr="00B37BB5">
        <w:rPr>
          <w:sz w:val="24"/>
          <w:szCs w:val="24"/>
        </w:rPr>
        <w:t>32850,10</w:t>
      </w:r>
      <w:r w:rsidR="00CC7311" w:rsidRPr="00B37BB5">
        <w:rPr>
          <w:sz w:val="24"/>
          <w:szCs w:val="24"/>
        </w:rPr>
        <w:t xml:space="preserve"> </w:t>
      </w:r>
      <w:r w:rsidRPr="00B37BB5">
        <w:rPr>
          <w:sz w:val="24"/>
          <w:szCs w:val="24"/>
        </w:rPr>
        <w:t xml:space="preserve">рублей. </w:t>
      </w:r>
    </w:p>
    <w:p w:rsidR="00796B36" w:rsidRPr="00B37BB5" w:rsidRDefault="00796B36" w:rsidP="000B676C">
      <w:pPr>
        <w:suppressAutoHyphens/>
        <w:ind w:left="426"/>
        <w:jc w:val="both"/>
        <w:rPr>
          <w:sz w:val="24"/>
          <w:szCs w:val="24"/>
        </w:rPr>
      </w:pPr>
      <w:r w:rsidRPr="00B37BB5">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5063" w:rsidRDefault="00796B36" w:rsidP="00455063">
      <w:pPr>
        <w:suppressAutoHyphens/>
        <w:ind w:left="426"/>
        <w:jc w:val="both"/>
        <w:rPr>
          <w:sz w:val="24"/>
        </w:rPr>
      </w:pPr>
      <w:r w:rsidRPr="00B37BB5">
        <w:rPr>
          <w:sz w:val="24"/>
        </w:rPr>
        <w:t>8</w:t>
      </w:r>
      <w:r w:rsidR="0027288D" w:rsidRPr="00B37BB5">
        <w:rPr>
          <w:sz w:val="24"/>
        </w:rPr>
        <w:t xml:space="preserve">. </w:t>
      </w:r>
      <w:r w:rsidR="00B05DBC" w:rsidRPr="00B37BB5">
        <w:rPr>
          <w:sz w:val="24"/>
          <w:szCs w:val="24"/>
        </w:rPr>
        <w:t xml:space="preserve">Настоящий протокол подведения итогов аукциона в электронной форме подлежит </w:t>
      </w:r>
      <w:r w:rsidR="00B05DBC" w:rsidRPr="00E5165A">
        <w:rPr>
          <w:sz w:val="24"/>
          <w:szCs w:val="24"/>
        </w:rPr>
        <w:t xml:space="preserve">размещению </w:t>
      </w:r>
      <w:r w:rsidR="00B05DBC" w:rsidRPr="00E5165A">
        <w:rPr>
          <w:sz w:val="24"/>
          <w:szCs w:val="24"/>
        </w:rPr>
        <w:lastRenderedPageBreak/>
        <w:t xml:space="preserve">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C50DFB"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C50DFB" w:rsidRPr="00F215BA" w:rsidRDefault="00C50DFB" w:rsidP="00C50DFB">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C50DFB" w:rsidRPr="00F215BA" w:rsidRDefault="00C50DFB">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C50DFB" w:rsidRPr="00C50DFB" w:rsidRDefault="00C50DFB">
            <w:pPr>
              <w:suppressAutoHyphens/>
              <w:spacing w:after="60" w:line="276" w:lineRule="auto"/>
              <w:jc w:val="center"/>
              <w:rPr>
                <w:noProof/>
                <w:kern w:val="2"/>
                <w:sz w:val="24"/>
                <w:szCs w:val="24"/>
                <w:lang w:eastAsia="ar-SA"/>
              </w:rPr>
            </w:pPr>
            <w:r w:rsidRPr="00C50DFB">
              <w:rPr>
                <w:noProof/>
                <w:sz w:val="24"/>
              </w:rPr>
              <w:t>В.К.Бандурин</w:t>
            </w:r>
          </w:p>
        </w:tc>
      </w:tr>
      <w:tr w:rsidR="00C50DFB"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C50DFB" w:rsidRPr="00F215BA" w:rsidRDefault="00C50DFB" w:rsidP="00C50DFB">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C50DFB" w:rsidRPr="00F215BA" w:rsidRDefault="00C50DFB">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C50DFB" w:rsidRPr="00C50DFB" w:rsidRDefault="00C50DFB">
            <w:pPr>
              <w:suppressAutoHyphens/>
              <w:spacing w:after="60" w:line="276" w:lineRule="auto"/>
              <w:jc w:val="center"/>
              <w:rPr>
                <w:noProof/>
                <w:kern w:val="2"/>
                <w:sz w:val="24"/>
                <w:szCs w:val="24"/>
                <w:lang w:eastAsia="ar-SA"/>
              </w:rPr>
            </w:pPr>
            <w:r w:rsidRPr="00C50DFB">
              <w:rPr>
                <w:noProof/>
                <w:sz w:val="24"/>
              </w:rPr>
              <w:t>В.А.Климин</w:t>
            </w:r>
          </w:p>
        </w:tc>
      </w:tr>
      <w:tr w:rsidR="00C50DFB"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C50DFB" w:rsidRPr="00F215BA" w:rsidRDefault="00C50DFB" w:rsidP="00C50DFB">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C50DFB" w:rsidRPr="00F215BA" w:rsidRDefault="00C50DFB">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C50DFB" w:rsidRPr="00C50DFB" w:rsidRDefault="00C50DFB">
            <w:pPr>
              <w:suppressAutoHyphens/>
              <w:spacing w:line="276" w:lineRule="auto"/>
              <w:jc w:val="center"/>
              <w:rPr>
                <w:rFonts w:eastAsia="Calibri"/>
                <w:kern w:val="2"/>
                <w:sz w:val="24"/>
                <w:szCs w:val="24"/>
                <w:lang w:eastAsia="ar-SA"/>
              </w:rPr>
            </w:pPr>
            <w:r w:rsidRPr="00C50DFB">
              <w:rPr>
                <w:rFonts w:eastAsia="Calibri"/>
                <w:sz w:val="24"/>
              </w:rPr>
              <w:t>Т.И. Долгодворова</w:t>
            </w:r>
          </w:p>
        </w:tc>
      </w:tr>
      <w:tr w:rsidR="00C50DFB" w:rsidRPr="00F215BA" w:rsidTr="004525FD">
        <w:tc>
          <w:tcPr>
            <w:tcW w:w="4535" w:type="dxa"/>
            <w:tcBorders>
              <w:top w:val="single" w:sz="4" w:space="0" w:color="auto"/>
              <w:left w:val="single" w:sz="4" w:space="0" w:color="auto"/>
              <w:bottom w:val="single" w:sz="4" w:space="0" w:color="auto"/>
              <w:right w:val="single" w:sz="4" w:space="0" w:color="auto"/>
            </w:tcBorders>
          </w:tcPr>
          <w:p w:rsidR="00C50DFB" w:rsidRPr="00F215BA" w:rsidRDefault="00C50DFB" w:rsidP="00C50DFB">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C50DFB" w:rsidRPr="00F215BA" w:rsidRDefault="00C50DFB" w:rsidP="004D356C">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C50DFB" w:rsidRPr="00C50DFB" w:rsidRDefault="00C50DFB">
            <w:pPr>
              <w:suppressAutoHyphens/>
              <w:spacing w:line="276" w:lineRule="auto"/>
              <w:jc w:val="center"/>
              <w:rPr>
                <w:rFonts w:eastAsia="Calibri"/>
                <w:kern w:val="2"/>
                <w:sz w:val="24"/>
                <w:szCs w:val="24"/>
                <w:lang w:eastAsia="ar-SA"/>
              </w:rPr>
            </w:pPr>
            <w:r w:rsidRPr="00C50DFB">
              <w:rPr>
                <w:rFonts w:eastAsia="Calibri"/>
                <w:sz w:val="24"/>
              </w:rPr>
              <w:t>Н.А. Морозова</w:t>
            </w:r>
          </w:p>
        </w:tc>
      </w:tr>
      <w:tr w:rsidR="00C50DFB" w:rsidRPr="00F215BA" w:rsidTr="004525FD">
        <w:tc>
          <w:tcPr>
            <w:tcW w:w="4535" w:type="dxa"/>
            <w:tcBorders>
              <w:top w:val="single" w:sz="4" w:space="0" w:color="auto"/>
              <w:left w:val="single" w:sz="4" w:space="0" w:color="auto"/>
              <w:bottom w:val="single" w:sz="4" w:space="0" w:color="auto"/>
              <w:right w:val="single" w:sz="4" w:space="0" w:color="auto"/>
            </w:tcBorders>
          </w:tcPr>
          <w:p w:rsidR="00C50DFB" w:rsidRPr="00F215BA" w:rsidRDefault="00C50DFB" w:rsidP="00C50DFB">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C50DFB" w:rsidRPr="00F215BA" w:rsidRDefault="00C50DFB" w:rsidP="007D1D7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C50DFB" w:rsidRPr="00C50DFB" w:rsidRDefault="00C50DFB">
            <w:pPr>
              <w:suppressAutoHyphens/>
              <w:spacing w:line="276" w:lineRule="auto"/>
              <w:jc w:val="center"/>
              <w:rPr>
                <w:rFonts w:eastAsia="Calibri"/>
                <w:kern w:val="2"/>
                <w:sz w:val="24"/>
                <w:szCs w:val="24"/>
                <w:lang w:eastAsia="ar-SA"/>
              </w:rPr>
            </w:pPr>
            <w:r w:rsidRPr="00C50DFB">
              <w:rPr>
                <w:rFonts w:eastAsia="Calibri"/>
                <w:sz w:val="24"/>
              </w:rPr>
              <w:t>Ж.В. Резинкина</w:t>
            </w:r>
          </w:p>
        </w:tc>
      </w:tr>
      <w:tr w:rsidR="00C50DFB" w:rsidRPr="00F215BA" w:rsidTr="004525FD">
        <w:tc>
          <w:tcPr>
            <w:tcW w:w="4535" w:type="dxa"/>
            <w:tcBorders>
              <w:top w:val="single" w:sz="4" w:space="0" w:color="auto"/>
              <w:left w:val="single" w:sz="4" w:space="0" w:color="auto"/>
              <w:bottom w:val="single" w:sz="4" w:space="0" w:color="auto"/>
              <w:right w:val="single" w:sz="4" w:space="0" w:color="auto"/>
            </w:tcBorders>
          </w:tcPr>
          <w:p w:rsidR="00C50DFB" w:rsidRPr="00F215BA" w:rsidRDefault="00C50DFB" w:rsidP="00C50DFB">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C50DFB" w:rsidRPr="00F215BA" w:rsidRDefault="00C50DFB" w:rsidP="004961D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C50DFB" w:rsidRPr="00C50DFB" w:rsidRDefault="00C50DFB">
            <w:pPr>
              <w:suppressAutoHyphens/>
              <w:spacing w:line="276" w:lineRule="auto"/>
              <w:jc w:val="center"/>
              <w:rPr>
                <w:kern w:val="2"/>
                <w:sz w:val="24"/>
                <w:szCs w:val="24"/>
                <w:lang w:eastAsia="ar-SA"/>
              </w:rPr>
            </w:pPr>
            <w:r w:rsidRPr="00C50DFB">
              <w:rPr>
                <w:sz w:val="24"/>
              </w:rPr>
              <w:t>А.Т. Абдуллаев</w:t>
            </w:r>
          </w:p>
        </w:tc>
      </w:tr>
      <w:tr w:rsidR="00C50DFB" w:rsidRPr="00F215BA" w:rsidTr="004525FD">
        <w:tc>
          <w:tcPr>
            <w:tcW w:w="4535" w:type="dxa"/>
            <w:tcBorders>
              <w:top w:val="single" w:sz="4" w:space="0" w:color="auto"/>
              <w:left w:val="single" w:sz="4" w:space="0" w:color="auto"/>
              <w:bottom w:val="single" w:sz="4" w:space="0" w:color="auto"/>
              <w:right w:val="single" w:sz="4" w:space="0" w:color="auto"/>
            </w:tcBorders>
          </w:tcPr>
          <w:p w:rsidR="00C50DFB" w:rsidRPr="00F215BA" w:rsidRDefault="00C50DFB" w:rsidP="00C50DFB">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C50DFB" w:rsidRPr="00F215BA" w:rsidRDefault="00C50DFB" w:rsidP="004961D5">
            <w:pPr>
              <w:spacing w:line="276" w:lineRule="auto"/>
              <w:jc w:val="center"/>
              <w:rPr>
                <w:sz w:val="16"/>
                <w:szCs w:val="16"/>
                <w:lang w:eastAsia="en-US"/>
              </w:rPr>
            </w:pPr>
          </w:p>
        </w:tc>
        <w:tc>
          <w:tcPr>
            <w:tcW w:w="3475" w:type="dxa"/>
            <w:tcBorders>
              <w:top w:val="single" w:sz="4" w:space="0" w:color="auto"/>
              <w:left w:val="single" w:sz="4" w:space="0" w:color="auto"/>
              <w:bottom w:val="single" w:sz="4" w:space="0" w:color="auto"/>
              <w:right w:val="single" w:sz="4" w:space="0" w:color="auto"/>
            </w:tcBorders>
            <w:vAlign w:val="center"/>
          </w:tcPr>
          <w:p w:rsidR="00C50DFB" w:rsidRPr="00C50DFB" w:rsidRDefault="00C50DFB">
            <w:pPr>
              <w:suppressAutoHyphens/>
              <w:spacing w:line="276" w:lineRule="auto"/>
              <w:jc w:val="center"/>
              <w:rPr>
                <w:kern w:val="2"/>
                <w:sz w:val="24"/>
                <w:szCs w:val="24"/>
                <w:lang w:eastAsia="ar-SA"/>
              </w:rPr>
            </w:pPr>
            <w:r w:rsidRPr="00C50DFB">
              <w:rPr>
                <w:sz w:val="24"/>
              </w:rPr>
              <w:t>Н.Б. Захарова</w:t>
            </w:r>
          </w:p>
        </w:tc>
      </w:tr>
    </w:tbl>
    <w:p w:rsidR="00B05DBC" w:rsidRPr="00F215BA" w:rsidRDefault="00B05DBC" w:rsidP="00B05DBC">
      <w:pPr>
        <w:suppressAutoHyphens/>
        <w:jc w:val="both"/>
        <w:rPr>
          <w:b/>
        </w:rPr>
      </w:pPr>
    </w:p>
    <w:p w:rsidR="00C50DFB" w:rsidRPr="00C50DFB" w:rsidRDefault="00C50DFB" w:rsidP="00C50DFB">
      <w:pPr>
        <w:ind w:left="426"/>
        <w:jc w:val="both"/>
        <w:rPr>
          <w:b/>
          <w:sz w:val="24"/>
        </w:rPr>
      </w:pPr>
      <w:r w:rsidRPr="00C50DFB">
        <w:rPr>
          <w:b/>
          <w:sz w:val="24"/>
        </w:rPr>
        <w:t xml:space="preserve">Заместитель председателя комиссии:                                                                В.К. Бандурин                  </w:t>
      </w:r>
    </w:p>
    <w:p w:rsidR="00C50DFB" w:rsidRPr="00C50DFB" w:rsidRDefault="00C50DFB" w:rsidP="00C50DFB">
      <w:pPr>
        <w:ind w:left="426"/>
        <w:rPr>
          <w:b/>
          <w:sz w:val="24"/>
        </w:rPr>
      </w:pPr>
      <w:r w:rsidRPr="00C50DFB">
        <w:rPr>
          <w:b/>
          <w:sz w:val="24"/>
        </w:rPr>
        <w:t xml:space="preserve">Члены  комиссии                                                                                                                                                     </w:t>
      </w:r>
    </w:p>
    <w:p w:rsidR="00C50DFB" w:rsidRPr="00C50DFB" w:rsidRDefault="00C50DFB" w:rsidP="00C50DFB">
      <w:pPr>
        <w:tabs>
          <w:tab w:val="left" w:pos="7144"/>
          <w:tab w:val="right" w:pos="10348"/>
        </w:tabs>
        <w:ind w:left="-851"/>
        <w:jc w:val="right"/>
        <w:rPr>
          <w:sz w:val="24"/>
        </w:rPr>
      </w:pPr>
      <w:r w:rsidRPr="00C50DFB">
        <w:rPr>
          <w:sz w:val="24"/>
        </w:rPr>
        <w:t xml:space="preserve">                                                                         ___________________</w:t>
      </w:r>
      <w:proofErr w:type="spellStart"/>
      <w:r w:rsidRPr="00C50DFB">
        <w:rPr>
          <w:sz w:val="24"/>
        </w:rPr>
        <w:t>В.А.Климин</w:t>
      </w:r>
      <w:proofErr w:type="spellEnd"/>
      <w:r w:rsidRPr="00C50DFB">
        <w:rPr>
          <w:sz w:val="24"/>
        </w:rPr>
        <w:tab/>
        <w:t xml:space="preserve"> </w:t>
      </w:r>
    </w:p>
    <w:p w:rsidR="00C50DFB" w:rsidRPr="00C50DFB" w:rsidRDefault="00C50DFB" w:rsidP="00C50DFB">
      <w:pPr>
        <w:ind w:left="-851"/>
        <w:jc w:val="right"/>
        <w:rPr>
          <w:sz w:val="24"/>
        </w:rPr>
      </w:pPr>
      <w:r w:rsidRPr="00C50DFB">
        <w:rPr>
          <w:sz w:val="24"/>
        </w:rPr>
        <w:t>__________________Н.А. Морозова</w:t>
      </w:r>
    </w:p>
    <w:p w:rsidR="00C50DFB" w:rsidRPr="00C50DFB" w:rsidRDefault="00C50DFB" w:rsidP="00C50DFB">
      <w:pPr>
        <w:ind w:left="-851"/>
        <w:jc w:val="right"/>
        <w:rPr>
          <w:sz w:val="24"/>
        </w:rPr>
      </w:pPr>
      <w:r w:rsidRPr="00C50DFB">
        <w:rPr>
          <w:sz w:val="24"/>
        </w:rPr>
        <w:t>_______________Т.И. Долгодворова</w:t>
      </w:r>
    </w:p>
    <w:p w:rsidR="00C50DFB" w:rsidRPr="00C50DFB" w:rsidRDefault="00C50DFB" w:rsidP="00C50DFB">
      <w:pPr>
        <w:ind w:left="-851"/>
        <w:jc w:val="right"/>
        <w:rPr>
          <w:sz w:val="24"/>
        </w:rPr>
      </w:pPr>
      <w:r w:rsidRPr="00C50DFB">
        <w:rPr>
          <w:sz w:val="24"/>
        </w:rPr>
        <w:t>__________________Ж.В. Резинкина</w:t>
      </w:r>
    </w:p>
    <w:p w:rsidR="00C50DFB" w:rsidRPr="00C50DFB" w:rsidRDefault="00C50DFB" w:rsidP="00C50DFB">
      <w:pPr>
        <w:ind w:left="-851"/>
        <w:jc w:val="right"/>
        <w:rPr>
          <w:sz w:val="24"/>
        </w:rPr>
      </w:pPr>
      <w:r w:rsidRPr="00C50DFB">
        <w:rPr>
          <w:sz w:val="24"/>
        </w:rPr>
        <w:t>_________________А.Т. Абдуллаев</w:t>
      </w:r>
    </w:p>
    <w:p w:rsidR="00C50DFB" w:rsidRPr="00C50DFB" w:rsidRDefault="00C50DFB" w:rsidP="00C50DFB">
      <w:pPr>
        <w:ind w:left="-851"/>
        <w:jc w:val="right"/>
        <w:rPr>
          <w:sz w:val="24"/>
        </w:rPr>
      </w:pPr>
      <w:r w:rsidRPr="00C50DFB">
        <w:rPr>
          <w:sz w:val="24"/>
        </w:rPr>
        <w:tab/>
        <w:t>____________________Н.Б.Захарова</w:t>
      </w:r>
    </w:p>
    <w:p w:rsidR="00455B3A" w:rsidRDefault="00455B3A" w:rsidP="00455B3A">
      <w:pPr>
        <w:ind w:left="426"/>
        <w:jc w:val="right"/>
      </w:pPr>
    </w:p>
    <w:p w:rsidR="00B05DBC" w:rsidRPr="00AA7DEA" w:rsidRDefault="00B05DBC" w:rsidP="00455B3A">
      <w:pPr>
        <w:ind w:left="426"/>
        <w:rPr>
          <w:color w:val="FF0000"/>
        </w:rPr>
      </w:pPr>
      <w:r w:rsidRPr="008F07F0">
        <w:rPr>
          <w:sz w:val="24"/>
          <w:szCs w:val="24"/>
        </w:rPr>
        <w:t xml:space="preserve">Представитель заказчика:                                                              ______________ </w:t>
      </w:r>
      <w:r w:rsidR="00835B82">
        <w:rPr>
          <w:sz w:val="24"/>
          <w:szCs w:val="24"/>
        </w:rPr>
        <w:t>Л.Ю.Артемьева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D26C98" w:rsidRDefault="00D26C98" w:rsidP="00B05DBC">
      <w:pPr>
        <w:tabs>
          <w:tab w:val="left" w:pos="142"/>
          <w:tab w:val="left" w:pos="426"/>
        </w:tabs>
      </w:pPr>
    </w:p>
    <w:p w:rsidR="004C652F" w:rsidRDefault="004C652F" w:rsidP="004C652F">
      <w:pPr>
        <w:ind w:hanging="426"/>
        <w:jc w:val="right"/>
        <w:rPr>
          <w:sz w:val="16"/>
          <w:szCs w:val="16"/>
        </w:rPr>
      </w:pPr>
      <w:r>
        <w:rPr>
          <w:sz w:val="16"/>
          <w:szCs w:val="16"/>
        </w:rPr>
        <w:lastRenderedPageBreak/>
        <w:t xml:space="preserve">                                                                                                                                                                                     Приложение 1</w:t>
      </w:r>
    </w:p>
    <w:p w:rsidR="004C652F" w:rsidRDefault="004C652F" w:rsidP="004C652F">
      <w:pPr>
        <w:tabs>
          <w:tab w:val="left" w:pos="3930"/>
          <w:tab w:val="right" w:pos="9355"/>
        </w:tabs>
        <w:jc w:val="right"/>
        <w:rPr>
          <w:sz w:val="16"/>
          <w:szCs w:val="16"/>
        </w:rPr>
      </w:pPr>
      <w:r>
        <w:rPr>
          <w:sz w:val="16"/>
          <w:szCs w:val="16"/>
        </w:rPr>
        <w:t xml:space="preserve">                                                                                                                                               к протоколу подведения итогов</w:t>
      </w:r>
    </w:p>
    <w:p w:rsidR="004C652F" w:rsidRDefault="004C652F" w:rsidP="004C652F">
      <w:pPr>
        <w:tabs>
          <w:tab w:val="left" w:pos="3930"/>
          <w:tab w:val="right" w:pos="9355"/>
        </w:tabs>
        <w:jc w:val="right"/>
        <w:rPr>
          <w:sz w:val="16"/>
          <w:szCs w:val="16"/>
        </w:rPr>
      </w:pPr>
      <w:r>
        <w:rPr>
          <w:sz w:val="16"/>
          <w:szCs w:val="16"/>
        </w:rPr>
        <w:t xml:space="preserve">                                                                                                                                                                  аукциона в электронной форме</w:t>
      </w:r>
    </w:p>
    <w:p w:rsidR="004C652F" w:rsidRDefault="004C652F" w:rsidP="004C652F">
      <w:pPr>
        <w:tabs>
          <w:tab w:val="left" w:pos="3930"/>
          <w:tab w:val="right" w:pos="9355"/>
        </w:tabs>
        <w:jc w:val="right"/>
        <w:rPr>
          <w:sz w:val="16"/>
          <w:szCs w:val="16"/>
        </w:rPr>
      </w:pPr>
      <w:r>
        <w:rPr>
          <w:sz w:val="22"/>
          <w:szCs w:val="22"/>
        </w:rPr>
        <w:t xml:space="preserve">                                                                                                                           </w:t>
      </w:r>
      <w:r>
        <w:rPr>
          <w:sz w:val="16"/>
          <w:szCs w:val="16"/>
        </w:rPr>
        <w:t>от «10» апреля 201</w:t>
      </w:r>
      <w:r w:rsidR="00E53BB0">
        <w:rPr>
          <w:sz w:val="16"/>
          <w:szCs w:val="16"/>
        </w:rPr>
        <w:t>8</w:t>
      </w:r>
      <w:r>
        <w:rPr>
          <w:sz w:val="16"/>
          <w:szCs w:val="16"/>
        </w:rPr>
        <w:t xml:space="preserve"> г. № </w:t>
      </w:r>
      <w:r>
        <w:rPr>
          <w:color w:val="000000"/>
          <w:sz w:val="18"/>
          <w:szCs w:val="18"/>
        </w:rPr>
        <w:t>0187300005818000106</w:t>
      </w:r>
      <w:r>
        <w:rPr>
          <w:color w:val="000000"/>
          <w:sz w:val="17"/>
          <w:szCs w:val="17"/>
        </w:rPr>
        <w:t>-3</w:t>
      </w:r>
    </w:p>
    <w:p w:rsidR="004C652F" w:rsidRDefault="004C652F" w:rsidP="004C652F">
      <w:pPr>
        <w:tabs>
          <w:tab w:val="left" w:pos="3930"/>
          <w:tab w:val="right" w:pos="9355"/>
        </w:tabs>
        <w:jc w:val="right"/>
        <w:rPr>
          <w:sz w:val="12"/>
          <w:szCs w:val="14"/>
        </w:rPr>
      </w:pPr>
    </w:p>
    <w:p w:rsidR="004C652F" w:rsidRDefault="004C652F" w:rsidP="004C652F">
      <w:pPr>
        <w:ind w:left="2977" w:right="2692"/>
        <w:jc w:val="center"/>
        <w:rPr>
          <w:sz w:val="22"/>
          <w:szCs w:val="22"/>
        </w:rPr>
      </w:pPr>
      <w:r>
        <w:rPr>
          <w:sz w:val="22"/>
          <w:szCs w:val="22"/>
        </w:rPr>
        <w:t>Таблица подведения итогов</w:t>
      </w:r>
    </w:p>
    <w:p w:rsidR="004C652F" w:rsidRDefault="004C652F" w:rsidP="004C652F">
      <w:pPr>
        <w:tabs>
          <w:tab w:val="num" w:pos="0"/>
          <w:tab w:val="num" w:pos="567"/>
        </w:tabs>
        <w:jc w:val="center"/>
        <w:rPr>
          <w:sz w:val="18"/>
          <w:szCs w:val="18"/>
        </w:rPr>
      </w:pPr>
      <w:r>
        <w:rPr>
          <w:sz w:val="22"/>
          <w:szCs w:val="22"/>
        </w:rPr>
        <w:t xml:space="preserve">  </w:t>
      </w:r>
      <w:r>
        <w:rPr>
          <w:sz w:val="18"/>
          <w:szCs w:val="18"/>
        </w:rPr>
        <w:t>аукциона в электронной форме на право заключения гражданско-правового договора</w:t>
      </w:r>
    </w:p>
    <w:p w:rsidR="004C652F" w:rsidRDefault="004C652F" w:rsidP="004C652F">
      <w:pPr>
        <w:tabs>
          <w:tab w:val="num" w:pos="0"/>
          <w:tab w:val="num" w:pos="567"/>
        </w:tabs>
        <w:jc w:val="center"/>
        <w:rPr>
          <w:sz w:val="18"/>
          <w:szCs w:val="18"/>
        </w:rPr>
      </w:pPr>
      <w:r>
        <w:rPr>
          <w:sz w:val="18"/>
          <w:szCs w:val="18"/>
        </w:rPr>
        <w:t xml:space="preserve"> на поставку сухофруктов для питания детей дошкольного возраста.</w:t>
      </w:r>
    </w:p>
    <w:p w:rsidR="004C652F" w:rsidRDefault="004C652F" w:rsidP="004C652F">
      <w:pPr>
        <w:keepNext/>
        <w:keepLines/>
        <w:suppressLineNumbers/>
        <w:tabs>
          <w:tab w:val="left" w:pos="2835"/>
        </w:tabs>
        <w:ind w:left="2694" w:right="2692"/>
        <w:jc w:val="center"/>
        <w:rPr>
          <w:sz w:val="12"/>
          <w:szCs w:val="14"/>
        </w:rPr>
      </w:pPr>
    </w:p>
    <w:p w:rsidR="004C652F" w:rsidRDefault="004C652F" w:rsidP="004C652F">
      <w:pPr>
        <w:rPr>
          <w:sz w:val="18"/>
          <w:szCs w:val="18"/>
        </w:rPr>
      </w:pPr>
      <w:r>
        <w:rPr>
          <w:sz w:val="18"/>
          <w:szCs w:val="18"/>
        </w:rPr>
        <w:t>Заказчик: Муниципальное бюджетное общеобразовательное учреждение «Лицей им. Г.Ф. Атякшева».</w:t>
      </w:r>
    </w:p>
    <w:tbl>
      <w:tblPr>
        <w:tblW w:w="10915" w:type="dxa"/>
        <w:tblInd w:w="28" w:type="dxa"/>
        <w:tblLayout w:type="fixed"/>
        <w:tblCellMar>
          <w:top w:w="28" w:type="dxa"/>
          <w:left w:w="28" w:type="dxa"/>
          <w:bottom w:w="28" w:type="dxa"/>
          <w:right w:w="28" w:type="dxa"/>
        </w:tblCellMar>
        <w:tblLook w:val="04A0" w:firstRow="1" w:lastRow="0" w:firstColumn="1" w:lastColumn="0" w:noHBand="0" w:noVBand="1"/>
      </w:tblPr>
      <w:tblGrid>
        <w:gridCol w:w="3828"/>
        <w:gridCol w:w="1134"/>
        <w:gridCol w:w="1984"/>
        <w:gridCol w:w="1985"/>
        <w:gridCol w:w="1984"/>
      </w:tblGrid>
      <w:tr w:rsidR="004C652F" w:rsidTr="00256CD1">
        <w:trPr>
          <w:trHeight w:val="33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4C652F" w:rsidRDefault="004C652F">
            <w:pPr>
              <w:snapToGrid w:val="0"/>
              <w:jc w:val="center"/>
              <w:rPr>
                <w:color w:val="000000"/>
                <w:sz w:val="16"/>
                <w:szCs w:val="16"/>
              </w:rPr>
            </w:pPr>
            <w:r>
              <w:rPr>
                <w:color w:val="000000"/>
                <w:sz w:val="16"/>
                <w:szCs w:val="16"/>
              </w:rPr>
              <w:t xml:space="preserve">Порядковый номер заявки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652F" w:rsidRDefault="004C652F">
            <w:pPr>
              <w:snapToGrid w:val="0"/>
              <w:jc w:val="center"/>
              <w:rPr>
                <w:color w:val="000000"/>
                <w:sz w:val="16"/>
                <w:szCs w:val="16"/>
              </w:rPr>
            </w:pPr>
            <w:r>
              <w:rPr>
                <w:color w:val="000000"/>
                <w:sz w:val="16"/>
                <w:szCs w:val="16"/>
              </w:rPr>
              <w:t>Заявка № 2</w:t>
            </w:r>
          </w:p>
        </w:tc>
        <w:tc>
          <w:tcPr>
            <w:tcW w:w="1985" w:type="dxa"/>
            <w:tcBorders>
              <w:top w:val="single" w:sz="4" w:space="0" w:color="auto"/>
              <w:left w:val="single" w:sz="4" w:space="0" w:color="auto"/>
              <w:bottom w:val="single" w:sz="4" w:space="0" w:color="auto"/>
              <w:right w:val="single" w:sz="4" w:space="0" w:color="auto"/>
            </w:tcBorders>
            <w:vAlign w:val="center"/>
            <w:hideMark/>
          </w:tcPr>
          <w:p w:rsidR="004C652F" w:rsidRDefault="004C652F">
            <w:pPr>
              <w:snapToGrid w:val="0"/>
              <w:jc w:val="center"/>
              <w:rPr>
                <w:color w:val="000000"/>
                <w:sz w:val="16"/>
                <w:szCs w:val="16"/>
              </w:rPr>
            </w:pPr>
            <w:r>
              <w:rPr>
                <w:color w:val="000000"/>
                <w:sz w:val="16"/>
                <w:szCs w:val="16"/>
              </w:rPr>
              <w:t>Заявка № 1</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652F" w:rsidRDefault="004C652F">
            <w:pPr>
              <w:snapToGrid w:val="0"/>
              <w:jc w:val="center"/>
              <w:rPr>
                <w:color w:val="000000"/>
                <w:sz w:val="16"/>
                <w:szCs w:val="16"/>
              </w:rPr>
            </w:pPr>
            <w:r>
              <w:rPr>
                <w:color w:val="000000"/>
                <w:sz w:val="16"/>
                <w:szCs w:val="16"/>
              </w:rPr>
              <w:t>Заявка № 3</w:t>
            </w:r>
          </w:p>
        </w:tc>
      </w:tr>
      <w:tr w:rsidR="004C652F" w:rsidTr="00256CD1">
        <w:tc>
          <w:tcPr>
            <w:tcW w:w="3828" w:type="dxa"/>
            <w:tcBorders>
              <w:top w:val="single" w:sz="4" w:space="0" w:color="auto"/>
              <w:left w:val="single" w:sz="4" w:space="0" w:color="auto"/>
              <w:bottom w:val="single" w:sz="4" w:space="0" w:color="auto"/>
              <w:right w:val="single" w:sz="4" w:space="0" w:color="auto"/>
            </w:tcBorders>
            <w:vAlign w:val="center"/>
            <w:hideMark/>
          </w:tcPr>
          <w:p w:rsidR="004C652F" w:rsidRDefault="004C652F">
            <w:pPr>
              <w:snapToGrid w:val="0"/>
              <w:ind w:left="294" w:hanging="294"/>
              <w:jc w:val="center"/>
              <w:rPr>
                <w:color w:val="000000"/>
                <w:sz w:val="16"/>
                <w:szCs w:val="16"/>
              </w:rPr>
            </w:pPr>
            <w:r>
              <w:rPr>
                <w:color w:val="000000"/>
                <w:sz w:val="16"/>
                <w:szCs w:val="16"/>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652F" w:rsidRDefault="004C652F">
            <w:pPr>
              <w:snapToGrid w:val="0"/>
              <w:jc w:val="center"/>
              <w:rPr>
                <w:b/>
                <w:color w:val="000000"/>
                <w:sz w:val="16"/>
                <w:szCs w:val="16"/>
              </w:rPr>
            </w:pPr>
            <w:r>
              <w:rPr>
                <w:b/>
                <w:color w:val="000000"/>
                <w:sz w:val="16"/>
                <w:szCs w:val="16"/>
              </w:rPr>
              <w:t>Обязательные требования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652F" w:rsidRDefault="004C652F">
            <w:pPr>
              <w:snapToGrid w:val="0"/>
              <w:jc w:val="center"/>
              <w:rPr>
                <w:b/>
                <w:color w:val="000000"/>
                <w:sz w:val="16"/>
                <w:szCs w:val="16"/>
                <w:highlight w:val="yellow"/>
              </w:rPr>
            </w:pPr>
            <w:r>
              <w:rPr>
                <w:b/>
                <w:bCs/>
                <w:color w:val="000000"/>
                <w:sz w:val="16"/>
                <w:szCs w:val="16"/>
              </w:rPr>
              <w:t xml:space="preserve">Индивидуальный предприниматель Ходжаев </w:t>
            </w:r>
            <w:proofErr w:type="spellStart"/>
            <w:r>
              <w:rPr>
                <w:b/>
                <w:bCs/>
                <w:color w:val="000000"/>
                <w:sz w:val="16"/>
                <w:szCs w:val="16"/>
              </w:rPr>
              <w:t>Давлатхужа</w:t>
            </w:r>
            <w:proofErr w:type="spellEnd"/>
            <w:r>
              <w:rPr>
                <w:b/>
                <w:bCs/>
                <w:color w:val="000000"/>
                <w:sz w:val="16"/>
                <w:szCs w:val="16"/>
              </w:rPr>
              <w:t xml:space="preserve"> </w:t>
            </w:r>
            <w:proofErr w:type="spellStart"/>
            <w:r>
              <w:rPr>
                <w:b/>
                <w:bCs/>
                <w:color w:val="000000"/>
                <w:sz w:val="16"/>
                <w:szCs w:val="16"/>
              </w:rPr>
              <w:t>Ахмадович</w:t>
            </w:r>
            <w:proofErr w:type="spellEnd"/>
            <w:r>
              <w:rPr>
                <w:b/>
                <w:bCs/>
                <w:color w:val="000000"/>
                <w:sz w:val="16"/>
                <w:szCs w:val="16"/>
              </w:rPr>
              <w:t xml:space="preserve">",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r>
              <w:rPr>
                <w:b/>
                <w:bCs/>
                <w:color w:val="000000"/>
                <w:sz w:val="16"/>
                <w:szCs w:val="16"/>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4C652F" w:rsidRDefault="004C652F">
            <w:pPr>
              <w:snapToGrid w:val="0"/>
              <w:jc w:val="center"/>
              <w:rPr>
                <w:b/>
                <w:bCs/>
                <w:color w:val="000000"/>
                <w:sz w:val="16"/>
                <w:szCs w:val="16"/>
              </w:rPr>
            </w:pPr>
            <w:r>
              <w:rPr>
                <w:b/>
                <w:bCs/>
                <w:color w:val="000000"/>
                <w:sz w:val="16"/>
                <w:szCs w:val="16"/>
              </w:rPr>
              <w:t xml:space="preserve">Общество с ограниченной ответственностью "АГРООПТ </w:t>
            </w:r>
            <w:proofErr w:type="spellStart"/>
            <w:r>
              <w:rPr>
                <w:b/>
                <w:bCs/>
                <w:color w:val="000000"/>
                <w:sz w:val="16"/>
                <w:szCs w:val="16"/>
              </w:rPr>
              <w:t>г</w:t>
            </w:r>
            <w:proofErr w:type="gramStart"/>
            <w:r>
              <w:rPr>
                <w:b/>
                <w:bCs/>
                <w:color w:val="000000"/>
                <w:sz w:val="16"/>
                <w:szCs w:val="16"/>
              </w:rPr>
              <w:t>.Е</w:t>
            </w:r>
            <w:proofErr w:type="gramEnd"/>
            <w:r>
              <w:rPr>
                <w:b/>
                <w:bCs/>
                <w:color w:val="000000"/>
                <w:sz w:val="16"/>
                <w:szCs w:val="16"/>
              </w:rPr>
              <w:t>катеринбург</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4C652F" w:rsidRDefault="004C652F">
            <w:pPr>
              <w:snapToGrid w:val="0"/>
              <w:jc w:val="center"/>
              <w:rPr>
                <w:b/>
                <w:bCs/>
                <w:color w:val="000000"/>
                <w:sz w:val="16"/>
                <w:szCs w:val="16"/>
              </w:rPr>
            </w:pPr>
            <w:r>
              <w:rPr>
                <w:b/>
                <w:bCs/>
                <w:color w:val="000000"/>
                <w:sz w:val="16"/>
                <w:szCs w:val="16"/>
              </w:rPr>
              <w:t>Общество с ограниченной ответственностью "Сов-</w:t>
            </w:r>
            <w:proofErr w:type="spellStart"/>
            <w:r>
              <w:rPr>
                <w:b/>
                <w:bCs/>
                <w:color w:val="000000"/>
                <w:sz w:val="16"/>
                <w:szCs w:val="16"/>
              </w:rPr>
              <w:t>Оптторг</w:t>
            </w:r>
            <w:proofErr w:type="spellEnd"/>
            <w:r>
              <w:rPr>
                <w:b/>
                <w:bCs/>
                <w:color w:val="000000"/>
                <w:sz w:val="16"/>
                <w:szCs w:val="16"/>
              </w:rPr>
              <w:t xml:space="preserve">-Продукт", </w:t>
            </w:r>
            <w:proofErr w:type="spellStart"/>
            <w:r>
              <w:rPr>
                <w:b/>
                <w:bCs/>
                <w:color w:val="000000"/>
                <w:sz w:val="16"/>
                <w:szCs w:val="16"/>
              </w:rPr>
              <w:t>г</w:t>
            </w:r>
            <w:proofErr w:type="gramStart"/>
            <w:r>
              <w:rPr>
                <w:b/>
                <w:bCs/>
                <w:color w:val="000000"/>
                <w:sz w:val="16"/>
                <w:szCs w:val="16"/>
              </w:rPr>
              <w:t>.Е</w:t>
            </w:r>
            <w:proofErr w:type="gramEnd"/>
            <w:r>
              <w:rPr>
                <w:b/>
                <w:bCs/>
                <w:color w:val="000000"/>
                <w:sz w:val="16"/>
                <w:szCs w:val="16"/>
              </w:rPr>
              <w:t>катеринбург</w:t>
            </w:r>
            <w:proofErr w:type="spellEnd"/>
          </w:p>
        </w:tc>
      </w:tr>
      <w:tr w:rsidR="004C652F" w:rsidTr="00256CD1">
        <w:trPr>
          <w:trHeight w:val="491"/>
        </w:trPr>
        <w:tc>
          <w:tcPr>
            <w:tcW w:w="3828" w:type="dxa"/>
            <w:tcBorders>
              <w:top w:val="single" w:sz="4" w:space="0" w:color="auto"/>
              <w:left w:val="single" w:sz="4" w:space="0" w:color="auto"/>
              <w:bottom w:val="single" w:sz="4" w:space="0" w:color="auto"/>
              <w:right w:val="single" w:sz="4" w:space="0" w:color="auto"/>
            </w:tcBorders>
            <w:hideMark/>
          </w:tcPr>
          <w:p w:rsidR="004C652F" w:rsidRDefault="004C652F">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652F" w:rsidRDefault="004C652F">
            <w:pPr>
              <w:snapToGrid w:val="0"/>
              <w:jc w:val="center"/>
              <w:rPr>
                <w:color w:val="000000"/>
                <w:sz w:val="16"/>
                <w:szCs w:val="16"/>
              </w:rPr>
            </w:pPr>
            <w:r>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652F" w:rsidRDefault="004C652F">
            <w:pPr>
              <w:jc w:val="center"/>
              <w:rPr>
                <w:sz w:val="16"/>
                <w:szCs w:val="16"/>
              </w:rPr>
            </w:pPr>
            <w:r>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C652F" w:rsidRDefault="004C652F">
            <w:pPr>
              <w:jc w:val="center"/>
              <w:rPr>
                <w:sz w:val="16"/>
                <w:szCs w:val="16"/>
              </w:rPr>
            </w:pPr>
            <w:r>
              <w:rPr>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652F" w:rsidRDefault="004C652F">
            <w:pPr>
              <w:jc w:val="center"/>
              <w:rPr>
                <w:sz w:val="16"/>
                <w:szCs w:val="16"/>
              </w:rPr>
            </w:pPr>
            <w:r>
              <w:rPr>
                <w:sz w:val="16"/>
                <w:szCs w:val="16"/>
              </w:rPr>
              <w:t>Информация  продекларирована</w:t>
            </w:r>
          </w:p>
        </w:tc>
      </w:tr>
      <w:tr w:rsidR="004C652F" w:rsidTr="00256CD1">
        <w:trPr>
          <w:trHeight w:val="387"/>
        </w:trPr>
        <w:tc>
          <w:tcPr>
            <w:tcW w:w="3828" w:type="dxa"/>
            <w:tcBorders>
              <w:top w:val="single" w:sz="4" w:space="0" w:color="auto"/>
              <w:left w:val="single" w:sz="4" w:space="0" w:color="auto"/>
              <w:bottom w:val="single" w:sz="4" w:space="0" w:color="auto"/>
              <w:right w:val="single" w:sz="4" w:space="0" w:color="auto"/>
            </w:tcBorders>
            <w:hideMark/>
          </w:tcPr>
          <w:p w:rsidR="004C652F" w:rsidRDefault="004C652F">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652F" w:rsidRDefault="004C652F">
            <w:pPr>
              <w:snapToGrid w:val="0"/>
              <w:jc w:val="center"/>
              <w:rPr>
                <w:color w:val="000000"/>
                <w:sz w:val="16"/>
                <w:szCs w:val="16"/>
              </w:rPr>
            </w:pPr>
            <w:r>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652F" w:rsidRDefault="004C652F">
            <w:pPr>
              <w:jc w:val="center"/>
            </w:pPr>
            <w:r>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C652F" w:rsidRDefault="004C652F">
            <w:pPr>
              <w:jc w:val="center"/>
              <w:rPr>
                <w:sz w:val="16"/>
                <w:szCs w:val="16"/>
              </w:rPr>
            </w:pPr>
            <w:r>
              <w:rPr>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652F" w:rsidRDefault="004C652F">
            <w:pPr>
              <w:jc w:val="center"/>
              <w:rPr>
                <w:sz w:val="16"/>
                <w:szCs w:val="16"/>
              </w:rPr>
            </w:pPr>
            <w:r>
              <w:rPr>
                <w:sz w:val="16"/>
                <w:szCs w:val="16"/>
              </w:rPr>
              <w:t>Информация  продекларирована</w:t>
            </w:r>
          </w:p>
        </w:tc>
      </w:tr>
      <w:tr w:rsidR="004C652F" w:rsidTr="00256CD1">
        <w:tc>
          <w:tcPr>
            <w:tcW w:w="3828" w:type="dxa"/>
            <w:tcBorders>
              <w:top w:val="single" w:sz="4" w:space="0" w:color="auto"/>
              <w:left w:val="single" w:sz="4" w:space="0" w:color="auto"/>
              <w:bottom w:val="single" w:sz="4" w:space="0" w:color="auto"/>
              <w:right w:val="single" w:sz="4" w:space="0" w:color="auto"/>
            </w:tcBorders>
            <w:hideMark/>
          </w:tcPr>
          <w:p w:rsidR="004C652F" w:rsidRDefault="004C652F">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652F" w:rsidRDefault="004C652F">
            <w:pPr>
              <w:snapToGrid w:val="0"/>
              <w:jc w:val="center"/>
              <w:rPr>
                <w:color w:val="000000"/>
                <w:sz w:val="16"/>
                <w:szCs w:val="16"/>
              </w:rPr>
            </w:pPr>
            <w:r>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652F" w:rsidRDefault="004C652F">
            <w:pPr>
              <w:jc w:val="center"/>
            </w:pPr>
            <w:r>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C652F" w:rsidRDefault="004C652F">
            <w:pPr>
              <w:jc w:val="center"/>
              <w:rPr>
                <w:color w:val="000000"/>
                <w:sz w:val="16"/>
                <w:szCs w:val="16"/>
              </w:rPr>
            </w:pPr>
            <w:r>
              <w:rPr>
                <w:color w:val="000000"/>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tcPr>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pPr>
            <w:r>
              <w:rPr>
                <w:color w:val="000000"/>
                <w:sz w:val="16"/>
                <w:szCs w:val="16"/>
              </w:rPr>
              <w:t>Информация  продекларирована</w:t>
            </w:r>
          </w:p>
        </w:tc>
      </w:tr>
      <w:tr w:rsidR="004C652F" w:rsidTr="00256CD1">
        <w:tc>
          <w:tcPr>
            <w:tcW w:w="3828" w:type="dxa"/>
            <w:tcBorders>
              <w:top w:val="single" w:sz="4" w:space="0" w:color="auto"/>
              <w:left w:val="single" w:sz="4" w:space="0" w:color="auto"/>
              <w:bottom w:val="single" w:sz="4" w:space="0" w:color="auto"/>
              <w:right w:val="single" w:sz="4" w:space="0" w:color="auto"/>
            </w:tcBorders>
            <w:hideMark/>
          </w:tcPr>
          <w:p w:rsidR="004C652F" w:rsidRDefault="004C652F">
            <w:pPr>
              <w:suppressAutoHyphens/>
              <w:ind w:left="114" w:right="114"/>
              <w:jc w:val="both"/>
              <w:rPr>
                <w:sz w:val="16"/>
                <w:szCs w:val="16"/>
              </w:rPr>
            </w:pPr>
            <w:r>
              <w:rPr>
                <w:color w:val="000000"/>
                <w:sz w:val="16"/>
                <w:szCs w:val="16"/>
              </w:rPr>
              <w:t>4</w:t>
            </w:r>
            <w:r>
              <w:rPr>
                <w:sz w:val="16"/>
                <w:szCs w:val="16"/>
              </w:rPr>
              <w:t xml:space="preserve">.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C652F" w:rsidRDefault="004C652F">
            <w:pPr>
              <w:snapToGrid w:val="0"/>
              <w:ind w:left="114" w:right="114"/>
              <w:jc w:val="both"/>
              <w:rPr>
                <w:color w:val="000000"/>
                <w:sz w:val="16"/>
                <w:szCs w:val="16"/>
              </w:rPr>
            </w:pPr>
            <w:r>
              <w:rPr>
                <w:sz w:val="16"/>
                <w:szCs w:val="16"/>
              </w:rPr>
              <w:t xml:space="preserve">4.1) участник закупки - юридическое лицо, которое в течение двух лет до момента подачи заявки на </w:t>
            </w:r>
            <w:r>
              <w:rPr>
                <w:sz w:val="16"/>
                <w:szCs w:val="16"/>
              </w:rPr>
              <w:lastRenderedPageBreak/>
              <w:t>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tcPr>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r>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tcPr>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r>
              <w:rPr>
                <w:color w:val="000000"/>
                <w:sz w:val="16"/>
                <w:szCs w:val="16"/>
              </w:rPr>
              <w:t>Информация  продекларирована</w:t>
            </w: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p>
          <w:p w:rsidR="004C652F" w:rsidRDefault="004C652F">
            <w:pPr>
              <w:jc w:val="center"/>
              <w:rPr>
                <w:color w:val="000000"/>
                <w:sz w:val="16"/>
                <w:szCs w:val="16"/>
              </w:rPr>
            </w:pPr>
            <w:r>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tcPr>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rPr>
                <w:color w:val="000000"/>
                <w:sz w:val="16"/>
                <w:szCs w:val="16"/>
              </w:rPr>
            </w:pPr>
          </w:p>
          <w:p w:rsidR="004C652F" w:rsidRDefault="004C652F">
            <w:pPr>
              <w:snapToGrid w:val="0"/>
              <w:jc w:val="center"/>
              <w:rPr>
                <w:color w:val="000000"/>
                <w:sz w:val="16"/>
                <w:szCs w:val="16"/>
              </w:rPr>
            </w:pPr>
            <w:r>
              <w:rPr>
                <w:color w:val="000000"/>
                <w:sz w:val="16"/>
                <w:szCs w:val="16"/>
              </w:rPr>
              <w:t>Информация  продекларирована</w:t>
            </w: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r>
              <w:rPr>
                <w:color w:val="000000"/>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tcPr>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r>
              <w:rPr>
                <w:color w:val="000000"/>
                <w:sz w:val="16"/>
                <w:szCs w:val="16"/>
              </w:rPr>
              <w:t>Информация  продекларирована</w:t>
            </w: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p>
          <w:p w:rsidR="004C652F" w:rsidRDefault="004C652F">
            <w:pPr>
              <w:snapToGrid w:val="0"/>
              <w:jc w:val="center"/>
              <w:rPr>
                <w:color w:val="000000"/>
                <w:sz w:val="16"/>
                <w:szCs w:val="16"/>
              </w:rPr>
            </w:pPr>
            <w:r>
              <w:rPr>
                <w:color w:val="000000"/>
                <w:sz w:val="16"/>
                <w:szCs w:val="16"/>
              </w:rPr>
              <w:t>Информация  продекларирована</w:t>
            </w:r>
          </w:p>
        </w:tc>
      </w:tr>
      <w:tr w:rsidR="004C652F" w:rsidTr="00256CD1">
        <w:trPr>
          <w:trHeight w:val="246"/>
        </w:trPr>
        <w:tc>
          <w:tcPr>
            <w:tcW w:w="3828" w:type="dxa"/>
            <w:tcBorders>
              <w:top w:val="single" w:sz="4" w:space="0" w:color="auto"/>
              <w:left w:val="single" w:sz="4" w:space="0" w:color="auto"/>
              <w:bottom w:val="single" w:sz="4" w:space="0" w:color="auto"/>
              <w:right w:val="single" w:sz="4" w:space="0" w:color="auto"/>
            </w:tcBorders>
            <w:hideMark/>
          </w:tcPr>
          <w:p w:rsidR="004C652F" w:rsidRDefault="004C652F">
            <w:pPr>
              <w:snapToGrid w:val="0"/>
              <w:ind w:left="114" w:right="120"/>
              <w:jc w:val="both"/>
              <w:rPr>
                <w:sz w:val="16"/>
                <w:szCs w:val="16"/>
              </w:rPr>
            </w:pPr>
            <w:r>
              <w:rPr>
                <w:sz w:val="16"/>
                <w:szCs w:val="16"/>
              </w:rPr>
              <w:lastRenderedPageBreak/>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652F" w:rsidRDefault="004C652F">
            <w:pPr>
              <w:snapToGrid w:val="0"/>
              <w:jc w:val="center"/>
              <w:rPr>
                <w:color w:val="000000"/>
                <w:sz w:val="16"/>
                <w:szCs w:val="16"/>
              </w:rPr>
            </w:pPr>
            <w:r>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652F" w:rsidRDefault="004C652F">
            <w:pPr>
              <w:jc w:val="center"/>
            </w:pPr>
            <w:r>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C652F" w:rsidRDefault="004C652F">
            <w:pPr>
              <w:snapToGrid w:val="0"/>
              <w:jc w:val="center"/>
              <w:rPr>
                <w:color w:val="000000"/>
                <w:sz w:val="16"/>
                <w:szCs w:val="16"/>
              </w:rPr>
            </w:pPr>
            <w:r>
              <w:rPr>
                <w:color w:val="000000"/>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tcPr>
          <w:p w:rsidR="004C652F" w:rsidRDefault="004C652F">
            <w:pPr>
              <w:snapToGrid w:val="0"/>
              <w:jc w:val="center"/>
              <w:rPr>
                <w:color w:val="000000"/>
                <w:sz w:val="16"/>
                <w:szCs w:val="16"/>
              </w:rPr>
            </w:pPr>
          </w:p>
          <w:p w:rsidR="004C652F" w:rsidRDefault="004C652F">
            <w:pPr>
              <w:jc w:val="center"/>
              <w:rPr>
                <w:sz w:val="16"/>
                <w:szCs w:val="16"/>
              </w:rPr>
            </w:pPr>
          </w:p>
          <w:p w:rsidR="004C652F" w:rsidRDefault="004C652F">
            <w:pPr>
              <w:jc w:val="center"/>
              <w:rPr>
                <w:sz w:val="16"/>
                <w:szCs w:val="16"/>
              </w:rPr>
            </w:pPr>
          </w:p>
          <w:p w:rsidR="004C652F" w:rsidRDefault="004C652F">
            <w:pPr>
              <w:jc w:val="center"/>
              <w:rPr>
                <w:sz w:val="16"/>
                <w:szCs w:val="16"/>
              </w:rPr>
            </w:pPr>
          </w:p>
          <w:p w:rsidR="004C652F" w:rsidRDefault="004C652F">
            <w:pPr>
              <w:jc w:val="center"/>
              <w:rPr>
                <w:sz w:val="16"/>
                <w:szCs w:val="16"/>
              </w:rPr>
            </w:pPr>
          </w:p>
          <w:p w:rsidR="004C652F" w:rsidRDefault="004C652F">
            <w:pPr>
              <w:jc w:val="center"/>
              <w:rPr>
                <w:sz w:val="16"/>
                <w:szCs w:val="16"/>
              </w:rPr>
            </w:pPr>
          </w:p>
          <w:p w:rsidR="004C652F" w:rsidRDefault="004C652F">
            <w:pPr>
              <w:jc w:val="center"/>
              <w:rPr>
                <w:sz w:val="16"/>
                <w:szCs w:val="16"/>
              </w:rPr>
            </w:pPr>
          </w:p>
          <w:p w:rsidR="004C652F" w:rsidRDefault="004C652F">
            <w:pPr>
              <w:jc w:val="center"/>
              <w:rPr>
                <w:sz w:val="16"/>
                <w:szCs w:val="16"/>
              </w:rPr>
            </w:pPr>
          </w:p>
          <w:p w:rsidR="004C652F" w:rsidRDefault="004C652F">
            <w:pPr>
              <w:jc w:val="center"/>
              <w:rPr>
                <w:sz w:val="16"/>
                <w:szCs w:val="16"/>
              </w:rPr>
            </w:pPr>
          </w:p>
          <w:p w:rsidR="004C652F" w:rsidRDefault="004C652F">
            <w:pPr>
              <w:jc w:val="center"/>
              <w:rPr>
                <w:sz w:val="16"/>
                <w:szCs w:val="16"/>
              </w:rPr>
            </w:pPr>
          </w:p>
          <w:p w:rsidR="004C652F" w:rsidRDefault="004C652F">
            <w:pPr>
              <w:jc w:val="center"/>
              <w:rPr>
                <w:sz w:val="16"/>
                <w:szCs w:val="16"/>
              </w:rPr>
            </w:pPr>
          </w:p>
          <w:p w:rsidR="004C652F" w:rsidRDefault="004C652F">
            <w:pPr>
              <w:jc w:val="center"/>
              <w:rPr>
                <w:sz w:val="16"/>
                <w:szCs w:val="16"/>
              </w:rPr>
            </w:pPr>
          </w:p>
          <w:p w:rsidR="004C652F" w:rsidRDefault="004C652F">
            <w:pPr>
              <w:jc w:val="center"/>
              <w:rPr>
                <w:sz w:val="16"/>
                <w:szCs w:val="16"/>
              </w:rPr>
            </w:pPr>
          </w:p>
          <w:p w:rsidR="004C652F" w:rsidRDefault="004C652F">
            <w:pPr>
              <w:jc w:val="center"/>
              <w:rPr>
                <w:sz w:val="16"/>
                <w:szCs w:val="16"/>
              </w:rPr>
            </w:pPr>
          </w:p>
          <w:p w:rsidR="004C652F" w:rsidRDefault="004C652F">
            <w:pPr>
              <w:jc w:val="center"/>
              <w:rPr>
                <w:sz w:val="16"/>
                <w:szCs w:val="16"/>
              </w:rPr>
            </w:pPr>
          </w:p>
          <w:p w:rsidR="004C652F" w:rsidRDefault="004C652F">
            <w:pPr>
              <w:jc w:val="center"/>
              <w:rPr>
                <w:sz w:val="16"/>
                <w:szCs w:val="16"/>
              </w:rPr>
            </w:pPr>
          </w:p>
          <w:p w:rsidR="004C652F" w:rsidRDefault="004C652F">
            <w:pPr>
              <w:jc w:val="center"/>
              <w:rPr>
                <w:sz w:val="16"/>
                <w:szCs w:val="16"/>
              </w:rPr>
            </w:pPr>
          </w:p>
          <w:p w:rsidR="004C652F" w:rsidRDefault="004C652F">
            <w:pPr>
              <w:jc w:val="center"/>
              <w:rPr>
                <w:sz w:val="16"/>
                <w:szCs w:val="16"/>
              </w:rPr>
            </w:pPr>
          </w:p>
          <w:p w:rsidR="004C652F" w:rsidRDefault="004C652F">
            <w:pPr>
              <w:rPr>
                <w:sz w:val="16"/>
                <w:szCs w:val="16"/>
              </w:rPr>
            </w:pPr>
          </w:p>
          <w:p w:rsidR="004C652F" w:rsidRDefault="004C652F">
            <w:pPr>
              <w:jc w:val="center"/>
              <w:rPr>
                <w:sz w:val="16"/>
                <w:szCs w:val="16"/>
              </w:rPr>
            </w:pPr>
            <w:r>
              <w:rPr>
                <w:color w:val="000000"/>
                <w:sz w:val="16"/>
                <w:szCs w:val="16"/>
              </w:rPr>
              <w:t>Информация  продекларирована</w:t>
            </w:r>
          </w:p>
        </w:tc>
      </w:tr>
      <w:tr w:rsidR="004C652F" w:rsidTr="00256CD1">
        <w:trPr>
          <w:trHeight w:val="424"/>
        </w:trPr>
        <w:tc>
          <w:tcPr>
            <w:tcW w:w="3828" w:type="dxa"/>
            <w:tcBorders>
              <w:top w:val="single" w:sz="4" w:space="0" w:color="auto"/>
              <w:left w:val="single" w:sz="4" w:space="0" w:color="auto"/>
              <w:bottom w:val="single" w:sz="4" w:space="0" w:color="auto"/>
              <w:right w:val="single" w:sz="4" w:space="0" w:color="auto"/>
            </w:tcBorders>
            <w:hideMark/>
          </w:tcPr>
          <w:p w:rsidR="004C652F" w:rsidRDefault="004C652F">
            <w:pPr>
              <w:tabs>
                <w:tab w:val="left" w:pos="256"/>
                <w:tab w:val="left" w:pos="398"/>
              </w:tabs>
              <w:snapToGrid w:val="0"/>
              <w:ind w:left="114" w:right="120"/>
              <w:jc w:val="both"/>
              <w:rPr>
                <w:color w:val="000000"/>
                <w:sz w:val="16"/>
                <w:szCs w:val="16"/>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652F" w:rsidRDefault="004C652F">
            <w:pPr>
              <w:jc w:val="center"/>
              <w:rPr>
                <w:sz w:val="16"/>
                <w:szCs w:val="16"/>
              </w:rPr>
            </w:pPr>
            <w:r>
              <w:rPr>
                <w:color w:val="000000"/>
                <w:sz w:val="16"/>
                <w:szCs w:val="16"/>
              </w:rPr>
              <w:t>отсутствие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652F" w:rsidRDefault="004C652F">
            <w:pPr>
              <w:jc w:val="center"/>
              <w:rPr>
                <w:color w:val="000000"/>
                <w:sz w:val="16"/>
                <w:szCs w:val="16"/>
              </w:rPr>
            </w:pPr>
            <w:r>
              <w:rPr>
                <w:color w:val="000000"/>
                <w:sz w:val="16"/>
                <w:szCs w:val="16"/>
              </w:rPr>
              <w:t>Информация отсутствует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4C652F" w:rsidRDefault="004C652F">
            <w:pPr>
              <w:jc w:val="center"/>
              <w:rPr>
                <w:color w:val="000000"/>
                <w:sz w:val="16"/>
                <w:szCs w:val="16"/>
              </w:rPr>
            </w:pPr>
            <w:r>
              <w:rPr>
                <w:color w:val="000000"/>
                <w:sz w:val="16"/>
                <w:szCs w:val="16"/>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652F" w:rsidRDefault="004C652F">
            <w:pPr>
              <w:jc w:val="center"/>
            </w:pPr>
            <w:r>
              <w:rPr>
                <w:color w:val="000000"/>
                <w:sz w:val="16"/>
                <w:szCs w:val="16"/>
              </w:rPr>
              <w:t>Информация отсутствует</w:t>
            </w:r>
          </w:p>
        </w:tc>
      </w:tr>
      <w:tr w:rsidR="004C652F" w:rsidTr="00256CD1">
        <w:trPr>
          <w:trHeight w:val="424"/>
        </w:trPr>
        <w:tc>
          <w:tcPr>
            <w:tcW w:w="3828" w:type="dxa"/>
            <w:tcBorders>
              <w:top w:val="single" w:sz="4" w:space="0" w:color="auto"/>
              <w:left w:val="single" w:sz="4" w:space="0" w:color="auto"/>
              <w:bottom w:val="single" w:sz="4" w:space="0" w:color="auto"/>
              <w:right w:val="single" w:sz="4" w:space="0" w:color="auto"/>
            </w:tcBorders>
            <w:hideMark/>
          </w:tcPr>
          <w:p w:rsidR="004C652F" w:rsidRDefault="004C652F">
            <w:pPr>
              <w:snapToGrid w:val="0"/>
              <w:ind w:left="114" w:right="120"/>
              <w:rPr>
                <w:color w:val="000000"/>
                <w:sz w:val="16"/>
                <w:szCs w:val="16"/>
              </w:rPr>
            </w:pPr>
            <w:r>
              <w:rPr>
                <w:color w:val="000000"/>
                <w:sz w:val="16"/>
                <w:szCs w:val="16"/>
              </w:rPr>
              <w:t>7. Принадлежность к офшорным компаниям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652F" w:rsidRDefault="004C652F">
            <w:pPr>
              <w:snapToGrid w:val="0"/>
              <w:jc w:val="center"/>
              <w:rPr>
                <w:color w:val="000000"/>
                <w:sz w:val="16"/>
                <w:szCs w:val="16"/>
              </w:rPr>
            </w:pPr>
            <w:r>
              <w:rPr>
                <w:color w:val="000000"/>
                <w:sz w:val="16"/>
                <w:szCs w:val="16"/>
              </w:rPr>
              <w:t>Непринадлежность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652F" w:rsidRDefault="004C652F" w:rsidP="00256CD1">
            <w:pPr>
              <w:snapToGrid w:val="0"/>
              <w:ind w:left="110" w:right="110"/>
              <w:jc w:val="center"/>
              <w:rPr>
                <w:color w:val="000000"/>
                <w:sz w:val="16"/>
                <w:szCs w:val="16"/>
              </w:rPr>
            </w:pPr>
            <w:r>
              <w:rPr>
                <w:sz w:val="16"/>
                <w:szCs w:val="16"/>
              </w:rPr>
              <w:t>Не принадлежит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4C652F" w:rsidRDefault="004C652F" w:rsidP="00256CD1">
            <w:pPr>
              <w:jc w:val="center"/>
              <w:rPr>
                <w:sz w:val="16"/>
                <w:szCs w:val="16"/>
              </w:rPr>
            </w:pPr>
            <w:r>
              <w:rPr>
                <w:sz w:val="16"/>
                <w:szCs w:val="16"/>
              </w:rPr>
              <w:t>Не принадлежит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652F" w:rsidRDefault="004C652F" w:rsidP="00256CD1">
            <w:pPr>
              <w:jc w:val="center"/>
            </w:pPr>
            <w:r>
              <w:rPr>
                <w:sz w:val="16"/>
                <w:szCs w:val="16"/>
              </w:rPr>
              <w:t>Не принадлежит</w:t>
            </w:r>
          </w:p>
        </w:tc>
      </w:tr>
      <w:tr w:rsidR="004C652F" w:rsidTr="00256CD1">
        <w:trPr>
          <w:trHeight w:val="246"/>
        </w:trPr>
        <w:tc>
          <w:tcPr>
            <w:tcW w:w="3828" w:type="dxa"/>
            <w:tcBorders>
              <w:top w:val="single" w:sz="4" w:space="0" w:color="auto"/>
              <w:left w:val="single" w:sz="4" w:space="0" w:color="auto"/>
              <w:bottom w:val="single" w:sz="4" w:space="0" w:color="auto"/>
              <w:right w:val="single" w:sz="4" w:space="0" w:color="auto"/>
            </w:tcBorders>
            <w:hideMark/>
          </w:tcPr>
          <w:p w:rsidR="004C652F" w:rsidRDefault="004C652F">
            <w:pPr>
              <w:snapToGrid w:val="0"/>
              <w:ind w:left="114" w:right="120"/>
              <w:rPr>
                <w:color w:val="000000"/>
                <w:sz w:val="16"/>
                <w:szCs w:val="16"/>
              </w:rPr>
            </w:pPr>
            <w:r>
              <w:rPr>
                <w:color w:val="000000"/>
                <w:sz w:val="16"/>
                <w:szCs w:val="16"/>
              </w:rPr>
              <w:t>8.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652F" w:rsidRDefault="004C652F">
            <w:pPr>
              <w:snapToGrid w:val="0"/>
              <w:jc w:val="center"/>
              <w:rPr>
                <w:color w:val="000000"/>
                <w:sz w:val="16"/>
                <w:szCs w:val="16"/>
              </w:rPr>
            </w:pPr>
            <w:r>
              <w:rPr>
                <w:color w:val="000000"/>
                <w:sz w:val="16"/>
                <w:szCs w:val="16"/>
              </w:rPr>
              <w:t>в  объеме, указанном  в  документации  об  аукционе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652F" w:rsidRDefault="004C652F" w:rsidP="00256CD1">
            <w:pPr>
              <w:jc w:val="center"/>
              <w:rPr>
                <w:sz w:val="16"/>
                <w:szCs w:val="16"/>
              </w:rPr>
            </w:pPr>
            <w:r>
              <w:rPr>
                <w:sz w:val="16"/>
                <w:szCs w:val="16"/>
              </w:rPr>
              <w:t>В полном объеме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C652F" w:rsidRDefault="004C652F" w:rsidP="00256CD1">
            <w:pPr>
              <w:jc w:val="center"/>
              <w:rPr>
                <w:sz w:val="16"/>
                <w:szCs w:val="16"/>
              </w:rPr>
            </w:pPr>
            <w:r>
              <w:rPr>
                <w:sz w:val="16"/>
                <w:szCs w:val="16"/>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652F" w:rsidRDefault="004C652F" w:rsidP="00256CD1">
            <w:pPr>
              <w:jc w:val="center"/>
              <w:rPr>
                <w:sz w:val="16"/>
                <w:szCs w:val="16"/>
              </w:rPr>
            </w:pPr>
            <w:r>
              <w:rPr>
                <w:sz w:val="16"/>
                <w:szCs w:val="16"/>
              </w:rPr>
              <w:t>В полном объеме</w:t>
            </w:r>
          </w:p>
        </w:tc>
      </w:tr>
      <w:tr w:rsidR="004C652F" w:rsidTr="00256CD1">
        <w:trPr>
          <w:trHeight w:val="307"/>
        </w:trPr>
        <w:tc>
          <w:tcPr>
            <w:tcW w:w="4962" w:type="dxa"/>
            <w:gridSpan w:val="2"/>
            <w:tcBorders>
              <w:top w:val="single" w:sz="4" w:space="0" w:color="auto"/>
              <w:left w:val="single" w:sz="4" w:space="0" w:color="auto"/>
              <w:bottom w:val="single" w:sz="4" w:space="0" w:color="auto"/>
              <w:right w:val="single" w:sz="4" w:space="0" w:color="auto"/>
            </w:tcBorders>
            <w:hideMark/>
          </w:tcPr>
          <w:p w:rsidR="004C652F" w:rsidRDefault="004C652F">
            <w:pPr>
              <w:snapToGrid w:val="0"/>
              <w:ind w:left="105" w:right="120"/>
              <w:rPr>
                <w:b/>
                <w:sz w:val="16"/>
                <w:szCs w:val="16"/>
              </w:rPr>
            </w:pPr>
            <w:r>
              <w:rPr>
                <w:sz w:val="16"/>
                <w:szCs w:val="16"/>
              </w:rPr>
              <w:t>9. Начальная (максимальная) цена контракта —</w:t>
            </w:r>
            <w:r>
              <w:rPr>
                <w:b/>
                <w:sz w:val="16"/>
                <w:szCs w:val="16"/>
              </w:rPr>
              <w:t xml:space="preserve">  </w:t>
            </w:r>
          </w:p>
          <w:p w:rsidR="004C652F" w:rsidRDefault="004C652F">
            <w:pPr>
              <w:snapToGrid w:val="0"/>
              <w:ind w:left="105" w:right="120"/>
              <w:rPr>
                <w:b/>
                <w:bCs/>
                <w:sz w:val="16"/>
                <w:szCs w:val="16"/>
              </w:rPr>
            </w:pPr>
            <w:r>
              <w:rPr>
                <w:b/>
                <w:color w:val="000000"/>
              </w:rPr>
              <w:t xml:space="preserve"> </w:t>
            </w:r>
            <w:r>
              <w:rPr>
                <w:b/>
                <w:color w:val="000000"/>
                <w:sz w:val="17"/>
                <w:szCs w:val="17"/>
              </w:rPr>
              <w:t xml:space="preserve">49 980.00 </w:t>
            </w:r>
            <w:r>
              <w:rPr>
                <w:b/>
                <w:bCs/>
                <w:sz w:val="16"/>
                <w:szCs w:val="16"/>
              </w:rPr>
              <w:t>рублей</w:t>
            </w:r>
          </w:p>
        </w:tc>
        <w:tc>
          <w:tcPr>
            <w:tcW w:w="1984" w:type="dxa"/>
            <w:tcBorders>
              <w:top w:val="single" w:sz="4" w:space="0" w:color="auto"/>
              <w:left w:val="single" w:sz="4" w:space="0" w:color="auto"/>
              <w:bottom w:val="single" w:sz="4" w:space="0" w:color="auto"/>
              <w:right w:val="single" w:sz="4" w:space="0" w:color="auto"/>
            </w:tcBorders>
          </w:tcPr>
          <w:p w:rsidR="004C652F" w:rsidRDefault="004C652F">
            <w:pPr>
              <w:snapToGrid w:val="0"/>
              <w:spacing w:line="100" w:lineRule="atLeast"/>
              <w:ind w:left="12" w:right="-3" w:hanging="30"/>
              <w:jc w:val="center"/>
              <w:rPr>
                <w:b/>
                <w:sz w:val="16"/>
                <w:szCs w:val="16"/>
              </w:rPr>
            </w:pPr>
          </w:p>
        </w:tc>
        <w:tc>
          <w:tcPr>
            <w:tcW w:w="1985" w:type="dxa"/>
            <w:tcBorders>
              <w:top w:val="single" w:sz="4" w:space="0" w:color="auto"/>
              <w:left w:val="single" w:sz="4" w:space="0" w:color="auto"/>
              <w:bottom w:val="single" w:sz="4" w:space="0" w:color="auto"/>
              <w:right w:val="single" w:sz="4" w:space="0" w:color="auto"/>
            </w:tcBorders>
          </w:tcPr>
          <w:p w:rsidR="004C652F" w:rsidRDefault="004C652F">
            <w:pPr>
              <w:snapToGrid w:val="0"/>
              <w:spacing w:line="100" w:lineRule="atLeast"/>
              <w:ind w:left="12" w:right="-3" w:hanging="30"/>
              <w:jc w:val="center"/>
              <w:rPr>
                <w:b/>
                <w:sz w:val="16"/>
                <w:szCs w:val="16"/>
              </w:rPr>
            </w:pPr>
          </w:p>
        </w:tc>
        <w:tc>
          <w:tcPr>
            <w:tcW w:w="1984" w:type="dxa"/>
            <w:tcBorders>
              <w:top w:val="single" w:sz="4" w:space="0" w:color="auto"/>
              <w:left w:val="single" w:sz="4" w:space="0" w:color="auto"/>
              <w:bottom w:val="single" w:sz="4" w:space="0" w:color="auto"/>
              <w:right w:val="single" w:sz="4" w:space="0" w:color="auto"/>
            </w:tcBorders>
          </w:tcPr>
          <w:p w:rsidR="004C652F" w:rsidRDefault="004C652F">
            <w:pPr>
              <w:snapToGrid w:val="0"/>
              <w:spacing w:line="100" w:lineRule="atLeast"/>
              <w:ind w:left="12" w:right="-3" w:hanging="30"/>
              <w:jc w:val="center"/>
              <w:rPr>
                <w:b/>
                <w:sz w:val="16"/>
                <w:szCs w:val="16"/>
              </w:rPr>
            </w:pPr>
          </w:p>
        </w:tc>
      </w:tr>
      <w:tr w:rsidR="004C652F" w:rsidTr="00256CD1">
        <w:tc>
          <w:tcPr>
            <w:tcW w:w="4962" w:type="dxa"/>
            <w:gridSpan w:val="2"/>
            <w:tcBorders>
              <w:top w:val="single" w:sz="4" w:space="0" w:color="auto"/>
              <w:left w:val="single" w:sz="4" w:space="0" w:color="auto"/>
              <w:bottom w:val="single" w:sz="4" w:space="0" w:color="auto"/>
              <w:right w:val="single" w:sz="4" w:space="0" w:color="auto"/>
            </w:tcBorders>
            <w:hideMark/>
          </w:tcPr>
          <w:p w:rsidR="004C652F" w:rsidRDefault="004C652F">
            <w:pPr>
              <w:snapToGrid w:val="0"/>
              <w:ind w:right="120"/>
              <w:rPr>
                <w:color w:val="000000"/>
                <w:sz w:val="16"/>
                <w:szCs w:val="16"/>
              </w:rPr>
            </w:pPr>
            <w:r>
              <w:rPr>
                <w:color w:val="000000"/>
                <w:sz w:val="16"/>
                <w:szCs w:val="16"/>
              </w:rPr>
              <w:t xml:space="preserve">  10. Предложенная цена контракта, рублей.</w:t>
            </w:r>
          </w:p>
        </w:tc>
        <w:tc>
          <w:tcPr>
            <w:tcW w:w="1984" w:type="dxa"/>
            <w:tcBorders>
              <w:top w:val="single" w:sz="4" w:space="0" w:color="auto"/>
              <w:left w:val="single" w:sz="4" w:space="0" w:color="auto"/>
              <w:bottom w:val="single" w:sz="4" w:space="0" w:color="auto"/>
              <w:right w:val="single" w:sz="4" w:space="0" w:color="auto"/>
            </w:tcBorders>
            <w:hideMark/>
          </w:tcPr>
          <w:p w:rsidR="004C652F" w:rsidRDefault="004C652F">
            <w:pPr>
              <w:snapToGrid w:val="0"/>
              <w:spacing w:line="100" w:lineRule="atLeast"/>
              <w:ind w:left="12" w:right="-3" w:hanging="30"/>
              <w:jc w:val="center"/>
              <w:rPr>
                <w:b/>
                <w:sz w:val="16"/>
                <w:szCs w:val="16"/>
                <w:highlight w:val="yellow"/>
              </w:rPr>
            </w:pPr>
            <w:r>
              <w:rPr>
                <w:b/>
                <w:color w:val="000000"/>
                <w:sz w:val="17"/>
                <w:szCs w:val="17"/>
              </w:rPr>
              <w:t>32 850.10</w:t>
            </w:r>
          </w:p>
        </w:tc>
        <w:tc>
          <w:tcPr>
            <w:tcW w:w="1985" w:type="dxa"/>
            <w:tcBorders>
              <w:top w:val="single" w:sz="4" w:space="0" w:color="auto"/>
              <w:left w:val="single" w:sz="4" w:space="0" w:color="auto"/>
              <w:bottom w:val="single" w:sz="4" w:space="0" w:color="auto"/>
              <w:right w:val="single" w:sz="4" w:space="0" w:color="auto"/>
            </w:tcBorders>
            <w:hideMark/>
          </w:tcPr>
          <w:p w:rsidR="004C652F" w:rsidRDefault="004C652F">
            <w:pPr>
              <w:snapToGrid w:val="0"/>
              <w:spacing w:line="100" w:lineRule="atLeast"/>
              <w:ind w:left="12" w:right="-3" w:hanging="30"/>
              <w:jc w:val="center"/>
              <w:rPr>
                <w:b/>
                <w:color w:val="000000"/>
                <w:sz w:val="17"/>
                <w:szCs w:val="17"/>
                <w:highlight w:val="yellow"/>
              </w:rPr>
            </w:pPr>
            <w:r>
              <w:rPr>
                <w:b/>
                <w:color w:val="000000"/>
                <w:sz w:val="17"/>
                <w:szCs w:val="17"/>
              </w:rPr>
              <w:t>33 100.00</w:t>
            </w:r>
          </w:p>
        </w:tc>
        <w:tc>
          <w:tcPr>
            <w:tcW w:w="1984" w:type="dxa"/>
            <w:tcBorders>
              <w:top w:val="single" w:sz="4" w:space="0" w:color="auto"/>
              <w:left w:val="single" w:sz="4" w:space="0" w:color="auto"/>
              <w:bottom w:val="single" w:sz="4" w:space="0" w:color="auto"/>
              <w:right w:val="single" w:sz="4" w:space="0" w:color="auto"/>
            </w:tcBorders>
            <w:hideMark/>
          </w:tcPr>
          <w:p w:rsidR="004C652F" w:rsidRDefault="004C652F">
            <w:pPr>
              <w:snapToGrid w:val="0"/>
              <w:spacing w:line="100" w:lineRule="atLeast"/>
              <w:ind w:left="12" w:right="-3" w:hanging="30"/>
              <w:jc w:val="center"/>
              <w:rPr>
                <w:b/>
                <w:color w:val="000000"/>
                <w:sz w:val="17"/>
                <w:szCs w:val="17"/>
                <w:highlight w:val="yellow"/>
              </w:rPr>
            </w:pPr>
            <w:r>
              <w:rPr>
                <w:b/>
                <w:color w:val="000000"/>
                <w:sz w:val="17"/>
                <w:szCs w:val="17"/>
              </w:rPr>
              <w:t>39 200.00</w:t>
            </w:r>
          </w:p>
        </w:tc>
      </w:tr>
      <w:tr w:rsidR="004C652F" w:rsidTr="00256CD1">
        <w:tc>
          <w:tcPr>
            <w:tcW w:w="4962" w:type="dxa"/>
            <w:gridSpan w:val="2"/>
            <w:tcBorders>
              <w:top w:val="single" w:sz="4" w:space="0" w:color="auto"/>
              <w:left w:val="single" w:sz="4" w:space="0" w:color="auto"/>
              <w:bottom w:val="single" w:sz="4" w:space="0" w:color="auto"/>
              <w:right w:val="single" w:sz="4" w:space="0" w:color="auto"/>
            </w:tcBorders>
            <w:hideMark/>
          </w:tcPr>
          <w:p w:rsidR="004C652F" w:rsidRDefault="004C652F">
            <w:pPr>
              <w:snapToGrid w:val="0"/>
              <w:ind w:left="105" w:right="120"/>
              <w:rPr>
                <w:color w:val="000000"/>
                <w:sz w:val="16"/>
                <w:szCs w:val="16"/>
              </w:rPr>
            </w:pPr>
            <w:r>
              <w:rPr>
                <w:color w:val="000000"/>
                <w:sz w:val="16"/>
                <w:szCs w:val="16"/>
              </w:rPr>
              <w:t>11. Номер по ранжированию</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652F" w:rsidRDefault="004C652F">
            <w:pPr>
              <w:snapToGrid w:val="0"/>
              <w:spacing w:line="100" w:lineRule="atLeast"/>
              <w:ind w:left="12" w:right="-3" w:hanging="30"/>
              <w:jc w:val="center"/>
              <w:rPr>
                <w:b/>
                <w:bCs/>
                <w:sz w:val="16"/>
                <w:szCs w:val="16"/>
              </w:rPr>
            </w:pPr>
            <w:r>
              <w:rPr>
                <w:b/>
                <w:bCs/>
                <w:sz w:val="16"/>
                <w:szCs w:val="16"/>
              </w:rPr>
              <w:t>1</w:t>
            </w:r>
          </w:p>
        </w:tc>
        <w:tc>
          <w:tcPr>
            <w:tcW w:w="1985" w:type="dxa"/>
            <w:tcBorders>
              <w:top w:val="single" w:sz="4" w:space="0" w:color="auto"/>
              <w:left w:val="single" w:sz="4" w:space="0" w:color="auto"/>
              <w:bottom w:val="single" w:sz="4" w:space="0" w:color="auto"/>
              <w:right w:val="single" w:sz="4" w:space="0" w:color="auto"/>
            </w:tcBorders>
            <w:hideMark/>
          </w:tcPr>
          <w:p w:rsidR="004C652F" w:rsidRDefault="004C652F">
            <w:pPr>
              <w:snapToGrid w:val="0"/>
              <w:spacing w:line="100" w:lineRule="atLeast"/>
              <w:ind w:left="12" w:right="-3" w:hanging="30"/>
              <w:jc w:val="center"/>
              <w:rPr>
                <w:b/>
                <w:bCs/>
                <w:sz w:val="16"/>
                <w:szCs w:val="16"/>
              </w:rPr>
            </w:pPr>
            <w:r>
              <w:rPr>
                <w:b/>
                <w:bCs/>
                <w:sz w:val="16"/>
                <w:szCs w:val="16"/>
              </w:rPr>
              <w:t>2</w:t>
            </w:r>
          </w:p>
        </w:tc>
        <w:tc>
          <w:tcPr>
            <w:tcW w:w="1984" w:type="dxa"/>
            <w:tcBorders>
              <w:top w:val="single" w:sz="4" w:space="0" w:color="auto"/>
              <w:left w:val="single" w:sz="4" w:space="0" w:color="auto"/>
              <w:bottom w:val="single" w:sz="4" w:space="0" w:color="auto"/>
              <w:right w:val="single" w:sz="4" w:space="0" w:color="auto"/>
            </w:tcBorders>
            <w:hideMark/>
          </w:tcPr>
          <w:p w:rsidR="004C652F" w:rsidRDefault="004C652F">
            <w:pPr>
              <w:snapToGrid w:val="0"/>
              <w:spacing w:line="100" w:lineRule="atLeast"/>
              <w:ind w:left="12" w:right="-3" w:hanging="30"/>
              <w:jc w:val="center"/>
              <w:rPr>
                <w:b/>
                <w:bCs/>
                <w:sz w:val="16"/>
                <w:szCs w:val="16"/>
              </w:rPr>
            </w:pPr>
            <w:r>
              <w:rPr>
                <w:b/>
                <w:bCs/>
                <w:sz w:val="16"/>
                <w:szCs w:val="16"/>
              </w:rPr>
              <w:t>2</w:t>
            </w:r>
          </w:p>
        </w:tc>
      </w:tr>
    </w:tbl>
    <w:p w:rsidR="00835B82" w:rsidRDefault="00835B82" w:rsidP="00835B82">
      <w:bookmarkStart w:id="0" w:name="_GoBack"/>
      <w:bookmarkEnd w:id="0"/>
    </w:p>
    <w:sectPr w:rsidR="00835B82" w:rsidSect="008F07F0">
      <w:pgSz w:w="11906" w:h="16838"/>
      <w:pgMar w:top="709" w:right="566" w:bottom="170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B676C"/>
    <w:rsid w:val="000B7C2A"/>
    <w:rsid w:val="000E4792"/>
    <w:rsid w:val="00110E74"/>
    <w:rsid w:val="00140E9D"/>
    <w:rsid w:val="00152E4A"/>
    <w:rsid w:val="001D35D5"/>
    <w:rsid w:val="001E38F6"/>
    <w:rsid w:val="00242C9B"/>
    <w:rsid w:val="00256CD1"/>
    <w:rsid w:val="0027288D"/>
    <w:rsid w:val="00276A59"/>
    <w:rsid w:val="00284DB6"/>
    <w:rsid w:val="00284DDE"/>
    <w:rsid w:val="00296CF7"/>
    <w:rsid w:val="00297C17"/>
    <w:rsid w:val="002B4C99"/>
    <w:rsid w:val="002D498E"/>
    <w:rsid w:val="002E2BCF"/>
    <w:rsid w:val="003465D0"/>
    <w:rsid w:val="00355459"/>
    <w:rsid w:val="003A15C3"/>
    <w:rsid w:val="003A73AE"/>
    <w:rsid w:val="003F13AE"/>
    <w:rsid w:val="004256D4"/>
    <w:rsid w:val="0044221C"/>
    <w:rsid w:val="004525FD"/>
    <w:rsid w:val="00455063"/>
    <w:rsid w:val="00455B3A"/>
    <w:rsid w:val="00495E80"/>
    <w:rsid w:val="004B6A72"/>
    <w:rsid w:val="004C652F"/>
    <w:rsid w:val="00597CC2"/>
    <w:rsid w:val="005E2EA8"/>
    <w:rsid w:val="006307BB"/>
    <w:rsid w:val="0063515D"/>
    <w:rsid w:val="00642CFD"/>
    <w:rsid w:val="0065235A"/>
    <w:rsid w:val="006555BC"/>
    <w:rsid w:val="0069719C"/>
    <w:rsid w:val="00697787"/>
    <w:rsid w:val="006C3EEA"/>
    <w:rsid w:val="00715CF2"/>
    <w:rsid w:val="00721A4A"/>
    <w:rsid w:val="0076386C"/>
    <w:rsid w:val="00765B30"/>
    <w:rsid w:val="00776263"/>
    <w:rsid w:val="00796B36"/>
    <w:rsid w:val="007E1821"/>
    <w:rsid w:val="007E23B1"/>
    <w:rsid w:val="00823F29"/>
    <w:rsid w:val="008355A2"/>
    <w:rsid w:val="00835B82"/>
    <w:rsid w:val="00852A77"/>
    <w:rsid w:val="00854B17"/>
    <w:rsid w:val="00854EA9"/>
    <w:rsid w:val="00863ACB"/>
    <w:rsid w:val="00871745"/>
    <w:rsid w:val="00874642"/>
    <w:rsid w:val="00884987"/>
    <w:rsid w:val="008B1894"/>
    <w:rsid w:val="008C5CAD"/>
    <w:rsid w:val="008D6FB7"/>
    <w:rsid w:val="008F07F0"/>
    <w:rsid w:val="00936B79"/>
    <w:rsid w:val="00961F40"/>
    <w:rsid w:val="009A01AC"/>
    <w:rsid w:val="009A08A4"/>
    <w:rsid w:val="009C4DF6"/>
    <w:rsid w:val="009D0E95"/>
    <w:rsid w:val="009D612E"/>
    <w:rsid w:val="00A4553C"/>
    <w:rsid w:val="00A77619"/>
    <w:rsid w:val="00A909CF"/>
    <w:rsid w:val="00AA7DEA"/>
    <w:rsid w:val="00AC3FCB"/>
    <w:rsid w:val="00B00364"/>
    <w:rsid w:val="00B01054"/>
    <w:rsid w:val="00B05DBC"/>
    <w:rsid w:val="00B13C21"/>
    <w:rsid w:val="00B37BB5"/>
    <w:rsid w:val="00B43BBF"/>
    <w:rsid w:val="00B67689"/>
    <w:rsid w:val="00B73DB0"/>
    <w:rsid w:val="00BB65D9"/>
    <w:rsid w:val="00BB75D2"/>
    <w:rsid w:val="00BC0B20"/>
    <w:rsid w:val="00C1599C"/>
    <w:rsid w:val="00C235DA"/>
    <w:rsid w:val="00C30503"/>
    <w:rsid w:val="00C50DFB"/>
    <w:rsid w:val="00C960EE"/>
    <w:rsid w:val="00CC7311"/>
    <w:rsid w:val="00D26C98"/>
    <w:rsid w:val="00D520E0"/>
    <w:rsid w:val="00DB2534"/>
    <w:rsid w:val="00DC3EFC"/>
    <w:rsid w:val="00DC48F5"/>
    <w:rsid w:val="00DC5E33"/>
    <w:rsid w:val="00DC7B49"/>
    <w:rsid w:val="00DD27FF"/>
    <w:rsid w:val="00E11FF2"/>
    <w:rsid w:val="00E41A79"/>
    <w:rsid w:val="00E437A4"/>
    <w:rsid w:val="00E43FAB"/>
    <w:rsid w:val="00E5165A"/>
    <w:rsid w:val="00E53BB0"/>
    <w:rsid w:val="00E53C92"/>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C50DF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C50DF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56653044">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475492125">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8265252">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833914374">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13CE-3CB3-4713-998B-56960592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5</Pages>
  <Words>2217</Words>
  <Characters>12638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83</cp:revision>
  <cp:lastPrinted>2018-04-10T04:25:00Z</cp:lastPrinted>
  <dcterms:created xsi:type="dcterms:W3CDTF">2018-01-18T07:50:00Z</dcterms:created>
  <dcterms:modified xsi:type="dcterms:W3CDTF">2018-04-10T04:27:00Z</dcterms:modified>
</cp:coreProperties>
</file>