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w:t>
      </w:r>
      <w:r w:rsidR="009F1228" w:rsidRPr="009F1228">
        <w:rPr>
          <w:rFonts w:ascii="PT Astra Serif" w:hAnsi="PT Astra Serif"/>
          <w:sz w:val="24"/>
          <w:szCs w:val="24"/>
        </w:rPr>
        <w:t xml:space="preserve">образовательных услуг по повышению квалификации </w:t>
      </w:r>
      <w:r w:rsidR="00EC2A72" w:rsidRPr="00EC2A72">
        <w:rPr>
          <w:rFonts w:ascii="PT Astra Serif" w:hAnsi="PT Astra Serif"/>
          <w:sz w:val="24"/>
          <w:szCs w:val="24"/>
        </w:rPr>
        <w:t xml:space="preserve">(код ОКПД2 </w:t>
      </w:r>
      <w:r w:rsidR="00BD129D" w:rsidRPr="00BD129D">
        <w:rPr>
          <w:rFonts w:ascii="PT Astra Serif" w:hAnsi="PT Astra Serif"/>
          <w:sz w:val="24"/>
          <w:szCs w:val="24"/>
        </w:rPr>
        <w:t>63.11.13.000</w:t>
      </w:r>
      <w:r w:rsidR="00EC2A72" w:rsidRPr="00EC2A72">
        <w:rPr>
          <w:rFonts w:ascii="PT Astra Serif" w:hAnsi="PT Astra Serif"/>
          <w:sz w:val="24"/>
          <w:szCs w:val="24"/>
        </w:rPr>
        <w: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0A0949" w:rsidRPr="000A0949" w:rsidRDefault="000A0949" w:rsidP="000A0949">
      <w:pPr>
        <w:widowControl w:val="0"/>
        <w:tabs>
          <w:tab w:val="left" w:pos="709"/>
        </w:tabs>
        <w:suppressAutoHyphens/>
        <w:ind w:firstLine="709"/>
        <w:rPr>
          <w:rFonts w:ascii="PT Astra Serif" w:hAnsi="PT Astra Serif"/>
          <w:color w:val="00000A"/>
          <w:sz w:val="24"/>
        </w:rPr>
      </w:pPr>
      <w:r w:rsidRPr="000A0949">
        <w:rPr>
          <w:rFonts w:ascii="PT Astra Serif" w:hAnsi="PT Astra Serif"/>
          <w:b/>
          <w:color w:val="00000A"/>
          <w:sz w:val="24"/>
        </w:rPr>
        <w:t>2.</w:t>
      </w:r>
      <w:r w:rsidRPr="000A0949">
        <w:rPr>
          <w:rFonts w:ascii="PT Astra Serif" w:hAnsi="PT Astra Serif"/>
          <w:color w:val="00000A"/>
          <w:sz w:val="24"/>
        </w:rPr>
        <w:t xml:space="preserve"> </w:t>
      </w:r>
      <w:r w:rsidRPr="000A0949">
        <w:rPr>
          <w:rFonts w:ascii="PT Astra Serif" w:hAnsi="PT Astra Serif"/>
          <w:b/>
          <w:color w:val="00000A"/>
          <w:sz w:val="24"/>
        </w:rPr>
        <w:t>Общие требования к предоставляемым услугам</w:t>
      </w:r>
      <w:r w:rsidR="003B6DF9">
        <w:rPr>
          <w:rFonts w:ascii="PT Astra Serif" w:hAnsi="PT Astra Serif"/>
          <w:b/>
          <w:color w:val="00000A"/>
          <w:sz w:val="24"/>
        </w:rPr>
        <w:t>.</w:t>
      </w:r>
    </w:p>
    <w:p w:rsidR="009F1228" w:rsidRPr="009F1228" w:rsidRDefault="009F1228" w:rsidP="009F1228">
      <w:pPr>
        <w:widowControl w:val="0"/>
        <w:tabs>
          <w:tab w:val="left" w:pos="709"/>
        </w:tabs>
        <w:suppressAutoHyphens/>
        <w:ind w:firstLine="709"/>
        <w:jc w:val="both"/>
        <w:rPr>
          <w:rFonts w:ascii="PT Astra Serif" w:hAnsi="PT Astra Serif"/>
          <w:color w:val="00000A"/>
          <w:sz w:val="24"/>
          <w:szCs w:val="24"/>
        </w:rPr>
      </w:pPr>
      <w:r w:rsidRPr="009F1228">
        <w:rPr>
          <w:rFonts w:ascii="PT Astra Serif" w:hAnsi="PT Astra Serif"/>
          <w:color w:val="00000A"/>
          <w:sz w:val="24"/>
          <w:szCs w:val="24"/>
        </w:rPr>
        <w:t>2.1. Место проведения дистанционных занятий: по месту нахождения Исполнителя.</w:t>
      </w:r>
    </w:p>
    <w:p w:rsidR="000A0949" w:rsidRDefault="009F1228" w:rsidP="009F1228">
      <w:pPr>
        <w:widowControl w:val="0"/>
        <w:tabs>
          <w:tab w:val="left" w:pos="709"/>
        </w:tabs>
        <w:suppressAutoHyphens/>
        <w:ind w:firstLine="709"/>
        <w:jc w:val="both"/>
        <w:rPr>
          <w:rFonts w:ascii="PT Astra Serif" w:hAnsi="PT Astra Serif"/>
          <w:color w:val="00000A"/>
          <w:sz w:val="24"/>
          <w:szCs w:val="24"/>
        </w:rPr>
      </w:pPr>
      <w:r w:rsidRPr="009F1228">
        <w:rPr>
          <w:rFonts w:ascii="PT Astra Serif" w:hAnsi="PT Astra Serif"/>
          <w:color w:val="00000A"/>
          <w:sz w:val="24"/>
          <w:szCs w:val="24"/>
        </w:rPr>
        <w:t>Место предоставления документов о п</w:t>
      </w:r>
      <w:r>
        <w:rPr>
          <w:rFonts w:ascii="PT Astra Serif" w:hAnsi="PT Astra Serif"/>
          <w:color w:val="00000A"/>
          <w:sz w:val="24"/>
          <w:szCs w:val="24"/>
        </w:rPr>
        <w:t>овышении квалификации</w:t>
      </w:r>
      <w:r w:rsidRPr="009F1228">
        <w:rPr>
          <w:rFonts w:ascii="PT Astra Serif" w:hAnsi="PT Astra Serif"/>
          <w:color w:val="00000A"/>
          <w:sz w:val="24"/>
          <w:szCs w:val="24"/>
        </w:rPr>
        <w:t>: Ханты-Мансийский автономный округ-Югра, город Югорск, ул.40 лет Победы, дом 11.</w:t>
      </w:r>
    </w:p>
    <w:p w:rsidR="003B6DF9" w:rsidRPr="003B6DF9" w:rsidRDefault="003B6DF9" w:rsidP="003B6DF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2.2. Форма обучения: заочная, с использованием дистанционных образовательных технологий</w:t>
      </w:r>
      <w:r w:rsidR="00120668">
        <w:rPr>
          <w:rFonts w:ascii="PT Astra Serif" w:hAnsi="PT Astra Serif"/>
          <w:color w:val="00000A"/>
          <w:sz w:val="24"/>
          <w:szCs w:val="24"/>
        </w:rPr>
        <w:t xml:space="preserve"> и электронного обучения</w:t>
      </w:r>
      <w:r w:rsidRPr="003B6DF9">
        <w:rPr>
          <w:rFonts w:ascii="PT Astra Serif" w:hAnsi="PT Astra Serif"/>
          <w:color w:val="00000A"/>
          <w:sz w:val="24"/>
          <w:szCs w:val="24"/>
        </w:rPr>
        <w:t xml:space="preserve">. </w:t>
      </w:r>
    </w:p>
    <w:p w:rsidR="003B6DF9" w:rsidRDefault="003B6DF9" w:rsidP="003B6DF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2.3. Количество обучаемых - 1 (один) человек. В соответствии с требованиями Федерального закона от 27.07.2006 № 152-ФЗ «О персональных данных» информация о слушателях программы профессиональной переподготовки будет предоставлена Исполнителю дополнительно, после подписания Муниципального контракта.</w:t>
      </w:r>
    </w:p>
    <w:p w:rsidR="003B6DF9" w:rsidRPr="003B6DF9" w:rsidRDefault="003B6DF9" w:rsidP="003B6DF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2.4. Исполнитель по окончании программы п</w:t>
      </w:r>
      <w:r>
        <w:rPr>
          <w:rFonts w:ascii="PT Astra Serif" w:hAnsi="PT Astra Serif"/>
          <w:color w:val="00000A"/>
          <w:sz w:val="24"/>
          <w:szCs w:val="24"/>
        </w:rPr>
        <w:t>овышения квалификации</w:t>
      </w:r>
      <w:r w:rsidRPr="003B6DF9">
        <w:rPr>
          <w:rFonts w:ascii="PT Astra Serif" w:hAnsi="PT Astra Serif"/>
          <w:color w:val="00000A"/>
          <w:sz w:val="24"/>
          <w:szCs w:val="24"/>
        </w:rPr>
        <w:t xml:space="preserve"> и успешного прохождения итоговой аттестации выдаёт специалисту </w:t>
      </w:r>
      <w:r>
        <w:rPr>
          <w:rFonts w:ascii="PT Astra Serif" w:hAnsi="PT Astra Serif"/>
          <w:color w:val="00000A"/>
          <w:sz w:val="24"/>
          <w:szCs w:val="24"/>
        </w:rPr>
        <w:t>свидетельство</w:t>
      </w:r>
      <w:r w:rsidRPr="003B6DF9">
        <w:rPr>
          <w:rFonts w:ascii="PT Astra Serif" w:hAnsi="PT Astra Serif"/>
          <w:color w:val="00000A"/>
          <w:sz w:val="24"/>
          <w:szCs w:val="24"/>
        </w:rPr>
        <w:t xml:space="preserve"> о п</w:t>
      </w:r>
      <w:r>
        <w:rPr>
          <w:rFonts w:ascii="PT Astra Serif" w:hAnsi="PT Astra Serif"/>
          <w:color w:val="00000A"/>
          <w:sz w:val="24"/>
          <w:szCs w:val="24"/>
        </w:rPr>
        <w:t xml:space="preserve">овышении квалификации </w:t>
      </w:r>
      <w:r w:rsidRPr="003B6DF9">
        <w:rPr>
          <w:rFonts w:ascii="PT Astra Serif" w:hAnsi="PT Astra Serif"/>
          <w:color w:val="00000A"/>
          <w:sz w:val="24"/>
          <w:szCs w:val="24"/>
        </w:rPr>
        <w:t>установленного образца.</w:t>
      </w:r>
    </w:p>
    <w:p w:rsidR="003B6DF9" w:rsidRPr="003B6DF9" w:rsidRDefault="003B6DF9" w:rsidP="003B6DF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 xml:space="preserve">2.8. Услуга считается оказанной с момента получения Заказчиком полного комплекта документов, включающего: </w:t>
      </w:r>
    </w:p>
    <w:p w:rsidR="003B6DF9" w:rsidRPr="003B6DF9" w:rsidRDefault="003B6DF9" w:rsidP="003B6DF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 xml:space="preserve">- </w:t>
      </w:r>
      <w:r>
        <w:rPr>
          <w:rFonts w:ascii="PT Astra Serif" w:hAnsi="PT Astra Serif"/>
          <w:color w:val="00000A"/>
          <w:sz w:val="24"/>
          <w:szCs w:val="24"/>
        </w:rPr>
        <w:t>свидетельства о повышении квалификации</w:t>
      </w:r>
      <w:r w:rsidRPr="003B6DF9">
        <w:rPr>
          <w:rFonts w:ascii="PT Astra Serif" w:hAnsi="PT Astra Serif"/>
          <w:color w:val="00000A"/>
          <w:sz w:val="24"/>
          <w:szCs w:val="24"/>
        </w:rPr>
        <w:t xml:space="preserve"> установленного образца;</w:t>
      </w:r>
    </w:p>
    <w:p w:rsidR="003B6DF9" w:rsidRPr="003B6DF9" w:rsidRDefault="003B6DF9" w:rsidP="003B6DF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 подписанный Исполнителем Акт оказанных услуг.</w:t>
      </w:r>
    </w:p>
    <w:p w:rsidR="003B6DF9" w:rsidRDefault="003B6DF9" w:rsidP="003B6DF9">
      <w:pPr>
        <w:widowControl w:val="0"/>
        <w:tabs>
          <w:tab w:val="left" w:pos="709"/>
        </w:tabs>
        <w:suppressAutoHyphens/>
        <w:ind w:firstLine="709"/>
        <w:jc w:val="both"/>
        <w:rPr>
          <w:rFonts w:ascii="PT Astra Serif" w:hAnsi="PT Astra Serif"/>
          <w:color w:val="00000A"/>
          <w:sz w:val="24"/>
          <w:szCs w:val="24"/>
        </w:rPr>
      </w:pPr>
      <w:r w:rsidRPr="003B6DF9">
        <w:rPr>
          <w:rFonts w:ascii="PT Astra Serif" w:hAnsi="PT Astra Serif"/>
          <w:color w:val="00000A"/>
          <w:sz w:val="24"/>
          <w:szCs w:val="24"/>
        </w:rPr>
        <w:t>2.9. Конкретный срок обучения согласовывается Исполнителем с Заказчиком не позднее, чем за 10 дней до даты начала обучения и зависит от структуры программы профессиональной переподготовки, формы обучения, продолжительности обучения, режима занятий, плана учебного процесса, календарного учебного графика, учебно-методического и информационного обеспечения учебного курса, без отрыва от работы слушателей и нарушения рабочих процессов Заказчика.</w:t>
      </w:r>
    </w:p>
    <w:p w:rsidR="003B6DF9" w:rsidRDefault="003B6DF9" w:rsidP="003B6DF9">
      <w:pPr>
        <w:widowControl w:val="0"/>
        <w:tabs>
          <w:tab w:val="left" w:pos="709"/>
        </w:tabs>
        <w:suppressAutoHyphens/>
        <w:ind w:firstLine="709"/>
        <w:jc w:val="both"/>
        <w:rPr>
          <w:rFonts w:ascii="PT Astra Serif" w:hAnsi="PT Astra Serif"/>
          <w:color w:val="00000A"/>
          <w:sz w:val="24"/>
          <w:szCs w:val="24"/>
        </w:rPr>
      </w:pPr>
    </w:p>
    <w:p w:rsidR="003B6DF9" w:rsidRPr="003B6DF9" w:rsidRDefault="003B6DF9" w:rsidP="003B6DF9">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3</w:t>
      </w:r>
      <w:r w:rsidRPr="003B6DF9">
        <w:rPr>
          <w:rFonts w:ascii="PT Astra Serif" w:hAnsi="PT Astra Serif"/>
          <w:b/>
          <w:color w:val="00000A"/>
          <w:sz w:val="24"/>
          <w:szCs w:val="24"/>
        </w:rPr>
        <w:t xml:space="preserve">. </w:t>
      </w:r>
      <w:r>
        <w:rPr>
          <w:rFonts w:ascii="PT Astra Serif" w:hAnsi="PT Astra Serif"/>
          <w:b/>
          <w:color w:val="00000A"/>
          <w:sz w:val="24"/>
          <w:szCs w:val="24"/>
        </w:rPr>
        <w:t>Перечень</w:t>
      </w:r>
      <w:r w:rsidRPr="003B6DF9">
        <w:rPr>
          <w:rFonts w:ascii="PT Astra Serif" w:hAnsi="PT Astra Serif"/>
          <w:b/>
          <w:color w:val="00000A"/>
          <w:sz w:val="24"/>
          <w:szCs w:val="24"/>
        </w:rPr>
        <w:t xml:space="preserve"> предоставляемы</w:t>
      </w:r>
      <w:r>
        <w:rPr>
          <w:rFonts w:ascii="PT Astra Serif" w:hAnsi="PT Astra Serif"/>
          <w:b/>
          <w:color w:val="00000A"/>
          <w:sz w:val="24"/>
          <w:szCs w:val="24"/>
        </w:rPr>
        <w:t>х</w:t>
      </w:r>
      <w:r w:rsidRPr="003B6DF9">
        <w:rPr>
          <w:rFonts w:ascii="PT Astra Serif" w:hAnsi="PT Astra Serif"/>
          <w:b/>
          <w:color w:val="00000A"/>
          <w:sz w:val="24"/>
          <w:szCs w:val="24"/>
        </w:rPr>
        <w:t xml:space="preserve"> услуг</w:t>
      </w:r>
      <w:r>
        <w:rPr>
          <w:rFonts w:ascii="PT Astra Serif" w:hAnsi="PT Astra Serif"/>
          <w:b/>
          <w:color w:val="00000A"/>
          <w:sz w:val="24"/>
          <w:szCs w:val="24"/>
        </w:rPr>
        <w:t>.</w:t>
      </w:r>
    </w:p>
    <w:p w:rsidR="00FB69E7" w:rsidRDefault="00FB69E7" w:rsidP="003B6DF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3.1. Перечень предоставляемых курсов </w:t>
      </w:r>
      <w:r w:rsidRPr="00FB69E7">
        <w:rPr>
          <w:rFonts w:ascii="PT Astra Serif" w:hAnsi="PT Astra Serif"/>
          <w:color w:val="00000A"/>
          <w:sz w:val="24"/>
          <w:szCs w:val="24"/>
        </w:rPr>
        <w:t>повышени</w:t>
      </w:r>
      <w:r>
        <w:rPr>
          <w:rFonts w:ascii="PT Astra Serif" w:hAnsi="PT Astra Serif"/>
          <w:color w:val="00000A"/>
          <w:sz w:val="24"/>
          <w:szCs w:val="24"/>
        </w:rPr>
        <w:t>я</w:t>
      </w:r>
      <w:r w:rsidRPr="00FB69E7">
        <w:rPr>
          <w:rFonts w:ascii="PT Astra Serif" w:hAnsi="PT Astra Serif"/>
          <w:color w:val="00000A"/>
          <w:sz w:val="24"/>
          <w:szCs w:val="24"/>
        </w:rPr>
        <w:t xml:space="preserve"> квалификации</w:t>
      </w:r>
      <w:r>
        <w:rPr>
          <w:rFonts w:ascii="PT Astra Serif" w:hAnsi="PT Astra Serif"/>
          <w:color w:val="00000A"/>
          <w:sz w:val="24"/>
          <w:szCs w:val="24"/>
        </w:rPr>
        <w:t>:</w:t>
      </w:r>
    </w:p>
    <w:p w:rsidR="009F1228" w:rsidRPr="000A0949" w:rsidRDefault="009F1228" w:rsidP="009F1228">
      <w:pPr>
        <w:widowControl w:val="0"/>
        <w:tabs>
          <w:tab w:val="left" w:pos="709"/>
        </w:tabs>
        <w:suppressAutoHyphens/>
        <w:ind w:firstLine="709"/>
        <w:jc w:val="both"/>
        <w:rPr>
          <w:rFonts w:ascii="PT Astra Serif" w:hAnsi="PT Astra Serif"/>
          <w:color w:val="00000A"/>
          <w:sz w:val="24"/>
        </w:rPr>
      </w:pPr>
    </w:p>
    <w:tbl>
      <w:tblPr>
        <w:tblW w:w="10206" w:type="dxa"/>
        <w:tblInd w:w="-5" w:type="dxa"/>
        <w:tblLayout w:type="fixed"/>
        <w:tblLook w:val="0000" w:firstRow="0" w:lastRow="0" w:firstColumn="0" w:lastColumn="0" w:noHBand="0" w:noVBand="0"/>
      </w:tblPr>
      <w:tblGrid>
        <w:gridCol w:w="530"/>
        <w:gridCol w:w="2589"/>
        <w:gridCol w:w="5103"/>
        <w:gridCol w:w="1074"/>
        <w:gridCol w:w="910"/>
      </w:tblGrid>
      <w:tr w:rsidR="003B6DF9" w:rsidRPr="000A0949" w:rsidTr="005E2172">
        <w:tc>
          <w:tcPr>
            <w:tcW w:w="530" w:type="dxa"/>
            <w:tcBorders>
              <w:top w:val="single" w:sz="4" w:space="0" w:color="000000"/>
              <w:left w:val="single" w:sz="4" w:space="0" w:color="000000"/>
              <w:bottom w:val="single" w:sz="4" w:space="0" w:color="auto"/>
            </w:tcBorders>
          </w:tcPr>
          <w:p w:rsidR="003B6DF9" w:rsidRPr="000A0949" w:rsidRDefault="003B6DF9" w:rsidP="000A0949">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 п/п</w:t>
            </w:r>
          </w:p>
        </w:tc>
        <w:tc>
          <w:tcPr>
            <w:tcW w:w="2589" w:type="dxa"/>
            <w:tcBorders>
              <w:top w:val="single" w:sz="4" w:space="0" w:color="000000"/>
              <w:left w:val="single" w:sz="4" w:space="0" w:color="000000"/>
              <w:bottom w:val="single" w:sz="4" w:space="0" w:color="auto"/>
              <w:right w:val="single" w:sz="4" w:space="0" w:color="auto"/>
            </w:tcBorders>
          </w:tcPr>
          <w:p w:rsidR="003B6DF9" w:rsidRPr="000A0949" w:rsidRDefault="003B6DF9" w:rsidP="000A0949">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Наименование услуг</w:t>
            </w:r>
          </w:p>
        </w:tc>
        <w:tc>
          <w:tcPr>
            <w:tcW w:w="5103" w:type="dxa"/>
            <w:tcBorders>
              <w:top w:val="single" w:sz="4" w:space="0" w:color="auto"/>
              <w:left w:val="single" w:sz="4" w:space="0" w:color="auto"/>
              <w:bottom w:val="single" w:sz="4" w:space="0" w:color="auto"/>
              <w:right w:val="single" w:sz="4" w:space="0" w:color="auto"/>
            </w:tcBorders>
          </w:tcPr>
          <w:p w:rsidR="003B6DF9" w:rsidRPr="000A0949" w:rsidRDefault="003B6DF9" w:rsidP="000A0949">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Характеристика предоставляемых услуг</w:t>
            </w:r>
          </w:p>
        </w:tc>
        <w:tc>
          <w:tcPr>
            <w:tcW w:w="1074" w:type="dxa"/>
            <w:tcBorders>
              <w:top w:val="single" w:sz="4" w:space="0" w:color="auto"/>
              <w:left w:val="single" w:sz="4" w:space="0" w:color="auto"/>
              <w:bottom w:val="single" w:sz="4" w:space="0" w:color="auto"/>
              <w:right w:val="single" w:sz="4" w:space="0" w:color="auto"/>
            </w:tcBorders>
          </w:tcPr>
          <w:p w:rsidR="003B6DF9" w:rsidRPr="000A0949" w:rsidRDefault="003B6DF9" w:rsidP="00FB69E7">
            <w:pPr>
              <w:widowControl w:val="0"/>
              <w:tabs>
                <w:tab w:val="left" w:pos="709"/>
              </w:tabs>
              <w:suppressAutoHyphens/>
              <w:snapToGrid w:val="0"/>
              <w:jc w:val="center"/>
              <w:rPr>
                <w:rFonts w:ascii="PT Astra Serif" w:hAnsi="PT Astra Serif"/>
                <w:color w:val="00000A"/>
                <w:sz w:val="22"/>
                <w:szCs w:val="22"/>
                <w:lang w:eastAsia="ar-SA"/>
              </w:rPr>
            </w:pPr>
            <w:proofErr w:type="spellStart"/>
            <w:r>
              <w:rPr>
                <w:rFonts w:ascii="PT Astra Serif" w:hAnsi="PT Astra Serif"/>
                <w:color w:val="00000A"/>
                <w:sz w:val="22"/>
                <w:szCs w:val="22"/>
                <w:lang w:eastAsia="ar-SA"/>
              </w:rPr>
              <w:t>Ед</w:t>
            </w:r>
            <w:r w:rsidR="00FB69E7">
              <w:rPr>
                <w:rFonts w:ascii="PT Astra Serif" w:hAnsi="PT Astra Serif"/>
                <w:color w:val="00000A"/>
                <w:sz w:val="22"/>
                <w:szCs w:val="22"/>
                <w:lang w:eastAsia="ar-SA"/>
              </w:rPr>
              <w:t>иница</w:t>
            </w:r>
            <w:r>
              <w:rPr>
                <w:rFonts w:ascii="PT Astra Serif" w:hAnsi="PT Astra Serif"/>
                <w:color w:val="00000A"/>
                <w:sz w:val="22"/>
                <w:szCs w:val="22"/>
                <w:lang w:eastAsia="ar-SA"/>
              </w:rPr>
              <w:t>изм</w:t>
            </w:r>
            <w:r w:rsidR="00FB69E7">
              <w:rPr>
                <w:rFonts w:ascii="PT Astra Serif" w:hAnsi="PT Astra Serif"/>
                <w:color w:val="00000A"/>
                <w:sz w:val="22"/>
                <w:szCs w:val="22"/>
                <w:lang w:eastAsia="ar-SA"/>
              </w:rPr>
              <w:t>ер</w:t>
            </w:r>
            <w:proofErr w:type="spellEnd"/>
            <w:r w:rsidR="00FB69E7">
              <w:rPr>
                <w:rFonts w:ascii="PT Astra Serif" w:hAnsi="PT Astra Serif"/>
                <w:color w:val="00000A"/>
                <w:sz w:val="22"/>
                <w:szCs w:val="22"/>
                <w:lang w:eastAsia="ar-SA"/>
              </w:rPr>
              <w:t>.</w:t>
            </w:r>
          </w:p>
        </w:tc>
        <w:tc>
          <w:tcPr>
            <w:tcW w:w="910" w:type="dxa"/>
            <w:tcBorders>
              <w:top w:val="single" w:sz="4" w:space="0" w:color="auto"/>
              <w:left w:val="single" w:sz="4" w:space="0" w:color="auto"/>
              <w:bottom w:val="single" w:sz="4" w:space="0" w:color="auto"/>
              <w:right w:val="single" w:sz="4" w:space="0" w:color="auto"/>
            </w:tcBorders>
          </w:tcPr>
          <w:p w:rsidR="003B6DF9" w:rsidRPr="000A0949" w:rsidRDefault="003B6DF9" w:rsidP="003B6DF9">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Количество</w:t>
            </w:r>
          </w:p>
        </w:tc>
      </w:tr>
      <w:tr w:rsidR="003B6DF9" w:rsidRPr="000A0949" w:rsidTr="005E2172">
        <w:trPr>
          <w:trHeight w:val="787"/>
        </w:trPr>
        <w:tc>
          <w:tcPr>
            <w:tcW w:w="530" w:type="dxa"/>
            <w:tcBorders>
              <w:top w:val="single" w:sz="4" w:space="0" w:color="auto"/>
              <w:left w:val="single" w:sz="4" w:space="0" w:color="auto"/>
              <w:bottom w:val="single" w:sz="4" w:space="0" w:color="auto"/>
              <w:right w:val="single" w:sz="4" w:space="0" w:color="auto"/>
            </w:tcBorders>
          </w:tcPr>
          <w:p w:rsidR="003B6DF9" w:rsidRPr="000A0949" w:rsidRDefault="003B6DF9" w:rsidP="000A0949">
            <w:pPr>
              <w:widowControl w:val="0"/>
              <w:tabs>
                <w:tab w:val="left" w:pos="709"/>
              </w:tabs>
              <w:suppressAutoHyphens/>
              <w:snapToGrid w:val="0"/>
              <w:jc w:val="center"/>
              <w:rPr>
                <w:rFonts w:ascii="PT Astra Serif" w:hAnsi="PT Astra Serif"/>
                <w:color w:val="000000"/>
                <w:sz w:val="22"/>
                <w:szCs w:val="22"/>
                <w:lang w:eastAsia="ar-SA"/>
              </w:rPr>
            </w:pPr>
            <w:r w:rsidRPr="000A0949">
              <w:rPr>
                <w:rFonts w:ascii="PT Astra Serif" w:hAnsi="PT Astra Serif"/>
                <w:color w:val="000000"/>
                <w:sz w:val="22"/>
                <w:szCs w:val="22"/>
                <w:lang w:eastAsia="ar-SA"/>
              </w:rPr>
              <w:t>1</w:t>
            </w:r>
          </w:p>
        </w:tc>
        <w:tc>
          <w:tcPr>
            <w:tcW w:w="2589" w:type="dxa"/>
            <w:tcBorders>
              <w:top w:val="single" w:sz="4" w:space="0" w:color="auto"/>
              <w:left w:val="single" w:sz="4" w:space="0" w:color="auto"/>
              <w:bottom w:val="single" w:sz="4" w:space="0" w:color="auto"/>
              <w:right w:val="single" w:sz="4" w:space="0" w:color="auto"/>
            </w:tcBorders>
          </w:tcPr>
          <w:p w:rsidR="003B6DF9" w:rsidRPr="000A0949" w:rsidRDefault="003B6DF9" w:rsidP="000A0949">
            <w:pPr>
              <w:snapToGrid w:val="0"/>
              <w:rPr>
                <w:rFonts w:ascii="PT Astra Serif" w:hAnsi="PT Astra Serif" w:cs="Tahoma"/>
                <w:color w:val="590000"/>
                <w:sz w:val="22"/>
                <w:szCs w:val="22"/>
              </w:rPr>
            </w:pPr>
            <w:r>
              <w:rPr>
                <w:rFonts w:ascii="PT Astra Serif" w:hAnsi="PT Astra Serif" w:cs="Tahoma"/>
                <w:sz w:val="22"/>
                <w:szCs w:val="22"/>
              </w:rPr>
              <w:t>Курсы повышения квалификации «</w:t>
            </w:r>
            <w:r w:rsidRPr="003B6DF9">
              <w:rPr>
                <w:rFonts w:ascii="PT Astra Serif" w:hAnsi="PT Astra Serif" w:cs="Tahoma"/>
                <w:sz w:val="22"/>
                <w:szCs w:val="22"/>
              </w:rPr>
              <w:t>Веб-дизайн. Визуальное оформление и вёрстка сайтов</w:t>
            </w:r>
            <w:r>
              <w:rPr>
                <w:rFonts w:ascii="PT Astra Serif" w:hAnsi="PT Astra Serif" w:cs="Tahoma"/>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3B6DF9" w:rsidRDefault="007C1A47" w:rsidP="000A0949">
            <w:pPr>
              <w:autoSpaceDE w:val="0"/>
              <w:autoSpaceDN w:val="0"/>
              <w:adjustRightInd w:val="0"/>
              <w:rPr>
                <w:rFonts w:ascii="PT Astra Serif" w:eastAsia="Arial" w:hAnsi="PT Astra Serif" w:cs="Tahoma"/>
                <w:sz w:val="22"/>
                <w:szCs w:val="22"/>
              </w:rPr>
            </w:pPr>
            <w:r w:rsidRPr="007C1A47">
              <w:rPr>
                <w:rFonts w:ascii="PT Astra Serif" w:eastAsia="Arial" w:hAnsi="PT Astra Serif" w:cs="Tahoma"/>
                <w:sz w:val="22"/>
                <w:szCs w:val="22"/>
              </w:rPr>
              <w:t>Содержание курса:</w:t>
            </w:r>
          </w:p>
          <w:p w:rsidR="007C1A47" w:rsidRDefault="007C1A47" w:rsidP="000A0949">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 xml:space="preserve">1. </w:t>
            </w:r>
            <w:r w:rsidRPr="007C1A47">
              <w:rPr>
                <w:rFonts w:ascii="PT Astra Serif" w:eastAsia="Arial" w:hAnsi="PT Astra Serif" w:cs="Tahoma"/>
                <w:sz w:val="22"/>
                <w:szCs w:val="22"/>
              </w:rPr>
              <w:t>Задачи web-дизайнера, его место и роль в создании веб-сайта</w:t>
            </w:r>
            <w:r>
              <w:rPr>
                <w:rFonts w:ascii="PT Astra Serif" w:eastAsia="Arial" w:hAnsi="PT Astra Serif" w:cs="Tahoma"/>
                <w:sz w:val="22"/>
                <w:szCs w:val="22"/>
              </w:rPr>
              <w:t xml:space="preserve"> (8 часов);</w:t>
            </w:r>
          </w:p>
          <w:p w:rsidR="007C1A47" w:rsidRDefault="007C1A47" w:rsidP="000A0949">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 xml:space="preserve">2. </w:t>
            </w:r>
            <w:r w:rsidRPr="007C1A47">
              <w:rPr>
                <w:rFonts w:ascii="PT Astra Serif" w:eastAsia="Arial" w:hAnsi="PT Astra Serif" w:cs="Tahoma"/>
                <w:sz w:val="22"/>
                <w:szCs w:val="22"/>
              </w:rPr>
              <w:t>Дизайн страниц сайта для десктопа</w:t>
            </w:r>
            <w:r>
              <w:rPr>
                <w:rFonts w:ascii="PT Astra Serif" w:eastAsia="Arial" w:hAnsi="PT Astra Serif" w:cs="Tahoma"/>
                <w:sz w:val="22"/>
                <w:szCs w:val="22"/>
              </w:rPr>
              <w:t xml:space="preserve"> (8 часов);</w:t>
            </w:r>
          </w:p>
          <w:p w:rsidR="007C1A47" w:rsidRDefault="007C1A47" w:rsidP="000A0949">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 xml:space="preserve">3. </w:t>
            </w:r>
            <w:r w:rsidRPr="007C1A47">
              <w:rPr>
                <w:rFonts w:ascii="PT Astra Serif" w:eastAsia="Arial" w:hAnsi="PT Astra Serif" w:cs="Tahoma"/>
                <w:sz w:val="22"/>
                <w:szCs w:val="22"/>
              </w:rPr>
              <w:t>Адаптивный дизайн, дизайн для мобильных устройств</w:t>
            </w:r>
            <w:r>
              <w:rPr>
                <w:rFonts w:ascii="PT Astra Serif" w:eastAsia="Arial" w:hAnsi="PT Astra Serif" w:cs="Tahoma"/>
                <w:sz w:val="22"/>
                <w:szCs w:val="22"/>
              </w:rPr>
              <w:t xml:space="preserve"> (8 часов);</w:t>
            </w:r>
          </w:p>
          <w:p w:rsidR="007C1A47" w:rsidRDefault="005E2172" w:rsidP="000A0949">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4.</w:t>
            </w:r>
            <w:r>
              <w:t xml:space="preserve"> </w:t>
            </w:r>
            <w:r w:rsidRPr="005E2172">
              <w:rPr>
                <w:rFonts w:ascii="PT Astra Serif" w:eastAsia="Arial" w:hAnsi="PT Astra Serif" w:cs="Tahoma"/>
                <w:sz w:val="22"/>
                <w:szCs w:val="22"/>
              </w:rPr>
              <w:t xml:space="preserve">Использование конструкторов на примере </w:t>
            </w:r>
            <w:proofErr w:type="spellStart"/>
            <w:r w:rsidRPr="005E2172">
              <w:rPr>
                <w:rFonts w:ascii="PT Astra Serif" w:eastAsia="Arial" w:hAnsi="PT Astra Serif" w:cs="Tahoma"/>
                <w:sz w:val="22"/>
                <w:szCs w:val="22"/>
              </w:rPr>
              <w:t>Tilda</w:t>
            </w:r>
            <w:proofErr w:type="spellEnd"/>
            <w:r>
              <w:rPr>
                <w:rFonts w:ascii="PT Astra Serif" w:eastAsia="Arial" w:hAnsi="PT Astra Serif" w:cs="Tahoma"/>
                <w:sz w:val="22"/>
                <w:szCs w:val="22"/>
              </w:rPr>
              <w:t xml:space="preserve"> (8 часов).</w:t>
            </w:r>
          </w:p>
          <w:p w:rsidR="00120668" w:rsidRPr="007C1A47" w:rsidRDefault="005E2172" w:rsidP="00120668">
            <w:pPr>
              <w:autoSpaceDE w:val="0"/>
              <w:autoSpaceDN w:val="0"/>
              <w:adjustRightInd w:val="0"/>
              <w:rPr>
                <w:rFonts w:ascii="PT Astra Serif" w:eastAsia="Arial" w:hAnsi="PT Astra Serif" w:cs="Tahoma"/>
                <w:sz w:val="22"/>
                <w:szCs w:val="22"/>
              </w:rPr>
            </w:pPr>
            <w:r w:rsidRPr="005E2172">
              <w:rPr>
                <w:rFonts w:ascii="PT Astra Serif" w:eastAsia="Arial" w:hAnsi="PT Astra Serif" w:cs="Tahoma"/>
                <w:sz w:val="22"/>
                <w:szCs w:val="22"/>
              </w:rPr>
              <w:t>Итого обучение в группе с преподавателем:</w:t>
            </w:r>
            <w:r w:rsidR="00120668">
              <w:rPr>
                <w:rFonts w:ascii="PT Astra Serif" w:eastAsia="Arial" w:hAnsi="PT Astra Serif" w:cs="Tahoma"/>
                <w:sz w:val="22"/>
                <w:szCs w:val="22"/>
              </w:rPr>
              <w:t xml:space="preserve"> 32 часа. </w:t>
            </w:r>
            <w:r w:rsidR="00120668" w:rsidRPr="00120668">
              <w:rPr>
                <w:rFonts w:ascii="PT Astra Serif" w:eastAsia="Arial" w:hAnsi="PT Astra Serif" w:cs="Tahoma"/>
                <w:sz w:val="22"/>
                <w:szCs w:val="22"/>
              </w:rPr>
              <w:t xml:space="preserve">Объем программы: от </w:t>
            </w:r>
            <w:r w:rsidR="00120668">
              <w:rPr>
                <w:rFonts w:ascii="PT Astra Serif" w:eastAsia="Arial" w:hAnsi="PT Astra Serif" w:cs="Tahoma"/>
                <w:sz w:val="22"/>
                <w:szCs w:val="22"/>
              </w:rPr>
              <w:t>32</w:t>
            </w:r>
            <w:r w:rsidR="00120668" w:rsidRPr="00120668">
              <w:rPr>
                <w:rFonts w:ascii="PT Astra Serif" w:eastAsia="Arial" w:hAnsi="PT Astra Serif" w:cs="Tahoma"/>
                <w:sz w:val="22"/>
                <w:szCs w:val="22"/>
              </w:rPr>
              <w:t xml:space="preserve"> академических часов (академический час устанавливается продолжительностью 45 мин).</w:t>
            </w:r>
          </w:p>
        </w:tc>
        <w:tc>
          <w:tcPr>
            <w:tcW w:w="1074" w:type="dxa"/>
            <w:tcBorders>
              <w:top w:val="single" w:sz="4" w:space="0" w:color="auto"/>
              <w:left w:val="single" w:sz="4" w:space="0" w:color="auto"/>
              <w:bottom w:val="single" w:sz="4" w:space="0" w:color="auto"/>
              <w:right w:val="single" w:sz="4" w:space="0" w:color="auto"/>
            </w:tcBorders>
          </w:tcPr>
          <w:p w:rsidR="003B6DF9" w:rsidRDefault="003B6DF9" w:rsidP="000A0949">
            <w:pPr>
              <w:jc w:val="center"/>
              <w:rPr>
                <w:rFonts w:ascii="PT Astra Serif" w:hAnsi="PT Astra Serif"/>
                <w:bCs/>
                <w:sz w:val="22"/>
                <w:szCs w:val="22"/>
              </w:rPr>
            </w:pPr>
            <w:r>
              <w:rPr>
                <w:rFonts w:ascii="PT Astra Serif" w:hAnsi="PT Astra Serif"/>
                <w:bCs/>
                <w:sz w:val="22"/>
                <w:szCs w:val="22"/>
              </w:rPr>
              <w:t>человек</w:t>
            </w:r>
          </w:p>
        </w:tc>
        <w:tc>
          <w:tcPr>
            <w:tcW w:w="910" w:type="dxa"/>
            <w:tcBorders>
              <w:top w:val="single" w:sz="4" w:space="0" w:color="auto"/>
              <w:left w:val="single" w:sz="4" w:space="0" w:color="auto"/>
              <w:bottom w:val="single" w:sz="4" w:space="0" w:color="auto"/>
              <w:right w:val="single" w:sz="4" w:space="0" w:color="auto"/>
            </w:tcBorders>
          </w:tcPr>
          <w:p w:rsidR="003B6DF9" w:rsidRPr="000A0949" w:rsidRDefault="003B6DF9" w:rsidP="000A0949">
            <w:pPr>
              <w:jc w:val="center"/>
              <w:rPr>
                <w:rFonts w:ascii="PT Astra Serif" w:hAnsi="PT Astra Serif"/>
                <w:bCs/>
                <w:sz w:val="22"/>
                <w:szCs w:val="22"/>
              </w:rPr>
            </w:pPr>
            <w:r>
              <w:rPr>
                <w:rFonts w:ascii="PT Astra Serif" w:hAnsi="PT Astra Serif"/>
                <w:bCs/>
                <w:sz w:val="22"/>
                <w:szCs w:val="22"/>
              </w:rPr>
              <w:t>1</w:t>
            </w:r>
          </w:p>
        </w:tc>
      </w:tr>
      <w:tr w:rsidR="007C1A47" w:rsidRPr="000A0949" w:rsidTr="00FB69E7">
        <w:trPr>
          <w:trHeight w:val="558"/>
        </w:trPr>
        <w:tc>
          <w:tcPr>
            <w:tcW w:w="530" w:type="dxa"/>
            <w:tcBorders>
              <w:top w:val="single" w:sz="4" w:space="0" w:color="auto"/>
              <w:left w:val="single" w:sz="4" w:space="0" w:color="auto"/>
              <w:bottom w:val="single" w:sz="4" w:space="0" w:color="auto"/>
              <w:right w:val="single" w:sz="4" w:space="0" w:color="auto"/>
            </w:tcBorders>
          </w:tcPr>
          <w:p w:rsidR="007C1A47" w:rsidRPr="000A0949" w:rsidRDefault="007C1A47" w:rsidP="007C1A47">
            <w:pPr>
              <w:widowControl w:val="0"/>
              <w:tabs>
                <w:tab w:val="left" w:pos="709"/>
              </w:tabs>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2589" w:type="dxa"/>
            <w:tcBorders>
              <w:top w:val="single" w:sz="4" w:space="0" w:color="auto"/>
              <w:left w:val="single" w:sz="4" w:space="0" w:color="auto"/>
              <w:bottom w:val="single" w:sz="4" w:space="0" w:color="auto"/>
              <w:right w:val="single" w:sz="4" w:space="0" w:color="auto"/>
            </w:tcBorders>
          </w:tcPr>
          <w:p w:rsidR="007C1A47" w:rsidRDefault="007C1A47" w:rsidP="007C1A47">
            <w:pPr>
              <w:snapToGrid w:val="0"/>
              <w:rPr>
                <w:rFonts w:ascii="PT Astra Serif" w:hAnsi="PT Astra Serif" w:cs="Tahoma"/>
                <w:sz w:val="22"/>
                <w:szCs w:val="22"/>
              </w:rPr>
            </w:pPr>
            <w:r w:rsidRPr="007C1A47">
              <w:rPr>
                <w:rFonts w:ascii="PT Astra Serif" w:hAnsi="PT Astra Serif" w:cs="Tahoma"/>
                <w:sz w:val="22"/>
                <w:szCs w:val="22"/>
              </w:rPr>
              <w:t>Курсы повышения квалификации</w:t>
            </w:r>
            <w:r>
              <w:rPr>
                <w:rFonts w:ascii="PT Astra Serif" w:hAnsi="PT Astra Serif" w:cs="Tahoma"/>
                <w:sz w:val="22"/>
                <w:szCs w:val="22"/>
              </w:rPr>
              <w:t xml:space="preserve"> «</w:t>
            </w:r>
            <w:r w:rsidRPr="007C1A47">
              <w:rPr>
                <w:rFonts w:ascii="PT Astra Serif" w:hAnsi="PT Astra Serif" w:cs="Tahoma"/>
                <w:sz w:val="22"/>
                <w:szCs w:val="22"/>
              </w:rPr>
              <w:t>HTML и CSS. Уровень 2. Углублённый CSS и вёрстка макета</w:t>
            </w:r>
            <w:r>
              <w:rPr>
                <w:rFonts w:ascii="PT Astra Serif" w:hAnsi="PT Astra Serif" w:cs="Tahoma"/>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FB69E7" w:rsidRPr="00FB69E7" w:rsidRDefault="00FB69E7" w:rsidP="00FB69E7">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Содержание курса:</w:t>
            </w:r>
          </w:p>
          <w:p w:rsidR="00FB69E7" w:rsidRPr="00FB69E7" w:rsidRDefault="00FB69E7" w:rsidP="00FB69E7">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1. Эффективное использование инструментов разработки веб-страниц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p>
          <w:p w:rsidR="00FB69E7" w:rsidRPr="00FB69E7" w:rsidRDefault="00FB69E7" w:rsidP="00FB69E7">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2. CSS селекторы в CSS3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p>
          <w:p w:rsidR="00FB69E7" w:rsidRPr="00FB69E7" w:rsidRDefault="00FB69E7" w:rsidP="00FB69E7">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3. CSS свойства, модульная система CSS (8 часов);</w:t>
            </w:r>
          </w:p>
          <w:p w:rsidR="00FB69E7" w:rsidRDefault="00FB69E7" w:rsidP="00FB69E7">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lastRenderedPageBreak/>
              <w:t>4. Создание выпадающего меню с эффектами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r>
              <w:rPr>
                <w:rFonts w:ascii="PT Astra Serif" w:eastAsia="Arial" w:hAnsi="PT Astra Serif" w:cs="Tahoma"/>
                <w:sz w:val="22"/>
                <w:szCs w:val="22"/>
              </w:rPr>
              <w:t>;</w:t>
            </w:r>
          </w:p>
          <w:p w:rsidR="00FB69E7" w:rsidRPr="00FB69E7" w:rsidRDefault="00FB69E7" w:rsidP="00FB69E7">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5</w:t>
            </w:r>
            <w:r w:rsidRPr="00FB69E7">
              <w:rPr>
                <w:rFonts w:ascii="PT Astra Serif" w:eastAsia="Arial" w:hAnsi="PT Astra Serif" w:cs="Tahoma"/>
                <w:sz w:val="22"/>
                <w:szCs w:val="22"/>
              </w:rPr>
              <w:t>. Вёрстка HTML-форм и элементов форм (</w:t>
            </w:r>
            <w:r>
              <w:rPr>
                <w:rFonts w:ascii="PT Astra Serif" w:eastAsia="Arial" w:hAnsi="PT Astra Serif" w:cs="Tahoma"/>
                <w:sz w:val="22"/>
                <w:szCs w:val="22"/>
              </w:rPr>
              <w:t>3</w:t>
            </w:r>
            <w:r w:rsidRPr="00FB69E7">
              <w:rPr>
                <w:rFonts w:ascii="PT Astra Serif" w:eastAsia="Arial" w:hAnsi="PT Astra Serif" w:cs="Tahoma"/>
                <w:sz w:val="22"/>
                <w:szCs w:val="22"/>
              </w:rPr>
              <w:t xml:space="preserve"> часа);</w:t>
            </w:r>
          </w:p>
          <w:p w:rsidR="00FB69E7" w:rsidRPr="00FB69E7" w:rsidRDefault="00FB69E7" w:rsidP="00FB69E7">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6</w:t>
            </w:r>
            <w:r w:rsidRPr="00FB69E7">
              <w:rPr>
                <w:rFonts w:ascii="PT Astra Serif" w:eastAsia="Arial" w:hAnsi="PT Astra Serif" w:cs="Tahoma"/>
                <w:sz w:val="22"/>
                <w:szCs w:val="22"/>
              </w:rPr>
              <w:t>. Работа со шрифтами (</w:t>
            </w:r>
            <w:r>
              <w:rPr>
                <w:rFonts w:ascii="PT Astra Serif" w:eastAsia="Arial" w:hAnsi="PT Astra Serif" w:cs="Tahoma"/>
                <w:sz w:val="22"/>
                <w:szCs w:val="22"/>
              </w:rPr>
              <w:t>1</w:t>
            </w:r>
            <w:r w:rsidRPr="00FB69E7">
              <w:rPr>
                <w:rFonts w:ascii="PT Astra Serif" w:eastAsia="Arial" w:hAnsi="PT Astra Serif" w:cs="Tahoma"/>
                <w:sz w:val="22"/>
                <w:szCs w:val="22"/>
              </w:rPr>
              <w:t xml:space="preserve"> час);</w:t>
            </w:r>
          </w:p>
          <w:p w:rsidR="00FB69E7" w:rsidRPr="00FB69E7" w:rsidRDefault="00FB69E7" w:rsidP="00FB69E7">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7</w:t>
            </w:r>
            <w:r w:rsidRPr="00FB69E7">
              <w:rPr>
                <w:rFonts w:ascii="PT Astra Serif" w:eastAsia="Arial" w:hAnsi="PT Astra Serif" w:cs="Tahoma"/>
                <w:sz w:val="22"/>
                <w:szCs w:val="22"/>
              </w:rPr>
              <w:t>. Финишная вёрстка макета (8 часов);</w:t>
            </w:r>
          </w:p>
          <w:p w:rsidR="007C1A47" w:rsidRPr="007C1A47" w:rsidRDefault="00120668" w:rsidP="00FB69E7">
            <w:pPr>
              <w:autoSpaceDE w:val="0"/>
              <w:autoSpaceDN w:val="0"/>
              <w:adjustRightInd w:val="0"/>
              <w:rPr>
                <w:rFonts w:ascii="PT Astra Serif" w:eastAsia="Arial" w:hAnsi="PT Astra Serif" w:cs="Tahoma"/>
                <w:sz w:val="22"/>
                <w:szCs w:val="22"/>
              </w:rPr>
            </w:pPr>
            <w:r w:rsidRPr="00120668">
              <w:rPr>
                <w:rFonts w:ascii="PT Astra Serif" w:eastAsia="Arial" w:hAnsi="PT Astra Serif" w:cs="Tahoma"/>
                <w:sz w:val="22"/>
                <w:szCs w:val="22"/>
              </w:rPr>
              <w:t>Итого обучение в группе с преподавателем: 32 часа. Объем программы: от 32 академических часов (академический час устанавливается продолжительностью 45 мин).</w:t>
            </w:r>
          </w:p>
        </w:tc>
        <w:tc>
          <w:tcPr>
            <w:tcW w:w="1074" w:type="dxa"/>
            <w:tcBorders>
              <w:top w:val="single" w:sz="4" w:space="0" w:color="auto"/>
              <w:left w:val="single" w:sz="4" w:space="0" w:color="auto"/>
              <w:bottom w:val="single" w:sz="4" w:space="0" w:color="auto"/>
              <w:right w:val="single" w:sz="4" w:space="0" w:color="auto"/>
            </w:tcBorders>
          </w:tcPr>
          <w:p w:rsidR="007C1A47" w:rsidRDefault="00FB69E7" w:rsidP="007C1A47">
            <w:pPr>
              <w:jc w:val="center"/>
              <w:rPr>
                <w:rFonts w:ascii="PT Astra Serif" w:hAnsi="PT Astra Serif"/>
                <w:bCs/>
                <w:sz w:val="22"/>
                <w:szCs w:val="22"/>
              </w:rPr>
            </w:pPr>
            <w:r>
              <w:rPr>
                <w:rFonts w:ascii="PT Astra Serif" w:hAnsi="PT Astra Serif"/>
                <w:bCs/>
                <w:sz w:val="22"/>
                <w:szCs w:val="22"/>
              </w:rPr>
              <w:lastRenderedPageBreak/>
              <w:t>ч</w:t>
            </w:r>
            <w:r w:rsidR="007C1A47">
              <w:rPr>
                <w:rFonts w:ascii="PT Astra Serif" w:hAnsi="PT Astra Serif"/>
                <w:bCs/>
                <w:sz w:val="22"/>
                <w:szCs w:val="22"/>
              </w:rPr>
              <w:t>еловек</w:t>
            </w:r>
          </w:p>
        </w:tc>
        <w:tc>
          <w:tcPr>
            <w:tcW w:w="910" w:type="dxa"/>
            <w:tcBorders>
              <w:top w:val="single" w:sz="4" w:space="0" w:color="auto"/>
              <w:left w:val="single" w:sz="4" w:space="0" w:color="auto"/>
              <w:bottom w:val="single" w:sz="4" w:space="0" w:color="auto"/>
              <w:right w:val="single" w:sz="4" w:space="0" w:color="auto"/>
            </w:tcBorders>
          </w:tcPr>
          <w:p w:rsidR="007C1A47" w:rsidRPr="000A0949" w:rsidRDefault="007C1A47" w:rsidP="007C1A47">
            <w:pPr>
              <w:jc w:val="center"/>
              <w:rPr>
                <w:rFonts w:ascii="PT Astra Serif" w:hAnsi="PT Astra Serif"/>
                <w:bCs/>
                <w:sz w:val="22"/>
                <w:szCs w:val="22"/>
              </w:rPr>
            </w:pPr>
            <w:r>
              <w:rPr>
                <w:rFonts w:ascii="PT Astra Serif" w:hAnsi="PT Astra Serif"/>
                <w:bCs/>
                <w:sz w:val="22"/>
                <w:szCs w:val="22"/>
              </w:rPr>
              <w:t>1</w:t>
            </w:r>
          </w:p>
        </w:tc>
      </w:tr>
      <w:tr w:rsidR="00FB69E7" w:rsidRPr="000A0949" w:rsidTr="005E2172">
        <w:trPr>
          <w:trHeight w:val="787"/>
        </w:trPr>
        <w:tc>
          <w:tcPr>
            <w:tcW w:w="530" w:type="dxa"/>
            <w:tcBorders>
              <w:top w:val="single" w:sz="4" w:space="0" w:color="auto"/>
              <w:left w:val="single" w:sz="4" w:space="0" w:color="auto"/>
              <w:bottom w:val="single" w:sz="4" w:space="0" w:color="auto"/>
              <w:right w:val="single" w:sz="4" w:space="0" w:color="auto"/>
            </w:tcBorders>
          </w:tcPr>
          <w:p w:rsidR="00FB69E7" w:rsidRDefault="00FB69E7" w:rsidP="00FB69E7">
            <w:pPr>
              <w:widowControl w:val="0"/>
              <w:tabs>
                <w:tab w:val="left" w:pos="709"/>
              </w:tabs>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3</w:t>
            </w:r>
          </w:p>
        </w:tc>
        <w:tc>
          <w:tcPr>
            <w:tcW w:w="2589" w:type="dxa"/>
            <w:tcBorders>
              <w:top w:val="single" w:sz="4" w:space="0" w:color="auto"/>
              <w:left w:val="single" w:sz="4" w:space="0" w:color="auto"/>
              <w:bottom w:val="single" w:sz="4" w:space="0" w:color="auto"/>
              <w:right w:val="single" w:sz="4" w:space="0" w:color="auto"/>
            </w:tcBorders>
          </w:tcPr>
          <w:p w:rsidR="00FB69E7" w:rsidRPr="007C1A47" w:rsidRDefault="00FB69E7" w:rsidP="00FB69E7">
            <w:pPr>
              <w:snapToGrid w:val="0"/>
              <w:rPr>
                <w:rFonts w:ascii="PT Astra Serif" w:hAnsi="PT Astra Serif" w:cs="Tahoma"/>
                <w:sz w:val="22"/>
                <w:szCs w:val="22"/>
              </w:rPr>
            </w:pPr>
            <w:r w:rsidRPr="007C1A47">
              <w:rPr>
                <w:rFonts w:ascii="PT Astra Serif" w:hAnsi="PT Astra Serif" w:cs="Tahoma"/>
                <w:sz w:val="22"/>
                <w:szCs w:val="22"/>
              </w:rPr>
              <w:t>Курсы повышения квалификации</w:t>
            </w:r>
            <w:r>
              <w:rPr>
                <w:rFonts w:ascii="PT Astra Serif" w:hAnsi="PT Astra Serif" w:cs="Tahoma"/>
                <w:sz w:val="22"/>
                <w:szCs w:val="22"/>
              </w:rPr>
              <w:t xml:space="preserve"> «</w:t>
            </w:r>
            <w:r w:rsidRPr="007C1A47">
              <w:rPr>
                <w:rFonts w:ascii="PT Astra Serif" w:hAnsi="PT Astra Serif" w:cs="Tahoma"/>
                <w:sz w:val="22"/>
                <w:szCs w:val="22"/>
              </w:rPr>
              <w:t>Юзабилити сайтов. Проектирование веб-интерфейсов</w:t>
            </w:r>
            <w:r>
              <w:rPr>
                <w:rFonts w:ascii="PT Astra Serif" w:hAnsi="PT Astra Serif" w:cs="Tahoma"/>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FB69E7" w:rsidRPr="00FB69E7" w:rsidRDefault="00FB69E7" w:rsidP="00FB69E7">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Содержание курса:</w:t>
            </w:r>
          </w:p>
          <w:p w:rsidR="00FB69E7" w:rsidRPr="00FB69E7" w:rsidRDefault="00FB69E7" w:rsidP="00FB69E7">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1. Проведение исследований, методы проектирования интерфейсов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p>
          <w:p w:rsidR="00FB69E7" w:rsidRPr="00FB69E7" w:rsidRDefault="00FB69E7" w:rsidP="00FB69E7">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2. Основы UX-дизайна, проектирование взаимодействия системы с пользователем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p>
          <w:p w:rsidR="00FB69E7" w:rsidRPr="00FB69E7" w:rsidRDefault="00FB69E7" w:rsidP="00FB69E7">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3. Вопросы разработки интерфейса (8 часов);</w:t>
            </w:r>
          </w:p>
          <w:p w:rsidR="00FB69E7" w:rsidRDefault="00FB69E7" w:rsidP="00FB69E7">
            <w:pPr>
              <w:autoSpaceDE w:val="0"/>
              <w:autoSpaceDN w:val="0"/>
              <w:adjustRightInd w:val="0"/>
              <w:rPr>
                <w:rFonts w:ascii="PT Astra Serif" w:eastAsia="Arial" w:hAnsi="PT Astra Serif" w:cs="Tahoma"/>
                <w:sz w:val="22"/>
                <w:szCs w:val="22"/>
              </w:rPr>
            </w:pPr>
            <w:r w:rsidRPr="00FB69E7">
              <w:rPr>
                <w:rFonts w:ascii="PT Astra Serif" w:eastAsia="Arial" w:hAnsi="PT Astra Serif" w:cs="Tahoma"/>
                <w:sz w:val="22"/>
                <w:szCs w:val="22"/>
              </w:rPr>
              <w:t>4. Визуализация элементов интерфейса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r>
              <w:rPr>
                <w:rFonts w:ascii="PT Astra Serif" w:eastAsia="Arial" w:hAnsi="PT Astra Serif" w:cs="Tahoma"/>
                <w:sz w:val="22"/>
                <w:szCs w:val="22"/>
              </w:rPr>
              <w:t>;</w:t>
            </w:r>
          </w:p>
          <w:p w:rsidR="00FB69E7" w:rsidRPr="00FB69E7" w:rsidRDefault="00FB69E7" w:rsidP="00FB69E7">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5</w:t>
            </w:r>
            <w:r w:rsidRPr="00FB69E7">
              <w:rPr>
                <w:rFonts w:ascii="PT Astra Serif" w:eastAsia="Arial" w:hAnsi="PT Astra Serif" w:cs="Tahoma"/>
                <w:sz w:val="22"/>
                <w:szCs w:val="22"/>
              </w:rPr>
              <w:t>. Анализ эргономики сайтов в различных предметных областях (</w:t>
            </w:r>
            <w:r>
              <w:rPr>
                <w:rFonts w:ascii="PT Astra Serif" w:eastAsia="Arial" w:hAnsi="PT Astra Serif" w:cs="Tahoma"/>
                <w:sz w:val="22"/>
                <w:szCs w:val="22"/>
              </w:rPr>
              <w:t>4</w:t>
            </w:r>
            <w:r w:rsidRPr="00FB69E7">
              <w:rPr>
                <w:rFonts w:ascii="PT Astra Serif" w:eastAsia="Arial" w:hAnsi="PT Astra Serif" w:cs="Tahoma"/>
                <w:sz w:val="22"/>
                <w:szCs w:val="22"/>
              </w:rPr>
              <w:t xml:space="preserve"> часа);</w:t>
            </w:r>
          </w:p>
          <w:p w:rsidR="00FB69E7" w:rsidRPr="00FB69E7" w:rsidRDefault="00FB69E7" w:rsidP="00FB69E7">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6</w:t>
            </w:r>
            <w:r w:rsidRPr="00FB69E7">
              <w:rPr>
                <w:rFonts w:ascii="PT Astra Serif" w:eastAsia="Arial" w:hAnsi="PT Astra Serif" w:cs="Tahoma"/>
                <w:sz w:val="22"/>
                <w:szCs w:val="22"/>
              </w:rPr>
              <w:t>. Юзабилити web-сайтов и приложений для мобильных устройств (</w:t>
            </w:r>
            <w:r>
              <w:rPr>
                <w:rFonts w:ascii="PT Astra Serif" w:eastAsia="Arial" w:hAnsi="PT Astra Serif" w:cs="Tahoma"/>
                <w:sz w:val="22"/>
                <w:szCs w:val="22"/>
              </w:rPr>
              <w:t>2</w:t>
            </w:r>
            <w:r w:rsidRPr="00FB69E7">
              <w:rPr>
                <w:rFonts w:ascii="PT Astra Serif" w:eastAsia="Arial" w:hAnsi="PT Astra Serif" w:cs="Tahoma"/>
                <w:sz w:val="22"/>
                <w:szCs w:val="22"/>
              </w:rPr>
              <w:t xml:space="preserve"> час</w:t>
            </w:r>
            <w:r>
              <w:rPr>
                <w:rFonts w:ascii="PT Astra Serif" w:eastAsia="Arial" w:hAnsi="PT Astra Serif" w:cs="Tahoma"/>
                <w:sz w:val="22"/>
                <w:szCs w:val="22"/>
              </w:rPr>
              <w:t>а</w:t>
            </w:r>
            <w:r w:rsidRPr="00FB69E7">
              <w:rPr>
                <w:rFonts w:ascii="PT Astra Serif" w:eastAsia="Arial" w:hAnsi="PT Astra Serif" w:cs="Tahoma"/>
                <w:sz w:val="22"/>
                <w:szCs w:val="22"/>
              </w:rPr>
              <w:t>);</w:t>
            </w:r>
          </w:p>
          <w:p w:rsidR="00FB69E7" w:rsidRPr="00FB69E7" w:rsidRDefault="00FB69E7" w:rsidP="00FB69E7">
            <w:pPr>
              <w:autoSpaceDE w:val="0"/>
              <w:autoSpaceDN w:val="0"/>
              <w:adjustRightInd w:val="0"/>
              <w:rPr>
                <w:rFonts w:ascii="PT Astra Serif" w:eastAsia="Arial" w:hAnsi="PT Astra Serif" w:cs="Tahoma"/>
                <w:sz w:val="22"/>
                <w:szCs w:val="22"/>
              </w:rPr>
            </w:pPr>
            <w:r>
              <w:rPr>
                <w:rFonts w:ascii="PT Astra Serif" w:eastAsia="Arial" w:hAnsi="PT Astra Serif" w:cs="Tahoma"/>
                <w:sz w:val="22"/>
                <w:szCs w:val="22"/>
              </w:rPr>
              <w:t>7</w:t>
            </w:r>
            <w:r w:rsidRPr="00FB69E7">
              <w:rPr>
                <w:rFonts w:ascii="PT Astra Serif" w:eastAsia="Arial" w:hAnsi="PT Astra Serif" w:cs="Tahoma"/>
                <w:sz w:val="22"/>
                <w:szCs w:val="22"/>
              </w:rPr>
              <w:t xml:space="preserve">. Аудит </w:t>
            </w:r>
            <w:proofErr w:type="spellStart"/>
            <w:r w:rsidRPr="00FB69E7">
              <w:rPr>
                <w:rFonts w:ascii="PT Astra Serif" w:eastAsia="Arial" w:hAnsi="PT Astra Serif" w:cs="Tahoma"/>
                <w:sz w:val="22"/>
                <w:szCs w:val="22"/>
              </w:rPr>
              <w:t>юзабилити</w:t>
            </w:r>
            <w:proofErr w:type="spellEnd"/>
            <w:r w:rsidRPr="00FB69E7">
              <w:rPr>
                <w:rFonts w:ascii="PT Astra Serif" w:eastAsia="Arial" w:hAnsi="PT Astra Serif" w:cs="Tahoma"/>
                <w:sz w:val="22"/>
                <w:szCs w:val="22"/>
              </w:rPr>
              <w:t xml:space="preserve"> web-сайта, тестирование и документирование (</w:t>
            </w:r>
            <w:r>
              <w:rPr>
                <w:rFonts w:ascii="PT Astra Serif" w:eastAsia="Arial" w:hAnsi="PT Astra Serif" w:cs="Tahoma"/>
                <w:sz w:val="22"/>
                <w:szCs w:val="22"/>
              </w:rPr>
              <w:t>6</w:t>
            </w:r>
            <w:r w:rsidRPr="00FB69E7">
              <w:rPr>
                <w:rFonts w:ascii="PT Astra Serif" w:eastAsia="Arial" w:hAnsi="PT Astra Serif" w:cs="Tahoma"/>
                <w:sz w:val="22"/>
                <w:szCs w:val="22"/>
              </w:rPr>
              <w:t xml:space="preserve"> часов);</w:t>
            </w:r>
          </w:p>
          <w:p w:rsidR="00FB69E7" w:rsidRPr="007C1A47" w:rsidRDefault="00120668" w:rsidP="00FB69E7">
            <w:pPr>
              <w:autoSpaceDE w:val="0"/>
              <w:autoSpaceDN w:val="0"/>
              <w:adjustRightInd w:val="0"/>
              <w:rPr>
                <w:rFonts w:ascii="PT Astra Serif" w:eastAsia="Arial" w:hAnsi="PT Astra Serif" w:cs="Tahoma"/>
                <w:sz w:val="22"/>
                <w:szCs w:val="22"/>
              </w:rPr>
            </w:pPr>
            <w:r w:rsidRPr="00120668">
              <w:rPr>
                <w:rFonts w:ascii="PT Astra Serif" w:eastAsia="Arial" w:hAnsi="PT Astra Serif" w:cs="Tahoma"/>
                <w:sz w:val="22"/>
                <w:szCs w:val="22"/>
              </w:rPr>
              <w:t>Итого обучение в группе с преподавателем: 32 часа. Объем программы: от 32 академических часов (академический час устанавливается продолжительностью 45 мин).</w:t>
            </w:r>
            <w:bookmarkStart w:id="2" w:name="_GoBack"/>
            <w:bookmarkEnd w:id="2"/>
          </w:p>
        </w:tc>
        <w:tc>
          <w:tcPr>
            <w:tcW w:w="1074" w:type="dxa"/>
            <w:tcBorders>
              <w:top w:val="single" w:sz="4" w:space="0" w:color="auto"/>
              <w:left w:val="single" w:sz="4" w:space="0" w:color="auto"/>
              <w:bottom w:val="single" w:sz="4" w:space="0" w:color="auto"/>
              <w:right w:val="single" w:sz="4" w:space="0" w:color="auto"/>
            </w:tcBorders>
          </w:tcPr>
          <w:p w:rsidR="00FB69E7" w:rsidRDefault="00FB69E7" w:rsidP="00FB69E7">
            <w:pPr>
              <w:jc w:val="center"/>
              <w:rPr>
                <w:rFonts w:ascii="PT Astra Serif" w:hAnsi="PT Astra Serif"/>
                <w:bCs/>
                <w:sz w:val="22"/>
                <w:szCs w:val="22"/>
              </w:rPr>
            </w:pPr>
            <w:r>
              <w:rPr>
                <w:rFonts w:ascii="PT Astra Serif" w:hAnsi="PT Astra Serif"/>
                <w:bCs/>
                <w:sz w:val="22"/>
                <w:szCs w:val="22"/>
              </w:rPr>
              <w:t>человек</w:t>
            </w:r>
          </w:p>
        </w:tc>
        <w:tc>
          <w:tcPr>
            <w:tcW w:w="910" w:type="dxa"/>
            <w:tcBorders>
              <w:top w:val="single" w:sz="4" w:space="0" w:color="auto"/>
              <w:left w:val="single" w:sz="4" w:space="0" w:color="auto"/>
              <w:bottom w:val="single" w:sz="4" w:space="0" w:color="auto"/>
              <w:right w:val="single" w:sz="4" w:space="0" w:color="auto"/>
            </w:tcBorders>
          </w:tcPr>
          <w:p w:rsidR="00FB69E7" w:rsidRPr="000A0949" w:rsidRDefault="00FB69E7" w:rsidP="00FB69E7">
            <w:pPr>
              <w:jc w:val="center"/>
              <w:rPr>
                <w:rFonts w:ascii="PT Astra Serif" w:hAnsi="PT Astra Serif"/>
                <w:bCs/>
                <w:sz w:val="22"/>
                <w:szCs w:val="22"/>
              </w:rPr>
            </w:pPr>
            <w:r>
              <w:rPr>
                <w:rFonts w:ascii="PT Astra Serif" w:hAnsi="PT Astra Serif"/>
                <w:bCs/>
                <w:sz w:val="22"/>
                <w:szCs w:val="22"/>
              </w:rPr>
              <w:t>1</w:t>
            </w:r>
          </w:p>
        </w:tc>
      </w:tr>
    </w:tbl>
    <w:p w:rsidR="003B6DF9" w:rsidRDefault="003B6DF9" w:rsidP="000A0949">
      <w:pPr>
        <w:ind w:firstLine="567"/>
        <w:contextualSpacing/>
        <w:jc w:val="both"/>
        <w:rPr>
          <w:rFonts w:ascii="PT Astra Serif" w:hAnsi="PT Astra Serif"/>
          <w:color w:val="00000A"/>
          <w:sz w:val="18"/>
        </w:rPr>
      </w:pPr>
    </w:p>
    <w:p w:rsidR="00E41667" w:rsidRDefault="00E41667" w:rsidP="000A0949">
      <w:pPr>
        <w:ind w:firstLine="567"/>
        <w:contextualSpacing/>
        <w:jc w:val="both"/>
        <w:rPr>
          <w:rFonts w:ascii="PT Astra Serif" w:hAnsi="PT Astra Serif"/>
          <w:b/>
          <w:sz w:val="24"/>
          <w:szCs w:val="24"/>
        </w:rPr>
      </w:pPr>
      <w:r>
        <w:rPr>
          <w:rFonts w:ascii="PT Astra Serif" w:hAnsi="PT Astra Serif"/>
          <w:b/>
          <w:sz w:val="24"/>
          <w:szCs w:val="24"/>
        </w:rPr>
        <w:t>4</w:t>
      </w:r>
      <w:r w:rsidR="000A0949" w:rsidRPr="000A0949">
        <w:rPr>
          <w:rFonts w:ascii="PT Astra Serif" w:hAnsi="PT Astra Serif"/>
          <w:b/>
          <w:sz w:val="24"/>
          <w:szCs w:val="24"/>
        </w:rPr>
        <w:t>. Пр</w:t>
      </w:r>
      <w:r>
        <w:rPr>
          <w:rFonts w:ascii="PT Astra Serif" w:hAnsi="PT Astra Serif"/>
          <w:b/>
          <w:sz w:val="24"/>
          <w:szCs w:val="24"/>
        </w:rPr>
        <w:t xml:space="preserve">ограмма курса </w:t>
      </w:r>
      <w:r w:rsidRPr="00E41667">
        <w:rPr>
          <w:rFonts w:ascii="PT Astra Serif" w:hAnsi="PT Astra Serif"/>
          <w:b/>
          <w:sz w:val="24"/>
          <w:szCs w:val="24"/>
        </w:rPr>
        <w:t>«Веб-дизайн. Визуальное оформление и вёрстка сайтов»</w:t>
      </w:r>
      <w:r>
        <w:rPr>
          <w:rFonts w:ascii="PT Astra Serif" w:hAnsi="PT Astra Serif"/>
          <w:b/>
          <w:sz w:val="24"/>
          <w:szCs w:val="24"/>
        </w:rPr>
        <w:t>.</w:t>
      </w:r>
    </w:p>
    <w:p w:rsidR="000A0949" w:rsidRPr="000A0949" w:rsidRDefault="00CF055D" w:rsidP="000A0949">
      <w:pPr>
        <w:ind w:firstLine="567"/>
        <w:contextualSpacing/>
        <w:jc w:val="both"/>
        <w:rPr>
          <w:rFonts w:ascii="PT Astra Serif" w:hAnsi="PT Astra Serif"/>
          <w:sz w:val="24"/>
          <w:szCs w:val="24"/>
        </w:rPr>
      </w:pPr>
      <w:r>
        <w:rPr>
          <w:rFonts w:ascii="PT Astra Serif" w:hAnsi="PT Astra Serif"/>
          <w:sz w:val="24"/>
          <w:szCs w:val="24"/>
        </w:rPr>
        <w:t xml:space="preserve">4.1. Модуль 1 - </w:t>
      </w:r>
      <w:r w:rsidRPr="00CF055D">
        <w:rPr>
          <w:rFonts w:ascii="PT Astra Serif" w:hAnsi="PT Astra Serif"/>
          <w:sz w:val="24"/>
          <w:szCs w:val="24"/>
        </w:rPr>
        <w:t>Задачи web-дизайнера, его место и роль в создании веб-сайта</w:t>
      </w:r>
      <w:r>
        <w:rPr>
          <w:rFonts w:ascii="PT Astra Serif" w:hAnsi="PT Astra Serif"/>
          <w:sz w:val="24"/>
          <w:szCs w:val="24"/>
        </w:rPr>
        <w:t>:</w:t>
      </w:r>
    </w:p>
    <w:p w:rsidR="00CF055D" w:rsidRPr="00CF055D" w:rsidRDefault="00CF055D" w:rsidP="00CF055D">
      <w:pPr>
        <w:ind w:firstLine="567"/>
        <w:contextualSpacing/>
        <w:jc w:val="both"/>
        <w:rPr>
          <w:rFonts w:ascii="PT Astra Serif" w:hAnsi="PT Astra Serif"/>
          <w:sz w:val="24"/>
          <w:szCs w:val="24"/>
        </w:rPr>
      </w:pPr>
      <w:r>
        <w:rPr>
          <w:rFonts w:ascii="PT Astra Serif" w:hAnsi="PT Astra Serif"/>
          <w:sz w:val="24"/>
          <w:szCs w:val="24"/>
        </w:rPr>
        <w:t>-</w:t>
      </w:r>
      <w:r w:rsidR="000A0949" w:rsidRPr="000A0949">
        <w:rPr>
          <w:rFonts w:ascii="PT Astra Serif" w:hAnsi="PT Astra Serif"/>
          <w:sz w:val="24"/>
          <w:szCs w:val="24"/>
        </w:rPr>
        <w:t xml:space="preserve"> </w:t>
      </w:r>
      <w:r w:rsidRPr="00CF055D">
        <w:rPr>
          <w:rFonts w:ascii="PT Astra Serif" w:hAnsi="PT Astra Serif"/>
          <w:sz w:val="24"/>
          <w:szCs w:val="24"/>
        </w:rPr>
        <w:tab/>
        <w:t>Как веб дизайн</w:t>
      </w:r>
      <w:r>
        <w:rPr>
          <w:rFonts w:ascii="PT Astra Serif" w:hAnsi="PT Astra Serif"/>
          <w:sz w:val="24"/>
          <w:szCs w:val="24"/>
        </w:rPr>
        <w:t xml:space="preserve"> помогает решать задачи бизнеса;</w:t>
      </w:r>
    </w:p>
    <w:p w:rsidR="00CF055D" w:rsidRPr="00CF055D" w:rsidRDefault="00CF055D" w:rsidP="00CF055D">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Чем занимается web-дизайнер;</w:t>
      </w:r>
    </w:p>
    <w:p w:rsidR="00CF055D" w:rsidRPr="00CF055D" w:rsidRDefault="00CF055D" w:rsidP="00CF055D">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Что такое UX и что такое UI;</w:t>
      </w:r>
    </w:p>
    <w:p w:rsidR="00CF055D" w:rsidRPr="00CF055D" w:rsidRDefault="00CF055D" w:rsidP="00CF055D">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Инструментарий web-дизайнера;</w:t>
      </w:r>
    </w:p>
    <w:p w:rsidR="00CF055D" w:rsidRPr="00CF055D" w:rsidRDefault="00CF055D" w:rsidP="00CF055D">
      <w:pPr>
        <w:ind w:firstLine="567"/>
        <w:contextualSpacing/>
        <w:jc w:val="both"/>
        <w:rPr>
          <w:rFonts w:ascii="PT Astra Serif" w:hAnsi="PT Astra Serif"/>
          <w:sz w:val="24"/>
          <w:szCs w:val="24"/>
        </w:rPr>
      </w:pPr>
      <w:r>
        <w:rPr>
          <w:rFonts w:ascii="PT Astra Serif" w:hAnsi="PT Astra Serif"/>
          <w:sz w:val="24"/>
          <w:szCs w:val="24"/>
        </w:rPr>
        <w:t>-</w:t>
      </w:r>
      <w:r w:rsidRPr="00CF055D">
        <w:rPr>
          <w:rFonts w:ascii="PT Astra Serif" w:hAnsi="PT Astra Serif"/>
          <w:sz w:val="24"/>
          <w:szCs w:val="24"/>
        </w:rPr>
        <w:tab/>
        <w:t xml:space="preserve">Основы </w:t>
      </w:r>
      <w:proofErr w:type="spellStart"/>
      <w:r w:rsidRPr="00CF055D">
        <w:rPr>
          <w:rFonts w:ascii="PT Astra Serif" w:hAnsi="PT Astra Serif"/>
          <w:sz w:val="24"/>
          <w:szCs w:val="24"/>
        </w:rPr>
        <w:t>Figma</w:t>
      </w:r>
      <w:proofErr w:type="spellEnd"/>
      <w:r w:rsidRPr="00CF055D">
        <w:rPr>
          <w:rFonts w:ascii="PT Astra Serif" w:hAnsi="PT Astra Serif"/>
          <w:sz w:val="24"/>
          <w:szCs w:val="24"/>
        </w:rPr>
        <w:t>, её возмо</w:t>
      </w:r>
      <w:r>
        <w:rPr>
          <w:rFonts w:ascii="PT Astra Serif" w:hAnsi="PT Astra Serif"/>
          <w:sz w:val="24"/>
          <w:szCs w:val="24"/>
        </w:rPr>
        <w:t>жности и варианты использования;</w:t>
      </w:r>
    </w:p>
    <w:p w:rsidR="00CF055D" w:rsidRPr="00CF055D" w:rsidRDefault="00CF055D" w:rsidP="00CF055D">
      <w:pPr>
        <w:ind w:firstLine="567"/>
        <w:contextualSpacing/>
        <w:jc w:val="both"/>
        <w:rPr>
          <w:rFonts w:ascii="PT Astra Serif" w:hAnsi="PT Astra Serif"/>
          <w:sz w:val="24"/>
          <w:szCs w:val="24"/>
        </w:rPr>
      </w:pPr>
      <w:r>
        <w:rPr>
          <w:rFonts w:ascii="PT Astra Serif" w:hAnsi="PT Astra Serif"/>
          <w:sz w:val="24"/>
          <w:szCs w:val="24"/>
        </w:rPr>
        <w:t xml:space="preserve">- </w:t>
      </w:r>
      <w:r w:rsidRPr="00CF055D">
        <w:rPr>
          <w:rFonts w:ascii="PT Astra Serif" w:hAnsi="PT Astra Serif"/>
          <w:sz w:val="24"/>
          <w:szCs w:val="24"/>
        </w:rPr>
        <w:t>Законы дизайна и законы воспр</w:t>
      </w:r>
      <w:r>
        <w:rPr>
          <w:rFonts w:ascii="PT Astra Serif" w:hAnsi="PT Astra Serif"/>
          <w:sz w:val="24"/>
          <w:szCs w:val="24"/>
        </w:rPr>
        <w:t>иятия. Эмоциональный web-дизайн;</w:t>
      </w:r>
    </w:p>
    <w:p w:rsidR="00CF055D" w:rsidRPr="00CF055D" w:rsidRDefault="00CF055D" w:rsidP="00CF055D">
      <w:pPr>
        <w:ind w:firstLine="567"/>
        <w:contextualSpacing/>
        <w:jc w:val="both"/>
        <w:rPr>
          <w:rFonts w:ascii="PT Astra Serif" w:hAnsi="PT Astra Serif"/>
          <w:sz w:val="24"/>
          <w:szCs w:val="24"/>
        </w:rPr>
      </w:pPr>
      <w:r>
        <w:rPr>
          <w:rFonts w:ascii="PT Astra Serif" w:hAnsi="PT Astra Serif"/>
          <w:sz w:val="24"/>
          <w:szCs w:val="24"/>
        </w:rPr>
        <w:t>-</w:t>
      </w:r>
      <w:r w:rsidRPr="00CF055D">
        <w:rPr>
          <w:rFonts w:ascii="PT Astra Serif" w:hAnsi="PT Astra Serif"/>
          <w:sz w:val="24"/>
          <w:szCs w:val="24"/>
        </w:rPr>
        <w:tab/>
        <w:t>Отличие web-дизайна от других направлений. Современные тренды и направления</w:t>
      </w:r>
      <w:r>
        <w:rPr>
          <w:rFonts w:ascii="PT Astra Serif" w:hAnsi="PT Astra Serif"/>
          <w:sz w:val="24"/>
          <w:szCs w:val="24"/>
        </w:rPr>
        <w:t>;</w:t>
      </w:r>
    </w:p>
    <w:p w:rsidR="000A0949" w:rsidRDefault="00CF055D" w:rsidP="00CF055D">
      <w:pPr>
        <w:ind w:firstLine="567"/>
        <w:contextualSpacing/>
        <w:jc w:val="both"/>
        <w:rPr>
          <w:rFonts w:ascii="PT Astra Serif" w:hAnsi="PT Astra Serif"/>
          <w:sz w:val="24"/>
          <w:szCs w:val="24"/>
        </w:rPr>
      </w:pPr>
      <w:r>
        <w:rPr>
          <w:rFonts w:ascii="PT Astra Serif" w:hAnsi="PT Astra Serif"/>
          <w:sz w:val="24"/>
          <w:szCs w:val="24"/>
        </w:rPr>
        <w:t>-</w:t>
      </w:r>
      <w:r w:rsidRPr="00CF055D">
        <w:rPr>
          <w:rFonts w:ascii="PT Astra Serif" w:hAnsi="PT Astra Serif"/>
          <w:sz w:val="24"/>
          <w:szCs w:val="24"/>
        </w:rPr>
        <w:tab/>
        <w:t>Практика: делаем страницу сайта красивой</w:t>
      </w:r>
      <w:r>
        <w:rPr>
          <w:rFonts w:ascii="PT Astra Serif" w:hAnsi="PT Astra Serif"/>
          <w:sz w:val="24"/>
          <w:szCs w:val="24"/>
        </w:rPr>
        <w:t>.</w:t>
      </w:r>
    </w:p>
    <w:p w:rsidR="0095514D" w:rsidRDefault="0095514D" w:rsidP="00CF055D">
      <w:pPr>
        <w:ind w:firstLine="567"/>
        <w:contextualSpacing/>
        <w:jc w:val="both"/>
        <w:rPr>
          <w:rFonts w:ascii="PT Astra Serif" w:hAnsi="PT Astra Serif"/>
          <w:sz w:val="24"/>
          <w:szCs w:val="24"/>
        </w:rPr>
      </w:pPr>
    </w:p>
    <w:p w:rsidR="00CF055D" w:rsidRDefault="00CF055D" w:rsidP="00CF055D">
      <w:pPr>
        <w:ind w:firstLine="567"/>
        <w:contextualSpacing/>
        <w:jc w:val="both"/>
        <w:rPr>
          <w:rFonts w:ascii="PT Astra Serif" w:hAnsi="PT Astra Serif"/>
          <w:sz w:val="24"/>
          <w:szCs w:val="24"/>
        </w:rPr>
      </w:pPr>
      <w:r>
        <w:rPr>
          <w:rFonts w:ascii="PT Astra Serif" w:hAnsi="PT Astra Serif"/>
          <w:sz w:val="24"/>
          <w:szCs w:val="24"/>
        </w:rPr>
        <w:t xml:space="preserve">4.2. Модуль 2 - </w:t>
      </w:r>
      <w:r w:rsidRPr="00CF055D">
        <w:rPr>
          <w:rFonts w:ascii="PT Astra Serif" w:hAnsi="PT Astra Serif"/>
          <w:sz w:val="24"/>
          <w:szCs w:val="24"/>
        </w:rPr>
        <w:t>Дизайн страниц сайта для десктопа</w:t>
      </w:r>
      <w:r>
        <w:rPr>
          <w:rFonts w:ascii="PT Astra Serif" w:hAnsi="PT Astra Serif"/>
          <w:sz w:val="24"/>
          <w:szCs w:val="24"/>
        </w:rPr>
        <w:t>:</w:t>
      </w:r>
    </w:p>
    <w:p w:rsidR="00994D48" w:rsidRPr="00994D48" w:rsidRDefault="00CF055D" w:rsidP="00994D48">
      <w:pPr>
        <w:ind w:firstLine="567"/>
        <w:contextualSpacing/>
        <w:jc w:val="both"/>
        <w:rPr>
          <w:rFonts w:ascii="PT Astra Serif" w:hAnsi="PT Astra Serif"/>
          <w:sz w:val="24"/>
          <w:szCs w:val="24"/>
        </w:rPr>
      </w:pPr>
      <w:r>
        <w:rPr>
          <w:rFonts w:ascii="PT Astra Serif" w:hAnsi="PT Astra Serif"/>
          <w:sz w:val="24"/>
          <w:szCs w:val="24"/>
        </w:rPr>
        <w:t>-</w:t>
      </w:r>
      <w:r w:rsidR="00994D48">
        <w:rPr>
          <w:rFonts w:ascii="PT Astra Serif" w:hAnsi="PT Astra Serif"/>
          <w:sz w:val="24"/>
          <w:szCs w:val="24"/>
        </w:rPr>
        <w:t xml:space="preserve"> </w:t>
      </w:r>
      <w:r w:rsidR="00994D48" w:rsidRPr="00994D48">
        <w:rPr>
          <w:rFonts w:ascii="PT Astra Serif" w:hAnsi="PT Astra Serif"/>
          <w:sz w:val="24"/>
          <w:szCs w:val="24"/>
        </w:rPr>
        <w:tab/>
        <w:t xml:space="preserve">Концепции дизайна - </w:t>
      </w:r>
      <w:proofErr w:type="spellStart"/>
      <w:r w:rsidR="00994D48">
        <w:rPr>
          <w:rFonts w:ascii="PT Astra Serif" w:hAnsi="PT Astra Serif"/>
          <w:sz w:val="24"/>
          <w:szCs w:val="24"/>
        </w:rPr>
        <w:t>Google</w:t>
      </w:r>
      <w:proofErr w:type="spellEnd"/>
      <w:r w:rsidR="00994D48">
        <w:rPr>
          <w:rFonts w:ascii="PT Astra Serif" w:hAnsi="PT Astra Serif"/>
          <w:sz w:val="24"/>
          <w:szCs w:val="24"/>
        </w:rPr>
        <w:t xml:space="preserve"> </w:t>
      </w:r>
      <w:proofErr w:type="spellStart"/>
      <w:r w:rsidR="00994D48">
        <w:rPr>
          <w:rFonts w:ascii="PT Astra Serif" w:hAnsi="PT Astra Serif"/>
          <w:sz w:val="24"/>
          <w:szCs w:val="24"/>
        </w:rPr>
        <w:t>Material</w:t>
      </w:r>
      <w:proofErr w:type="spellEnd"/>
      <w:r w:rsidR="00994D48">
        <w:rPr>
          <w:rFonts w:ascii="PT Astra Serif" w:hAnsi="PT Astra Serif"/>
          <w:sz w:val="24"/>
          <w:szCs w:val="24"/>
        </w:rPr>
        <w:t xml:space="preserve"> </w:t>
      </w:r>
      <w:proofErr w:type="spellStart"/>
      <w:r w:rsidR="00994D48">
        <w:rPr>
          <w:rFonts w:ascii="PT Astra Serif" w:hAnsi="PT Astra Serif"/>
          <w:sz w:val="24"/>
          <w:szCs w:val="24"/>
        </w:rPr>
        <w:t>Design</w:t>
      </w:r>
      <w:proofErr w:type="spellEnd"/>
      <w:r w:rsidR="00994D48">
        <w:rPr>
          <w:rFonts w:ascii="PT Astra Serif" w:hAnsi="PT Astra Serif"/>
          <w:sz w:val="24"/>
          <w:szCs w:val="24"/>
        </w:rPr>
        <w:t xml:space="preserve"> и другие;</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Размещение информации на экране, способы организации</w:t>
      </w:r>
      <w:r>
        <w:rPr>
          <w:rFonts w:ascii="PT Astra Serif" w:hAnsi="PT Astra Serif"/>
          <w:sz w:val="24"/>
          <w:szCs w:val="24"/>
        </w:rPr>
        <w:t xml:space="preserve"> информации, Z-дизайн, F-дизайн;</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Сетки дизайна;</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r>
      <w:proofErr w:type="spellStart"/>
      <w:r w:rsidRPr="00994D48">
        <w:rPr>
          <w:rFonts w:ascii="PT Astra Serif" w:hAnsi="PT Astra Serif"/>
          <w:sz w:val="24"/>
          <w:szCs w:val="24"/>
        </w:rPr>
        <w:t>Типографика</w:t>
      </w:r>
      <w:proofErr w:type="spellEnd"/>
      <w:r w:rsidRPr="00994D48">
        <w:rPr>
          <w:rFonts w:ascii="PT Astra Serif" w:hAnsi="PT Astra Serif"/>
          <w:sz w:val="24"/>
          <w:szCs w:val="24"/>
        </w:rPr>
        <w:t>. Использование шрифтов. Подбор шрифтовых пар, особенности для веб-дизайна</w:t>
      </w:r>
      <w:r>
        <w:rPr>
          <w:rFonts w:ascii="PT Astra Serif" w:hAnsi="PT Astra Serif"/>
          <w:sz w:val="24"/>
          <w:szCs w:val="24"/>
        </w:rPr>
        <w:t>;</w:t>
      </w:r>
      <w:r w:rsidRPr="00994D48">
        <w:rPr>
          <w:rFonts w:ascii="PT Astra Serif" w:hAnsi="PT Astra Serif"/>
          <w:sz w:val="24"/>
          <w:szCs w:val="24"/>
        </w:rPr>
        <w:t xml:space="preserve"> </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Поддержка фирменного стиля в решении для web, техни</w:t>
      </w:r>
      <w:r>
        <w:rPr>
          <w:rFonts w:ascii="PT Astra Serif" w:hAnsi="PT Astra Serif"/>
          <w:sz w:val="24"/>
          <w:szCs w:val="24"/>
        </w:rPr>
        <w:t>ческие и концептуальные аспекты;</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Использование изоб</w:t>
      </w:r>
      <w:r>
        <w:rPr>
          <w:rFonts w:ascii="PT Astra Serif" w:hAnsi="PT Astra Serif"/>
          <w:sz w:val="24"/>
          <w:szCs w:val="24"/>
        </w:rPr>
        <w:t>ражений, вопросы авторских прав;</w:t>
      </w:r>
    </w:p>
    <w:p w:rsidR="00CF055D"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Практика: дизайн страницы сайта в заданном стиле</w:t>
      </w:r>
      <w:r>
        <w:rPr>
          <w:rFonts w:ascii="PT Astra Serif" w:hAnsi="PT Astra Serif"/>
          <w:sz w:val="24"/>
          <w:szCs w:val="24"/>
        </w:rPr>
        <w:t>.</w:t>
      </w:r>
    </w:p>
    <w:p w:rsidR="0095514D" w:rsidRDefault="0095514D" w:rsidP="00994D48">
      <w:pPr>
        <w:ind w:firstLine="567"/>
        <w:contextualSpacing/>
        <w:jc w:val="both"/>
        <w:rPr>
          <w:rFonts w:ascii="PT Astra Serif" w:hAnsi="PT Astra Serif"/>
          <w:sz w:val="24"/>
          <w:szCs w:val="24"/>
        </w:rPr>
      </w:pPr>
    </w:p>
    <w:p w:rsid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4.3. Модуль 3 - </w:t>
      </w:r>
      <w:r w:rsidRPr="00994D48">
        <w:rPr>
          <w:rFonts w:ascii="PT Astra Serif" w:hAnsi="PT Astra Serif"/>
          <w:sz w:val="24"/>
          <w:szCs w:val="24"/>
        </w:rPr>
        <w:t>Адаптивный дизайн, дизайн для мобильных устройств</w:t>
      </w:r>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Типы мобильных устройств и их особенности</w:t>
      </w:r>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 xml:space="preserve">Принцип </w:t>
      </w:r>
      <w:proofErr w:type="spellStart"/>
      <w:r w:rsidRPr="00994D48">
        <w:rPr>
          <w:rFonts w:ascii="PT Astra Serif" w:hAnsi="PT Astra Serif"/>
          <w:sz w:val="24"/>
          <w:szCs w:val="24"/>
        </w:rPr>
        <w:t>Mobile</w:t>
      </w:r>
      <w:proofErr w:type="spellEnd"/>
      <w:r w:rsidRPr="00994D48">
        <w:rPr>
          <w:rFonts w:ascii="PT Astra Serif" w:hAnsi="PT Astra Serif"/>
          <w:sz w:val="24"/>
          <w:szCs w:val="24"/>
        </w:rPr>
        <w:t xml:space="preserve"> </w:t>
      </w:r>
      <w:proofErr w:type="spellStart"/>
      <w:r w:rsidRPr="00994D48">
        <w:rPr>
          <w:rFonts w:ascii="PT Astra Serif" w:hAnsi="PT Astra Serif"/>
          <w:sz w:val="24"/>
          <w:szCs w:val="24"/>
        </w:rPr>
        <w:t>First</w:t>
      </w:r>
      <w:proofErr w:type="spellEnd"/>
      <w:r w:rsidRPr="00994D48">
        <w:rPr>
          <w:rFonts w:ascii="PT Astra Serif" w:hAnsi="PT Astra Serif"/>
          <w:sz w:val="24"/>
          <w:szCs w:val="24"/>
        </w:rPr>
        <w:t xml:space="preserve"> и</w:t>
      </w:r>
      <w:r>
        <w:rPr>
          <w:rFonts w:ascii="PT Astra Serif" w:hAnsi="PT Astra Serif"/>
          <w:sz w:val="24"/>
          <w:szCs w:val="24"/>
        </w:rPr>
        <w:t xml:space="preserve"> как он реализуется на практике;</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Что такое «отзывчивый» дизайн;</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Особенности дизайна для мобильных устройств, стандартные и нестандартные визуальные решения</w:t>
      </w:r>
      <w:r>
        <w:rPr>
          <w:rFonts w:ascii="PT Astra Serif" w:hAnsi="PT Astra Serif"/>
          <w:sz w:val="24"/>
          <w:szCs w:val="24"/>
        </w:rPr>
        <w:t>;</w:t>
      </w:r>
      <w:r w:rsidRPr="00994D48">
        <w:rPr>
          <w:rFonts w:ascii="PT Astra Serif" w:hAnsi="PT Astra Serif"/>
          <w:sz w:val="24"/>
          <w:szCs w:val="24"/>
        </w:rPr>
        <w:t xml:space="preserve"> </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Использование адаптивных элементов</w:t>
      </w:r>
      <w:r>
        <w:rPr>
          <w:rFonts w:ascii="PT Astra Serif" w:hAnsi="PT Astra Serif"/>
          <w:sz w:val="24"/>
          <w:szCs w:val="24"/>
        </w:rPr>
        <w:t xml:space="preserve"> в </w:t>
      </w:r>
      <w:proofErr w:type="spellStart"/>
      <w:r>
        <w:rPr>
          <w:rFonts w:ascii="PT Astra Serif" w:hAnsi="PT Astra Serif"/>
          <w:sz w:val="24"/>
          <w:szCs w:val="24"/>
        </w:rPr>
        <w:t>Figma</w:t>
      </w:r>
      <w:proofErr w:type="spellEnd"/>
      <w:r>
        <w:rPr>
          <w:rFonts w:ascii="PT Astra Serif" w:hAnsi="PT Astra Serif"/>
          <w:sz w:val="24"/>
          <w:szCs w:val="24"/>
        </w:rPr>
        <w:t xml:space="preserve"> для унификации дизайна;</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lastRenderedPageBreak/>
        <w:t xml:space="preserve">- </w:t>
      </w:r>
      <w:r w:rsidRPr="00994D48">
        <w:rPr>
          <w:rFonts w:ascii="PT Astra Serif" w:hAnsi="PT Astra Serif"/>
          <w:sz w:val="24"/>
          <w:szCs w:val="24"/>
        </w:rPr>
        <w:tab/>
        <w:t>Тестирован</w:t>
      </w:r>
      <w:r>
        <w:rPr>
          <w:rFonts w:ascii="PT Astra Serif" w:hAnsi="PT Astra Serif"/>
          <w:sz w:val="24"/>
          <w:szCs w:val="24"/>
        </w:rPr>
        <w:t>ие дизайна на самих устройствах;</w:t>
      </w:r>
    </w:p>
    <w:p w:rsid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Практика: адаптивный дизайн страницы сайта для различных устройств</w:t>
      </w:r>
      <w:r>
        <w:rPr>
          <w:rFonts w:ascii="PT Astra Serif" w:hAnsi="PT Astra Serif"/>
          <w:sz w:val="24"/>
          <w:szCs w:val="24"/>
        </w:rPr>
        <w:t>.</w:t>
      </w:r>
    </w:p>
    <w:p w:rsidR="0095514D" w:rsidRDefault="0095514D" w:rsidP="00994D48">
      <w:pPr>
        <w:ind w:firstLine="567"/>
        <w:contextualSpacing/>
        <w:jc w:val="both"/>
        <w:rPr>
          <w:rFonts w:ascii="PT Astra Serif" w:hAnsi="PT Astra Serif"/>
          <w:sz w:val="24"/>
          <w:szCs w:val="24"/>
        </w:rPr>
      </w:pPr>
    </w:p>
    <w:p w:rsid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4.4. Модуль 4 - </w:t>
      </w:r>
      <w:r w:rsidRPr="00994D48">
        <w:rPr>
          <w:rFonts w:ascii="PT Astra Serif" w:hAnsi="PT Astra Serif"/>
          <w:sz w:val="24"/>
          <w:szCs w:val="24"/>
        </w:rPr>
        <w:t xml:space="preserve">Использование конструкторов на примере </w:t>
      </w:r>
      <w:proofErr w:type="spellStart"/>
      <w:r w:rsidRPr="00994D48">
        <w:rPr>
          <w:rFonts w:ascii="PT Astra Serif" w:hAnsi="PT Astra Serif"/>
          <w:sz w:val="24"/>
          <w:szCs w:val="24"/>
        </w:rPr>
        <w:t>Tilda</w:t>
      </w:r>
      <w:proofErr w:type="spellEnd"/>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Обзор конструкторов. Плюсы и мин</w:t>
      </w:r>
      <w:r>
        <w:rPr>
          <w:rFonts w:ascii="PT Astra Serif" w:hAnsi="PT Astra Serif"/>
          <w:sz w:val="24"/>
          <w:szCs w:val="24"/>
        </w:rPr>
        <w:t>усы использования конструкторов;</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 xml:space="preserve">Основы </w:t>
      </w:r>
      <w:proofErr w:type="spellStart"/>
      <w:r>
        <w:rPr>
          <w:rFonts w:ascii="PT Astra Serif" w:hAnsi="PT Astra Serif"/>
          <w:sz w:val="24"/>
          <w:szCs w:val="24"/>
        </w:rPr>
        <w:t>Tilda</w:t>
      </w:r>
      <w:proofErr w:type="spellEnd"/>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 xml:space="preserve">Оформление сайта на </w:t>
      </w:r>
      <w:proofErr w:type="spellStart"/>
      <w:r>
        <w:rPr>
          <w:rFonts w:ascii="PT Astra Serif" w:hAnsi="PT Astra Serif"/>
          <w:sz w:val="24"/>
          <w:szCs w:val="24"/>
        </w:rPr>
        <w:t>Tilda</w:t>
      </w:r>
      <w:proofErr w:type="spellEnd"/>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Создан</w:t>
      </w:r>
      <w:r>
        <w:rPr>
          <w:rFonts w:ascii="PT Astra Serif" w:hAnsi="PT Astra Serif"/>
          <w:sz w:val="24"/>
          <w:szCs w:val="24"/>
        </w:rPr>
        <w:t>ие элементов сайта - меню и прочее;</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Визуальные эффекты, анимации;</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Пол</w:t>
      </w:r>
      <w:r>
        <w:rPr>
          <w:rFonts w:ascii="PT Astra Serif" w:hAnsi="PT Astra Serif"/>
          <w:sz w:val="24"/>
          <w:szCs w:val="24"/>
        </w:rPr>
        <w:t>езные ресурсы для web-дизайнера;</w:t>
      </w:r>
    </w:p>
    <w:p w:rsid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sidRPr="00994D48">
        <w:rPr>
          <w:rFonts w:ascii="PT Astra Serif" w:hAnsi="PT Astra Serif"/>
          <w:sz w:val="24"/>
          <w:szCs w:val="24"/>
        </w:rPr>
        <w:tab/>
        <w:t xml:space="preserve">Финальная практическая работа: Оформление своего портфолио на </w:t>
      </w:r>
      <w:proofErr w:type="spellStart"/>
      <w:r w:rsidRPr="00994D48">
        <w:rPr>
          <w:rFonts w:ascii="PT Astra Serif" w:hAnsi="PT Astra Serif"/>
          <w:sz w:val="24"/>
          <w:szCs w:val="24"/>
        </w:rPr>
        <w:t>Tilda</w:t>
      </w:r>
      <w:proofErr w:type="spellEnd"/>
      <w:r>
        <w:rPr>
          <w:rFonts w:ascii="PT Astra Serif" w:hAnsi="PT Astra Serif"/>
          <w:sz w:val="24"/>
          <w:szCs w:val="24"/>
        </w:rPr>
        <w:t>.</w:t>
      </w:r>
    </w:p>
    <w:p w:rsidR="00CF055D" w:rsidRDefault="00CF055D" w:rsidP="00CF055D">
      <w:pPr>
        <w:ind w:firstLine="567"/>
        <w:contextualSpacing/>
        <w:jc w:val="both"/>
        <w:rPr>
          <w:rFonts w:ascii="PT Astra Serif" w:hAnsi="PT Astra Serif"/>
          <w:sz w:val="24"/>
          <w:szCs w:val="24"/>
        </w:rPr>
      </w:pPr>
    </w:p>
    <w:p w:rsidR="00994D48" w:rsidRDefault="00994D48" w:rsidP="00994D48">
      <w:pPr>
        <w:ind w:firstLine="567"/>
        <w:contextualSpacing/>
        <w:jc w:val="both"/>
        <w:rPr>
          <w:rFonts w:ascii="PT Astra Serif" w:hAnsi="PT Astra Serif"/>
          <w:b/>
          <w:sz w:val="24"/>
          <w:szCs w:val="24"/>
        </w:rPr>
      </w:pPr>
      <w:r>
        <w:rPr>
          <w:rFonts w:ascii="PT Astra Serif" w:hAnsi="PT Astra Serif"/>
          <w:b/>
          <w:sz w:val="24"/>
          <w:szCs w:val="24"/>
        </w:rPr>
        <w:t>5</w:t>
      </w:r>
      <w:r w:rsidRPr="000A0949">
        <w:rPr>
          <w:rFonts w:ascii="PT Astra Serif" w:hAnsi="PT Astra Serif"/>
          <w:b/>
          <w:sz w:val="24"/>
          <w:szCs w:val="24"/>
        </w:rPr>
        <w:t>. Пр</w:t>
      </w:r>
      <w:r>
        <w:rPr>
          <w:rFonts w:ascii="PT Astra Serif" w:hAnsi="PT Astra Serif"/>
          <w:b/>
          <w:sz w:val="24"/>
          <w:szCs w:val="24"/>
        </w:rPr>
        <w:t xml:space="preserve">ограмма курса </w:t>
      </w:r>
      <w:r w:rsidRPr="00E41667">
        <w:rPr>
          <w:rFonts w:ascii="PT Astra Serif" w:hAnsi="PT Astra Serif"/>
          <w:b/>
          <w:sz w:val="24"/>
          <w:szCs w:val="24"/>
        </w:rPr>
        <w:t>«</w:t>
      </w:r>
      <w:r w:rsidRPr="00994D48">
        <w:rPr>
          <w:rFonts w:ascii="PT Astra Serif" w:hAnsi="PT Astra Serif"/>
          <w:b/>
          <w:sz w:val="24"/>
          <w:szCs w:val="24"/>
        </w:rPr>
        <w:t>HTML и CSS. Уровень 2. Углублённый CSS и вёрстка макета</w:t>
      </w:r>
      <w:r w:rsidRPr="00E41667">
        <w:rPr>
          <w:rFonts w:ascii="PT Astra Serif" w:hAnsi="PT Astra Serif"/>
          <w:b/>
          <w:sz w:val="24"/>
          <w:szCs w:val="24"/>
        </w:rPr>
        <w:t>»</w:t>
      </w:r>
      <w:r>
        <w:rPr>
          <w:rFonts w:ascii="PT Astra Serif" w:hAnsi="PT Astra Serif"/>
          <w:b/>
          <w:sz w:val="24"/>
          <w:szCs w:val="24"/>
        </w:rPr>
        <w:t>.</w:t>
      </w:r>
    </w:p>
    <w:p w:rsidR="00994D48" w:rsidRPr="000A0949"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5.1. Модуль 1 - </w:t>
      </w:r>
      <w:r w:rsidRPr="00994D48">
        <w:rPr>
          <w:rFonts w:ascii="PT Astra Serif" w:hAnsi="PT Astra Serif"/>
          <w:sz w:val="24"/>
          <w:szCs w:val="24"/>
        </w:rPr>
        <w:t>Эффективное использование инструментов разработки веб-страниц</w:t>
      </w:r>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sidRPr="000A0949">
        <w:rPr>
          <w:rFonts w:ascii="PT Astra Serif" w:hAnsi="PT Astra Serif"/>
          <w:sz w:val="24"/>
          <w:szCs w:val="24"/>
        </w:rPr>
        <w:t xml:space="preserve"> </w:t>
      </w:r>
      <w:r w:rsidRPr="00CF055D">
        <w:rPr>
          <w:rFonts w:ascii="PT Astra Serif" w:hAnsi="PT Astra Serif"/>
          <w:sz w:val="24"/>
          <w:szCs w:val="24"/>
        </w:rPr>
        <w:tab/>
      </w:r>
      <w:r w:rsidRPr="00994D48">
        <w:rPr>
          <w:rFonts w:ascii="PT Astra Serif" w:hAnsi="PT Astra Serif"/>
          <w:sz w:val="24"/>
          <w:szCs w:val="24"/>
        </w:rPr>
        <w:t>Инструмент</w:t>
      </w:r>
      <w:r>
        <w:rPr>
          <w:rFonts w:ascii="PT Astra Serif" w:hAnsi="PT Astra Serif"/>
          <w:sz w:val="24"/>
          <w:szCs w:val="24"/>
        </w:rPr>
        <w:t>ы: браузеры, редакторы, плагины;</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Установка и настройка </w:t>
      </w:r>
      <w:proofErr w:type="spellStart"/>
      <w:r>
        <w:rPr>
          <w:rFonts w:ascii="PT Astra Serif" w:hAnsi="PT Astra Serif"/>
          <w:sz w:val="24"/>
          <w:szCs w:val="24"/>
        </w:rPr>
        <w:t>Brackets</w:t>
      </w:r>
      <w:proofErr w:type="spellEnd"/>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Методика поиска ошибок в коде;</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r>
      <w:proofErr w:type="spellStart"/>
      <w:r w:rsidRPr="00994D48">
        <w:rPr>
          <w:rFonts w:ascii="PT Astra Serif" w:hAnsi="PT Astra Serif"/>
          <w:sz w:val="24"/>
          <w:szCs w:val="24"/>
        </w:rPr>
        <w:t>Emmet</w:t>
      </w:r>
      <w:proofErr w:type="spellEnd"/>
      <w:r w:rsidRPr="00994D48">
        <w:rPr>
          <w:rFonts w:ascii="PT Astra Serif" w:hAnsi="PT Astra Serif"/>
          <w:sz w:val="24"/>
          <w:szCs w:val="24"/>
        </w:rPr>
        <w:t xml:space="preserve"> и</w:t>
      </w:r>
      <w:r>
        <w:rPr>
          <w:rFonts w:ascii="PT Astra Serif" w:hAnsi="PT Astra Serif"/>
          <w:sz w:val="24"/>
          <w:szCs w:val="24"/>
        </w:rPr>
        <w:t xml:space="preserve"> правила для HTML/CSS, </w:t>
      </w:r>
      <w:proofErr w:type="spellStart"/>
      <w:r>
        <w:rPr>
          <w:rFonts w:ascii="PT Astra Serif" w:hAnsi="PT Astra Serif"/>
          <w:sz w:val="24"/>
          <w:szCs w:val="24"/>
        </w:rPr>
        <w:t>Beautify</w:t>
      </w:r>
      <w:proofErr w:type="spellEnd"/>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К</w:t>
      </w:r>
      <w:r>
        <w:rPr>
          <w:rFonts w:ascii="PT Astra Serif" w:hAnsi="PT Astra Serif"/>
          <w:sz w:val="24"/>
          <w:szCs w:val="24"/>
        </w:rPr>
        <w:t>одировки (повторение);</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r>
      <w:proofErr w:type="spellStart"/>
      <w:r>
        <w:rPr>
          <w:rFonts w:ascii="PT Astra Serif" w:hAnsi="PT Astra Serif"/>
          <w:sz w:val="24"/>
          <w:szCs w:val="24"/>
        </w:rPr>
        <w:t>Accesebility</w:t>
      </w:r>
      <w:proofErr w:type="spellEnd"/>
      <w:r>
        <w:rPr>
          <w:rFonts w:ascii="PT Astra Serif" w:hAnsi="PT Astra Serif"/>
          <w:sz w:val="24"/>
          <w:szCs w:val="24"/>
        </w:rPr>
        <w:t xml:space="preserve"> (доступность);</w:t>
      </w:r>
    </w:p>
    <w:p w:rsid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 xml:space="preserve">Практическая работа: настройка и работа с </w:t>
      </w:r>
      <w:proofErr w:type="spellStart"/>
      <w:r w:rsidRPr="00994D48">
        <w:rPr>
          <w:rFonts w:ascii="PT Astra Serif" w:hAnsi="PT Astra Serif"/>
          <w:sz w:val="24"/>
          <w:szCs w:val="24"/>
        </w:rPr>
        <w:t>Emmet</w:t>
      </w:r>
      <w:proofErr w:type="spellEnd"/>
      <w:r w:rsidRPr="00994D48">
        <w:rPr>
          <w:rFonts w:ascii="PT Astra Serif" w:hAnsi="PT Astra Serif"/>
          <w:sz w:val="24"/>
          <w:szCs w:val="24"/>
        </w:rPr>
        <w:t xml:space="preserve"> в </w:t>
      </w:r>
      <w:proofErr w:type="spellStart"/>
      <w:r w:rsidRPr="00994D48">
        <w:rPr>
          <w:rFonts w:ascii="PT Astra Serif" w:hAnsi="PT Astra Serif"/>
          <w:sz w:val="24"/>
          <w:szCs w:val="24"/>
        </w:rPr>
        <w:t>Brackets</w:t>
      </w:r>
      <w:proofErr w:type="spellEnd"/>
      <w:r>
        <w:rPr>
          <w:rFonts w:ascii="PT Astra Serif" w:hAnsi="PT Astra Serif"/>
          <w:sz w:val="24"/>
          <w:szCs w:val="24"/>
        </w:rPr>
        <w:t>.</w:t>
      </w:r>
    </w:p>
    <w:p w:rsidR="0095514D" w:rsidRDefault="0095514D" w:rsidP="00994D48">
      <w:pPr>
        <w:ind w:firstLine="567"/>
        <w:contextualSpacing/>
        <w:jc w:val="both"/>
        <w:rPr>
          <w:rFonts w:ascii="PT Astra Serif" w:hAnsi="PT Astra Serif"/>
          <w:sz w:val="24"/>
          <w:szCs w:val="24"/>
        </w:rPr>
      </w:pPr>
    </w:p>
    <w:p w:rsid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5.2. Модуль 2 - </w:t>
      </w:r>
      <w:r w:rsidRPr="00994D48">
        <w:rPr>
          <w:rFonts w:ascii="PT Astra Serif" w:hAnsi="PT Astra Serif"/>
          <w:sz w:val="24"/>
          <w:szCs w:val="24"/>
        </w:rPr>
        <w:t>CSS селекторы в CSS3</w:t>
      </w:r>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Универсальный, п</w:t>
      </w:r>
      <w:r>
        <w:rPr>
          <w:rFonts w:ascii="PT Astra Serif" w:hAnsi="PT Astra Serif"/>
          <w:sz w:val="24"/>
          <w:szCs w:val="24"/>
        </w:rPr>
        <w:t>о тегу, классу и идентификатору;</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r>
      <w:proofErr w:type="spellStart"/>
      <w:r>
        <w:rPr>
          <w:rFonts w:ascii="PT Astra Serif" w:hAnsi="PT Astra Serif"/>
          <w:sz w:val="24"/>
          <w:szCs w:val="24"/>
        </w:rPr>
        <w:t>Мультиклассы</w:t>
      </w:r>
      <w:proofErr w:type="spellEnd"/>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Селекторы по атрибутам;</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Спрайты;</w:t>
      </w:r>
    </w:p>
    <w:p w:rsidR="00994D48" w:rsidRPr="00994D48" w:rsidRDefault="00994D48" w:rsidP="00994D48">
      <w:pPr>
        <w:ind w:firstLine="567"/>
        <w:contextualSpacing/>
        <w:jc w:val="both"/>
        <w:rPr>
          <w:rFonts w:ascii="PT Astra Serif" w:hAnsi="PT Astra Serif"/>
          <w:sz w:val="24"/>
          <w:szCs w:val="24"/>
          <w:lang w:val="en-US"/>
        </w:rPr>
      </w:pPr>
      <w:r w:rsidRPr="00994D48">
        <w:rPr>
          <w:rFonts w:ascii="PT Astra Serif" w:hAnsi="PT Astra Serif"/>
          <w:sz w:val="24"/>
          <w:szCs w:val="24"/>
          <w:lang w:val="en-US"/>
        </w:rPr>
        <w:t xml:space="preserve">- </w:t>
      </w:r>
      <w:r w:rsidRPr="00994D48">
        <w:rPr>
          <w:rFonts w:ascii="PT Astra Serif" w:hAnsi="PT Astra Serif"/>
          <w:sz w:val="24"/>
          <w:szCs w:val="24"/>
          <w:lang w:val="en-US"/>
        </w:rPr>
        <w:tab/>
      </w:r>
      <w:proofErr w:type="spellStart"/>
      <w:proofErr w:type="gramStart"/>
      <w:r w:rsidRPr="00994D48">
        <w:rPr>
          <w:rFonts w:ascii="PT Astra Serif" w:hAnsi="PT Astra Serif"/>
          <w:sz w:val="24"/>
          <w:szCs w:val="24"/>
        </w:rPr>
        <w:t>Псевдоклассы</w:t>
      </w:r>
      <w:proofErr w:type="spellEnd"/>
      <w:r w:rsidRPr="00994D48">
        <w:rPr>
          <w:rFonts w:ascii="PT Astra Serif" w:hAnsi="PT Astra Serif"/>
          <w:sz w:val="24"/>
          <w:szCs w:val="24"/>
          <w:lang w:val="en-US"/>
        </w:rPr>
        <w:t xml:space="preserve"> :link</w:t>
      </w:r>
      <w:proofErr w:type="gramEnd"/>
      <w:r>
        <w:rPr>
          <w:rFonts w:ascii="PT Astra Serif" w:hAnsi="PT Astra Serif"/>
          <w:sz w:val="24"/>
          <w:szCs w:val="24"/>
          <w:lang w:val="en-US"/>
        </w:rPr>
        <w:t xml:space="preserve"> :visited :focus :hover :active;</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Селекторы </w:t>
      </w:r>
      <w:proofErr w:type="spellStart"/>
      <w:r>
        <w:rPr>
          <w:rFonts w:ascii="PT Astra Serif" w:hAnsi="PT Astra Serif"/>
          <w:sz w:val="24"/>
          <w:szCs w:val="24"/>
        </w:rPr>
        <w:t>псевдоэлементов</w:t>
      </w:r>
      <w:proofErr w:type="spellEnd"/>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Функционал </w:t>
      </w:r>
      <w:proofErr w:type="spellStart"/>
      <w:r>
        <w:rPr>
          <w:rFonts w:ascii="PT Astra Serif" w:hAnsi="PT Astra Serif"/>
          <w:sz w:val="24"/>
          <w:szCs w:val="24"/>
        </w:rPr>
        <w:t>attr</w:t>
      </w:r>
      <w:proofErr w:type="spellEnd"/>
      <w:r>
        <w:rPr>
          <w:rFonts w:ascii="PT Astra Serif" w:hAnsi="PT Astra Serif"/>
          <w:sz w:val="24"/>
          <w:szCs w:val="24"/>
        </w:rPr>
        <w:t>;</w:t>
      </w:r>
    </w:p>
    <w:p w:rsidR="00994D48" w:rsidRPr="00120668" w:rsidRDefault="00994D48" w:rsidP="00994D48">
      <w:pPr>
        <w:ind w:firstLine="567"/>
        <w:contextualSpacing/>
        <w:jc w:val="both"/>
        <w:rPr>
          <w:rFonts w:ascii="PT Astra Serif" w:hAnsi="PT Astra Serif"/>
          <w:sz w:val="24"/>
          <w:szCs w:val="24"/>
        </w:rPr>
      </w:pPr>
      <w:r w:rsidRPr="00120668">
        <w:rPr>
          <w:rFonts w:ascii="PT Astra Serif" w:hAnsi="PT Astra Serif"/>
          <w:sz w:val="24"/>
          <w:szCs w:val="24"/>
        </w:rPr>
        <w:t xml:space="preserve">- </w:t>
      </w:r>
      <w:r w:rsidRPr="00120668">
        <w:rPr>
          <w:rFonts w:ascii="PT Astra Serif" w:hAnsi="PT Astra Serif"/>
          <w:sz w:val="24"/>
          <w:szCs w:val="24"/>
        </w:rPr>
        <w:tab/>
      </w:r>
      <w:r>
        <w:rPr>
          <w:rFonts w:ascii="PT Astra Serif" w:hAnsi="PT Astra Serif"/>
          <w:sz w:val="24"/>
          <w:szCs w:val="24"/>
        </w:rPr>
        <w:t>Селекторы</w:t>
      </w:r>
      <w:r w:rsidRPr="00120668">
        <w:rPr>
          <w:rFonts w:ascii="PT Astra Serif" w:hAnsi="PT Astra Serif"/>
          <w:sz w:val="24"/>
          <w:szCs w:val="24"/>
        </w:rPr>
        <w:t xml:space="preserve"> </w:t>
      </w:r>
      <w:r w:rsidRPr="00994D48">
        <w:rPr>
          <w:rFonts w:ascii="PT Astra Serif" w:hAnsi="PT Astra Serif"/>
          <w:sz w:val="24"/>
          <w:szCs w:val="24"/>
          <w:lang w:val="en-US"/>
        </w:rPr>
        <w:t>nth</w:t>
      </w:r>
      <w:r w:rsidRPr="00120668">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lang w:val="en-US"/>
        </w:rPr>
      </w:pPr>
      <w:r w:rsidRPr="00994D48">
        <w:rPr>
          <w:rFonts w:ascii="PT Astra Serif" w:hAnsi="PT Astra Serif"/>
          <w:sz w:val="24"/>
          <w:szCs w:val="24"/>
          <w:lang w:val="en-US"/>
        </w:rPr>
        <w:t xml:space="preserve">- </w:t>
      </w:r>
      <w:r w:rsidRPr="00994D48">
        <w:rPr>
          <w:rFonts w:ascii="PT Astra Serif" w:hAnsi="PT Astra Serif"/>
          <w:sz w:val="24"/>
          <w:szCs w:val="24"/>
          <w:lang w:val="en-US"/>
        </w:rPr>
        <w:tab/>
      </w:r>
      <w:proofErr w:type="gramStart"/>
      <w:r w:rsidRPr="00994D48">
        <w:rPr>
          <w:rFonts w:ascii="PT Astra Serif" w:hAnsi="PT Astra Serif"/>
          <w:sz w:val="24"/>
          <w:szCs w:val="24"/>
        </w:rPr>
        <w:t>Селекторы</w:t>
      </w:r>
      <w:r w:rsidRPr="00994D48">
        <w:rPr>
          <w:rFonts w:ascii="PT Astra Serif" w:hAnsi="PT Astra Serif"/>
          <w:sz w:val="24"/>
          <w:szCs w:val="24"/>
          <w:lang w:val="en-US"/>
        </w:rPr>
        <w:t xml:space="preserve"> :t</w:t>
      </w:r>
      <w:r>
        <w:rPr>
          <w:rFonts w:ascii="PT Astra Serif" w:hAnsi="PT Astra Serif"/>
          <w:sz w:val="24"/>
          <w:szCs w:val="24"/>
          <w:lang w:val="en-US"/>
        </w:rPr>
        <w:t>arget</w:t>
      </w:r>
      <w:proofErr w:type="gramEnd"/>
      <w:r>
        <w:rPr>
          <w:rFonts w:ascii="PT Astra Serif" w:hAnsi="PT Astra Serif"/>
          <w:sz w:val="24"/>
          <w:szCs w:val="24"/>
          <w:lang w:val="en-US"/>
        </w:rPr>
        <w:t xml:space="preserve"> :empty :enabled :disabled;</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Селекторы </w:t>
      </w:r>
      <w:proofErr w:type="spellStart"/>
      <w:r>
        <w:rPr>
          <w:rFonts w:ascii="PT Astra Serif" w:hAnsi="PT Astra Serif"/>
          <w:sz w:val="24"/>
          <w:szCs w:val="24"/>
        </w:rPr>
        <w:t>валидации</w:t>
      </w:r>
      <w:proofErr w:type="spellEnd"/>
      <w:r>
        <w:rPr>
          <w:rFonts w:ascii="PT Astra Serif" w:hAnsi="PT Astra Serif"/>
          <w:sz w:val="24"/>
          <w:szCs w:val="24"/>
        </w:rPr>
        <w:t>;</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Комбинированные селекторы;</w:t>
      </w:r>
    </w:p>
    <w:p w:rsidR="00994D48" w:rsidRP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Специфичности селекторов;</w:t>
      </w:r>
    </w:p>
    <w:p w:rsid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 </w:t>
      </w:r>
      <w:r w:rsidRPr="00994D48">
        <w:rPr>
          <w:rFonts w:ascii="PT Astra Serif" w:hAnsi="PT Astra Serif"/>
          <w:sz w:val="24"/>
          <w:szCs w:val="24"/>
        </w:rPr>
        <w:tab/>
        <w:t>Практическая работа: использование CSS селекторов</w:t>
      </w:r>
      <w:r>
        <w:rPr>
          <w:rFonts w:ascii="PT Astra Serif" w:hAnsi="PT Astra Serif"/>
          <w:sz w:val="24"/>
          <w:szCs w:val="24"/>
        </w:rPr>
        <w:t>.</w:t>
      </w:r>
    </w:p>
    <w:p w:rsidR="0095514D" w:rsidRDefault="0095514D" w:rsidP="00994D48">
      <w:pPr>
        <w:ind w:firstLine="567"/>
        <w:contextualSpacing/>
        <w:jc w:val="both"/>
        <w:rPr>
          <w:rFonts w:ascii="PT Astra Serif" w:hAnsi="PT Astra Serif"/>
          <w:sz w:val="24"/>
          <w:szCs w:val="24"/>
        </w:rPr>
      </w:pPr>
    </w:p>
    <w:p w:rsidR="00994D48" w:rsidRDefault="00994D48" w:rsidP="00994D48">
      <w:pPr>
        <w:ind w:firstLine="567"/>
        <w:contextualSpacing/>
        <w:jc w:val="both"/>
        <w:rPr>
          <w:rFonts w:ascii="PT Astra Serif" w:hAnsi="PT Astra Serif"/>
          <w:sz w:val="24"/>
          <w:szCs w:val="24"/>
        </w:rPr>
      </w:pPr>
      <w:r>
        <w:rPr>
          <w:rFonts w:ascii="PT Astra Serif" w:hAnsi="PT Astra Serif"/>
          <w:sz w:val="24"/>
          <w:szCs w:val="24"/>
        </w:rPr>
        <w:t xml:space="preserve">5.3. Модуль 3 - </w:t>
      </w:r>
      <w:r w:rsidR="00367DF4" w:rsidRPr="00367DF4">
        <w:rPr>
          <w:rFonts w:ascii="PT Astra Serif" w:hAnsi="PT Astra Serif"/>
          <w:sz w:val="24"/>
          <w:szCs w:val="24"/>
        </w:rPr>
        <w:t>CSS свойства, модульная система CSS</w:t>
      </w:r>
      <w:r w:rsidR="00367DF4">
        <w:rPr>
          <w:rFonts w:ascii="PT Astra Serif" w:hAnsi="PT Astra Serif"/>
          <w:sz w:val="24"/>
          <w:szCs w:val="24"/>
        </w:rPr>
        <w:t>:</w:t>
      </w:r>
    </w:p>
    <w:p w:rsidR="0095514D" w:rsidRPr="0095514D" w:rsidRDefault="00367DF4" w:rsidP="0095514D">
      <w:pPr>
        <w:ind w:firstLine="567"/>
        <w:contextualSpacing/>
        <w:jc w:val="both"/>
        <w:rPr>
          <w:rFonts w:ascii="PT Astra Serif" w:hAnsi="PT Astra Serif"/>
          <w:sz w:val="24"/>
          <w:szCs w:val="24"/>
        </w:rPr>
      </w:pPr>
      <w:r>
        <w:rPr>
          <w:rFonts w:ascii="PT Astra Serif" w:hAnsi="PT Astra Serif"/>
          <w:sz w:val="24"/>
          <w:szCs w:val="24"/>
        </w:rPr>
        <w:t xml:space="preserve">- </w:t>
      </w:r>
      <w:r w:rsidR="0095514D" w:rsidRPr="0095514D">
        <w:rPr>
          <w:rFonts w:ascii="PT Astra Serif" w:hAnsi="PT Astra Serif"/>
          <w:sz w:val="24"/>
          <w:szCs w:val="24"/>
        </w:rPr>
        <w:tab/>
        <w:t>Единицы измерени</w:t>
      </w:r>
      <w:r w:rsidR="0095514D">
        <w:rPr>
          <w:rFonts w:ascii="PT Astra Serif" w:hAnsi="PT Astra Serif"/>
          <w:sz w:val="24"/>
          <w:szCs w:val="24"/>
        </w:rPr>
        <w:t xml:space="preserve">я. Размеры с </w:t>
      </w:r>
      <w:proofErr w:type="spellStart"/>
      <w:r w:rsidR="0095514D">
        <w:rPr>
          <w:rFonts w:ascii="PT Astra Serif" w:hAnsi="PT Astra Serif"/>
          <w:sz w:val="24"/>
          <w:szCs w:val="24"/>
        </w:rPr>
        <w:t>vw</w:t>
      </w:r>
      <w:proofErr w:type="spellEnd"/>
      <w:r w:rsidR="0095514D">
        <w:rPr>
          <w:rFonts w:ascii="PT Astra Serif" w:hAnsi="PT Astra Serif"/>
          <w:sz w:val="24"/>
          <w:szCs w:val="24"/>
        </w:rPr>
        <w:t xml:space="preserve">, </w:t>
      </w:r>
      <w:proofErr w:type="spellStart"/>
      <w:r w:rsidR="0095514D">
        <w:rPr>
          <w:rFonts w:ascii="PT Astra Serif" w:hAnsi="PT Astra Serif"/>
          <w:sz w:val="24"/>
          <w:szCs w:val="24"/>
        </w:rPr>
        <w:t>vh</w:t>
      </w:r>
      <w:proofErr w:type="spellEnd"/>
      <w:r w:rsidR="0095514D">
        <w:rPr>
          <w:rFonts w:ascii="PT Astra Serif" w:hAnsi="PT Astra Serif"/>
          <w:sz w:val="24"/>
          <w:szCs w:val="24"/>
        </w:rPr>
        <w:t xml:space="preserve">, </w:t>
      </w:r>
      <w:proofErr w:type="spellStart"/>
      <w:r w:rsidR="0095514D">
        <w:rPr>
          <w:rFonts w:ascii="PT Astra Serif" w:hAnsi="PT Astra Serif"/>
          <w:sz w:val="24"/>
          <w:szCs w:val="24"/>
        </w:rPr>
        <w:t>vmin</w:t>
      </w:r>
      <w:proofErr w:type="spellEnd"/>
      <w:r w:rsidR="0095514D">
        <w:rPr>
          <w:rFonts w:ascii="PT Astra Serif" w:hAnsi="PT Astra Serif"/>
          <w:sz w:val="24"/>
          <w:szCs w:val="24"/>
        </w:rPr>
        <w:t xml:space="preserve">, </w:t>
      </w:r>
      <w:proofErr w:type="spellStart"/>
      <w:r w:rsidR="0095514D">
        <w:rPr>
          <w:rFonts w:ascii="PT Astra Serif" w:hAnsi="PT Astra Serif"/>
          <w:sz w:val="24"/>
          <w:szCs w:val="24"/>
        </w:rPr>
        <w:t>vmax</w:t>
      </w:r>
      <w:proofErr w:type="spellEnd"/>
      <w:r w:rsidR="0095514D">
        <w:rPr>
          <w:rFonts w:ascii="PT Astra Serif" w:hAnsi="PT Astra Serif"/>
          <w:sz w:val="24"/>
          <w:szCs w:val="24"/>
        </w:rPr>
        <w:t>;</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Блочная модель;</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Работа с </w:t>
      </w:r>
      <w:proofErr w:type="spellStart"/>
      <w:r>
        <w:rPr>
          <w:rFonts w:ascii="PT Astra Serif" w:hAnsi="PT Astra Serif"/>
          <w:sz w:val="24"/>
          <w:szCs w:val="24"/>
        </w:rPr>
        <w:t>display</w:t>
      </w:r>
      <w:proofErr w:type="spellEnd"/>
      <w:r>
        <w:rPr>
          <w:rFonts w:ascii="PT Astra Serif" w:hAnsi="PT Astra Serif"/>
          <w:sz w:val="24"/>
          <w:szCs w:val="24"/>
        </w:rPr>
        <w:t xml:space="preserve">, </w:t>
      </w:r>
      <w:proofErr w:type="spellStart"/>
      <w:r>
        <w:rPr>
          <w:rFonts w:ascii="PT Astra Serif" w:hAnsi="PT Astra Serif"/>
          <w:sz w:val="24"/>
          <w:szCs w:val="24"/>
        </w:rPr>
        <w:t>flex</w:t>
      </w:r>
      <w:proofErr w:type="spellEnd"/>
      <w:r>
        <w:rPr>
          <w:rFonts w:ascii="PT Astra Serif" w:hAnsi="PT Astra Serif"/>
          <w:sz w:val="24"/>
          <w:szCs w:val="24"/>
        </w:rPr>
        <w:t>;</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 xml:space="preserve">- </w:t>
      </w:r>
      <w:r w:rsidRPr="0095514D">
        <w:rPr>
          <w:rFonts w:ascii="PT Astra Serif" w:hAnsi="PT Astra Serif"/>
          <w:sz w:val="24"/>
          <w:szCs w:val="24"/>
        </w:rPr>
        <w:tab/>
      </w:r>
      <w:proofErr w:type="spellStart"/>
      <w:r w:rsidRPr="0095514D">
        <w:rPr>
          <w:rFonts w:ascii="PT Astra Serif" w:hAnsi="PT Astra Serif"/>
          <w:sz w:val="24"/>
          <w:szCs w:val="24"/>
        </w:rPr>
        <w:t>b</w:t>
      </w:r>
      <w:r>
        <w:rPr>
          <w:rFonts w:ascii="PT Astra Serif" w:hAnsi="PT Astra Serif"/>
          <w:sz w:val="24"/>
          <w:szCs w:val="24"/>
        </w:rPr>
        <w:t>ackground</w:t>
      </w:r>
      <w:proofErr w:type="spellEnd"/>
      <w:r>
        <w:rPr>
          <w:rFonts w:ascii="PT Astra Serif" w:hAnsi="PT Astra Serif"/>
          <w:sz w:val="24"/>
          <w:szCs w:val="24"/>
        </w:rPr>
        <w:t xml:space="preserve">, </w:t>
      </w:r>
      <w:proofErr w:type="spellStart"/>
      <w:proofErr w:type="gramStart"/>
      <w:r>
        <w:rPr>
          <w:rFonts w:ascii="PT Astra Serif" w:hAnsi="PT Astra Serif"/>
          <w:sz w:val="24"/>
          <w:szCs w:val="24"/>
        </w:rPr>
        <w:t>доп.св</w:t>
      </w:r>
      <w:proofErr w:type="gramEnd"/>
      <w:r>
        <w:rPr>
          <w:rFonts w:ascii="PT Astra Serif" w:hAnsi="PT Astra Serif"/>
          <w:sz w:val="24"/>
          <w:szCs w:val="24"/>
        </w:rPr>
        <w:t>-ва</w:t>
      </w:r>
      <w:proofErr w:type="spellEnd"/>
      <w:r>
        <w:rPr>
          <w:rFonts w:ascii="PT Astra Serif" w:hAnsi="PT Astra Serif"/>
          <w:sz w:val="24"/>
          <w:szCs w:val="24"/>
        </w:rPr>
        <w:t xml:space="preserve">. </w:t>
      </w:r>
      <w:proofErr w:type="spellStart"/>
      <w:r>
        <w:rPr>
          <w:rFonts w:ascii="PT Astra Serif" w:hAnsi="PT Astra Serif"/>
          <w:sz w:val="24"/>
          <w:szCs w:val="24"/>
        </w:rPr>
        <w:t>Мультифон</w:t>
      </w:r>
      <w:proofErr w:type="spellEnd"/>
      <w:r>
        <w:rPr>
          <w:rFonts w:ascii="PT Astra Serif" w:hAnsi="PT Astra Serif"/>
          <w:sz w:val="24"/>
          <w:szCs w:val="24"/>
        </w:rPr>
        <w:t>;</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Создание градиентов;</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 xml:space="preserve">- </w:t>
      </w:r>
      <w:r w:rsidRPr="0095514D">
        <w:rPr>
          <w:rFonts w:ascii="PT Astra Serif" w:hAnsi="PT Astra Serif"/>
          <w:sz w:val="24"/>
          <w:szCs w:val="24"/>
        </w:rPr>
        <w:tab/>
        <w:t xml:space="preserve">Переходы </w:t>
      </w:r>
      <w:r>
        <w:rPr>
          <w:rFonts w:ascii="PT Astra Serif" w:hAnsi="PT Astra Serif"/>
          <w:sz w:val="24"/>
          <w:szCs w:val="24"/>
        </w:rPr>
        <w:t xml:space="preserve">на </w:t>
      </w:r>
      <w:proofErr w:type="spellStart"/>
      <w:r>
        <w:rPr>
          <w:rFonts w:ascii="PT Astra Serif" w:hAnsi="PT Astra Serif"/>
          <w:sz w:val="24"/>
          <w:szCs w:val="24"/>
        </w:rPr>
        <w:t>transition</w:t>
      </w:r>
      <w:proofErr w:type="spellEnd"/>
      <w:r>
        <w:rPr>
          <w:rFonts w:ascii="PT Astra Serif" w:hAnsi="PT Astra Serif"/>
          <w:sz w:val="24"/>
          <w:szCs w:val="24"/>
        </w:rPr>
        <w:t>;</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Бой с тенью :|;</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r>
      <w:proofErr w:type="spellStart"/>
      <w:r>
        <w:rPr>
          <w:rFonts w:ascii="PT Astra Serif" w:hAnsi="PT Astra Serif"/>
          <w:sz w:val="24"/>
          <w:szCs w:val="24"/>
        </w:rPr>
        <w:t>box-sizing</w:t>
      </w:r>
      <w:proofErr w:type="spellEnd"/>
      <w:r>
        <w:rPr>
          <w:rFonts w:ascii="PT Astra Serif" w:hAnsi="PT Astra Serif"/>
          <w:sz w:val="24"/>
          <w:szCs w:val="24"/>
        </w:rPr>
        <w:t xml:space="preserve"> и его значения;</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 xml:space="preserve">- </w:t>
      </w:r>
      <w:r w:rsidRPr="0095514D">
        <w:rPr>
          <w:rFonts w:ascii="PT Astra Serif" w:hAnsi="PT Astra Serif"/>
          <w:sz w:val="24"/>
          <w:szCs w:val="24"/>
        </w:rPr>
        <w:tab/>
      </w:r>
      <w:proofErr w:type="spellStart"/>
      <w:r w:rsidRPr="0095514D">
        <w:rPr>
          <w:rFonts w:ascii="PT Astra Serif" w:hAnsi="PT Astra Serif"/>
          <w:sz w:val="24"/>
          <w:szCs w:val="24"/>
        </w:rPr>
        <w:t>margi</w:t>
      </w:r>
      <w:r>
        <w:rPr>
          <w:rFonts w:ascii="PT Astra Serif" w:hAnsi="PT Astra Serif"/>
          <w:sz w:val="24"/>
          <w:szCs w:val="24"/>
        </w:rPr>
        <w:t>n</w:t>
      </w:r>
      <w:proofErr w:type="spellEnd"/>
      <w:r>
        <w:rPr>
          <w:rFonts w:ascii="PT Astra Serif" w:hAnsi="PT Astra Serif"/>
          <w:sz w:val="24"/>
          <w:szCs w:val="24"/>
        </w:rPr>
        <w:t xml:space="preserve">, утекание </w:t>
      </w:r>
      <w:proofErr w:type="spellStart"/>
      <w:r>
        <w:rPr>
          <w:rFonts w:ascii="PT Astra Serif" w:hAnsi="PT Astra Serif"/>
          <w:sz w:val="24"/>
          <w:szCs w:val="24"/>
        </w:rPr>
        <w:t>margin</w:t>
      </w:r>
      <w:proofErr w:type="spellEnd"/>
      <w:r>
        <w:rPr>
          <w:rFonts w:ascii="PT Astra Serif" w:hAnsi="PT Astra Serif"/>
          <w:sz w:val="24"/>
          <w:szCs w:val="24"/>
        </w:rPr>
        <w:t>, схлопывания;</w:t>
      </w:r>
    </w:p>
    <w:p w:rsidR="0095514D" w:rsidRPr="00120668" w:rsidRDefault="0095514D" w:rsidP="0095514D">
      <w:pPr>
        <w:ind w:firstLine="567"/>
        <w:contextualSpacing/>
        <w:jc w:val="both"/>
        <w:rPr>
          <w:rFonts w:ascii="PT Astra Serif" w:hAnsi="PT Astra Serif"/>
          <w:sz w:val="24"/>
          <w:szCs w:val="24"/>
        </w:rPr>
      </w:pPr>
      <w:r w:rsidRPr="00120668">
        <w:rPr>
          <w:rFonts w:ascii="PT Astra Serif" w:hAnsi="PT Astra Serif"/>
          <w:sz w:val="24"/>
          <w:szCs w:val="24"/>
        </w:rPr>
        <w:t>-</w:t>
      </w:r>
      <w:r w:rsidRPr="00120668">
        <w:rPr>
          <w:rFonts w:ascii="PT Astra Serif" w:hAnsi="PT Astra Serif"/>
          <w:sz w:val="24"/>
          <w:szCs w:val="24"/>
        </w:rPr>
        <w:tab/>
      </w:r>
      <w:r w:rsidRPr="0095514D">
        <w:rPr>
          <w:rFonts w:ascii="PT Astra Serif" w:hAnsi="PT Astra Serif"/>
          <w:sz w:val="24"/>
          <w:szCs w:val="24"/>
          <w:lang w:val="en-US"/>
        </w:rPr>
        <w:t>min</w:t>
      </w:r>
      <w:r w:rsidRPr="00120668">
        <w:rPr>
          <w:rFonts w:ascii="PT Astra Serif" w:hAnsi="PT Astra Serif"/>
          <w:sz w:val="24"/>
          <w:szCs w:val="24"/>
        </w:rPr>
        <w:t>_</w:t>
      </w:r>
      <w:r w:rsidRPr="0095514D">
        <w:rPr>
          <w:rFonts w:ascii="PT Astra Serif" w:hAnsi="PT Astra Serif"/>
          <w:sz w:val="24"/>
          <w:szCs w:val="24"/>
          <w:lang w:val="en-US"/>
        </w:rPr>
        <w:t>max</w:t>
      </w:r>
      <w:r w:rsidRPr="00120668">
        <w:rPr>
          <w:rFonts w:ascii="PT Astra Serif" w:hAnsi="PT Astra Serif"/>
          <w:sz w:val="24"/>
          <w:szCs w:val="24"/>
        </w:rPr>
        <w:t>_</w:t>
      </w:r>
      <w:r w:rsidRPr="0095514D">
        <w:rPr>
          <w:rFonts w:ascii="PT Astra Serif" w:hAnsi="PT Astra Serif"/>
          <w:sz w:val="24"/>
          <w:szCs w:val="24"/>
          <w:lang w:val="en-US"/>
        </w:rPr>
        <w:t>width</w:t>
      </w:r>
      <w:r w:rsidRPr="00120668">
        <w:rPr>
          <w:rFonts w:ascii="PT Astra Serif" w:hAnsi="PT Astra Serif"/>
          <w:sz w:val="24"/>
          <w:szCs w:val="24"/>
        </w:rPr>
        <w:t>;</w:t>
      </w:r>
    </w:p>
    <w:p w:rsidR="0095514D" w:rsidRPr="0095514D" w:rsidRDefault="0095514D" w:rsidP="0095514D">
      <w:pPr>
        <w:ind w:firstLine="567"/>
        <w:contextualSpacing/>
        <w:jc w:val="both"/>
        <w:rPr>
          <w:rFonts w:ascii="PT Astra Serif" w:hAnsi="PT Astra Serif"/>
          <w:sz w:val="24"/>
          <w:szCs w:val="24"/>
          <w:lang w:val="en-US"/>
        </w:rPr>
      </w:pPr>
      <w:r w:rsidRPr="0095514D">
        <w:rPr>
          <w:rFonts w:ascii="PT Astra Serif" w:hAnsi="PT Astra Serif"/>
          <w:sz w:val="24"/>
          <w:szCs w:val="24"/>
          <w:lang w:val="en-US"/>
        </w:rPr>
        <w:t xml:space="preserve">- </w:t>
      </w:r>
      <w:r w:rsidRPr="0095514D">
        <w:rPr>
          <w:rFonts w:ascii="PT Astra Serif" w:hAnsi="PT Astra Serif"/>
          <w:sz w:val="24"/>
          <w:szCs w:val="24"/>
          <w:lang w:val="en-US"/>
        </w:rPr>
        <w:tab/>
      </w:r>
      <w:proofErr w:type="gramStart"/>
      <w:r w:rsidRPr="0095514D">
        <w:rPr>
          <w:rFonts w:ascii="PT Astra Serif" w:hAnsi="PT Astra Serif"/>
          <w:sz w:val="24"/>
          <w:szCs w:val="24"/>
          <w:lang w:val="en-US"/>
        </w:rPr>
        <w:t>overflow</w:t>
      </w:r>
      <w:proofErr w:type="gramEnd"/>
      <w:r w:rsidRPr="0095514D">
        <w:rPr>
          <w:rFonts w:ascii="PT Astra Serif" w:hAnsi="PT Astra Serif"/>
          <w:sz w:val="24"/>
          <w:szCs w:val="24"/>
          <w:lang w:val="en-US"/>
        </w:rPr>
        <w:t xml:space="preserve">; </w:t>
      </w:r>
    </w:p>
    <w:p w:rsidR="0095514D" w:rsidRPr="00120668" w:rsidRDefault="0095514D" w:rsidP="0095514D">
      <w:pPr>
        <w:ind w:firstLine="567"/>
        <w:contextualSpacing/>
        <w:jc w:val="both"/>
        <w:rPr>
          <w:rFonts w:ascii="PT Astra Serif" w:hAnsi="PT Astra Serif"/>
          <w:sz w:val="24"/>
          <w:szCs w:val="24"/>
          <w:lang w:val="en-US"/>
        </w:rPr>
      </w:pPr>
      <w:r w:rsidRPr="00120668">
        <w:rPr>
          <w:rFonts w:ascii="PT Astra Serif" w:hAnsi="PT Astra Serif"/>
          <w:sz w:val="24"/>
          <w:szCs w:val="24"/>
          <w:lang w:val="en-US"/>
        </w:rPr>
        <w:t>-</w:t>
      </w:r>
      <w:r w:rsidRPr="00120668">
        <w:rPr>
          <w:rFonts w:ascii="PT Astra Serif" w:hAnsi="PT Astra Serif"/>
          <w:sz w:val="24"/>
          <w:szCs w:val="24"/>
          <w:lang w:val="en-US"/>
        </w:rPr>
        <w:tab/>
      </w:r>
      <w:r w:rsidRPr="0095514D">
        <w:rPr>
          <w:rFonts w:ascii="PT Astra Serif" w:hAnsi="PT Astra Serif"/>
          <w:sz w:val="24"/>
          <w:szCs w:val="24"/>
        </w:rPr>
        <w:t>Использование</w:t>
      </w:r>
      <w:r w:rsidRPr="00120668">
        <w:rPr>
          <w:rFonts w:ascii="PT Astra Serif" w:hAnsi="PT Astra Serif"/>
          <w:sz w:val="24"/>
          <w:szCs w:val="24"/>
          <w:lang w:val="en-US"/>
        </w:rPr>
        <w:t xml:space="preserve"> </w:t>
      </w:r>
      <w:r>
        <w:rPr>
          <w:rFonts w:ascii="PT Astra Serif" w:hAnsi="PT Astra Serif"/>
          <w:sz w:val="24"/>
          <w:szCs w:val="24"/>
          <w:lang w:val="en-US"/>
        </w:rPr>
        <w:t>float</w:t>
      </w:r>
      <w:r w:rsidRPr="00120668">
        <w:rPr>
          <w:rFonts w:ascii="PT Astra Serif" w:hAnsi="PT Astra Serif"/>
          <w:sz w:val="24"/>
          <w:szCs w:val="24"/>
          <w:lang w:val="en-US"/>
        </w:rPr>
        <w:t xml:space="preserve">, </w:t>
      </w:r>
      <w:r>
        <w:rPr>
          <w:rFonts w:ascii="PT Astra Serif" w:hAnsi="PT Astra Serif"/>
          <w:sz w:val="24"/>
          <w:szCs w:val="24"/>
          <w:lang w:val="en-US"/>
        </w:rPr>
        <w:t>clear</w:t>
      </w:r>
      <w:r w:rsidRPr="00120668">
        <w:rPr>
          <w:rFonts w:ascii="PT Astra Serif" w:hAnsi="PT Astra Serif"/>
          <w:sz w:val="24"/>
          <w:szCs w:val="24"/>
          <w:lang w:val="en-US"/>
        </w:rPr>
        <w:t xml:space="preserve">, </w:t>
      </w:r>
      <w:r>
        <w:rPr>
          <w:rFonts w:ascii="PT Astra Serif" w:hAnsi="PT Astra Serif"/>
          <w:sz w:val="24"/>
          <w:szCs w:val="24"/>
          <w:lang w:val="en-US"/>
        </w:rPr>
        <w:t>overflow</w:t>
      </w:r>
      <w:r w:rsidRPr="00120668">
        <w:rPr>
          <w:rFonts w:ascii="PT Astra Serif" w:hAnsi="PT Astra Serif"/>
          <w:sz w:val="24"/>
          <w:szCs w:val="24"/>
          <w:lang w:val="en-US"/>
        </w:rPr>
        <w:t>;</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w:t>
      </w:r>
      <w:r w:rsidRPr="0095514D">
        <w:rPr>
          <w:rFonts w:ascii="PT Astra Serif" w:hAnsi="PT Astra Serif"/>
          <w:sz w:val="24"/>
          <w:szCs w:val="24"/>
        </w:rPr>
        <w:tab/>
      </w:r>
      <w:r>
        <w:rPr>
          <w:rFonts w:ascii="PT Astra Serif" w:hAnsi="PT Astra Serif"/>
          <w:sz w:val="24"/>
          <w:szCs w:val="24"/>
        </w:rPr>
        <w:t xml:space="preserve">Варианты </w:t>
      </w:r>
      <w:proofErr w:type="spellStart"/>
      <w:r>
        <w:rPr>
          <w:rFonts w:ascii="PT Astra Serif" w:hAnsi="PT Astra Serif"/>
          <w:sz w:val="24"/>
          <w:szCs w:val="24"/>
        </w:rPr>
        <w:t>трёхколоночной</w:t>
      </w:r>
      <w:proofErr w:type="spellEnd"/>
      <w:r>
        <w:rPr>
          <w:rFonts w:ascii="PT Astra Serif" w:hAnsi="PT Astra Serif"/>
          <w:sz w:val="24"/>
          <w:szCs w:val="24"/>
        </w:rPr>
        <w:t xml:space="preserve"> вёрстки;</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w:t>
      </w:r>
      <w:r w:rsidRPr="0095514D">
        <w:rPr>
          <w:rFonts w:ascii="PT Astra Serif" w:hAnsi="PT Astra Serif"/>
          <w:sz w:val="24"/>
          <w:szCs w:val="24"/>
        </w:rPr>
        <w:tab/>
        <w:t>Позиц</w:t>
      </w:r>
      <w:r>
        <w:rPr>
          <w:rFonts w:ascii="PT Astra Serif" w:hAnsi="PT Astra Serif"/>
          <w:sz w:val="24"/>
          <w:szCs w:val="24"/>
        </w:rPr>
        <w:t>ионирование, центровка элемента;</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z-</w:t>
      </w:r>
      <w:proofErr w:type="spellStart"/>
      <w:r>
        <w:rPr>
          <w:rFonts w:ascii="PT Astra Serif" w:hAnsi="PT Astra Serif"/>
          <w:sz w:val="24"/>
          <w:szCs w:val="24"/>
        </w:rPr>
        <w:t>index</w:t>
      </w:r>
      <w:proofErr w:type="spellEnd"/>
      <w:r>
        <w:rPr>
          <w:rFonts w:ascii="PT Astra Serif" w:hAnsi="PT Astra Serif"/>
          <w:sz w:val="24"/>
          <w:szCs w:val="24"/>
        </w:rPr>
        <w:t xml:space="preserve">, </w:t>
      </w:r>
      <w:proofErr w:type="spellStart"/>
      <w:r>
        <w:rPr>
          <w:rFonts w:ascii="PT Astra Serif" w:hAnsi="PT Astra Serif"/>
          <w:sz w:val="24"/>
          <w:szCs w:val="24"/>
        </w:rPr>
        <w:t>клипирование</w:t>
      </w:r>
      <w:proofErr w:type="spellEnd"/>
      <w:r>
        <w:rPr>
          <w:rFonts w:ascii="PT Astra Serif" w:hAnsi="PT Astra Serif"/>
          <w:sz w:val="24"/>
          <w:szCs w:val="24"/>
        </w:rPr>
        <w:t>;</w:t>
      </w:r>
    </w:p>
    <w:p w:rsidR="0095514D" w:rsidRP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lastRenderedPageBreak/>
        <w:t xml:space="preserve">- </w:t>
      </w:r>
      <w:r>
        <w:rPr>
          <w:rFonts w:ascii="PT Astra Serif" w:hAnsi="PT Astra Serif"/>
          <w:sz w:val="24"/>
          <w:szCs w:val="24"/>
        </w:rPr>
        <w:tab/>
      </w:r>
      <w:proofErr w:type="spellStart"/>
      <w:r>
        <w:rPr>
          <w:rFonts w:ascii="PT Astra Serif" w:hAnsi="PT Astra Serif"/>
          <w:sz w:val="24"/>
          <w:szCs w:val="24"/>
        </w:rPr>
        <w:t>Кроссбраузерная</w:t>
      </w:r>
      <w:proofErr w:type="spellEnd"/>
      <w:r>
        <w:rPr>
          <w:rFonts w:ascii="PT Astra Serif" w:hAnsi="PT Astra Serif"/>
          <w:sz w:val="24"/>
          <w:szCs w:val="24"/>
        </w:rPr>
        <w:t xml:space="preserve"> вёрстка;</w:t>
      </w:r>
    </w:p>
    <w:p w:rsidR="00367DF4" w:rsidRDefault="0095514D" w:rsidP="0095514D">
      <w:pPr>
        <w:ind w:firstLine="567"/>
        <w:contextualSpacing/>
        <w:jc w:val="both"/>
        <w:rPr>
          <w:rFonts w:ascii="PT Astra Serif" w:hAnsi="PT Astra Serif"/>
          <w:sz w:val="24"/>
          <w:szCs w:val="24"/>
        </w:rPr>
      </w:pPr>
      <w:r>
        <w:rPr>
          <w:rFonts w:ascii="PT Astra Serif" w:hAnsi="PT Astra Serif"/>
          <w:sz w:val="24"/>
          <w:szCs w:val="24"/>
        </w:rPr>
        <w:t xml:space="preserve">- </w:t>
      </w:r>
      <w:r w:rsidRPr="0095514D">
        <w:rPr>
          <w:rFonts w:ascii="PT Astra Serif" w:hAnsi="PT Astra Serif"/>
          <w:sz w:val="24"/>
          <w:szCs w:val="24"/>
        </w:rPr>
        <w:tab/>
        <w:t>Практическая работа: использование свойств CSS3</w:t>
      </w:r>
      <w:r>
        <w:rPr>
          <w:rFonts w:ascii="PT Astra Serif" w:hAnsi="PT Astra Serif"/>
          <w:sz w:val="24"/>
          <w:szCs w:val="24"/>
        </w:rPr>
        <w:t>.</w:t>
      </w:r>
    </w:p>
    <w:p w:rsidR="0095514D" w:rsidRDefault="0095514D" w:rsidP="0095514D">
      <w:pPr>
        <w:ind w:firstLine="567"/>
        <w:contextualSpacing/>
        <w:jc w:val="both"/>
        <w:rPr>
          <w:rFonts w:ascii="PT Astra Serif" w:hAnsi="PT Astra Serif"/>
          <w:sz w:val="24"/>
          <w:szCs w:val="24"/>
        </w:rPr>
      </w:pPr>
    </w:p>
    <w:p w:rsidR="0095514D" w:rsidRDefault="0095514D" w:rsidP="0095514D">
      <w:pPr>
        <w:ind w:firstLine="567"/>
        <w:contextualSpacing/>
        <w:jc w:val="both"/>
        <w:rPr>
          <w:rFonts w:ascii="PT Astra Serif" w:hAnsi="PT Astra Serif"/>
          <w:sz w:val="24"/>
          <w:szCs w:val="24"/>
        </w:rPr>
      </w:pPr>
      <w:r>
        <w:rPr>
          <w:rFonts w:ascii="PT Astra Serif" w:hAnsi="PT Astra Serif"/>
          <w:sz w:val="24"/>
          <w:szCs w:val="24"/>
        </w:rPr>
        <w:t xml:space="preserve">5.4. Модуль 4 - </w:t>
      </w:r>
      <w:r w:rsidR="00D00A2B" w:rsidRPr="00D00A2B">
        <w:rPr>
          <w:rFonts w:ascii="PT Astra Serif" w:hAnsi="PT Astra Serif"/>
          <w:sz w:val="24"/>
          <w:szCs w:val="24"/>
        </w:rPr>
        <w:t>Создание выпадающего меню с эффектами</w:t>
      </w:r>
      <w:r w:rsidR="00D00A2B">
        <w:rPr>
          <w:rFonts w:ascii="PT Astra Serif" w:hAnsi="PT Astra Serif"/>
          <w:sz w:val="24"/>
          <w:szCs w:val="24"/>
        </w:rPr>
        <w:t>:</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Оформление списков;</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Создание</w:t>
      </w:r>
      <w:r>
        <w:rPr>
          <w:rFonts w:ascii="PT Astra Serif" w:hAnsi="PT Astra Serif"/>
          <w:sz w:val="24"/>
          <w:szCs w:val="24"/>
        </w:rPr>
        <w:t xml:space="preserve"> счётчиков и сквозной нумерации;</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 xml:space="preserve">Счётчики для </w:t>
      </w:r>
      <w:proofErr w:type="spellStart"/>
      <w:r>
        <w:rPr>
          <w:rFonts w:ascii="PT Astra Serif" w:hAnsi="PT Astra Serif"/>
          <w:sz w:val="24"/>
          <w:szCs w:val="24"/>
        </w:rPr>
        <w:t>div</w:t>
      </w:r>
      <w:proofErr w:type="spellEnd"/>
      <w:r>
        <w:rPr>
          <w:rFonts w:ascii="PT Astra Serif" w:hAnsi="PT Astra Serif"/>
          <w:sz w:val="24"/>
          <w:szCs w:val="24"/>
        </w:rPr>
        <w:t xml:space="preserve"> и </w:t>
      </w:r>
      <w:proofErr w:type="spellStart"/>
      <w:r>
        <w:rPr>
          <w:rFonts w:ascii="PT Astra Serif" w:hAnsi="PT Astra Serif"/>
          <w:sz w:val="24"/>
          <w:szCs w:val="24"/>
        </w:rPr>
        <w:t>span</w:t>
      </w:r>
      <w:proofErr w:type="spellEnd"/>
      <w:r>
        <w:rPr>
          <w:rFonts w:ascii="PT Astra Serif" w:hAnsi="PT Astra Serif"/>
          <w:sz w:val="24"/>
          <w:szCs w:val="24"/>
        </w:rPr>
        <w:t>;</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Таблицы, создание таб</w:t>
      </w:r>
      <w:r>
        <w:rPr>
          <w:rFonts w:ascii="PT Astra Serif" w:hAnsi="PT Astra Serif"/>
          <w:sz w:val="24"/>
          <w:szCs w:val="24"/>
        </w:rPr>
        <w:t>лицы из списка;</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 </w:t>
      </w:r>
      <w:r w:rsidRPr="00D00A2B">
        <w:rPr>
          <w:rFonts w:ascii="PT Astra Serif" w:hAnsi="PT Astra Serif"/>
          <w:sz w:val="24"/>
          <w:szCs w:val="24"/>
        </w:rPr>
        <w:tab/>
        <w:t>Практическая ра</w:t>
      </w:r>
      <w:r>
        <w:rPr>
          <w:rFonts w:ascii="PT Astra Serif" w:hAnsi="PT Astra Serif"/>
          <w:sz w:val="24"/>
          <w:szCs w:val="24"/>
        </w:rPr>
        <w:t>бота: Создание выпадающего меню;</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Трансформации, анимация;</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Анимация выпадающего меню;</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Разбиение по кадрам;</w:t>
      </w:r>
    </w:p>
    <w:p w:rsid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Практическая работа: построение выпадающего меню</w:t>
      </w:r>
      <w:r>
        <w:rPr>
          <w:rFonts w:ascii="PT Astra Serif" w:hAnsi="PT Astra Serif"/>
          <w:sz w:val="24"/>
          <w:szCs w:val="24"/>
        </w:rPr>
        <w:t>.</w:t>
      </w:r>
    </w:p>
    <w:p w:rsidR="00D00A2B" w:rsidRDefault="00D00A2B" w:rsidP="00D00A2B">
      <w:pPr>
        <w:ind w:firstLine="567"/>
        <w:contextualSpacing/>
        <w:jc w:val="both"/>
        <w:rPr>
          <w:rFonts w:ascii="PT Astra Serif" w:hAnsi="PT Astra Serif"/>
          <w:sz w:val="24"/>
          <w:szCs w:val="24"/>
        </w:rPr>
      </w:pPr>
    </w:p>
    <w:p w:rsidR="00D00A2B" w:rsidRPr="00CF055D"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5.5. Модуль 5 - </w:t>
      </w:r>
      <w:r w:rsidRPr="00D00A2B">
        <w:rPr>
          <w:rFonts w:ascii="PT Astra Serif" w:hAnsi="PT Astra Serif"/>
          <w:sz w:val="24"/>
          <w:szCs w:val="24"/>
        </w:rPr>
        <w:t>Вёрстка HTML-форм и элементов форм</w:t>
      </w:r>
      <w:r>
        <w:rPr>
          <w:rFonts w:ascii="PT Astra Serif" w:hAnsi="PT Astra Serif"/>
          <w:sz w:val="24"/>
          <w:szCs w:val="24"/>
        </w:rPr>
        <w:t>:</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Формы;</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Кнопки и текс</w:t>
      </w:r>
      <w:r>
        <w:rPr>
          <w:rFonts w:ascii="PT Astra Serif" w:hAnsi="PT Astra Serif"/>
          <w:sz w:val="24"/>
          <w:szCs w:val="24"/>
        </w:rPr>
        <w:t>товые поля;</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 xml:space="preserve">Оформление </w:t>
      </w:r>
      <w:proofErr w:type="spellStart"/>
      <w:r>
        <w:rPr>
          <w:rFonts w:ascii="PT Astra Serif" w:hAnsi="PT Astra Serif"/>
          <w:sz w:val="24"/>
          <w:szCs w:val="24"/>
        </w:rPr>
        <w:t>checkbox</w:t>
      </w:r>
      <w:proofErr w:type="spellEnd"/>
      <w:r>
        <w:rPr>
          <w:rFonts w:ascii="PT Astra Serif" w:hAnsi="PT Astra Serif"/>
          <w:sz w:val="24"/>
          <w:szCs w:val="24"/>
        </w:rPr>
        <w:t>;</w:t>
      </w:r>
    </w:p>
    <w:p w:rsidR="00994D48"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Практическая работа: вёрстка отдельных HTML-элементов формы</w:t>
      </w:r>
      <w:r>
        <w:rPr>
          <w:rFonts w:ascii="PT Astra Serif" w:hAnsi="PT Astra Serif"/>
          <w:sz w:val="24"/>
          <w:szCs w:val="24"/>
        </w:rPr>
        <w:t>.</w:t>
      </w:r>
    </w:p>
    <w:p w:rsidR="00D00A2B" w:rsidRDefault="00D00A2B" w:rsidP="00D00A2B">
      <w:pPr>
        <w:ind w:firstLine="567"/>
        <w:contextualSpacing/>
        <w:jc w:val="both"/>
        <w:rPr>
          <w:rFonts w:ascii="PT Astra Serif" w:hAnsi="PT Astra Serif"/>
          <w:sz w:val="24"/>
          <w:szCs w:val="24"/>
        </w:rPr>
      </w:pPr>
    </w:p>
    <w:p w:rsid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5.6. Модуль 6 - </w:t>
      </w:r>
      <w:r w:rsidRPr="00D00A2B">
        <w:rPr>
          <w:rFonts w:ascii="PT Astra Serif" w:hAnsi="PT Astra Serif"/>
          <w:sz w:val="24"/>
          <w:szCs w:val="24"/>
        </w:rPr>
        <w:t>Работа со шрифтами</w:t>
      </w:r>
      <w:r>
        <w:rPr>
          <w:rFonts w:ascii="PT Astra Serif" w:hAnsi="PT Astra Serif"/>
          <w:sz w:val="24"/>
          <w:szCs w:val="24"/>
        </w:rPr>
        <w:t>:</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w:t>
      </w:r>
      <w:proofErr w:type="spellStart"/>
      <w:r>
        <w:rPr>
          <w:rFonts w:ascii="PT Astra Serif" w:hAnsi="PT Astra Serif"/>
          <w:sz w:val="24"/>
          <w:szCs w:val="24"/>
        </w:rPr>
        <w:t>font-face</w:t>
      </w:r>
      <w:proofErr w:type="spellEnd"/>
      <w:r>
        <w:rPr>
          <w:rFonts w:ascii="PT Astra Serif" w:hAnsi="PT Astra Serif"/>
          <w:sz w:val="24"/>
          <w:szCs w:val="24"/>
        </w:rPr>
        <w:t>;</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r>
      <w:proofErr w:type="spellStart"/>
      <w:r>
        <w:rPr>
          <w:rFonts w:ascii="PT Astra Serif" w:hAnsi="PT Astra Serif"/>
          <w:sz w:val="24"/>
          <w:szCs w:val="24"/>
        </w:rPr>
        <w:t>Google</w:t>
      </w:r>
      <w:proofErr w:type="spellEnd"/>
      <w:r>
        <w:rPr>
          <w:rFonts w:ascii="PT Astra Serif" w:hAnsi="PT Astra Serif"/>
          <w:sz w:val="24"/>
          <w:szCs w:val="24"/>
        </w:rPr>
        <w:t xml:space="preserve"> </w:t>
      </w:r>
      <w:proofErr w:type="spellStart"/>
      <w:r>
        <w:rPr>
          <w:rFonts w:ascii="PT Astra Serif" w:hAnsi="PT Astra Serif"/>
          <w:sz w:val="24"/>
          <w:szCs w:val="24"/>
        </w:rPr>
        <w:t>Fonts</w:t>
      </w:r>
      <w:proofErr w:type="spellEnd"/>
      <w:r>
        <w:rPr>
          <w:rFonts w:ascii="PT Astra Serif" w:hAnsi="PT Astra Serif"/>
          <w:sz w:val="24"/>
          <w:szCs w:val="24"/>
        </w:rPr>
        <w:t>;</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Мобильная </w:t>
      </w:r>
      <w:proofErr w:type="spellStart"/>
      <w:r>
        <w:rPr>
          <w:rFonts w:ascii="PT Astra Serif" w:hAnsi="PT Astra Serif"/>
          <w:sz w:val="24"/>
          <w:szCs w:val="24"/>
        </w:rPr>
        <w:t>верстка</w:t>
      </w:r>
      <w:proofErr w:type="spellEnd"/>
      <w:r>
        <w:rPr>
          <w:rFonts w:ascii="PT Astra Serif" w:hAnsi="PT Astra Serif"/>
          <w:sz w:val="24"/>
          <w:szCs w:val="24"/>
        </w:rPr>
        <w:t xml:space="preserve"> (Повторение);</w:t>
      </w:r>
    </w:p>
    <w:p w:rsid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 </w:t>
      </w:r>
      <w:r w:rsidRPr="00D00A2B">
        <w:rPr>
          <w:rFonts w:ascii="PT Astra Serif" w:hAnsi="PT Astra Serif"/>
          <w:sz w:val="24"/>
          <w:szCs w:val="24"/>
        </w:rPr>
        <w:tab/>
        <w:t>Практическая работа: подключение сторонних шрифтов на странице</w:t>
      </w:r>
      <w:r>
        <w:rPr>
          <w:rFonts w:ascii="PT Astra Serif" w:hAnsi="PT Astra Serif"/>
          <w:sz w:val="24"/>
          <w:szCs w:val="24"/>
        </w:rPr>
        <w:t>.</w:t>
      </w:r>
    </w:p>
    <w:p w:rsidR="00D00A2B" w:rsidRDefault="00D00A2B" w:rsidP="00D00A2B">
      <w:pPr>
        <w:ind w:firstLine="567"/>
        <w:contextualSpacing/>
        <w:jc w:val="both"/>
        <w:rPr>
          <w:rFonts w:ascii="PT Astra Serif" w:hAnsi="PT Astra Serif"/>
          <w:sz w:val="24"/>
          <w:szCs w:val="24"/>
        </w:rPr>
      </w:pPr>
    </w:p>
    <w:p w:rsid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5.7. Модуль 7 - </w:t>
      </w:r>
      <w:r w:rsidRPr="00D00A2B">
        <w:rPr>
          <w:rFonts w:ascii="PT Astra Serif" w:hAnsi="PT Astra Serif"/>
          <w:sz w:val="24"/>
          <w:szCs w:val="24"/>
        </w:rPr>
        <w:t>Финишная вёрстка макета</w:t>
      </w:r>
      <w:r w:rsidR="00B214F2">
        <w:rPr>
          <w:rFonts w:ascii="PT Astra Serif" w:hAnsi="PT Astra Serif"/>
          <w:sz w:val="24"/>
          <w:szCs w:val="24"/>
        </w:rPr>
        <w:t>:</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Нарезка макета;</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Сохранение изображений;</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Создание структуры страницы;</w:t>
      </w:r>
    </w:p>
    <w:p w:rsidR="00D00A2B" w:rsidRPr="00D00A2B"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Практиче</w:t>
      </w:r>
      <w:r>
        <w:rPr>
          <w:rFonts w:ascii="PT Astra Serif" w:hAnsi="PT Astra Serif"/>
          <w:sz w:val="24"/>
          <w:szCs w:val="24"/>
        </w:rPr>
        <w:t>ская работа: Вёрстка PSD-макета;</w:t>
      </w:r>
    </w:p>
    <w:p w:rsidR="00D00A2B" w:rsidRPr="000A0949" w:rsidRDefault="00D00A2B" w:rsidP="00D00A2B">
      <w:pPr>
        <w:ind w:firstLine="567"/>
        <w:contextualSpacing/>
        <w:jc w:val="both"/>
        <w:rPr>
          <w:rFonts w:ascii="PT Astra Serif" w:hAnsi="PT Astra Serif"/>
          <w:sz w:val="24"/>
          <w:szCs w:val="24"/>
        </w:rPr>
      </w:pPr>
      <w:r>
        <w:rPr>
          <w:rFonts w:ascii="PT Astra Serif" w:hAnsi="PT Astra Serif"/>
          <w:sz w:val="24"/>
          <w:szCs w:val="24"/>
        </w:rPr>
        <w:t>-</w:t>
      </w:r>
      <w:r w:rsidRPr="00D00A2B">
        <w:rPr>
          <w:rFonts w:ascii="PT Astra Serif" w:hAnsi="PT Astra Serif"/>
          <w:sz w:val="24"/>
          <w:szCs w:val="24"/>
        </w:rPr>
        <w:tab/>
        <w:t>Практическая работа: Создание мобильной версии страницы</w:t>
      </w:r>
      <w:r>
        <w:rPr>
          <w:rFonts w:ascii="PT Astra Serif" w:hAnsi="PT Astra Serif"/>
          <w:sz w:val="24"/>
          <w:szCs w:val="24"/>
        </w:rPr>
        <w:t>.</w:t>
      </w:r>
    </w:p>
    <w:p w:rsidR="000A0949" w:rsidRDefault="000A0949" w:rsidP="000A0949">
      <w:pPr>
        <w:widowControl w:val="0"/>
        <w:tabs>
          <w:tab w:val="left" w:pos="709"/>
        </w:tabs>
        <w:suppressAutoHyphens/>
        <w:ind w:firstLine="709"/>
        <w:jc w:val="both"/>
        <w:rPr>
          <w:rFonts w:ascii="PT Astra Serif" w:hAnsi="PT Astra Serif"/>
          <w:color w:val="00000A"/>
          <w:sz w:val="24"/>
        </w:rPr>
      </w:pPr>
    </w:p>
    <w:p w:rsidR="00143639" w:rsidRDefault="00143639" w:rsidP="00143639">
      <w:pPr>
        <w:ind w:firstLine="567"/>
        <w:contextualSpacing/>
        <w:jc w:val="both"/>
        <w:rPr>
          <w:rFonts w:ascii="PT Astra Serif" w:hAnsi="PT Astra Serif"/>
          <w:b/>
          <w:sz w:val="24"/>
          <w:szCs w:val="24"/>
        </w:rPr>
      </w:pPr>
      <w:r>
        <w:rPr>
          <w:rFonts w:ascii="PT Astra Serif" w:hAnsi="PT Astra Serif"/>
          <w:b/>
          <w:sz w:val="24"/>
          <w:szCs w:val="24"/>
        </w:rPr>
        <w:t>6</w:t>
      </w:r>
      <w:r w:rsidRPr="000A0949">
        <w:rPr>
          <w:rFonts w:ascii="PT Astra Serif" w:hAnsi="PT Astra Serif"/>
          <w:b/>
          <w:sz w:val="24"/>
          <w:szCs w:val="24"/>
        </w:rPr>
        <w:t>. Пр</w:t>
      </w:r>
      <w:r>
        <w:rPr>
          <w:rFonts w:ascii="PT Astra Serif" w:hAnsi="PT Astra Serif"/>
          <w:b/>
          <w:sz w:val="24"/>
          <w:szCs w:val="24"/>
        </w:rPr>
        <w:t xml:space="preserve">ограмма курса </w:t>
      </w:r>
      <w:r w:rsidRPr="00E41667">
        <w:rPr>
          <w:rFonts w:ascii="PT Astra Serif" w:hAnsi="PT Astra Serif"/>
          <w:b/>
          <w:sz w:val="24"/>
          <w:szCs w:val="24"/>
        </w:rPr>
        <w:t>«</w:t>
      </w:r>
      <w:r w:rsidRPr="00143639">
        <w:rPr>
          <w:rFonts w:ascii="PT Astra Serif" w:hAnsi="PT Astra Serif"/>
          <w:b/>
          <w:sz w:val="24"/>
          <w:szCs w:val="24"/>
        </w:rPr>
        <w:t>Юзабилити сайтов. Проектирование веб-интерфейсов</w:t>
      </w:r>
      <w:r w:rsidRPr="00E41667">
        <w:rPr>
          <w:rFonts w:ascii="PT Astra Serif" w:hAnsi="PT Astra Serif"/>
          <w:b/>
          <w:sz w:val="24"/>
          <w:szCs w:val="24"/>
        </w:rPr>
        <w:t>»</w:t>
      </w:r>
      <w:r>
        <w:rPr>
          <w:rFonts w:ascii="PT Astra Serif" w:hAnsi="PT Astra Serif"/>
          <w:b/>
          <w:sz w:val="24"/>
          <w:szCs w:val="24"/>
        </w:rPr>
        <w:t>.</w:t>
      </w:r>
    </w:p>
    <w:p w:rsidR="00143639" w:rsidRPr="000A0949" w:rsidRDefault="00143639" w:rsidP="00143639">
      <w:pPr>
        <w:ind w:firstLine="567"/>
        <w:contextualSpacing/>
        <w:jc w:val="both"/>
        <w:rPr>
          <w:rFonts w:ascii="PT Astra Serif" w:hAnsi="PT Astra Serif"/>
          <w:sz w:val="24"/>
          <w:szCs w:val="24"/>
        </w:rPr>
      </w:pPr>
      <w:r>
        <w:rPr>
          <w:rFonts w:ascii="PT Astra Serif" w:hAnsi="PT Astra Serif"/>
          <w:sz w:val="24"/>
          <w:szCs w:val="24"/>
        </w:rPr>
        <w:t xml:space="preserve">6.1. Модуль 1 - </w:t>
      </w:r>
      <w:r w:rsidRPr="00143639">
        <w:rPr>
          <w:rFonts w:ascii="PT Astra Serif" w:hAnsi="PT Astra Serif"/>
          <w:sz w:val="24"/>
          <w:szCs w:val="24"/>
        </w:rPr>
        <w:t>Проведение исследований, методы проектирования интерфейсов</w:t>
      </w:r>
      <w:r>
        <w:rPr>
          <w:rFonts w:ascii="PT Astra Serif" w:hAnsi="PT Astra Serif"/>
          <w:sz w:val="24"/>
          <w:szCs w:val="24"/>
        </w:rPr>
        <w:t>:</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0A0949">
        <w:rPr>
          <w:rFonts w:ascii="PT Astra Serif" w:hAnsi="PT Astra Serif"/>
          <w:sz w:val="24"/>
          <w:szCs w:val="24"/>
        </w:rPr>
        <w:t xml:space="preserve"> </w:t>
      </w:r>
      <w:r w:rsidRPr="00CF055D">
        <w:rPr>
          <w:rFonts w:ascii="PT Astra Serif" w:hAnsi="PT Astra Serif"/>
          <w:sz w:val="24"/>
          <w:szCs w:val="24"/>
        </w:rPr>
        <w:tab/>
      </w:r>
      <w:r>
        <w:rPr>
          <w:rFonts w:ascii="PT Astra Serif" w:hAnsi="PT Astra Serif"/>
          <w:sz w:val="24"/>
          <w:szCs w:val="24"/>
        </w:rPr>
        <w:t xml:space="preserve">Понятия и стандарты </w:t>
      </w:r>
      <w:proofErr w:type="spellStart"/>
      <w:r>
        <w:rPr>
          <w:rFonts w:ascii="PT Astra Serif" w:hAnsi="PT Astra Serif"/>
          <w:sz w:val="24"/>
          <w:szCs w:val="24"/>
        </w:rPr>
        <w:t>usability</w:t>
      </w:r>
      <w:proofErr w:type="spellEnd"/>
      <w:r>
        <w:rPr>
          <w:rFonts w:ascii="PT Astra Serif" w:hAnsi="PT Astra Serif"/>
          <w:sz w:val="24"/>
          <w:szCs w:val="24"/>
        </w:rPr>
        <w:t>;</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«Пользовательский интерфейс» (UI) и «опыт взаимодействия» (UX), вопросы терминол</w:t>
      </w:r>
      <w:r>
        <w:rPr>
          <w:rFonts w:ascii="PT Astra Serif" w:hAnsi="PT Astra Serif"/>
          <w:sz w:val="24"/>
          <w:szCs w:val="24"/>
        </w:rPr>
        <w:t>огии, эргономические показатели;</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Особенности web-интерфейсов;</w:t>
      </w:r>
    </w:p>
    <w:p w:rsidR="00143639" w:rsidRPr="00120668" w:rsidRDefault="00143639" w:rsidP="00143639">
      <w:pPr>
        <w:ind w:firstLine="567"/>
        <w:contextualSpacing/>
        <w:jc w:val="both"/>
        <w:rPr>
          <w:rFonts w:ascii="PT Astra Serif" w:hAnsi="PT Astra Serif"/>
          <w:sz w:val="24"/>
          <w:szCs w:val="24"/>
        </w:rPr>
      </w:pPr>
      <w:r w:rsidRPr="00120668">
        <w:rPr>
          <w:rFonts w:ascii="PT Astra Serif" w:hAnsi="PT Astra Serif"/>
          <w:sz w:val="24"/>
          <w:szCs w:val="24"/>
        </w:rPr>
        <w:t>-</w:t>
      </w:r>
      <w:r w:rsidRPr="00120668">
        <w:rPr>
          <w:rFonts w:ascii="PT Astra Serif" w:hAnsi="PT Astra Serif"/>
          <w:sz w:val="24"/>
          <w:szCs w:val="24"/>
        </w:rPr>
        <w:tab/>
      </w:r>
      <w:r>
        <w:rPr>
          <w:rFonts w:ascii="PT Astra Serif" w:hAnsi="PT Astra Serif"/>
          <w:sz w:val="24"/>
          <w:szCs w:val="24"/>
        </w:rPr>
        <w:t>Цена</w:t>
      </w:r>
      <w:r w:rsidRPr="00120668">
        <w:rPr>
          <w:rFonts w:ascii="PT Astra Serif" w:hAnsi="PT Astra Serif"/>
          <w:sz w:val="24"/>
          <w:szCs w:val="24"/>
        </w:rPr>
        <w:t xml:space="preserve"> </w:t>
      </w:r>
      <w:r>
        <w:rPr>
          <w:rFonts w:ascii="PT Astra Serif" w:hAnsi="PT Astra Serif"/>
          <w:sz w:val="24"/>
          <w:szCs w:val="24"/>
        </w:rPr>
        <w:t>ошибок</w:t>
      </w:r>
      <w:r w:rsidRPr="00120668">
        <w:rPr>
          <w:rFonts w:ascii="PT Astra Serif" w:hAnsi="PT Astra Serif"/>
          <w:sz w:val="24"/>
          <w:szCs w:val="24"/>
        </w:rPr>
        <w:t xml:space="preserve"> </w:t>
      </w:r>
      <w:r>
        <w:rPr>
          <w:rFonts w:ascii="PT Astra Serif" w:hAnsi="PT Astra Serif"/>
          <w:sz w:val="24"/>
          <w:szCs w:val="24"/>
        </w:rPr>
        <w:t>в</w:t>
      </w:r>
      <w:r w:rsidRPr="00120668">
        <w:rPr>
          <w:rFonts w:ascii="PT Astra Serif" w:hAnsi="PT Astra Serif"/>
          <w:sz w:val="24"/>
          <w:szCs w:val="24"/>
        </w:rPr>
        <w:t xml:space="preserve"> </w:t>
      </w:r>
      <w:r>
        <w:rPr>
          <w:rFonts w:ascii="PT Astra Serif" w:hAnsi="PT Astra Serif"/>
          <w:sz w:val="24"/>
          <w:szCs w:val="24"/>
        </w:rPr>
        <w:t>интерфейсе</w:t>
      </w:r>
      <w:r w:rsidRPr="00120668">
        <w:rPr>
          <w:rFonts w:ascii="PT Astra Serif" w:hAnsi="PT Astra Serif"/>
          <w:sz w:val="24"/>
          <w:szCs w:val="24"/>
        </w:rPr>
        <w:t>;</w:t>
      </w:r>
    </w:p>
    <w:p w:rsidR="00143639" w:rsidRPr="00143639" w:rsidRDefault="00143639" w:rsidP="00143639">
      <w:pPr>
        <w:ind w:firstLine="567"/>
        <w:contextualSpacing/>
        <w:jc w:val="both"/>
        <w:rPr>
          <w:rFonts w:ascii="PT Astra Serif" w:hAnsi="PT Astra Serif"/>
          <w:sz w:val="24"/>
          <w:szCs w:val="24"/>
          <w:lang w:val="en-US"/>
        </w:rPr>
      </w:pPr>
      <w:r w:rsidRPr="00143639">
        <w:rPr>
          <w:rFonts w:ascii="PT Astra Serif" w:hAnsi="PT Astra Serif"/>
          <w:sz w:val="24"/>
          <w:szCs w:val="24"/>
          <w:lang w:val="en-US"/>
        </w:rPr>
        <w:t>-</w:t>
      </w:r>
      <w:r w:rsidRPr="00143639">
        <w:rPr>
          <w:rFonts w:ascii="PT Astra Serif" w:hAnsi="PT Astra Serif"/>
          <w:sz w:val="24"/>
          <w:szCs w:val="24"/>
          <w:lang w:val="en-US"/>
        </w:rPr>
        <w:tab/>
      </w:r>
      <w:r w:rsidRPr="00143639">
        <w:rPr>
          <w:rFonts w:ascii="PT Astra Serif" w:hAnsi="PT Astra Serif"/>
          <w:sz w:val="24"/>
          <w:szCs w:val="24"/>
        </w:rPr>
        <w:t>Методы</w:t>
      </w:r>
      <w:r w:rsidRPr="00143639">
        <w:rPr>
          <w:rFonts w:ascii="PT Astra Serif" w:hAnsi="PT Astra Serif"/>
          <w:sz w:val="24"/>
          <w:szCs w:val="24"/>
          <w:lang w:val="en-US"/>
        </w:rPr>
        <w:t xml:space="preserve"> </w:t>
      </w:r>
      <w:r w:rsidRPr="00143639">
        <w:rPr>
          <w:rFonts w:ascii="PT Astra Serif" w:hAnsi="PT Astra Serif"/>
          <w:sz w:val="24"/>
          <w:szCs w:val="24"/>
        </w:rPr>
        <w:t>проектирования</w:t>
      </w:r>
      <w:r w:rsidRPr="00143639">
        <w:rPr>
          <w:rFonts w:ascii="PT Astra Serif" w:hAnsi="PT Astra Serif"/>
          <w:sz w:val="24"/>
          <w:szCs w:val="24"/>
          <w:lang w:val="en-US"/>
        </w:rPr>
        <w:t>: User Central Design, Task</w:t>
      </w:r>
      <w:r>
        <w:rPr>
          <w:rFonts w:ascii="PT Astra Serif" w:hAnsi="PT Astra Serif"/>
          <w:sz w:val="24"/>
          <w:szCs w:val="24"/>
          <w:lang w:val="en-US"/>
        </w:rPr>
        <w:t xml:space="preserve"> Central Design, Design </w:t>
      </w:r>
      <w:proofErr w:type="spellStart"/>
      <w:r>
        <w:rPr>
          <w:rFonts w:ascii="PT Astra Serif" w:hAnsi="PT Astra Serif"/>
          <w:sz w:val="24"/>
          <w:szCs w:val="24"/>
          <w:lang w:val="en-US"/>
        </w:rPr>
        <w:t>Thinkin</w:t>
      </w:r>
      <w:proofErr w:type="spellEnd"/>
      <w:r>
        <w:rPr>
          <w:rFonts w:ascii="PT Astra Serif" w:hAnsi="PT Astra Serif"/>
          <w:sz w:val="24"/>
          <w:szCs w:val="24"/>
          <w:lang w:val="en-US"/>
        </w:rPr>
        <w:t>;</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Особенности восприятия человека (зрение, слух, об</w:t>
      </w:r>
      <w:r>
        <w:rPr>
          <w:rFonts w:ascii="PT Astra Serif" w:hAnsi="PT Astra Serif"/>
          <w:sz w:val="24"/>
          <w:szCs w:val="24"/>
        </w:rPr>
        <w:t>оняние, осязание) и его реакции;</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Психологические аспек</w:t>
      </w:r>
      <w:r>
        <w:rPr>
          <w:rFonts w:ascii="PT Astra Serif" w:hAnsi="PT Astra Serif"/>
          <w:sz w:val="24"/>
          <w:szCs w:val="24"/>
        </w:rPr>
        <w:t>ты пользовательского интерфейса;</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Доступность (</w:t>
      </w:r>
      <w:proofErr w:type="spellStart"/>
      <w:r w:rsidRPr="00143639">
        <w:rPr>
          <w:rFonts w:ascii="PT Astra Serif" w:hAnsi="PT Astra Serif"/>
          <w:sz w:val="24"/>
          <w:szCs w:val="24"/>
        </w:rPr>
        <w:t>accessibility</w:t>
      </w:r>
      <w:proofErr w:type="spellEnd"/>
      <w:r w:rsidRPr="00143639">
        <w:rPr>
          <w:rFonts w:ascii="PT Astra Serif" w:hAnsi="PT Astra Serif"/>
          <w:sz w:val="24"/>
          <w:szCs w:val="24"/>
        </w:rPr>
        <w:t>) web</w:t>
      </w:r>
      <w:r>
        <w:rPr>
          <w:rFonts w:ascii="PT Astra Serif" w:hAnsi="PT Astra Serif"/>
          <w:sz w:val="24"/>
          <w:szCs w:val="24"/>
        </w:rPr>
        <w:t>-сайта, стандарты доступности;</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Проведение исследований – качественны</w:t>
      </w:r>
      <w:r>
        <w:rPr>
          <w:rFonts w:ascii="PT Astra Serif" w:hAnsi="PT Astra Serif"/>
          <w:sz w:val="24"/>
          <w:szCs w:val="24"/>
        </w:rPr>
        <w:t>е и количественные исследования;</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Оценка аудитории сайта, сбор и ана</w:t>
      </w:r>
      <w:r>
        <w:rPr>
          <w:rFonts w:ascii="PT Astra Serif" w:hAnsi="PT Astra Serif"/>
          <w:sz w:val="24"/>
          <w:szCs w:val="24"/>
        </w:rPr>
        <w:t>лиз пользовательских требований;</w:t>
      </w:r>
    </w:p>
    <w:p w:rsid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Создание профилей пользователя, использование персонажей</w:t>
      </w:r>
      <w:r>
        <w:rPr>
          <w:rFonts w:ascii="PT Astra Serif" w:hAnsi="PT Astra Serif"/>
          <w:sz w:val="24"/>
          <w:szCs w:val="24"/>
        </w:rPr>
        <w:t>.</w:t>
      </w:r>
    </w:p>
    <w:p w:rsidR="00143639" w:rsidRDefault="00143639" w:rsidP="00143639">
      <w:pPr>
        <w:ind w:firstLine="567"/>
        <w:contextualSpacing/>
        <w:jc w:val="both"/>
        <w:rPr>
          <w:rFonts w:ascii="PT Astra Serif" w:hAnsi="PT Astra Serif"/>
          <w:sz w:val="24"/>
          <w:szCs w:val="24"/>
        </w:rPr>
      </w:pPr>
    </w:p>
    <w:p w:rsid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 xml:space="preserve">6.2. Модуль 2 - </w:t>
      </w:r>
      <w:r w:rsidRPr="00143639">
        <w:rPr>
          <w:rFonts w:ascii="PT Astra Serif" w:hAnsi="PT Astra Serif"/>
          <w:sz w:val="24"/>
          <w:szCs w:val="24"/>
        </w:rPr>
        <w:t>Основы UX-дизайна, проектирование взаимодействия системы с пользователем</w:t>
      </w:r>
      <w:r>
        <w:rPr>
          <w:rFonts w:ascii="PT Astra Serif" w:hAnsi="PT Astra Serif"/>
          <w:sz w:val="24"/>
          <w:szCs w:val="24"/>
        </w:rPr>
        <w:t>:</w:t>
      </w:r>
    </w:p>
    <w:p w:rsidR="00143639" w:rsidRPr="00143639" w:rsidRDefault="00143639" w:rsidP="00143639">
      <w:pPr>
        <w:ind w:firstLine="567"/>
        <w:contextualSpacing/>
        <w:jc w:val="both"/>
        <w:rPr>
          <w:rFonts w:ascii="PT Astra Serif" w:hAnsi="PT Astra Serif"/>
          <w:sz w:val="24"/>
          <w:szCs w:val="24"/>
          <w:lang w:val="en-US"/>
        </w:rPr>
      </w:pPr>
      <w:r w:rsidRPr="00143639">
        <w:rPr>
          <w:rFonts w:ascii="PT Astra Serif" w:hAnsi="PT Astra Serif"/>
          <w:sz w:val="24"/>
          <w:szCs w:val="24"/>
          <w:lang w:val="en-US"/>
        </w:rPr>
        <w:t xml:space="preserve">- </w:t>
      </w:r>
      <w:r w:rsidRPr="00143639">
        <w:rPr>
          <w:rFonts w:ascii="PT Astra Serif" w:hAnsi="PT Astra Serif"/>
          <w:sz w:val="24"/>
          <w:szCs w:val="24"/>
          <w:lang w:val="en-US"/>
        </w:rPr>
        <w:tab/>
      </w:r>
      <w:r w:rsidRPr="00143639">
        <w:rPr>
          <w:rFonts w:ascii="PT Astra Serif" w:hAnsi="PT Astra Serif"/>
          <w:sz w:val="24"/>
          <w:szCs w:val="24"/>
        </w:rPr>
        <w:t>Методы</w:t>
      </w:r>
      <w:r w:rsidRPr="00143639">
        <w:rPr>
          <w:rFonts w:ascii="PT Astra Serif" w:hAnsi="PT Astra Serif"/>
          <w:sz w:val="24"/>
          <w:szCs w:val="24"/>
          <w:lang w:val="en-US"/>
        </w:rPr>
        <w:t xml:space="preserve"> </w:t>
      </w:r>
      <w:r w:rsidRPr="00143639">
        <w:rPr>
          <w:rFonts w:ascii="PT Astra Serif" w:hAnsi="PT Astra Serif"/>
          <w:sz w:val="24"/>
          <w:szCs w:val="24"/>
        </w:rPr>
        <w:t>проектирования</w:t>
      </w:r>
      <w:r w:rsidRPr="00143639">
        <w:rPr>
          <w:rFonts w:ascii="PT Astra Serif" w:hAnsi="PT Astra Serif"/>
          <w:sz w:val="24"/>
          <w:szCs w:val="24"/>
          <w:lang w:val="en-US"/>
        </w:rPr>
        <w:t>: User Cent</w:t>
      </w:r>
      <w:r>
        <w:rPr>
          <w:rFonts w:ascii="PT Astra Serif" w:hAnsi="PT Astra Serif"/>
          <w:sz w:val="24"/>
          <w:szCs w:val="24"/>
          <w:lang w:val="en-US"/>
        </w:rPr>
        <w:t>ral Design, Task Central Design;</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 xml:space="preserve">Концепция </w:t>
      </w:r>
      <w:r>
        <w:rPr>
          <w:rFonts w:ascii="PT Astra Serif" w:hAnsi="PT Astra Serif"/>
          <w:sz w:val="24"/>
          <w:szCs w:val="24"/>
          <w:lang w:val="en-US"/>
        </w:rPr>
        <w:t>Design</w:t>
      </w:r>
      <w:r w:rsidRPr="00143639">
        <w:rPr>
          <w:rFonts w:ascii="PT Astra Serif" w:hAnsi="PT Astra Serif"/>
          <w:sz w:val="24"/>
          <w:szCs w:val="24"/>
        </w:rPr>
        <w:t xml:space="preserve"> </w:t>
      </w:r>
      <w:r>
        <w:rPr>
          <w:rFonts w:ascii="PT Astra Serif" w:hAnsi="PT Astra Serif"/>
          <w:sz w:val="24"/>
          <w:szCs w:val="24"/>
          <w:lang w:val="en-US"/>
        </w:rPr>
        <w:t>Thinking</w:t>
      </w:r>
      <w:r w:rsidRPr="00143639">
        <w:rPr>
          <w:rFonts w:ascii="PT Astra Serif" w:hAnsi="PT Astra Serif"/>
          <w:sz w:val="24"/>
          <w:szCs w:val="24"/>
        </w:rPr>
        <w:t>;</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 xml:space="preserve">Проектирование карт пользовательского опыта </w:t>
      </w:r>
      <w:r w:rsidRPr="00143639">
        <w:rPr>
          <w:rFonts w:ascii="PT Astra Serif" w:hAnsi="PT Astra Serif"/>
          <w:sz w:val="24"/>
          <w:szCs w:val="24"/>
          <w:lang w:val="en-US"/>
        </w:rPr>
        <w:t>CJM</w:t>
      </w:r>
      <w:r w:rsidRPr="00143639">
        <w:rPr>
          <w:rFonts w:ascii="PT Astra Serif" w:hAnsi="PT Astra Serif"/>
          <w:sz w:val="24"/>
          <w:szCs w:val="24"/>
        </w:rPr>
        <w:t xml:space="preserve"> (</w:t>
      </w:r>
      <w:r w:rsidRPr="00143639">
        <w:rPr>
          <w:rFonts w:ascii="PT Astra Serif" w:hAnsi="PT Astra Serif"/>
          <w:sz w:val="24"/>
          <w:szCs w:val="24"/>
          <w:lang w:val="en-US"/>
        </w:rPr>
        <w:t>Customer</w:t>
      </w:r>
      <w:r w:rsidRPr="00143639">
        <w:rPr>
          <w:rFonts w:ascii="PT Astra Serif" w:hAnsi="PT Astra Serif"/>
          <w:sz w:val="24"/>
          <w:szCs w:val="24"/>
        </w:rPr>
        <w:t xml:space="preserve"> </w:t>
      </w:r>
      <w:r w:rsidRPr="00143639">
        <w:rPr>
          <w:rFonts w:ascii="PT Astra Serif" w:hAnsi="PT Astra Serif"/>
          <w:sz w:val="24"/>
          <w:szCs w:val="24"/>
          <w:lang w:val="en-US"/>
        </w:rPr>
        <w:t>Journey</w:t>
      </w:r>
      <w:r w:rsidRPr="00143639">
        <w:rPr>
          <w:rFonts w:ascii="PT Astra Serif" w:hAnsi="PT Astra Serif"/>
          <w:sz w:val="24"/>
          <w:szCs w:val="24"/>
        </w:rPr>
        <w:t xml:space="preserve"> </w:t>
      </w:r>
      <w:r w:rsidRPr="00143639">
        <w:rPr>
          <w:rFonts w:ascii="PT Astra Serif" w:hAnsi="PT Astra Serif"/>
          <w:sz w:val="24"/>
          <w:szCs w:val="24"/>
          <w:lang w:val="en-US"/>
        </w:rPr>
        <w:t>Map</w:t>
      </w:r>
      <w:r>
        <w:rPr>
          <w:rFonts w:ascii="PT Astra Serif" w:hAnsi="PT Astra Serif"/>
          <w:sz w:val="24"/>
          <w:szCs w:val="24"/>
        </w:rPr>
        <w:t>);</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lastRenderedPageBreak/>
        <w:t>-</w:t>
      </w:r>
      <w:r w:rsidRPr="00143639">
        <w:rPr>
          <w:rFonts w:ascii="PT Astra Serif" w:hAnsi="PT Astra Serif"/>
          <w:sz w:val="24"/>
          <w:szCs w:val="24"/>
        </w:rPr>
        <w:tab/>
        <w:t>Разработка сценариев взаимодействия, способы представления с</w:t>
      </w:r>
      <w:r>
        <w:rPr>
          <w:rFonts w:ascii="PT Astra Serif" w:hAnsi="PT Astra Serif"/>
          <w:sz w:val="24"/>
          <w:szCs w:val="24"/>
        </w:rPr>
        <w:t>ценариев. Верификация сценариев;</w:t>
      </w:r>
    </w:p>
    <w:p w:rsid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Варианты взаимодействия с заказчиком в процессе разработки интерфейса программного продукта</w:t>
      </w:r>
      <w:r>
        <w:rPr>
          <w:rFonts w:ascii="PT Astra Serif" w:hAnsi="PT Astra Serif"/>
          <w:sz w:val="24"/>
          <w:szCs w:val="24"/>
        </w:rPr>
        <w:t>.</w:t>
      </w:r>
    </w:p>
    <w:p w:rsidR="00143639" w:rsidRDefault="00143639" w:rsidP="00143639">
      <w:pPr>
        <w:ind w:firstLine="567"/>
        <w:contextualSpacing/>
        <w:jc w:val="both"/>
        <w:rPr>
          <w:rFonts w:ascii="PT Astra Serif" w:hAnsi="PT Astra Serif"/>
          <w:sz w:val="24"/>
          <w:szCs w:val="24"/>
        </w:rPr>
      </w:pPr>
    </w:p>
    <w:p w:rsid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 xml:space="preserve">6.3. Модуль 3 - </w:t>
      </w:r>
      <w:r w:rsidRPr="00143639">
        <w:rPr>
          <w:rFonts w:ascii="PT Astra Serif" w:hAnsi="PT Astra Serif"/>
          <w:sz w:val="24"/>
          <w:szCs w:val="24"/>
        </w:rPr>
        <w:t>Вопросы разработки интерфейса</w:t>
      </w:r>
      <w:r>
        <w:rPr>
          <w:rFonts w:ascii="PT Astra Serif" w:hAnsi="PT Astra Serif"/>
          <w:sz w:val="24"/>
          <w:szCs w:val="24"/>
        </w:rPr>
        <w:t>:</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 xml:space="preserve">- </w:t>
      </w:r>
      <w:r w:rsidRPr="00143639">
        <w:rPr>
          <w:rFonts w:ascii="PT Astra Serif" w:hAnsi="PT Astra Serif"/>
          <w:sz w:val="24"/>
          <w:szCs w:val="24"/>
        </w:rPr>
        <w:tab/>
        <w:t>Виды диалога</w:t>
      </w:r>
      <w:r>
        <w:rPr>
          <w:rFonts w:ascii="PT Astra Serif" w:hAnsi="PT Astra Serif"/>
          <w:sz w:val="24"/>
          <w:szCs w:val="24"/>
        </w:rPr>
        <w:t xml:space="preserve"> между пользователем и системой;</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 xml:space="preserve">Инновации в интерфейсах (ленточный интерфейс в MS </w:t>
      </w:r>
      <w:proofErr w:type="spellStart"/>
      <w:r w:rsidRPr="00143639">
        <w:rPr>
          <w:rFonts w:ascii="PT Astra Serif" w:hAnsi="PT Astra Serif"/>
          <w:sz w:val="24"/>
          <w:szCs w:val="24"/>
        </w:rPr>
        <w:t>Office</w:t>
      </w:r>
      <w:proofErr w:type="spellEnd"/>
      <w:r w:rsidRPr="00143639">
        <w:rPr>
          <w:rFonts w:ascii="PT Astra Serif" w:hAnsi="PT Astra Serif"/>
          <w:sz w:val="24"/>
          <w:szCs w:val="24"/>
        </w:rPr>
        <w:t>, «плиточный» интерфейс, «умные» поля ввода</w:t>
      </w:r>
      <w:r>
        <w:rPr>
          <w:rFonts w:ascii="PT Astra Serif" w:hAnsi="PT Astra Serif"/>
          <w:sz w:val="24"/>
          <w:szCs w:val="24"/>
        </w:rPr>
        <w:t xml:space="preserve"> и т.д., “невидимый” интерфейс);</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Подх</w:t>
      </w:r>
      <w:r>
        <w:rPr>
          <w:rFonts w:ascii="PT Astra Serif" w:hAnsi="PT Astra Serif"/>
          <w:sz w:val="24"/>
          <w:szCs w:val="24"/>
        </w:rPr>
        <w:t>оды к проектированию интерфейса;</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 xml:space="preserve">- </w:t>
      </w:r>
      <w:r w:rsidRPr="00143639">
        <w:rPr>
          <w:rFonts w:ascii="PT Astra Serif" w:hAnsi="PT Astra Serif"/>
          <w:sz w:val="24"/>
          <w:szCs w:val="24"/>
        </w:rPr>
        <w:tab/>
        <w:t>Стадии проектирован</w:t>
      </w:r>
      <w:r>
        <w:rPr>
          <w:rFonts w:ascii="PT Astra Serif" w:hAnsi="PT Astra Serif"/>
          <w:sz w:val="24"/>
          <w:szCs w:val="24"/>
        </w:rPr>
        <w:t>ия пользовательского интерфейса;</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Использование руководств (</w:t>
      </w:r>
      <w:proofErr w:type="spellStart"/>
      <w:r w:rsidRPr="00143639">
        <w:rPr>
          <w:rFonts w:ascii="PT Astra Serif" w:hAnsi="PT Astra Serif"/>
          <w:sz w:val="24"/>
          <w:szCs w:val="24"/>
        </w:rPr>
        <w:t>гайдлайнов</w:t>
      </w:r>
      <w:proofErr w:type="spellEnd"/>
      <w:r w:rsidRPr="00143639">
        <w:rPr>
          <w:rFonts w:ascii="PT Astra Serif" w:hAnsi="PT Astra Serif"/>
          <w:sz w:val="24"/>
          <w:szCs w:val="24"/>
        </w:rPr>
        <w:t>) и паттерно</w:t>
      </w:r>
      <w:r>
        <w:rPr>
          <w:rFonts w:ascii="PT Astra Serif" w:hAnsi="PT Astra Serif"/>
          <w:sz w:val="24"/>
          <w:szCs w:val="24"/>
        </w:rPr>
        <w:t>в (шаблонов) при проектировании;</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 xml:space="preserve">- </w:t>
      </w:r>
      <w:r w:rsidRPr="00143639">
        <w:rPr>
          <w:rFonts w:ascii="PT Astra Serif" w:hAnsi="PT Astra Serif"/>
          <w:sz w:val="24"/>
          <w:szCs w:val="24"/>
        </w:rPr>
        <w:tab/>
        <w:t>Основные элементы интерфейса сайта (навигация, элементы форм, текстовая и графическая информация), их взаимодействие на эк</w:t>
      </w:r>
      <w:r>
        <w:rPr>
          <w:rFonts w:ascii="PT Astra Serif" w:hAnsi="PT Astra Serif"/>
          <w:sz w:val="24"/>
          <w:szCs w:val="24"/>
        </w:rPr>
        <w:t>ране;</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Навигация на web-странице;</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 xml:space="preserve">Разбиение информации </w:t>
      </w:r>
      <w:r>
        <w:rPr>
          <w:rFonts w:ascii="PT Astra Serif" w:hAnsi="PT Astra Serif"/>
          <w:sz w:val="24"/>
          <w:szCs w:val="24"/>
        </w:rPr>
        <w:t>на окна, оптимизация размещения;</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Сре</w:t>
      </w:r>
      <w:r>
        <w:rPr>
          <w:rFonts w:ascii="PT Astra Serif" w:hAnsi="PT Astra Serif"/>
          <w:sz w:val="24"/>
          <w:szCs w:val="24"/>
        </w:rPr>
        <w:t xml:space="preserve">дства </w:t>
      </w:r>
      <w:proofErr w:type="spellStart"/>
      <w:r>
        <w:rPr>
          <w:rFonts w:ascii="PT Astra Serif" w:hAnsi="PT Astra Serif"/>
          <w:sz w:val="24"/>
          <w:szCs w:val="24"/>
        </w:rPr>
        <w:t>прототипирования</w:t>
      </w:r>
      <w:proofErr w:type="spellEnd"/>
      <w:r>
        <w:rPr>
          <w:rFonts w:ascii="PT Astra Serif" w:hAnsi="PT Astra Serif"/>
          <w:sz w:val="24"/>
          <w:szCs w:val="24"/>
        </w:rPr>
        <w:t xml:space="preserve"> (обзор);</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 xml:space="preserve">- </w:t>
      </w:r>
      <w:r w:rsidRPr="00143639">
        <w:rPr>
          <w:rFonts w:ascii="PT Astra Serif" w:hAnsi="PT Astra Serif"/>
          <w:sz w:val="24"/>
          <w:szCs w:val="24"/>
        </w:rPr>
        <w:tab/>
        <w:t xml:space="preserve">Использование </w:t>
      </w:r>
      <w:proofErr w:type="spellStart"/>
      <w:r w:rsidRPr="00143639">
        <w:rPr>
          <w:rFonts w:ascii="PT Astra Serif" w:hAnsi="PT Astra Serif"/>
          <w:sz w:val="24"/>
          <w:szCs w:val="24"/>
        </w:rPr>
        <w:t>Axure</w:t>
      </w:r>
      <w:proofErr w:type="spellEnd"/>
      <w:r w:rsidRPr="00143639">
        <w:rPr>
          <w:rFonts w:ascii="PT Astra Serif" w:hAnsi="PT Astra Serif"/>
          <w:sz w:val="24"/>
          <w:szCs w:val="24"/>
        </w:rPr>
        <w:t xml:space="preserve"> дл</w:t>
      </w:r>
      <w:r>
        <w:rPr>
          <w:rFonts w:ascii="PT Astra Serif" w:hAnsi="PT Astra Serif"/>
          <w:sz w:val="24"/>
          <w:szCs w:val="24"/>
        </w:rPr>
        <w:t>я создания прототипа интерфейса;</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Детализация прототипов, низкоуровневое и в</w:t>
      </w:r>
      <w:r>
        <w:rPr>
          <w:rFonts w:ascii="PT Astra Serif" w:hAnsi="PT Astra Serif"/>
          <w:sz w:val="24"/>
          <w:szCs w:val="24"/>
        </w:rPr>
        <w:t xml:space="preserve">ысокоуровневое </w:t>
      </w:r>
      <w:proofErr w:type="spellStart"/>
      <w:r>
        <w:rPr>
          <w:rFonts w:ascii="PT Astra Serif" w:hAnsi="PT Astra Serif"/>
          <w:sz w:val="24"/>
          <w:szCs w:val="24"/>
        </w:rPr>
        <w:t>прототипирование</w:t>
      </w:r>
      <w:proofErr w:type="spellEnd"/>
      <w:r>
        <w:rPr>
          <w:rFonts w:ascii="PT Astra Serif" w:hAnsi="PT Astra Serif"/>
          <w:sz w:val="24"/>
          <w:szCs w:val="24"/>
        </w:rPr>
        <w:t>;</w:t>
      </w:r>
    </w:p>
    <w:p w:rsidR="00143639" w:rsidRP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Предварительное тестирование на основе прототипов, п</w:t>
      </w:r>
      <w:r>
        <w:rPr>
          <w:rFonts w:ascii="PT Astra Serif" w:hAnsi="PT Astra Serif"/>
          <w:sz w:val="24"/>
          <w:szCs w:val="24"/>
        </w:rPr>
        <w:t>оиск возможных проблем и ошибок;</w:t>
      </w:r>
    </w:p>
    <w:p w:rsid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w:t>
      </w:r>
      <w:r w:rsidRPr="00143639">
        <w:rPr>
          <w:rFonts w:ascii="PT Astra Serif" w:hAnsi="PT Astra Serif"/>
          <w:sz w:val="24"/>
          <w:szCs w:val="24"/>
        </w:rPr>
        <w:tab/>
        <w:t>Документирование интерфейса</w:t>
      </w:r>
      <w:r>
        <w:rPr>
          <w:rFonts w:ascii="PT Astra Serif" w:hAnsi="PT Astra Serif"/>
          <w:sz w:val="24"/>
          <w:szCs w:val="24"/>
        </w:rPr>
        <w:t>.</w:t>
      </w:r>
    </w:p>
    <w:p w:rsidR="00143639" w:rsidRDefault="00143639" w:rsidP="00143639">
      <w:pPr>
        <w:ind w:firstLine="567"/>
        <w:contextualSpacing/>
        <w:jc w:val="both"/>
        <w:rPr>
          <w:rFonts w:ascii="PT Astra Serif" w:hAnsi="PT Astra Serif"/>
          <w:sz w:val="24"/>
          <w:szCs w:val="24"/>
        </w:rPr>
      </w:pPr>
    </w:p>
    <w:p w:rsidR="00143639" w:rsidRDefault="00143639" w:rsidP="00143639">
      <w:pPr>
        <w:ind w:firstLine="567"/>
        <w:contextualSpacing/>
        <w:jc w:val="both"/>
        <w:rPr>
          <w:rFonts w:ascii="PT Astra Serif" w:hAnsi="PT Astra Serif"/>
          <w:sz w:val="24"/>
          <w:szCs w:val="24"/>
        </w:rPr>
      </w:pPr>
      <w:r>
        <w:rPr>
          <w:rFonts w:ascii="PT Astra Serif" w:hAnsi="PT Astra Serif"/>
          <w:sz w:val="24"/>
          <w:szCs w:val="24"/>
        </w:rPr>
        <w:t xml:space="preserve">6.4. Модуль 4 - </w:t>
      </w:r>
      <w:r w:rsidR="00385D69" w:rsidRPr="00385D69">
        <w:rPr>
          <w:rFonts w:ascii="PT Astra Serif" w:hAnsi="PT Astra Serif"/>
          <w:sz w:val="24"/>
          <w:szCs w:val="24"/>
        </w:rPr>
        <w:t>Визуализация элементов интерфейса</w:t>
      </w:r>
      <w:r>
        <w:rPr>
          <w:rFonts w:ascii="PT Astra Serif" w:hAnsi="PT Astra Serif"/>
          <w:sz w:val="24"/>
          <w:szCs w:val="24"/>
        </w:rPr>
        <w:t>:</w:t>
      </w:r>
    </w:p>
    <w:p w:rsidR="00385D69" w:rsidRPr="00385D69" w:rsidRDefault="00143639" w:rsidP="00385D69">
      <w:pPr>
        <w:ind w:firstLine="567"/>
        <w:contextualSpacing/>
        <w:jc w:val="both"/>
        <w:rPr>
          <w:rFonts w:ascii="PT Astra Serif" w:hAnsi="PT Astra Serif"/>
          <w:sz w:val="24"/>
          <w:szCs w:val="24"/>
        </w:rPr>
      </w:pPr>
      <w:r>
        <w:rPr>
          <w:rFonts w:ascii="PT Astra Serif" w:hAnsi="PT Astra Serif"/>
          <w:sz w:val="24"/>
          <w:szCs w:val="24"/>
        </w:rPr>
        <w:t xml:space="preserve">- </w:t>
      </w:r>
      <w:r w:rsidR="00385D69" w:rsidRPr="00385D69">
        <w:rPr>
          <w:rFonts w:ascii="PT Astra Serif" w:hAnsi="PT Astra Serif"/>
          <w:sz w:val="24"/>
          <w:szCs w:val="24"/>
        </w:rPr>
        <w:tab/>
        <w:t xml:space="preserve">Стилевое оформление интерфейса. Современные концепции </w:t>
      </w:r>
      <w:r w:rsidR="00385D69">
        <w:rPr>
          <w:rFonts w:ascii="PT Astra Serif" w:hAnsi="PT Astra Serif"/>
          <w:sz w:val="24"/>
          <w:szCs w:val="24"/>
        </w:rPr>
        <w:t xml:space="preserve">- </w:t>
      </w:r>
      <w:proofErr w:type="spellStart"/>
      <w:r w:rsidR="00385D69">
        <w:rPr>
          <w:rFonts w:ascii="PT Astra Serif" w:hAnsi="PT Astra Serif"/>
          <w:sz w:val="24"/>
          <w:szCs w:val="24"/>
        </w:rPr>
        <w:t>Material</w:t>
      </w:r>
      <w:proofErr w:type="spellEnd"/>
      <w:r w:rsidR="00385D69">
        <w:rPr>
          <w:rFonts w:ascii="PT Astra Serif" w:hAnsi="PT Astra Serif"/>
          <w:sz w:val="24"/>
          <w:szCs w:val="24"/>
        </w:rPr>
        <w:t xml:space="preserve"> </w:t>
      </w:r>
      <w:proofErr w:type="spellStart"/>
      <w:r w:rsidR="00385D69">
        <w:rPr>
          <w:rFonts w:ascii="PT Astra Serif" w:hAnsi="PT Astra Serif"/>
          <w:sz w:val="24"/>
          <w:szCs w:val="24"/>
        </w:rPr>
        <w:t>Design</w:t>
      </w:r>
      <w:proofErr w:type="spellEnd"/>
      <w:r w:rsidR="00385D69">
        <w:rPr>
          <w:rFonts w:ascii="PT Astra Serif" w:hAnsi="PT Astra Serif"/>
          <w:sz w:val="24"/>
          <w:szCs w:val="24"/>
        </w:rPr>
        <w:t xml:space="preserve"> </w:t>
      </w:r>
      <w:proofErr w:type="spellStart"/>
      <w:r w:rsidR="00385D69">
        <w:rPr>
          <w:rFonts w:ascii="PT Astra Serif" w:hAnsi="PT Astra Serif"/>
          <w:sz w:val="24"/>
          <w:szCs w:val="24"/>
        </w:rPr>
        <w:t>Lite</w:t>
      </w:r>
      <w:proofErr w:type="spellEnd"/>
      <w:r w:rsidR="00385D69">
        <w:rPr>
          <w:rFonts w:ascii="PT Astra Serif" w:hAnsi="PT Astra Serif"/>
          <w:sz w:val="24"/>
          <w:szCs w:val="24"/>
        </w:rPr>
        <w:t xml:space="preserve"> и другие;</w:t>
      </w:r>
    </w:p>
    <w:p w:rsidR="00385D69" w:rsidRPr="00385D69" w:rsidRDefault="00385D69" w:rsidP="00385D69">
      <w:pPr>
        <w:ind w:firstLine="567"/>
        <w:contextualSpacing/>
        <w:jc w:val="both"/>
        <w:rPr>
          <w:rFonts w:ascii="PT Astra Serif" w:hAnsi="PT Astra Serif"/>
          <w:sz w:val="24"/>
          <w:szCs w:val="24"/>
        </w:rPr>
      </w:pPr>
      <w:r>
        <w:rPr>
          <w:rFonts w:ascii="PT Astra Serif" w:hAnsi="PT Astra Serif"/>
          <w:sz w:val="24"/>
          <w:szCs w:val="24"/>
        </w:rPr>
        <w:t>-</w:t>
      </w:r>
      <w:r w:rsidRPr="00385D69">
        <w:rPr>
          <w:rFonts w:ascii="PT Astra Serif" w:hAnsi="PT Astra Serif"/>
          <w:sz w:val="24"/>
          <w:szCs w:val="24"/>
        </w:rPr>
        <w:tab/>
        <w:t xml:space="preserve">Взаимодействие специалиста по </w:t>
      </w:r>
      <w:proofErr w:type="spellStart"/>
      <w:r w:rsidRPr="00385D69">
        <w:rPr>
          <w:rFonts w:ascii="PT Astra Serif" w:hAnsi="PT Astra Serif"/>
          <w:sz w:val="24"/>
          <w:szCs w:val="24"/>
        </w:rPr>
        <w:t>юзабилити</w:t>
      </w:r>
      <w:proofErr w:type="spellEnd"/>
      <w:r w:rsidRPr="00385D69">
        <w:rPr>
          <w:rFonts w:ascii="PT Astra Serif" w:hAnsi="PT Astra Serif"/>
          <w:sz w:val="24"/>
          <w:szCs w:val="24"/>
        </w:rPr>
        <w:t xml:space="preserve"> с веб-дизайнером, способы</w:t>
      </w:r>
      <w:r>
        <w:rPr>
          <w:rFonts w:ascii="PT Astra Serif" w:hAnsi="PT Astra Serif"/>
          <w:sz w:val="24"/>
          <w:szCs w:val="24"/>
        </w:rPr>
        <w:t xml:space="preserve"> решения проблем взаимодействия;</w:t>
      </w:r>
    </w:p>
    <w:p w:rsidR="00385D69" w:rsidRPr="00385D69" w:rsidRDefault="00385D69" w:rsidP="00385D69">
      <w:pPr>
        <w:ind w:firstLine="567"/>
        <w:contextualSpacing/>
        <w:jc w:val="both"/>
        <w:rPr>
          <w:rFonts w:ascii="PT Astra Serif" w:hAnsi="PT Astra Serif"/>
          <w:sz w:val="24"/>
          <w:szCs w:val="24"/>
        </w:rPr>
      </w:pPr>
      <w:r>
        <w:rPr>
          <w:rFonts w:ascii="PT Astra Serif" w:hAnsi="PT Astra Serif"/>
          <w:sz w:val="24"/>
          <w:szCs w:val="24"/>
        </w:rPr>
        <w:t>-</w:t>
      </w:r>
      <w:r w:rsidRPr="00385D69">
        <w:rPr>
          <w:rFonts w:ascii="PT Astra Serif" w:hAnsi="PT Astra Serif"/>
          <w:sz w:val="24"/>
          <w:szCs w:val="24"/>
        </w:rPr>
        <w:tab/>
      </w:r>
      <w:proofErr w:type="spellStart"/>
      <w:r w:rsidRPr="00385D69">
        <w:rPr>
          <w:rFonts w:ascii="PT Astra Serif" w:hAnsi="PT Astra Serif"/>
          <w:sz w:val="24"/>
          <w:szCs w:val="24"/>
        </w:rPr>
        <w:t>Инфографика</w:t>
      </w:r>
      <w:proofErr w:type="spellEnd"/>
      <w:r w:rsidRPr="00385D69">
        <w:rPr>
          <w:rFonts w:ascii="PT Astra Serif" w:hAnsi="PT Astra Serif"/>
          <w:sz w:val="24"/>
          <w:szCs w:val="24"/>
        </w:rPr>
        <w:t>, пиктограммы и другие графические элементы, и их роль в оф</w:t>
      </w:r>
      <w:r>
        <w:rPr>
          <w:rFonts w:ascii="PT Astra Serif" w:hAnsi="PT Astra Serif"/>
          <w:sz w:val="24"/>
          <w:szCs w:val="24"/>
        </w:rPr>
        <w:t>ормлении современного веб-сайта;</w:t>
      </w:r>
    </w:p>
    <w:p w:rsidR="00385D69" w:rsidRPr="00385D69" w:rsidRDefault="00385D69" w:rsidP="00385D69">
      <w:pPr>
        <w:ind w:firstLine="567"/>
        <w:contextualSpacing/>
        <w:jc w:val="both"/>
        <w:rPr>
          <w:rFonts w:ascii="PT Astra Serif" w:hAnsi="PT Astra Serif"/>
          <w:sz w:val="24"/>
          <w:szCs w:val="24"/>
        </w:rPr>
      </w:pPr>
      <w:r>
        <w:rPr>
          <w:rFonts w:ascii="PT Astra Serif" w:hAnsi="PT Astra Serif"/>
          <w:sz w:val="24"/>
          <w:szCs w:val="24"/>
        </w:rPr>
        <w:t>-</w:t>
      </w:r>
      <w:r w:rsidRPr="00385D69">
        <w:rPr>
          <w:rFonts w:ascii="PT Astra Serif" w:hAnsi="PT Astra Serif"/>
          <w:sz w:val="24"/>
          <w:szCs w:val="24"/>
        </w:rPr>
        <w:tab/>
        <w:t>Динамические элементы в ин</w:t>
      </w:r>
      <w:r>
        <w:rPr>
          <w:rFonts w:ascii="PT Astra Serif" w:hAnsi="PT Astra Serif"/>
          <w:sz w:val="24"/>
          <w:szCs w:val="24"/>
        </w:rPr>
        <w:t xml:space="preserve">терфейсе (оверлеи, </w:t>
      </w:r>
      <w:proofErr w:type="spellStart"/>
      <w:r>
        <w:rPr>
          <w:rFonts w:ascii="PT Astra Serif" w:hAnsi="PT Astra Serif"/>
          <w:sz w:val="24"/>
          <w:szCs w:val="24"/>
        </w:rPr>
        <w:t>инлеи</w:t>
      </w:r>
      <w:proofErr w:type="spellEnd"/>
      <w:r>
        <w:rPr>
          <w:rFonts w:ascii="PT Astra Serif" w:hAnsi="PT Astra Serif"/>
          <w:sz w:val="24"/>
          <w:szCs w:val="24"/>
        </w:rPr>
        <w:t xml:space="preserve"> и пр.);</w:t>
      </w:r>
    </w:p>
    <w:p w:rsidR="00143639" w:rsidRDefault="00385D69" w:rsidP="00385D69">
      <w:pPr>
        <w:ind w:firstLine="567"/>
        <w:contextualSpacing/>
        <w:jc w:val="both"/>
        <w:rPr>
          <w:rFonts w:ascii="PT Astra Serif" w:hAnsi="PT Astra Serif"/>
          <w:sz w:val="24"/>
          <w:szCs w:val="24"/>
        </w:rPr>
      </w:pPr>
      <w:r>
        <w:rPr>
          <w:rFonts w:ascii="PT Astra Serif" w:hAnsi="PT Astra Serif"/>
          <w:sz w:val="24"/>
          <w:szCs w:val="24"/>
        </w:rPr>
        <w:t>-</w:t>
      </w:r>
      <w:r w:rsidRPr="00385D69">
        <w:rPr>
          <w:rFonts w:ascii="PT Astra Serif" w:hAnsi="PT Astra Serif"/>
          <w:sz w:val="24"/>
          <w:szCs w:val="24"/>
        </w:rPr>
        <w:tab/>
        <w:t>Советы и рекомендации по визуализации, обзор интересных и актуальных решений, разбор ошибок</w:t>
      </w:r>
      <w:r w:rsidR="00143639">
        <w:rPr>
          <w:rFonts w:ascii="PT Astra Serif" w:hAnsi="PT Astra Serif"/>
          <w:sz w:val="24"/>
          <w:szCs w:val="24"/>
        </w:rPr>
        <w:t>.</w:t>
      </w:r>
    </w:p>
    <w:p w:rsidR="00143639" w:rsidRDefault="00143639" w:rsidP="00143639">
      <w:pPr>
        <w:ind w:firstLine="567"/>
        <w:contextualSpacing/>
        <w:jc w:val="both"/>
        <w:rPr>
          <w:rFonts w:ascii="PT Astra Serif" w:hAnsi="PT Astra Serif"/>
          <w:sz w:val="24"/>
          <w:szCs w:val="24"/>
        </w:rPr>
      </w:pPr>
    </w:p>
    <w:p w:rsidR="00143639" w:rsidRPr="00CF055D" w:rsidRDefault="00385D69" w:rsidP="00143639">
      <w:pPr>
        <w:ind w:firstLine="567"/>
        <w:contextualSpacing/>
        <w:jc w:val="both"/>
        <w:rPr>
          <w:rFonts w:ascii="PT Astra Serif" w:hAnsi="PT Astra Serif"/>
          <w:sz w:val="24"/>
          <w:szCs w:val="24"/>
        </w:rPr>
      </w:pPr>
      <w:r>
        <w:rPr>
          <w:rFonts w:ascii="PT Astra Serif" w:hAnsi="PT Astra Serif"/>
          <w:sz w:val="24"/>
          <w:szCs w:val="24"/>
        </w:rPr>
        <w:t>6</w:t>
      </w:r>
      <w:r w:rsidR="00143639">
        <w:rPr>
          <w:rFonts w:ascii="PT Astra Serif" w:hAnsi="PT Astra Serif"/>
          <w:sz w:val="24"/>
          <w:szCs w:val="24"/>
        </w:rPr>
        <w:t xml:space="preserve">.5. Модуль 5 - </w:t>
      </w:r>
      <w:r w:rsidRPr="00385D69">
        <w:rPr>
          <w:rFonts w:ascii="PT Astra Serif" w:hAnsi="PT Astra Serif"/>
          <w:sz w:val="24"/>
          <w:szCs w:val="24"/>
        </w:rPr>
        <w:t>Анализ эргономики сайтов в различных предметных областях</w:t>
      </w:r>
      <w:r w:rsidR="00143639">
        <w:rPr>
          <w:rFonts w:ascii="PT Astra Serif" w:hAnsi="PT Astra Serif"/>
          <w:sz w:val="24"/>
          <w:szCs w:val="24"/>
        </w:rPr>
        <w:t>:</w:t>
      </w:r>
    </w:p>
    <w:p w:rsidR="00385D69" w:rsidRPr="00385D69" w:rsidRDefault="00143639" w:rsidP="00385D69">
      <w:pPr>
        <w:ind w:firstLine="567"/>
        <w:contextualSpacing/>
        <w:jc w:val="both"/>
        <w:rPr>
          <w:rFonts w:ascii="PT Astra Serif" w:hAnsi="PT Astra Serif"/>
          <w:sz w:val="24"/>
          <w:szCs w:val="24"/>
        </w:rPr>
      </w:pPr>
      <w:r>
        <w:rPr>
          <w:rFonts w:ascii="PT Astra Serif" w:hAnsi="PT Astra Serif"/>
          <w:sz w:val="24"/>
          <w:szCs w:val="24"/>
        </w:rPr>
        <w:t xml:space="preserve">- </w:t>
      </w:r>
      <w:r w:rsidR="00385D69" w:rsidRPr="00385D69">
        <w:rPr>
          <w:rFonts w:ascii="PT Astra Serif" w:hAnsi="PT Astra Serif"/>
          <w:sz w:val="24"/>
          <w:szCs w:val="24"/>
        </w:rPr>
        <w:tab/>
        <w:t xml:space="preserve">Сайты электронной коммерции, банковские системы, сайты </w:t>
      </w:r>
      <w:proofErr w:type="spellStart"/>
      <w:r w:rsidR="00385D69" w:rsidRPr="00385D69">
        <w:rPr>
          <w:rFonts w:ascii="PT Astra Serif" w:hAnsi="PT Astra Serif"/>
          <w:sz w:val="24"/>
          <w:szCs w:val="24"/>
        </w:rPr>
        <w:t>госуслуг</w:t>
      </w:r>
      <w:proofErr w:type="spellEnd"/>
      <w:r w:rsidR="00385D69" w:rsidRPr="00385D69">
        <w:rPr>
          <w:rFonts w:ascii="PT Astra Serif" w:hAnsi="PT Astra Serif"/>
          <w:sz w:val="24"/>
          <w:szCs w:val="24"/>
        </w:rPr>
        <w:t xml:space="preserve"> – эволюция вза</w:t>
      </w:r>
      <w:r w:rsidR="00385D69">
        <w:rPr>
          <w:rFonts w:ascii="PT Astra Serif" w:hAnsi="PT Astra Serif"/>
          <w:sz w:val="24"/>
          <w:szCs w:val="24"/>
        </w:rPr>
        <w:t>имодействия, проблемы и решения;</w:t>
      </w:r>
    </w:p>
    <w:p w:rsidR="00385D69" w:rsidRPr="00385D69" w:rsidRDefault="00B214F2" w:rsidP="00385D69">
      <w:pPr>
        <w:ind w:firstLine="567"/>
        <w:contextualSpacing/>
        <w:jc w:val="both"/>
        <w:rPr>
          <w:rFonts w:ascii="PT Astra Serif" w:hAnsi="PT Astra Serif"/>
          <w:sz w:val="24"/>
          <w:szCs w:val="24"/>
        </w:rPr>
      </w:pPr>
      <w:r>
        <w:rPr>
          <w:rFonts w:ascii="PT Astra Serif" w:hAnsi="PT Astra Serif"/>
          <w:sz w:val="24"/>
          <w:szCs w:val="24"/>
        </w:rPr>
        <w:t>-</w:t>
      </w:r>
      <w:r w:rsidR="00385D69" w:rsidRPr="00385D69">
        <w:rPr>
          <w:rFonts w:ascii="PT Astra Serif" w:hAnsi="PT Astra Serif"/>
          <w:sz w:val="24"/>
          <w:szCs w:val="24"/>
        </w:rPr>
        <w:tab/>
        <w:t>Анализ схем построения взаимодействия с пол</w:t>
      </w:r>
      <w:r>
        <w:rPr>
          <w:rFonts w:ascii="PT Astra Serif" w:hAnsi="PT Astra Serif"/>
          <w:sz w:val="24"/>
          <w:szCs w:val="24"/>
        </w:rPr>
        <w:t>ьзователем, поиск новых решений;</w:t>
      </w:r>
    </w:p>
    <w:p w:rsidR="00143639" w:rsidRDefault="00B214F2" w:rsidP="00385D69">
      <w:pPr>
        <w:ind w:firstLine="567"/>
        <w:contextualSpacing/>
        <w:jc w:val="both"/>
        <w:rPr>
          <w:rFonts w:ascii="PT Astra Serif" w:hAnsi="PT Astra Serif"/>
          <w:sz w:val="24"/>
          <w:szCs w:val="24"/>
        </w:rPr>
      </w:pPr>
      <w:r>
        <w:rPr>
          <w:rFonts w:ascii="PT Astra Serif" w:hAnsi="PT Astra Serif"/>
          <w:sz w:val="24"/>
          <w:szCs w:val="24"/>
        </w:rPr>
        <w:t>-</w:t>
      </w:r>
      <w:r w:rsidR="00385D69" w:rsidRPr="00385D69">
        <w:rPr>
          <w:rFonts w:ascii="PT Astra Serif" w:hAnsi="PT Astra Serif"/>
          <w:sz w:val="24"/>
          <w:szCs w:val="24"/>
        </w:rPr>
        <w:tab/>
        <w:t>Варианты дальнейшего развития услуг и сервисов</w:t>
      </w:r>
      <w:r w:rsidR="00143639">
        <w:rPr>
          <w:rFonts w:ascii="PT Astra Serif" w:hAnsi="PT Astra Serif"/>
          <w:sz w:val="24"/>
          <w:szCs w:val="24"/>
        </w:rPr>
        <w:t>.</w:t>
      </w:r>
    </w:p>
    <w:p w:rsidR="00143639" w:rsidRDefault="00143639" w:rsidP="00143639">
      <w:pPr>
        <w:ind w:firstLine="567"/>
        <w:contextualSpacing/>
        <w:jc w:val="both"/>
        <w:rPr>
          <w:rFonts w:ascii="PT Astra Serif" w:hAnsi="PT Astra Serif"/>
          <w:sz w:val="24"/>
          <w:szCs w:val="24"/>
        </w:rPr>
      </w:pPr>
    </w:p>
    <w:p w:rsidR="00143639" w:rsidRDefault="00B214F2" w:rsidP="00143639">
      <w:pPr>
        <w:ind w:firstLine="567"/>
        <w:contextualSpacing/>
        <w:jc w:val="both"/>
        <w:rPr>
          <w:rFonts w:ascii="PT Astra Serif" w:hAnsi="PT Astra Serif"/>
          <w:sz w:val="24"/>
          <w:szCs w:val="24"/>
        </w:rPr>
      </w:pPr>
      <w:r>
        <w:rPr>
          <w:rFonts w:ascii="PT Astra Serif" w:hAnsi="PT Astra Serif"/>
          <w:sz w:val="24"/>
          <w:szCs w:val="24"/>
        </w:rPr>
        <w:t>6</w:t>
      </w:r>
      <w:r w:rsidR="00143639">
        <w:rPr>
          <w:rFonts w:ascii="PT Astra Serif" w:hAnsi="PT Astra Serif"/>
          <w:sz w:val="24"/>
          <w:szCs w:val="24"/>
        </w:rPr>
        <w:t xml:space="preserve">.6. Модуль 6 - </w:t>
      </w:r>
      <w:r w:rsidRPr="00B214F2">
        <w:rPr>
          <w:rFonts w:ascii="PT Astra Serif" w:hAnsi="PT Astra Serif"/>
          <w:sz w:val="24"/>
          <w:szCs w:val="24"/>
        </w:rPr>
        <w:t>Юзабилити web-сайтов и приложений для мобильных устройств</w:t>
      </w:r>
      <w:r w:rsidR="00143639">
        <w:rPr>
          <w:rFonts w:ascii="PT Astra Serif" w:hAnsi="PT Astra Serif"/>
          <w:sz w:val="24"/>
          <w:szCs w:val="24"/>
        </w:rPr>
        <w:t>:</w:t>
      </w:r>
    </w:p>
    <w:p w:rsidR="00B214F2" w:rsidRPr="00B214F2" w:rsidRDefault="00B214F2" w:rsidP="00B214F2">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Особенности испо</w:t>
      </w:r>
      <w:r>
        <w:rPr>
          <w:rFonts w:ascii="PT Astra Serif" w:hAnsi="PT Astra Serif"/>
          <w:sz w:val="24"/>
          <w:szCs w:val="24"/>
        </w:rPr>
        <w:t>льзования мобильного устройства;</w:t>
      </w:r>
    </w:p>
    <w:p w:rsidR="00B214F2" w:rsidRPr="00B214F2" w:rsidRDefault="00B214F2" w:rsidP="00B214F2">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Какие новые возможности появляются у пользователя и</w:t>
      </w:r>
      <w:r>
        <w:rPr>
          <w:rFonts w:ascii="PT Astra Serif" w:hAnsi="PT Astra Serif"/>
          <w:sz w:val="24"/>
          <w:szCs w:val="24"/>
        </w:rPr>
        <w:t xml:space="preserve"> каких возможностей он лишается;</w:t>
      </w:r>
    </w:p>
    <w:p w:rsidR="00B214F2" w:rsidRPr="00B214F2" w:rsidRDefault="00B214F2" w:rsidP="00B214F2">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Использование руководств (</w:t>
      </w:r>
      <w:proofErr w:type="spellStart"/>
      <w:r w:rsidRPr="00B214F2">
        <w:rPr>
          <w:rFonts w:ascii="PT Astra Serif" w:hAnsi="PT Astra Serif"/>
          <w:sz w:val="24"/>
          <w:szCs w:val="24"/>
        </w:rPr>
        <w:t>гайдлайнов</w:t>
      </w:r>
      <w:proofErr w:type="spellEnd"/>
      <w:r w:rsidRPr="00B214F2">
        <w:rPr>
          <w:rFonts w:ascii="PT Astra Serif" w:hAnsi="PT Astra Serif"/>
          <w:sz w:val="24"/>
          <w:szCs w:val="24"/>
        </w:rPr>
        <w:t>) по проектированию интер</w:t>
      </w:r>
      <w:r>
        <w:rPr>
          <w:rFonts w:ascii="PT Astra Serif" w:hAnsi="PT Astra Serif"/>
          <w:sz w:val="24"/>
          <w:szCs w:val="24"/>
        </w:rPr>
        <w:t>фейса (</w:t>
      </w:r>
      <w:proofErr w:type="spellStart"/>
      <w:r>
        <w:rPr>
          <w:rFonts w:ascii="PT Astra Serif" w:hAnsi="PT Astra Serif"/>
          <w:sz w:val="24"/>
          <w:szCs w:val="24"/>
        </w:rPr>
        <w:t>Apple</w:t>
      </w:r>
      <w:proofErr w:type="spellEnd"/>
      <w:r>
        <w:rPr>
          <w:rFonts w:ascii="PT Astra Serif" w:hAnsi="PT Astra Serif"/>
          <w:sz w:val="24"/>
          <w:szCs w:val="24"/>
        </w:rPr>
        <w:t xml:space="preserve">, </w:t>
      </w:r>
      <w:proofErr w:type="spellStart"/>
      <w:r>
        <w:rPr>
          <w:rFonts w:ascii="PT Astra Serif" w:hAnsi="PT Astra Serif"/>
          <w:sz w:val="24"/>
          <w:szCs w:val="24"/>
        </w:rPr>
        <w:t>Windows</w:t>
      </w:r>
      <w:proofErr w:type="spellEnd"/>
      <w:r>
        <w:rPr>
          <w:rFonts w:ascii="PT Astra Serif" w:hAnsi="PT Astra Serif"/>
          <w:sz w:val="24"/>
          <w:szCs w:val="24"/>
        </w:rPr>
        <w:t xml:space="preserve">, </w:t>
      </w:r>
      <w:proofErr w:type="spellStart"/>
      <w:r>
        <w:rPr>
          <w:rFonts w:ascii="PT Astra Serif" w:hAnsi="PT Astra Serif"/>
          <w:sz w:val="24"/>
          <w:szCs w:val="24"/>
        </w:rPr>
        <w:t>Android</w:t>
      </w:r>
      <w:proofErr w:type="spellEnd"/>
      <w:r>
        <w:rPr>
          <w:rFonts w:ascii="PT Astra Serif" w:hAnsi="PT Astra Serif"/>
          <w:sz w:val="24"/>
          <w:szCs w:val="24"/>
        </w:rPr>
        <w:t>);</w:t>
      </w:r>
    </w:p>
    <w:p w:rsidR="00143639" w:rsidRDefault="00B214F2" w:rsidP="00B214F2">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Нововведения в интерфейсах для мобильных устройств: использование речевого ввода, камеры и т.д.</w:t>
      </w:r>
    </w:p>
    <w:p w:rsidR="00143639" w:rsidRDefault="00143639" w:rsidP="00143639">
      <w:pPr>
        <w:ind w:firstLine="567"/>
        <w:contextualSpacing/>
        <w:jc w:val="both"/>
        <w:rPr>
          <w:rFonts w:ascii="PT Astra Serif" w:hAnsi="PT Astra Serif"/>
          <w:sz w:val="24"/>
          <w:szCs w:val="24"/>
        </w:rPr>
      </w:pPr>
    </w:p>
    <w:p w:rsidR="00143639" w:rsidRDefault="00B214F2" w:rsidP="00143639">
      <w:pPr>
        <w:ind w:firstLine="567"/>
        <w:contextualSpacing/>
        <w:jc w:val="both"/>
        <w:rPr>
          <w:rFonts w:ascii="PT Astra Serif" w:hAnsi="PT Astra Serif"/>
          <w:sz w:val="24"/>
          <w:szCs w:val="24"/>
        </w:rPr>
      </w:pPr>
      <w:r>
        <w:rPr>
          <w:rFonts w:ascii="PT Astra Serif" w:hAnsi="PT Astra Serif"/>
          <w:sz w:val="24"/>
          <w:szCs w:val="24"/>
        </w:rPr>
        <w:t>6</w:t>
      </w:r>
      <w:r w:rsidR="00143639">
        <w:rPr>
          <w:rFonts w:ascii="PT Astra Serif" w:hAnsi="PT Astra Serif"/>
          <w:sz w:val="24"/>
          <w:szCs w:val="24"/>
        </w:rPr>
        <w:t xml:space="preserve">.7. Модуль 7 - </w:t>
      </w:r>
      <w:r w:rsidRPr="00B214F2">
        <w:rPr>
          <w:rFonts w:ascii="PT Astra Serif" w:hAnsi="PT Astra Serif"/>
          <w:sz w:val="24"/>
          <w:szCs w:val="24"/>
        </w:rPr>
        <w:t xml:space="preserve">Аудит </w:t>
      </w:r>
      <w:proofErr w:type="spellStart"/>
      <w:r w:rsidRPr="00B214F2">
        <w:rPr>
          <w:rFonts w:ascii="PT Astra Serif" w:hAnsi="PT Astra Serif"/>
          <w:sz w:val="24"/>
          <w:szCs w:val="24"/>
        </w:rPr>
        <w:t>юзабилити</w:t>
      </w:r>
      <w:proofErr w:type="spellEnd"/>
      <w:r w:rsidRPr="00B214F2">
        <w:rPr>
          <w:rFonts w:ascii="PT Astra Serif" w:hAnsi="PT Astra Serif"/>
          <w:sz w:val="24"/>
          <w:szCs w:val="24"/>
        </w:rPr>
        <w:t xml:space="preserve"> web-сайта, тестирование и документирование</w:t>
      </w:r>
      <w:r>
        <w:rPr>
          <w:rFonts w:ascii="PT Astra Serif" w:hAnsi="PT Astra Serif"/>
          <w:sz w:val="24"/>
          <w:szCs w:val="24"/>
        </w:rPr>
        <w:t>:</w:t>
      </w:r>
    </w:p>
    <w:p w:rsidR="00B214F2" w:rsidRPr="00B214F2" w:rsidRDefault="00143639" w:rsidP="00B214F2">
      <w:pPr>
        <w:ind w:firstLine="567"/>
        <w:contextualSpacing/>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r>
      <w:proofErr w:type="gramStart"/>
      <w:r w:rsidR="00B214F2" w:rsidRPr="00B214F2">
        <w:rPr>
          <w:rFonts w:ascii="PT Astra Serif" w:hAnsi="PT Astra Serif"/>
          <w:sz w:val="24"/>
          <w:szCs w:val="24"/>
        </w:rPr>
        <w:t>В</w:t>
      </w:r>
      <w:proofErr w:type="gramEnd"/>
      <w:r w:rsidR="00B214F2" w:rsidRPr="00B214F2">
        <w:rPr>
          <w:rFonts w:ascii="PT Astra Serif" w:hAnsi="PT Astra Serif"/>
          <w:sz w:val="24"/>
          <w:szCs w:val="24"/>
        </w:rPr>
        <w:t xml:space="preserve"> чем заключается аудит </w:t>
      </w:r>
      <w:proofErr w:type="spellStart"/>
      <w:r w:rsidR="00B214F2" w:rsidRPr="00B214F2">
        <w:rPr>
          <w:rFonts w:ascii="PT Astra Serif" w:hAnsi="PT Astra Serif"/>
          <w:sz w:val="24"/>
          <w:szCs w:val="24"/>
        </w:rPr>
        <w:t>юзабилити</w:t>
      </w:r>
      <w:proofErr w:type="spellEnd"/>
      <w:r w:rsidR="00B214F2" w:rsidRPr="00B214F2">
        <w:rPr>
          <w:rFonts w:ascii="PT Astra Serif" w:hAnsi="PT Astra Serif"/>
          <w:sz w:val="24"/>
          <w:szCs w:val="24"/>
        </w:rPr>
        <w:t xml:space="preserve">, его </w:t>
      </w:r>
      <w:r w:rsidR="00B214F2">
        <w:rPr>
          <w:rFonts w:ascii="PT Astra Serif" w:hAnsi="PT Astra Serif"/>
          <w:sz w:val="24"/>
          <w:szCs w:val="24"/>
        </w:rPr>
        <w:t>цели, задачи и сроки выполнения;</w:t>
      </w:r>
    </w:p>
    <w:p w:rsidR="00B214F2" w:rsidRPr="00B214F2" w:rsidRDefault="00B214F2" w:rsidP="00B214F2">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Тестирование сайта, стратегии тест</w:t>
      </w:r>
      <w:r>
        <w:rPr>
          <w:rFonts w:ascii="PT Astra Serif" w:hAnsi="PT Astra Serif"/>
          <w:sz w:val="24"/>
          <w:szCs w:val="24"/>
        </w:rPr>
        <w:t>ирования, варианты тестирования;</w:t>
      </w:r>
    </w:p>
    <w:p w:rsidR="00B214F2" w:rsidRPr="00B214F2" w:rsidRDefault="00B214F2" w:rsidP="00B214F2">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Организация тестирования, во</w:t>
      </w:r>
      <w:r>
        <w:rPr>
          <w:rFonts w:ascii="PT Astra Serif" w:hAnsi="PT Astra Serif"/>
          <w:sz w:val="24"/>
          <w:szCs w:val="24"/>
        </w:rPr>
        <w:t>просы бюджетных затрат и сроков;</w:t>
      </w:r>
    </w:p>
    <w:p w:rsidR="00B214F2" w:rsidRPr="00B214F2" w:rsidRDefault="00B214F2" w:rsidP="00B214F2">
      <w:pPr>
        <w:ind w:firstLine="567"/>
        <w:contextualSpacing/>
        <w:jc w:val="both"/>
        <w:rPr>
          <w:rFonts w:ascii="PT Astra Serif" w:hAnsi="PT Astra Serif"/>
          <w:sz w:val="24"/>
          <w:szCs w:val="24"/>
        </w:rPr>
      </w:pPr>
      <w:r>
        <w:rPr>
          <w:rFonts w:ascii="PT Astra Serif" w:hAnsi="PT Astra Serif"/>
          <w:sz w:val="24"/>
          <w:szCs w:val="24"/>
        </w:rPr>
        <w:t>-</w:t>
      </w:r>
      <w:r>
        <w:rPr>
          <w:rFonts w:ascii="PT Astra Serif" w:hAnsi="PT Astra Serif"/>
          <w:sz w:val="24"/>
          <w:szCs w:val="24"/>
        </w:rPr>
        <w:tab/>
        <w:t>Разработка тестовых сценариев;</w:t>
      </w:r>
    </w:p>
    <w:p w:rsidR="00143639" w:rsidRPr="000A0949" w:rsidRDefault="00B214F2" w:rsidP="00B214F2">
      <w:pPr>
        <w:ind w:firstLine="567"/>
        <w:contextualSpacing/>
        <w:jc w:val="both"/>
        <w:rPr>
          <w:rFonts w:ascii="PT Astra Serif" w:hAnsi="PT Astra Serif"/>
          <w:sz w:val="24"/>
          <w:szCs w:val="24"/>
        </w:rPr>
      </w:pPr>
      <w:r>
        <w:rPr>
          <w:rFonts w:ascii="PT Astra Serif" w:hAnsi="PT Astra Serif"/>
          <w:sz w:val="24"/>
          <w:szCs w:val="24"/>
        </w:rPr>
        <w:t>-</w:t>
      </w:r>
      <w:r w:rsidRPr="00B214F2">
        <w:rPr>
          <w:rFonts w:ascii="PT Astra Serif" w:hAnsi="PT Astra Serif"/>
          <w:sz w:val="24"/>
          <w:szCs w:val="24"/>
        </w:rPr>
        <w:tab/>
        <w:t xml:space="preserve">Оборудование для тестирования (системы наблюдения, </w:t>
      </w:r>
      <w:proofErr w:type="spellStart"/>
      <w:r w:rsidRPr="00B214F2">
        <w:rPr>
          <w:rFonts w:ascii="PT Astra Serif" w:hAnsi="PT Astra Serif"/>
          <w:sz w:val="24"/>
          <w:szCs w:val="24"/>
        </w:rPr>
        <w:t>eye</w:t>
      </w:r>
      <w:proofErr w:type="spellEnd"/>
      <w:r w:rsidRPr="00B214F2">
        <w:rPr>
          <w:rFonts w:ascii="PT Astra Serif" w:hAnsi="PT Astra Serif"/>
          <w:sz w:val="24"/>
          <w:szCs w:val="24"/>
        </w:rPr>
        <w:t>-трекинг и т.д.)</w:t>
      </w:r>
      <w:r w:rsidR="00143639">
        <w:rPr>
          <w:rFonts w:ascii="PT Astra Serif" w:hAnsi="PT Astra Serif"/>
          <w:sz w:val="24"/>
          <w:szCs w:val="24"/>
        </w:rPr>
        <w:t>.</w:t>
      </w:r>
    </w:p>
    <w:p w:rsidR="00143639" w:rsidRDefault="00143639" w:rsidP="000A0949">
      <w:pPr>
        <w:widowControl w:val="0"/>
        <w:tabs>
          <w:tab w:val="left" w:pos="709"/>
        </w:tabs>
        <w:suppressAutoHyphens/>
        <w:ind w:firstLine="709"/>
        <w:jc w:val="both"/>
        <w:rPr>
          <w:rFonts w:ascii="PT Astra Serif" w:hAnsi="PT Astra Serif"/>
          <w:color w:val="00000A"/>
          <w:sz w:val="24"/>
        </w:rPr>
      </w:pPr>
    </w:p>
    <w:p w:rsidR="007430C7" w:rsidRPr="00DD3726" w:rsidRDefault="007430C7" w:rsidP="007430C7">
      <w:pPr>
        <w:pStyle w:val="10"/>
        <w:spacing w:after="0" w:line="240" w:lineRule="auto"/>
        <w:ind w:firstLine="709"/>
        <w:jc w:val="both"/>
        <w:rPr>
          <w:rFonts w:ascii="PT Astra Serif" w:hAnsi="PT Astra Serif"/>
          <w:b/>
          <w:szCs w:val="24"/>
        </w:rPr>
      </w:pPr>
      <w:r>
        <w:rPr>
          <w:rFonts w:ascii="PT Astra Serif" w:hAnsi="PT Astra Serif"/>
          <w:b/>
          <w:szCs w:val="24"/>
        </w:rPr>
        <w:lastRenderedPageBreak/>
        <w:t>7</w:t>
      </w:r>
      <w:r w:rsidRPr="00DD3726">
        <w:rPr>
          <w:rFonts w:ascii="PT Astra Serif" w:hAnsi="PT Astra Serif"/>
          <w:b/>
          <w:szCs w:val="24"/>
        </w:rPr>
        <w:t>. Требования к качеству услуг.</w:t>
      </w:r>
    </w:p>
    <w:p w:rsidR="007430C7" w:rsidRPr="00DD3726" w:rsidRDefault="007430C7" w:rsidP="007430C7">
      <w:pPr>
        <w:pStyle w:val="10"/>
        <w:spacing w:after="0" w:line="240" w:lineRule="auto"/>
        <w:ind w:firstLine="709"/>
        <w:jc w:val="both"/>
        <w:rPr>
          <w:rFonts w:ascii="PT Astra Serif" w:hAnsi="PT Astra Serif"/>
          <w:szCs w:val="24"/>
        </w:rPr>
      </w:pPr>
      <w:r>
        <w:rPr>
          <w:rFonts w:ascii="PT Astra Serif" w:hAnsi="PT Astra Serif"/>
          <w:szCs w:val="24"/>
        </w:rPr>
        <w:t>7</w:t>
      </w:r>
      <w:r w:rsidRPr="00DD3726">
        <w:rPr>
          <w:rFonts w:ascii="PT Astra Serif" w:hAnsi="PT Astra Serif"/>
          <w:szCs w:val="24"/>
        </w:rPr>
        <w:t xml:space="preserve">.1. Исполнитель оказывает услуги, руководствуясь требованиями действующего законодательства к образовательным услугам и в соответствии с утверждённой программой. </w:t>
      </w:r>
    </w:p>
    <w:p w:rsidR="007430C7" w:rsidRPr="00DD3726" w:rsidRDefault="007430C7" w:rsidP="007430C7">
      <w:pPr>
        <w:pStyle w:val="10"/>
        <w:spacing w:after="0" w:line="240" w:lineRule="auto"/>
        <w:ind w:firstLine="709"/>
        <w:jc w:val="both"/>
        <w:rPr>
          <w:rFonts w:ascii="PT Astra Serif" w:hAnsi="PT Astra Serif"/>
          <w:szCs w:val="24"/>
        </w:rPr>
      </w:pPr>
      <w:r w:rsidRPr="00DD3726">
        <w:rPr>
          <w:rFonts w:ascii="PT Astra Serif" w:hAnsi="PT Astra Serif"/>
          <w:szCs w:val="24"/>
        </w:rPr>
        <w:t>Исполнитель обязан обеспечить техническую поддержку в течение всего процесса обучения.</w:t>
      </w:r>
    </w:p>
    <w:p w:rsidR="007430C7" w:rsidRPr="00DD3726" w:rsidRDefault="007430C7" w:rsidP="007430C7">
      <w:pPr>
        <w:pStyle w:val="10"/>
        <w:spacing w:after="0" w:line="240" w:lineRule="auto"/>
        <w:ind w:firstLine="709"/>
        <w:jc w:val="both"/>
        <w:rPr>
          <w:rFonts w:ascii="PT Astra Serif" w:hAnsi="PT Astra Serif"/>
          <w:szCs w:val="24"/>
        </w:rPr>
      </w:pPr>
      <w:r w:rsidRPr="00DD3726">
        <w:rPr>
          <w:rFonts w:ascii="PT Astra Serif" w:hAnsi="PT Astra Serif"/>
          <w:szCs w:val="24"/>
        </w:rPr>
        <w:t>Исполнитель обеспечивает слушателей необходимым комплектом учебно-методических материалов, разработанным по программе обучения, в том числе на электронных носителях. Предостав</w:t>
      </w:r>
      <w:r>
        <w:rPr>
          <w:rFonts w:ascii="PT Astra Serif" w:hAnsi="PT Astra Serif"/>
          <w:szCs w:val="24"/>
        </w:rPr>
        <w:t>ляе</w:t>
      </w:r>
      <w:r w:rsidRPr="00DD3726">
        <w:rPr>
          <w:rFonts w:ascii="PT Astra Serif" w:hAnsi="PT Astra Serif"/>
          <w:szCs w:val="24"/>
        </w:rPr>
        <w:t>т слушателям возможность использовать материально-техническую базу исполнителя в пределах, необходимых для освоения образовательной программы.</w:t>
      </w:r>
    </w:p>
    <w:p w:rsidR="007430C7" w:rsidRPr="00DD3726" w:rsidRDefault="007430C7" w:rsidP="007430C7">
      <w:pPr>
        <w:pStyle w:val="10"/>
        <w:spacing w:after="0" w:line="240" w:lineRule="auto"/>
        <w:ind w:firstLine="709"/>
        <w:jc w:val="both"/>
        <w:rPr>
          <w:rFonts w:ascii="PT Astra Serif" w:hAnsi="PT Astra Serif"/>
          <w:szCs w:val="24"/>
        </w:rPr>
      </w:pPr>
      <w:r w:rsidRPr="00DD3726">
        <w:rPr>
          <w:rFonts w:ascii="PT Astra Serif" w:hAnsi="PT Astra Serif"/>
          <w:szCs w:val="24"/>
        </w:rPr>
        <w:t>Слушатель имеет возможность получать консультации у преподавателя путём электронной почты или чата, организованного в системе дистанционного обучения (далее –</w:t>
      </w:r>
      <w:r>
        <w:rPr>
          <w:rFonts w:ascii="PT Astra Serif" w:hAnsi="PT Astra Serif"/>
          <w:szCs w:val="24"/>
        </w:rPr>
        <w:t xml:space="preserve"> </w:t>
      </w:r>
      <w:r w:rsidRPr="00DD3726">
        <w:rPr>
          <w:rFonts w:ascii="PT Astra Serif" w:hAnsi="PT Astra Serif"/>
          <w:szCs w:val="24"/>
        </w:rPr>
        <w:t>СДО).</w:t>
      </w:r>
    </w:p>
    <w:p w:rsidR="007430C7" w:rsidRPr="00DD3726" w:rsidRDefault="007430C7" w:rsidP="007430C7">
      <w:pPr>
        <w:pStyle w:val="10"/>
        <w:spacing w:after="0" w:line="240" w:lineRule="auto"/>
        <w:ind w:firstLine="709"/>
        <w:jc w:val="both"/>
        <w:rPr>
          <w:rFonts w:ascii="PT Astra Serif" w:hAnsi="PT Astra Serif"/>
          <w:szCs w:val="24"/>
        </w:rPr>
      </w:pPr>
      <w:r w:rsidRPr="00DD3726">
        <w:rPr>
          <w:rFonts w:ascii="PT Astra Serif" w:hAnsi="PT Astra Serif"/>
          <w:szCs w:val="24"/>
        </w:rPr>
        <w:t>Слушатель является зарегистрированным пользователем СДО, имеет личный кабинет в СДО и данные, необходимые для авторизации на сервере СДО в течение всего срока обучения.</w:t>
      </w:r>
    </w:p>
    <w:p w:rsidR="007430C7" w:rsidRPr="00DD3726" w:rsidRDefault="007430C7" w:rsidP="007430C7">
      <w:pPr>
        <w:pStyle w:val="10"/>
        <w:spacing w:after="0" w:line="240" w:lineRule="auto"/>
        <w:ind w:firstLine="709"/>
        <w:jc w:val="both"/>
        <w:rPr>
          <w:rFonts w:ascii="PT Astra Serif" w:hAnsi="PT Astra Serif"/>
          <w:szCs w:val="24"/>
        </w:rPr>
      </w:pPr>
      <w:r>
        <w:rPr>
          <w:rFonts w:ascii="PT Astra Serif" w:hAnsi="PT Astra Serif"/>
          <w:szCs w:val="24"/>
        </w:rPr>
        <w:t>7</w:t>
      </w:r>
      <w:r w:rsidRPr="00DD3726">
        <w:rPr>
          <w:rFonts w:ascii="PT Astra Serif" w:hAnsi="PT Astra Serif"/>
          <w:szCs w:val="24"/>
        </w:rPr>
        <w:t>.2. По результатам обучения проводится итоговая аттестация в соответствии с утверждённой образовательной программой.</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EB6" w:rsidRDefault="00EF0EB6">
      <w:r>
        <w:separator/>
      </w:r>
    </w:p>
  </w:endnote>
  <w:endnote w:type="continuationSeparator" w:id="0">
    <w:p w:rsidR="00EF0EB6" w:rsidRDefault="00EF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120668">
      <w:rPr>
        <w:noProof/>
      </w:rPr>
      <w:t>6</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120668">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EB6" w:rsidRDefault="00EF0EB6">
      <w:r>
        <w:separator/>
      </w:r>
    </w:p>
  </w:footnote>
  <w:footnote w:type="continuationSeparator" w:id="0">
    <w:p w:rsidR="00EF0EB6" w:rsidRDefault="00EF0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0668"/>
    <w:rsid w:val="00124F3B"/>
    <w:rsid w:val="00126F18"/>
    <w:rsid w:val="00130ECD"/>
    <w:rsid w:val="00133A99"/>
    <w:rsid w:val="00134D58"/>
    <w:rsid w:val="00135B34"/>
    <w:rsid w:val="00143639"/>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F42C5"/>
    <w:rsid w:val="003022AB"/>
    <w:rsid w:val="003122A3"/>
    <w:rsid w:val="00313E8C"/>
    <w:rsid w:val="00340AAB"/>
    <w:rsid w:val="0034750C"/>
    <w:rsid w:val="00354BB5"/>
    <w:rsid w:val="00367DF4"/>
    <w:rsid w:val="003742B4"/>
    <w:rsid w:val="00385D69"/>
    <w:rsid w:val="00391001"/>
    <w:rsid w:val="00392E76"/>
    <w:rsid w:val="00393178"/>
    <w:rsid w:val="003951E0"/>
    <w:rsid w:val="00396178"/>
    <w:rsid w:val="003A2A0B"/>
    <w:rsid w:val="003A36FB"/>
    <w:rsid w:val="003A7CFD"/>
    <w:rsid w:val="003B23A6"/>
    <w:rsid w:val="003B6DF9"/>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172"/>
    <w:rsid w:val="005E2FA8"/>
    <w:rsid w:val="005E6F8F"/>
    <w:rsid w:val="00600D64"/>
    <w:rsid w:val="0060108A"/>
    <w:rsid w:val="006043F7"/>
    <w:rsid w:val="00605FC3"/>
    <w:rsid w:val="00630516"/>
    <w:rsid w:val="00642227"/>
    <w:rsid w:val="00646D6D"/>
    <w:rsid w:val="0065008C"/>
    <w:rsid w:val="00653545"/>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4DAD"/>
    <w:rsid w:val="007430C7"/>
    <w:rsid w:val="0074739D"/>
    <w:rsid w:val="00753A5D"/>
    <w:rsid w:val="00756162"/>
    <w:rsid w:val="00762052"/>
    <w:rsid w:val="00765FD7"/>
    <w:rsid w:val="007758A5"/>
    <w:rsid w:val="007A0323"/>
    <w:rsid w:val="007A3D3C"/>
    <w:rsid w:val="007A40CC"/>
    <w:rsid w:val="007A666C"/>
    <w:rsid w:val="007B4FB3"/>
    <w:rsid w:val="007B5A81"/>
    <w:rsid w:val="007C1A47"/>
    <w:rsid w:val="007C7869"/>
    <w:rsid w:val="007D438B"/>
    <w:rsid w:val="007F3B4D"/>
    <w:rsid w:val="007F60E8"/>
    <w:rsid w:val="007F69A7"/>
    <w:rsid w:val="00811B68"/>
    <w:rsid w:val="00812495"/>
    <w:rsid w:val="00830267"/>
    <w:rsid w:val="00844D53"/>
    <w:rsid w:val="00854EE5"/>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5514D"/>
    <w:rsid w:val="00963824"/>
    <w:rsid w:val="009767B7"/>
    <w:rsid w:val="009769FC"/>
    <w:rsid w:val="00981320"/>
    <w:rsid w:val="00990DF2"/>
    <w:rsid w:val="00994D48"/>
    <w:rsid w:val="009959D7"/>
    <w:rsid w:val="0099689B"/>
    <w:rsid w:val="009A1959"/>
    <w:rsid w:val="009A49D1"/>
    <w:rsid w:val="009C23F9"/>
    <w:rsid w:val="009F1228"/>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2C24"/>
    <w:rsid w:val="00AF511E"/>
    <w:rsid w:val="00AF6BF1"/>
    <w:rsid w:val="00AF7D14"/>
    <w:rsid w:val="00B14AE4"/>
    <w:rsid w:val="00B169F2"/>
    <w:rsid w:val="00B214F2"/>
    <w:rsid w:val="00B249CD"/>
    <w:rsid w:val="00B26925"/>
    <w:rsid w:val="00B31219"/>
    <w:rsid w:val="00B36355"/>
    <w:rsid w:val="00B442DA"/>
    <w:rsid w:val="00B44F4C"/>
    <w:rsid w:val="00B473AB"/>
    <w:rsid w:val="00B52F6C"/>
    <w:rsid w:val="00B534A3"/>
    <w:rsid w:val="00B55497"/>
    <w:rsid w:val="00B55790"/>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55D"/>
    <w:rsid w:val="00CF06C9"/>
    <w:rsid w:val="00CF690A"/>
    <w:rsid w:val="00CF7607"/>
    <w:rsid w:val="00D00A2B"/>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6C0"/>
    <w:rsid w:val="00DE41B0"/>
    <w:rsid w:val="00DF5DD2"/>
    <w:rsid w:val="00DF63A3"/>
    <w:rsid w:val="00DF7F2A"/>
    <w:rsid w:val="00E10712"/>
    <w:rsid w:val="00E13746"/>
    <w:rsid w:val="00E173DF"/>
    <w:rsid w:val="00E24AD3"/>
    <w:rsid w:val="00E35453"/>
    <w:rsid w:val="00E41667"/>
    <w:rsid w:val="00E46E7F"/>
    <w:rsid w:val="00E6378E"/>
    <w:rsid w:val="00E65D88"/>
    <w:rsid w:val="00E71858"/>
    <w:rsid w:val="00E73849"/>
    <w:rsid w:val="00E802DC"/>
    <w:rsid w:val="00EB1E5F"/>
    <w:rsid w:val="00EC2A72"/>
    <w:rsid w:val="00ED6010"/>
    <w:rsid w:val="00ED7561"/>
    <w:rsid w:val="00EF0EB6"/>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B69E7"/>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2AB6"/>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D48"/>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9A4D-7C41-4A53-9F24-3F847A14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6</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83</cp:revision>
  <cp:lastPrinted>2022-04-06T05:34:00Z</cp:lastPrinted>
  <dcterms:created xsi:type="dcterms:W3CDTF">2020-01-31T05:12:00Z</dcterms:created>
  <dcterms:modified xsi:type="dcterms:W3CDTF">2022-04-15T08:00:00Z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