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93" w:rsidRPr="00D36C38" w:rsidRDefault="00EC6C93" w:rsidP="00EC6C93">
      <w:pPr>
        <w:spacing w:after="0"/>
        <w:jc w:val="center"/>
        <w:rPr>
          <w:b/>
          <w:bCs/>
        </w:rPr>
      </w:pPr>
      <w:bookmarkStart w:id="0" w:name="_Ref248562863"/>
      <w:r>
        <w:rPr>
          <w:b/>
          <w:bCs/>
          <w:sz w:val="22"/>
          <w:szCs w:val="22"/>
          <w:lang w:val="en-US"/>
        </w:rPr>
        <w:t>II</w:t>
      </w:r>
      <w:r w:rsidRPr="00993BC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D36C38">
        <w:rPr>
          <w:b/>
          <w:bCs/>
        </w:rPr>
        <w:t>ТЕХНИЧЕСКОЕ ЗАДАНИЕ</w:t>
      </w:r>
    </w:p>
    <w:p w:rsidR="00EC6C93" w:rsidRPr="00B71429" w:rsidRDefault="00EC6C93" w:rsidP="00EC6C93">
      <w:pPr>
        <w:spacing w:after="0"/>
        <w:ind w:left="360"/>
        <w:rPr>
          <w:b/>
        </w:rPr>
      </w:pPr>
      <w:bookmarkStart w:id="1" w:name="_Ref353189530"/>
    </w:p>
    <w:p w:rsidR="00EC6C93" w:rsidRPr="00D36C38" w:rsidRDefault="00EC6C93" w:rsidP="00EC6C93">
      <w:pPr>
        <w:spacing w:after="0"/>
        <w:ind w:right="-1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4F1F10" w:rsidRDefault="00EC6C93" w:rsidP="00EC6C93">
      <w:pPr>
        <w:spacing w:after="0"/>
        <w:ind w:right="-1"/>
      </w:pPr>
      <w:r w:rsidRPr="00D36C38">
        <w:t>Место поставки</w:t>
      </w:r>
      <w:r w:rsidR="004F1F10">
        <w:t>:</w:t>
      </w:r>
      <w:r w:rsidR="004F1F10" w:rsidRPr="004F1F10">
        <w:t xml:space="preserve"> 628260 ул. Ермака, д.7, г. Югорск, Ханты-Мансийский автономный округ-Югра, Тюменская область: Поставка товара осуществляется по письменной заявке Заказчика.</w:t>
      </w:r>
    </w:p>
    <w:p w:rsidR="00EC6C93" w:rsidRDefault="00EC6C93" w:rsidP="00EC6C93">
      <w:pPr>
        <w:spacing w:after="0"/>
        <w:ind w:right="-1"/>
        <w:rPr>
          <w:bCs/>
        </w:rPr>
      </w:pPr>
      <w:r w:rsidRPr="00844824">
        <w:t>628260 ул. Уральская 16 А, г. Югорск, Ханты-Мансийский автономный округ-Югра, Тюменская область</w:t>
      </w:r>
      <w:r w:rsidRPr="00D36C38">
        <w:rPr>
          <w:bCs/>
        </w:rPr>
        <w:t xml:space="preserve"> </w:t>
      </w:r>
    </w:p>
    <w:p w:rsidR="00AD52B3" w:rsidRPr="00680EAD" w:rsidRDefault="00AD52B3" w:rsidP="00AD52B3">
      <w:pPr>
        <w:rPr>
          <w:rFonts w:ascii="PT Astra Serif" w:hAnsi="PT Astra Serif"/>
        </w:rPr>
      </w:pPr>
      <w:r w:rsidRPr="00AD52B3">
        <w:rPr>
          <w:b/>
          <w:iCs/>
        </w:rPr>
        <w:t xml:space="preserve">Сроки поставки: </w:t>
      </w:r>
      <w:r w:rsidRPr="001B22C2">
        <w:rPr>
          <w:iCs/>
        </w:rPr>
        <w:t>поставка товара должна осуществляться с даты заключения гра</w:t>
      </w:r>
      <w:r>
        <w:rPr>
          <w:iCs/>
        </w:rPr>
        <w:t>жданско-правового договора по 31.12.2021</w:t>
      </w:r>
      <w:r w:rsidRPr="001B22C2">
        <w:rPr>
          <w:iCs/>
        </w:rPr>
        <w:t xml:space="preserve"> г.</w:t>
      </w:r>
      <w:r>
        <w:rPr>
          <w:iCs/>
        </w:rPr>
        <w:t xml:space="preserve"> </w:t>
      </w:r>
      <w:r w:rsidRPr="001B22C2">
        <w:rPr>
          <w:iCs/>
        </w:rPr>
        <w:t xml:space="preserve"> по письменной</w:t>
      </w:r>
      <w:r>
        <w:rPr>
          <w:iCs/>
        </w:rPr>
        <w:t xml:space="preserve"> или телефонной</w:t>
      </w:r>
      <w:r w:rsidRPr="001B22C2">
        <w:rPr>
          <w:iCs/>
        </w:rPr>
        <w:t xml:space="preserve"> заявке заказчика. </w:t>
      </w:r>
      <w:r w:rsidR="00472FC1" w:rsidRPr="003A2190">
        <w:rPr>
          <w:rFonts w:ascii="PT Astra Serif" w:hAnsi="PT Astra Serif"/>
          <w:sz w:val="22"/>
          <w:szCs w:val="22"/>
        </w:rPr>
        <w:t>Заявка направляется Заказчиком не позднее чем за 3 (три) рабочих</w:t>
      </w:r>
      <w:r w:rsidR="00472FC1" w:rsidRPr="003A2190">
        <w:rPr>
          <w:rFonts w:ascii="PT Astra Serif" w:hAnsi="PT Astra Serif"/>
          <w:sz w:val="22"/>
          <w:szCs w:val="22"/>
          <w:vertAlign w:val="superscript"/>
        </w:rPr>
        <w:t xml:space="preserve">  </w:t>
      </w:r>
      <w:r w:rsidR="00472FC1">
        <w:rPr>
          <w:rFonts w:ascii="PT Astra Serif" w:hAnsi="PT Astra Serif"/>
          <w:sz w:val="22"/>
          <w:szCs w:val="22"/>
        </w:rPr>
        <w:t>дня</w:t>
      </w:r>
      <w:r w:rsidR="00472FC1" w:rsidRPr="003A2190">
        <w:rPr>
          <w:rFonts w:ascii="PT Astra Serif" w:hAnsi="PT Astra Serif"/>
          <w:sz w:val="22"/>
          <w:szCs w:val="22"/>
        </w:rPr>
        <w:t xml:space="preserve"> до предполагаемой поставки Товара в пределах ср</w:t>
      </w:r>
      <w:r w:rsidR="00472FC1">
        <w:rPr>
          <w:rFonts w:ascii="PT Astra Serif" w:hAnsi="PT Astra Serif"/>
          <w:sz w:val="22"/>
          <w:szCs w:val="22"/>
        </w:rPr>
        <w:t>ока</w:t>
      </w:r>
      <w:r w:rsidRPr="00680EAD">
        <w:rPr>
          <w:rFonts w:ascii="PT Astra Serif" w:hAnsi="PT Astra Serif"/>
        </w:rPr>
        <w:t xml:space="preserve">, установленного настоящим </w:t>
      </w:r>
      <w:r w:rsidRPr="00680EAD">
        <w:rPr>
          <w:rStyle w:val="aa"/>
          <w:rFonts w:ascii="PT Astra Serif" w:hAnsi="PT Astra Serif"/>
          <w:color w:val="auto"/>
        </w:rPr>
        <w:t>пунктом</w:t>
      </w:r>
      <w:r w:rsidRPr="00680EAD">
        <w:rPr>
          <w:rFonts w:ascii="PT Astra Serif" w:hAnsi="PT Astra Serif"/>
        </w:rPr>
        <w:t>.</w:t>
      </w:r>
    </w:p>
    <w:p w:rsidR="00EC6C93" w:rsidRPr="00D36C38" w:rsidRDefault="00EC6C93" w:rsidP="00EC6C93">
      <w:pPr>
        <w:spacing w:after="0"/>
        <w:ind w:right="-1"/>
        <w:rPr>
          <w:rFonts w:eastAsia="Calibri"/>
          <w:b/>
        </w:rPr>
      </w:pPr>
      <w:r w:rsidRPr="00D36C38">
        <w:rPr>
          <w:rFonts w:eastAsia="Calibri"/>
          <w:b/>
        </w:rPr>
        <w:t xml:space="preserve">Количество поставляемого товара: </w:t>
      </w:r>
      <w:r w:rsidRPr="00D36C38">
        <w:rPr>
          <w:rFonts w:eastAsia="Calibri"/>
        </w:rPr>
        <w:t>В соответствии с настоящим техническим заданием и условиями гражданско-правового договора.</w:t>
      </w:r>
    </w:p>
    <w:p w:rsidR="00EC6C93" w:rsidRPr="00D36C38" w:rsidRDefault="00EC6C93" w:rsidP="00EC6C93">
      <w:pPr>
        <w:spacing w:after="0"/>
        <w:ind w:right="-1"/>
        <w:rPr>
          <w:rFonts w:eastAsia="Calibri"/>
        </w:rPr>
      </w:pPr>
      <w:r w:rsidRPr="00D36C38">
        <w:rPr>
          <w:rFonts w:eastAsia="Calibri"/>
          <w:b/>
        </w:rPr>
        <w:t xml:space="preserve">Форма, сроки и порядок оплаты закупаемых товаров: </w:t>
      </w:r>
      <w:r w:rsidRPr="00D36C38">
        <w:rPr>
          <w:rFonts w:eastAsia="Calibri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="002812BB">
        <w:rPr>
          <w:iCs/>
        </w:rPr>
        <w:t xml:space="preserve">25 (двадцать пять) </w:t>
      </w:r>
      <w:r w:rsidRPr="00D36C38">
        <w:t>с даты</w:t>
      </w:r>
      <w:r w:rsidRPr="00D36C38">
        <w:rPr>
          <w:rFonts w:eastAsia="Calibri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EC6C93" w:rsidRDefault="00EC6C93" w:rsidP="00EC6C93">
      <w:pPr>
        <w:spacing w:after="0"/>
        <w:ind w:right="-1"/>
        <w:rPr>
          <w:rFonts w:eastAsia="Calibri"/>
          <w:b/>
        </w:rPr>
      </w:pPr>
      <w:r w:rsidRPr="00D36C38">
        <w:rPr>
          <w:rFonts w:eastAsia="Calibri"/>
          <w:b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525FFA" w:rsidRDefault="00525FFA" w:rsidP="00EC6C93">
      <w:pPr>
        <w:spacing w:after="0"/>
        <w:ind w:right="-1"/>
        <w:rPr>
          <w:rFonts w:eastAsia="Calibri"/>
          <w:b/>
        </w:rPr>
      </w:pPr>
    </w:p>
    <w:tbl>
      <w:tblPr>
        <w:tblpPr w:leftFromText="180" w:rightFromText="180" w:vertAnchor="text" w:horzAnchor="margin" w:tblpY="20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17"/>
        <w:gridCol w:w="3119"/>
        <w:gridCol w:w="1984"/>
        <w:gridCol w:w="709"/>
        <w:gridCol w:w="1134"/>
        <w:gridCol w:w="1134"/>
      </w:tblGrid>
      <w:tr w:rsidR="00525FFA" w:rsidRPr="00990AB5" w:rsidTr="00525FFA">
        <w:trPr>
          <w:trHeight w:val="411"/>
        </w:trPr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Pr="008E7A39" w:rsidRDefault="00525FFA" w:rsidP="00525F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7A39">
              <w:rPr>
                <w:b/>
              </w:rPr>
              <w:t>Предмет договора</w:t>
            </w:r>
          </w:p>
        </w:tc>
      </w:tr>
      <w:tr w:rsidR="00525FFA" w:rsidRPr="00990AB5" w:rsidTr="00525FFA">
        <w:trPr>
          <w:trHeight w:val="660"/>
        </w:trPr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FFA" w:rsidRPr="004F1F10" w:rsidRDefault="00525FFA" w:rsidP="00525FF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1F10">
              <w:rPr>
                <w:sz w:val="20"/>
              </w:rPr>
              <w:t>Код</w:t>
            </w:r>
          </w:p>
          <w:p w:rsidR="00525FFA" w:rsidRPr="004F1F10" w:rsidRDefault="00525FFA" w:rsidP="00525FF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1F10">
              <w:rPr>
                <w:sz w:val="20"/>
              </w:rPr>
              <w:t>КТРУ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FFA" w:rsidRPr="004F1F10" w:rsidRDefault="00525FFA" w:rsidP="00525FF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1F10">
              <w:rPr>
                <w:sz w:val="20"/>
              </w:rPr>
              <w:t>Наименование и описание объекта закупки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FFA" w:rsidRPr="004F1F10" w:rsidRDefault="00525FFA" w:rsidP="00525FF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t>Остаточный срок годности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FFA" w:rsidRPr="004F1F10" w:rsidRDefault="00525FFA" w:rsidP="00525FF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1F10">
              <w:rPr>
                <w:sz w:val="20"/>
              </w:rPr>
              <w:t>Ед.</w:t>
            </w:r>
          </w:p>
          <w:p w:rsidR="00525FFA" w:rsidRPr="004F1F10" w:rsidRDefault="00525FFA" w:rsidP="00525FF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F1F10">
              <w:rPr>
                <w:sz w:val="20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Pr="004F1F10" w:rsidRDefault="00525FFA" w:rsidP="00525FF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F1F10">
              <w:rPr>
                <w:sz w:val="20"/>
              </w:rPr>
              <w:t>Количество п</w:t>
            </w:r>
            <w:r w:rsidR="00D507D6">
              <w:rPr>
                <w:sz w:val="20"/>
              </w:rPr>
              <w:t>оставляемых товаров по адресу г. Югорск</w:t>
            </w:r>
            <w:r w:rsidRPr="004F1F10">
              <w:rPr>
                <w:sz w:val="20"/>
              </w:rPr>
              <w:t>:</w:t>
            </w:r>
          </w:p>
        </w:tc>
      </w:tr>
      <w:tr w:rsidR="00525FFA" w:rsidRPr="00990AB5" w:rsidTr="00525FFA">
        <w:trPr>
          <w:trHeight w:val="703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Pr="00990AB5" w:rsidRDefault="00525FFA" w:rsidP="00525F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Pr="00990AB5" w:rsidRDefault="00525FFA" w:rsidP="00525F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Pr="00990AB5" w:rsidRDefault="00525FFA" w:rsidP="00525F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Pr="00990AB5" w:rsidRDefault="00525FFA" w:rsidP="00525FF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Default="00D507D6" w:rsidP="00525FFA">
            <w:pPr>
              <w:autoSpaceDE w:val="0"/>
              <w:autoSpaceDN w:val="0"/>
              <w:adjustRightInd w:val="0"/>
            </w:pPr>
            <w:r>
              <w:t xml:space="preserve">Ул. </w:t>
            </w:r>
            <w:r w:rsidR="00525FFA">
              <w:t xml:space="preserve">Ермака, </w:t>
            </w:r>
          </w:p>
          <w:p w:rsidR="00525FFA" w:rsidRPr="00990AB5" w:rsidRDefault="00525FFA" w:rsidP="00525FFA">
            <w:pPr>
              <w:autoSpaceDE w:val="0"/>
              <w:autoSpaceDN w:val="0"/>
              <w:adjustRightInd w:val="0"/>
            </w:pPr>
            <w:r>
              <w:t>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Pr="00990AB5" w:rsidRDefault="00D507D6" w:rsidP="00525FFA">
            <w:pPr>
              <w:autoSpaceDE w:val="0"/>
              <w:autoSpaceDN w:val="0"/>
              <w:adjustRightInd w:val="0"/>
            </w:pPr>
            <w:r>
              <w:t xml:space="preserve">Ул. </w:t>
            </w:r>
            <w:r w:rsidR="00525FFA">
              <w:t>Уральская, д. 16А</w:t>
            </w:r>
          </w:p>
        </w:tc>
      </w:tr>
      <w:tr w:rsidR="00525FFA" w:rsidRPr="00990AB5" w:rsidTr="00525FFA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FA" w:rsidRPr="008E7A39" w:rsidRDefault="00525FFA" w:rsidP="00525FFA">
            <w:pPr>
              <w:autoSpaceDE w:val="0"/>
              <w:autoSpaceDN w:val="0"/>
              <w:adjustRightInd w:val="0"/>
              <w:ind w:hanging="323"/>
              <w:jc w:val="center"/>
            </w:pPr>
            <w:r w:rsidRPr="008E7A39">
              <w:rPr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Pr="008E7A39" w:rsidRDefault="00525FFA" w:rsidP="00525FF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E7A39">
              <w:rPr>
                <w:sz w:val="20"/>
              </w:rPr>
              <w:t>10.51.40.120-00000002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Pr="004F1F10" w:rsidRDefault="00525FFA" w:rsidP="00525FFA">
            <w:pPr>
              <w:shd w:val="clear" w:color="auto" w:fill="FFFFFF"/>
              <w:rPr>
                <w:color w:val="000000"/>
                <w:sz w:val="18"/>
                <w:szCs w:val="20"/>
              </w:rPr>
            </w:pPr>
            <w:r w:rsidRPr="00411658">
              <w:rPr>
                <w:b/>
                <w:color w:val="000000"/>
                <w:sz w:val="18"/>
              </w:rPr>
              <w:t>Сыры полутвердые</w:t>
            </w:r>
            <w:r w:rsidRPr="004F1F10">
              <w:rPr>
                <w:color w:val="000000"/>
                <w:sz w:val="18"/>
              </w:rPr>
              <w:t>. Вид сырья: Цельный. Вид сырья в зависимости от массовой доли жира в пересчете на сухое вещество: Полужирные. Вид сырья: Коровье молоко. Наименование сыра из коровьего молока: Голландский. Сорт сыра из коровьего молока: Высший. Форма сыра: Брусок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Default="00525FFA" w:rsidP="00525FFA">
            <w:pPr>
              <w:autoSpaceDE w:val="0"/>
              <w:autoSpaceDN w:val="0"/>
              <w:adjustRightInd w:val="0"/>
              <w:ind w:left="35" w:firstLine="35"/>
            </w:pPr>
            <w:r>
              <w:t>Не менее 1 месяца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Pr="00990AB5" w:rsidRDefault="00472FC1" w:rsidP="00525FFA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Pr="00990AB5" w:rsidRDefault="00525FFA" w:rsidP="00525FFA">
            <w:pPr>
              <w:autoSpaceDE w:val="0"/>
              <w:autoSpaceDN w:val="0"/>
              <w:adjustRightInd w:val="0"/>
              <w:jc w:val="center"/>
            </w:pPr>
            <w:r>
              <w:t>2750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Pr="00990AB5" w:rsidRDefault="00525FFA" w:rsidP="00525FFA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</w:tr>
      <w:tr w:rsidR="00525FFA" w:rsidRPr="00990AB5" w:rsidTr="00525FFA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FA" w:rsidRPr="00990AB5" w:rsidRDefault="00525FFA" w:rsidP="00525FFA">
            <w:pPr>
              <w:autoSpaceDE w:val="0"/>
              <w:autoSpaceDN w:val="0"/>
              <w:adjustRightInd w:val="0"/>
              <w:ind w:hanging="323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Pr="008E7A39" w:rsidRDefault="00525FFA" w:rsidP="00525FFA">
            <w:pPr>
              <w:autoSpaceDE w:val="0"/>
              <w:autoSpaceDN w:val="0"/>
              <w:adjustRightInd w:val="0"/>
              <w:ind w:hanging="326"/>
              <w:jc w:val="center"/>
              <w:rPr>
                <w:sz w:val="20"/>
              </w:rPr>
            </w:pPr>
            <w:r w:rsidRPr="008E7A39">
              <w:rPr>
                <w:sz w:val="20"/>
              </w:rPr>
              <w:t>10.13.14.110-00000002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FA" w:rsidRPr="004F1F10" w:rsidRDefault="00525FFA" w:rsidP="00525FFA">
            <w:pPr>
              <w:shd w:val="clear" w:color="auto" w:fill="FFFFFF"/>
              <w:rPr>
                <w:color w:val="000000"/>
                <w:sz w:val="18"/>
                <w:szCs w:val="20"/>
              </w:rPr>
            </w:pPr>
            <w:r w:rsidRPr="00411658">
              <w:rPr>
                <w:b/>
                <w:color w:val="000000"/>
                <w:sz w:val="18"/>
              </w:rPr>
              <w:t>Изделия колбасные вареные.</w:t>
            </w:r>
            <w:r w:rsidRPr="004F1F10">
              <w:rPr>
                <w:color w:val="000000"/>
                <w:sz w:val="18"/>
              </w:rPr>
              <w:t xml:space="preserve"> Вид изделия колбасного вареного: Колбаса. Категория:  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Default="00525FFA" w:rsidP="00525FFA">
            <w:pPr>
              <w:autoSpaceDE w:val="0"/>
              <w:autoSpaceDN w:val="0"/>
              <w:adjustRightInd w:val="0"/>
              <w:ind w:left="35" w:firstLine="35"/>
            </w:pPr>
            <w:r>
              <w:t>Не менее 10дней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Pr="00990AB5" w:rsidRDefault="00472FC1" w:rsidP="00525FFA">
            <w:pPr>
              <w:autoSpaceDE w:val="0"/>
              <w:autoSpaceDN w:val="0"/>
              <w:adjustRightInd w:val="0"/>
              <w:ind w:left="35" w:firstLine="35"/>
              <w:jc w:val="center"/>
            </w:pPr>
            <w: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Pr="00990AB5" w:rsidRDefault="00525FFA" w:rsidP="00525FFA">
            <w:pPr>
              <w:autoSpaceDE w:val="0"/>
              <w:autoSpaceDN w:val="0"/>
              <w:adjustRightInd w:val="0"/>
              <w:jc w:val="center"/>
            </w:pPr>
            <w: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FA" w:rsidRPr="00990AB5" w:rsidRDefault="00525FFA" w:rsidP="00525FF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25FFA" w:rsidTr="00525FFA">
        <w:tblPrEx>
          <w:tblLook w:val="0000"/>
        </w:tblPrEx>
        <w:trPr>
          <w:trHeight w:val="1306"/>
        </w:trPr>
        <w:tc>
          <w:tcPr>
            <w:tcW w:w="534" w:type="dxa"/>
          </w:tcPr>
          <w:p w:rsidR="00525FFA" w:rsidRDefault="00525FFA" w:rsidP="00525FF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:rsidR="00525FFA" w:rsidRPr="008E7A39" w:rsidRDefault="00525FFA" w:rsidP="00525FF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8E7A39">
              <w:rPr>
                <w:color w:val="000000"/>
                <w:sz w:val="20"/>
              </w:rPr>
              <w:t>10.13.14.110</w:t>
            </w:r>
            <w:r>
              <w:rPr>
                <w:color w:val="000000"/>
                <w:sz w:val="20"/>
              </w:rPr>
              <w:t>-00000018</w:t>
            </w:r>
          </w:p>
        </w:tc>
        <w:tc>
          <w:tcPr>
            <w:tcW w:w="3119" w:type="dxa"/>
          </w:tcPr>
          <w:p w:rsidR="00525FFA" w:rsidRPr="004F1F10" w:rsidRDefault="00525FFA" w:rsidP="00525FFA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11658">
              <w:rPr>
                <w:b/>
                <w:color w:val="000000"/>
                <w:sz w:val="18"/>
              </w:rPr>
              <w:t>Изделия колбасные вареные</w:t>
            </w:r>
            <w:r w:rsidRPr="004F1F10">
              <w:rPr>
                <w:color w:val="000000"/>
                <w:sz w:val="18"/>
              </w:rPr>
              <w:t>, в том числе мясные.</w:t>
            </w:r>
          </w:p>
          <w:p w:rsidR="00525FFA" w:rsidRPr="004F1F10" w:rsidRDefault="00525FFA" w:rsidP="00525FFA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1F10">
              <w:rPr>
                <w:color w:val="000000"/>
                <w:sz w:val="18"/>
              </w:rPr>
              <w:t>Вид колбасного вареного: сосиски.</w:t>
            </w:r>
          </w:p>
          <w:p w:rsidR="00525FFA" w:rsidRPr="004F1F10" w:rsidRDefault="00525FFA" w:rsidP="00525FFA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4F1F10">
              <w:rPr>
                <w:color w:val="000000"/>
                <w:sz w:val="18"/>
              </w:rPr>
              <w:t>Категория: А</w:t>
            </w:r>
          </w:p>
        </w:tc>
        <w:tc>
          <w:tcPr>
            <w:tcW w:w="1984" w:type="dxa"/>
          </w:tcPr>
          <w:p w:rsidR="00525FFA" w:rsidRDefault="00525FFA" w:rsidP="00525F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25FFA" w:rsidRPr="0027432A" w:rsidRDefault="00525FFA" w:rsidP="00525FFA">
            <w:pPr>
              <w:jc w:val="center"/>
            </w:pPr>
            <w:r>
              <w:t>Не менее 10дней</w:t>
            </w:r>
          </w:p>
        </w:tc>
        <w:tc>
          <w:tcPr>
            <w:tcW w:w="709" w:type="dxa"/>
          </w:tcPr>
          <w:p w:rsidR="00525FFA" w:rsidRDefault="00525FFA" w:rsidP="00525FFA">
            <w:pPr>
              <w:spacing w:after="160" w:line="259" w:lineRule="auto"/>
              <w:jc w:val="left"/>
            </w:pPr>
          </w:p>
          <w:p w:rsidR="00525FFA" w:rsidRPr="0027432A" w:rsidRDefault="00472FC1" w:rsidP="00525FFA">
            <w:pPr>
              <w:jc w:val="center"/>
            </w:pPr>
            <w:r>
              <w:t>Килограмм</w:t>
            </w:r>
          </w:p>
        </w:tc>
        <w:tc>
          <w:tcPr>
            <w:tcW w:w="1134" w:type="dxa"/>
          </w:tcPr>
          <w:p w:rsidR="00525FFA" w:rsidRDefault="00525FFA" w:rsidP="00525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25FFA" w:rsidRDefault="00525FFA" w:rsidP="00525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134" w:type="dxa"/>
          </w:tcPr>
          <w:p w:rsidR="00525FFA" w:rsidRDefault="00525FFA" w:rsidP="00525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25FFA" w:rsidRDefault="00525FFA" w:rsidP="00525FF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</w:tbl>
    <w:p w:rsidR="00525FFA" w:rsidRDefault="00525FFA" w:rsidP="00EC6C93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C6C93" w:rsidRPr="00D36C38" w:rsidRDefault="00EC6C93" w:rsidP="00EC6C93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C6C93" w:rsidRPr="00D36C38" w:rsidRDefault="00EC6C93" w:rsidP="00EC6C93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lastRenderedPageBreak/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1905D8" w:rsidRDefault="001905D8">
      <w:bookmarkStart w:id="2" w:name="_GoBack"/>
      <w:bookmarkEnd w:id="0"/>
      <w:bookmarkEnd w:id="1"/>
      <w:bookmarkEnd w:id="2"/>
    </w:p>
    <w:sectPr w:rsidR="001905D8" w:rsidSect="00B212AE">
      <w:footerReference w:type="even" r:id="rId6"/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AC3" w:rsidRDefault="00300AC3" w:rsidP="00C05978">
      <w:pPr>
        <w:spacing w:after="0"/>
      </w:pPr>
      <w:r>
        <w:separator/>
      </w:r>
    </w:p>
  </w:endnote>
  <w:endnote w:type="continuationSeparator" w:id="1">
    <w:p w:rsidR="00300AC3" w:rsidRDefault="00300AC3" w:rsidP="00C059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36" w:rsidRDefault="003A29A0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6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1736" w:rsidRDefault="00300AC3" w:rsidP="00FA289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36" w:rsidRPr="00305D0E" w:rsidRDefault="00300AC3" w:rsidP="00FA289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AC3" w:rsidRDefault="00300AC3" w:rsidP="00C05978">
      <w:pPr>
        <w:spacing w:after="0"/>
      </w:pPr>
      <w:r>
        <w:separator/>
      </w:r>
    </w:p>
  </w:footnote>
  <w:footnote w:type="continuationSeparator" w:id="1">
    <w:p w:rsidR="00300AC3" w:rsidRDefault="00300AC3" w:rsidP="00C059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C93"/>
    <w:rsid w:val="000813F7"/>
    <w:rsid w:val="001905D8"/>
    <w:rsid w:val="002812BB"/>
    <w:rsid w:val="00300AC3"/>
    <w:rsid w:val="00384810"/>
    <w:rsid w:val="003A29A0"/>
    <w:rsid w:val="00410568"/>
    <w:rsid w:val="00411658"/>
    <w:rsid w:val="00472FC1"/>
    <w:rsid w:val="004F1F10"/>
    <w:rsid w:val="00525FFA"/>
    <w:rsid w:val="00567A45"/>
    <w:rsid w:val="00613978"/>
    <w:rsid w:val="00635AD4"/>
    <w:rsid w:val="00647263"/>
    <w:rsid w:val="008D73F1"/>
    <w:rsid w:val="009220C5"/>
    <w:rsid w:val="00945566"/>
    <w:rsid w:val="00AA095F"/>
    <w:rsid w:val="00AB57FD"/>
    <w:rsid w:val="00AD52B3"/>
    <w:rsid w:val="00C05978"/>
    <w:rsid w:val="00C962F0"/>
    <w:rsid w:val="00CE0D25"/>
    <w:rsid w:val="00D507D6"/>
    <w:rsid w:val="00D81437"/>
    <w:rsid w:val="00D92D7C"/>
    <w:rsid w:val="00E55EA9"/>
    <w:rsid w:val="00EC6C93"/>
    <w:rsid w:val="00FD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9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6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EC6C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C6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C6C93"/>
  </w:style>
  <w:style w:type="paragraph" w:styleId="a6">
    <w:name w:val="Normal (Web)"/>
    <w:basedOn w:val="a"/>
    <w:uiPriority w:val="99"/>
    <w:rsid w:val="00EC6C93"/>
    <w:pPr>
      <w:spacing w:before="100" w:beforeAutospacing="1" w:after="100" w:afterAutospacing="1"/>
      <w:jc w:val="left"/>
    </w:pPr>
  </w:style>
  <w:style w:type="character" w:customStyle="1" w:styleId="ConsPlusNormal0">
    <w:name w:val="ConsPlusNormal Знак"/>
    <w:link w:val="ConsPlusNormal"/>
    <w:locked/>
    <w:rsid w:val="00EC6C93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C6C9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4F1F10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1F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AD52B3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Ляйсана</dc:creator>
  <cp:keywords/>
  <dc:description/>
  <cp:lastModifiedBy>Бухгалтерия</cp:lastModifiedBy>
  <cp:revision>16</cp:revision>
  <dcterms:created xsi:type="dcterms:W3CDTF">2021-02-03T04:55:00Z</dcterms:created>
  <dcterms:modified xsi:type="dcterms:W3CDTF">2021-03-10T04:45:00Z</dcterms:modified>
</cp:coreProperties>
</file>