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C92A82" w:rsidRPr="00322412" w:rsidRDefault="00C92A82" w:rsidP="00C92A82">
            <w:pPr>
              <w:keepNext/>
              <w:keepLines/>
              <w:widowControl w:val="0"/>
              <w:suppressLineNumbers/>
              <w:suppressAutoHyphens/>
              <w:jc w:val="right"/>
              <w:rPr>
                <w:b/>
                <w:sz w:val="28"/>
                <w:szCs w:val="28"/>
              </w:rPr>
            </w:pPr>
            <w:r w:rsidRPr="00322412">
              <w:rPr>
                <w:b/>
                <w:sz w:val="28"/>
                <w:szCs w:val="28"/>
              </w:rPr>
              <w:t>УТВЕРЖДАЮ</w:t>
            </w:r>
          </w:p>
          <w:p w:rsidR="00C92A82" w:rsidRPr="00322412" w:rsidRDefault="00C92A82" w:rsidP="00C92A82">
            <w:pPr>
              <w:keepNext/>
              <w:keepLines/>
              <w:widowControl w:val="0"/>
              <w:suppressLineNumbers/>
              <w:suppressAutoHyphens/>
              <w:spacing w:after="0"/>
              <w:jc w:val="right"/>
              <w:rPr>
                <w:b/>
                <w:sz w:val="28"/>
                <w:szCs w:val="28"/>
              </w:rPr>
            </w:pPr>
            <w:r>
              <w:rPr>
                <w:b/>
                <w:sz w:val="28"/>
                <w:szCs w:val="28"/>
              </w:rPr>
              <w:t>З</w:t>
            </w:r>
            <w:r w:rsidRPr="00322412">
              <w:rPr>
                <w:b/>
                <w:sz w:val="28"/>
                <w:szCs w:val="28"/>
              </w:rPr>
              <w:t>аместител</w:t>
            </w:r>
            <w:r>
              <w:rPr>
                <w:b/>
                <w:sz w:val="28"/>
                <w:szCs w:val="28"/>
              </w:rPr>
              <w:t>ь</w:t>
            </w:r>
            <w:r w:rsidRPr="00104000">
              <w:rPr>
                <w:b/>
                <w:sz w:val="28"/>
                <w:szCs w:val="28"/>
              </w:rPr>
              <w:t xml:space="preserve"> </w:t>
            </w:r>
            <w:r>
              <w:rPr>
                <w:b/>
                <w:sz w:val="28"/>
                <w:szCs w:val="28"/>
              </w:rPr>
              <w:t>главы города -</w:t>
            </w:r>
            <w:r w:rsidRPr="00322412">
              <w:rPr>
                <w:b/>
                <w:sz w:val="28"/>
                <w:szCs w:val="28"/>
              </w:rPr>
              <w:t xml:space="preserve"> </w:t>
            </w:r>
          </w:p>
          <w:p w:rsidR="00C92A82" w:rsidRPr="00322412" w:rsidRDefault="00C92A82" w:rsidP="00C92A82">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C92A82" w:rsidRPr="00322412" w:rsidRDefault="00C92A82" w:rsidP="00C92A82">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C92A82" w:rsidRDefault="00C92A82" w:rsidP="00C92A82">
            <w:pPr>
              <w:keepNext/>
              <w:keepLines/>
              <w:widowControl w:val="0"/>
              <w:suppressLineNumbers/>
              <w:suppressAutoHyphens/>
              <w:jc w:val="right"/>
              <w:rPr>
                <w:b/>
                <w:sz w:val="28"/>
                <w:szCs w:val="28"/>
              </w:rPr>
            </w:pPr>
          </w:p>
          <w:p w:rsidR="00C92A82" w:rsidRDefault="00C92A82" w:rsidP="00C92A82">
            <w:pPr>
              <w:keepNext/>
              <w:keepLines/>
              <w:widowControl w:val="0"/>
              <w:suppressLineNumbers/>
              <w:suppressAutoHyphens/>
              <w:jc w:val="right"/>
              <w:rPr>
                <w:b/>
                <w:sz w:val="28"/>
                <w:szCs w:val="28"/>
              </w:rPr>
            </w:pPr>
          </w:p>
          <w:p w:rsidR="00322412" w:rsidRDefault="00C92A82" w:rsidP="00C92A82">
            <w:pPr>
              <w:keepNext/>
              <w:keepLines/>
              <w:widowControl w:val="0"/>
              <w:suppressLineNumbers/>
              <w:suppressAutoHyphens/>
              <w:jc w:val="right"/>
              <w:rPr>
                <w:b/>
                <w:sz w:val="28"/>
                <w:szCs w:val="28"/>
              </w:rPr>
            </w:pPr>
            <w:r>
              <w:rPr>
                <w:b/>
                <w:sz w:val="28"/>
                <w:szCs w:val="28"/>
              </w:rPr>
              <w:t xml:space="preserve">__________ В.К. </w:t>
            </w:r>
            <w:proofErr w:type="spellStart"/>
            <w:r>
              <w:rPr>
                <w:b/>
                <w:sz w:val="28"/>
                <w:szCs w:val="28"/>
              </w:rPr>
              <w:t>Бандурин</w:t>
            </w:r>
            <w:proofErr w:type="spellEnd"/>
            <w:r>
              <w:rPr>
                <w:b/>
                <w:sz w:val="28"/>
                <w:szCs w:val="28"/>
              </w:rPr>
              <w:t xml:space="preserve"> </w:t>
            </w:r>
          </w:p>
          <w:p w:rsidR="00C92A82" w:rsidRPr="00C92A82" w:rsidRDefault="00D32B82" w:rsidP="00470D4A">
            <w:pPr>
              <w:keepNext/>
              <w:keepLines/>
              <w:widowControl w:val="0"/>
              <w:suppressLineNumbers/>
              <w:suppressAutoHyphens/>
              <w:jc w:val="right"/>
              <w:rPr>
                <w:b/>
                <w:sz w:val="28"/>
                <w:szCs w:val="28"/>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9B691F">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w:t>
      </w:r>
      <w:r w:rsidR="00C92A82">
        <w:rPr>
          <w:sz w:val="28"/>
          <w:szCs w:val="28"/>
        </w:rPr>
        <w:t xml:space="preserve">по ремонту крыльца МБОУ «Средняя общеобразовательная школа №6» в городе </w:t>
      </w:r>
      <w:proofErr w:type="spellStart"/>
      <w:r w:rsidR="00C92A82">
        <w:rPr>
          <w:sz w:val="28"/>
          <w:szCs w:val="28"/>
        </w:rPr>
        <w:t>Югорске</w:t>
      </w:r>
      <w:proofErr w:type="spellEnd"/>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proofErr w:type="spellStart"/>
            <w:r w:rsidR="00261A60">
              <w:rPr>
                <w:rFonts w:ascii="Times New Roman" w:hAnsi="Times New Roman" w:cs="Times New Roman"/>
                <w:sz w:val="22"/>
                <w:szCs w:val="22"/>
              </w:rPr>
              <w:t>Коробенко</w:t>
            </w:r>
            <w:proofErr w:type="spellEnd"/>
            <w:r w:rsidR="00261A60">
              <w:rPr>
                <w:rFonts w:ascii="Times New Roman" w:hAnsi="Times New Roman" w:cs="Times New Roman"/>
                <w:sz w:val="22"/>
                <w:szCs w:val="22"/>
              </w:rPr>
              <w:t xml:space="preserve">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 xml:space="preserve">аместитель начальника отдела муниципальных закупок </w:t>
            </w:r>
            <w:proofErr w:type="spellStart"/>
            <w:r w:rsidR="003B18D5">
              <w:t>Боярищева</w:t>
            </w:r>
            <w:proofErr w:type="spellEnd"/>
            <w:r w:rsidR="003B18D5">
              <w:t xml:space="preserve">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w:t>
            </w:r>
            <w:proofErr w:type="gramStart"/>
            <w:r w:rsidR="003B18D5">
              <w:t>города-директор</w:t>
            </w:r>
            <w:proofErr w:type="gramEnd"/>
            <w:r w:rsidR="003B18D5">
              <w:t xml:space="preserve"> </w:t>
            </w:r>
            <w:proofErr w:type="spellStart"/>
            <w:r w:rsidR="003B18D5">
              <w:t>ДЖКиСК</w:t>
            </w:r>
            <w:proofErr w:type="spellEnd"/>
            <w:r w:rsidR="003B18D5">
              <w:t xml:space="preserve"> администрации города </w:t>
            </w:r>
            <w:proofErr w:type="spellStart"/>
            <w:r w:rsidR="003B18D5">
              <w:t>Югорска</w:t>
            </w:r>
            <w:proofErr w:type="spellEnd"/>
            <w:r w:rsidR="003B18D5">
              <w:t xml:space="preserve"> </w:t>
            </w:r>
            <w:proofErr w:type="spellStart"/>
            <w:r w:rsidR="003B18D5">
              <w:t>Бандурин</w:t>
            </w:r>
            <w:proofErr w:type="spellEnd"/>
            <w:r w:rsidR="003B18D5">
              <w:t xml:space="preserve">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 xml:space="preserve">ачальник юридического отдела </w:t>
            </w:r>
            <w:proofErr w:type="spellStart"/>
            <w:r w:rsidR="000348C8" w:rsidRPr="005D3249">
              <w:rPr>
                <w:sz w:val="22"/>
                <w:szCs w:val="22"/>
              </w:rPr>
              <w:t>Д</w:t>
            </w:r>
            <w:r w:rsidR="00CC73EA">
              <w:rPr>
                <w:sz w:val="22"/>
                <w:szCs w:val="22"/>
              </w:rPr>
              <w:t>ЖКиСК</w:t>
            </w:r>
            <w:proofErr w:type="spellEnd"/>
            <w:r w:rsidR="00CC73EA">
              <w:rPr>
                <w:sz w:val="22"/>
                <w:szCs w:val="22"/>
              </w:rPr>
              <w:t xml:space="preserve"> </w:t>
            </w:r>
            <w:proofErr w:type="spellStart"/>
            <w:r>
              <w:rPr>
                <w:sz w:val="22"/>
                <w:szCs w:val="22"/>
              </w:rPr>
              <w:t>Валинурова</w:t>
            </w:r>
            <w:proofErr w:type="spellEnd"/>
            <w:r>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C92A82" w:rsidRDefault="00C92A82" w:rsidP="00384CFC">
            <w:pPr>
              <w:autoSpaceDE w:val="0"/>
              <w:autoSpaceDN w:val="0"/>
              <w:adjustRightInd w:val="0"/>
              <w:spacing w:after="0"/>
              <w:rPr>
                <w:b/>
                <w:bCs/>
                <w:sz w:val="22"/>
                <w:szCs w:val="22"/>
              </w:rPr>
            </w:pPr>
            <w:r w:rsidRPr="00C92A82">
              <w:rPr>
                <w:sz w:val="22"/>
                <w:szCs w:val="22"/>
              </w:rPr>
              <w:t xml:space="preserve">Электронный аукцион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крыльца МБОУ «Средняя общеобразовательная школа №6» в городе </w:t>
            </w:r>
            <w:proofErr w:type="spellStart"/>
            <w:r w:rsidRPr="00C92A82">
              <w:rPr>
                <w:sz w:val="22"/>
                <w:szCs w:val="22"/>
              </w:rPr>
              <w:t>Югорске</w:t>
            </w:r>
            <w:proofErr w:type="spellEnd"/>
            <w:r w:rsidRPr="00C92A82">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E61350"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3B18D5">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proofErr w:type="spellStart"/>
            <w:r w:rsidR="00A01749" w:rsidRPr="00B202AD">
              <w:rPr>
                <w:color w:val="000000"/>
                <w:sz w:val="22"/>
                <w:szCs w:val="22"/>
              </w:rPr>
              <w:t>Югорск</w:t>
            </w:r>
            <w:proofErr w:type="spellEnd"/>
            <w:r w:rsidR="00A01749" w:rsidRPr="00B202AD">
              <w:rPr>
                <w:color w:val="000000"/>
                <w:sz w:val="22"/>
                <w:szCs w:val="22"/>
              </w:rPr>
              <w:t>,</w:t>
            </w:r>
            <w:r w:rsidR="00261A60" w:rsidRPr="00B202AD">
              <w:rPr>
                <w:color w:val="000000"/>
                <w:sz w:val="22"/>
                <w:szCs w:val="22"/>
              </w:rPr>
              <w:t xml:space="preserve"> </w:t>
            </w:r>
            <w:r w:rsidR="00C92A82">
              <w:rPr>
                <w:color w:val="000000"/>
              </w:rPr>
              <w:t>ул. Ермака,7.</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C92A82">
            <w:pPr>
              <w:autoSpaceDE w:val="0"/>
              <w:autoSpaceDN w:val="0"/>
              <w:adjustRightInd w:val="0"/>
              <w:spacing w:after="0"/>
              <w:rPr>
                <w:sz w:val="22"/>
                <w:szCs w:val="22"/>
              </w:rPr>
            </w:pPr>
            <w:r w:rsidRPr="0004090A">
              <w:rPr>
                <w:color w:val="000000"/>
                <w:sz w:val="22"/>
                <w:szCs w:val="22"/>
              </w:rPr>
              <w:t xml:space="preserve">- окончание: </w:t>
            </w:r>
            <w:r w:rsidR="00C92A82">
              <w:rPr>
                <w:color w:val="000000"/>
                <w:sz w:val="22"/>
                <w:szCs w:val="22"/>
              </w:rPr>
              <w:t>30</w:t>
            </w:r>
            <w:r w:rsidR="003B18D5">
              <w:rPr>
                <w:color w:val="000000"/>
                <w:sz w:val="22"/>
                <w:szCs w:val="22"/>
              </w:rPr>
              <w:t xml:space="preserve"> сентября</w:t>
            </w:r>
            <w:r w:rsidR="00967EB9">
              <w:rPr>
                <w:color w:val="000000"/>
                <w:sz w:val="22"/>
                <w:szCs w:val="22"/>
              </w:rPr>
              <w:t xml:space="preserve"> 2016 года</w:t>
            </w:r>
            <w:r w:rsidR="003B18D5">
              <w:rPr>
                <w:color w:val="000000"/>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C92A82" w:rsidRPr="00C92A82" w:rsidRDefault="00C92A82" w:rsidP="00C92A82">
            <w:pPr>
              <w:tabs>
                <w:tab w:val="num" w:pos="-75"/>
              </w:tabs>
              <w:autoSpaceDE w:val="0"/>
              <w:autoSpaceDN w:val="0"/>
              <w:adjustRightInd w:val="0"/>
              <w:spacing w:after="0"/>
              <w:rPr>
                <w:bCs/>
                <w:snapToGrid w:val="0"/>
                <w:sz w:val="22"/>
                <w:szCs w:val="22"/>
              </w:rPr>
            </w:pPr>
            <w:r w:rsidRPr="00C92A82">
              <w:rPr>
                <w:sz w:val="22"/>
                <w:szCs w:val="22"/>
              </w:rPr>
              <w:t>204 764,96 рубля (двести четыре тысячи семьсот шестьдесят четыре рубля 96 копеек)</w:t>
            </w:r>
            <w:r w:rsidRPr="00C92A82">
              <w:rPr>
                <w:bCs/>
                <w:snapToGrid w:val="0"/>
                <w:sz w:val="22"/>
                <w:szCs w:val="22"/>
              </w:rPr>
              <w:t>.</w:t>
            </w:r>
          </w:p>
          <w:p w:rsidR="000348C8" w:rsidRPr="00C92A82" w:rsidRDefault="003B18D5" w:rsidP="00C92A82">
            <w:pPr>
              <w:pStyle w:val="af4"/>
              <w:spacing w:after="0"/>
              <w:ind w:left="0"/>
              <w:rPr>
                <w:bCs/>
                <w:snapToGrid w:val="0"/>
                <w:sz w:val="22"/>
                <w:szCs w:val="22"/>
              </w:rPr>
            </w:pPr>
            <w:r w:rsidRPr="00C92A82">
              <w:rPr>
                <w:bCs/>
                <w:sz w:val="22"/>
                <w:szCs w:val="22"/>
              </w:rPr>
              <w:t xml:space="preserve">Начальная (максимальная) </w:t>
            </w:r>
            <w:r w:rsidRPr="00C92A82">
              <w:rPr>
                <w:sz w:val="22"/>
                <w:szCs w:val="22"/>
              </w:rPr>
              <w:t>цена контракта включает в себя: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разделе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Default="00A956DC" w:rsidP="00A956DC">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p w:rsidR="003B18D5" w:rsidRPr="003B18D5" w:rsidRDefault="003B18D5" w:rsidP="003B18D5">
            <w:pPr>
              <w:pStyle w:val="210"/>
              <w:tabs>
                <w:tab w:val="num" w:pos="567"/>
                <w:tab w:val="num" w:pos="1440"/>
              </w:tabs>
              <w:spacing w:after="0"/>
              <w:rPr>
                <w:sz w:val="22"/>
                <w:szCs w:val="22"/>
              </w:rPr>
            </w:pPr>
            <w:r w:rsidRPr="003B18D5">
              <w:rPr>
                <w:sz w:val="22"/>
                <w:szCs w:val="22"/>
              </w:rPr>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w:t>
            </w:r>
            <w:r w:rsidRPr="008B0349">
              <w:rPr>
                <w:rFonts w:cs="Arial"/>
                <w:color w:val="000000"/>
                <w:kern w:val="1"/>
                <w:sz w:val="22"/>
                <w:szCs w:val="22"/>
                <w:lang w:eastAsia="ar-SA"/>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E61350">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w:t>
            </w:r>
            <w:r w:rsidRPr="005D3249">
              <w:rPr>
                <w:sz w:val="22"/>
                <w:szCs w:val="22"/>
              </w:rPr>
              <w:lastRenderedPageBreak/>
              <w:t>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соответствии с ч.2-4 ст. </w:t>
            </w:r>
            <w:r w:rsidRPr="005D3249">
              <w:rPr>
                <w:sz w:val="22"/>
                <w:szCs w:val="22"/>
              </w:rPr>
              <w:lastRenderedPageBreak/>
              <w:t>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02AD">
              <w:rPr>
                <w:color w:val="000000"/>
                <w:sz w:val="22"/>
                <w:szCs w:val="22"/>
              </w:rPr>
              <w:t>позднее</w:t>
            </w:r>
            <w:proofErr w:type="gramEnd"/>
            <w:r w:rsidRPr="00B202AD">
              <w:rPr>
                <w:color w:val="000000"/>
                <w:sz w:val="22"/>
                <w:szCs w:val="22"/>
              </w:rPr>
              <w:t xml:space="preserve"> чем за три дня до даты окончания срока подачи заявок на участие в таком аукционе.</w:t>
            </w:r>
          </w:p>
          <w:p w:rsidR="00A956DC" w:rsidRPr="00B202AD" w:rsidRDefault="00A956DC" w:rsidP="00FD0506">
            <w:pPr>
              <w:spacing w:after="0"/>
              <w:rPr>
                <w:color w:val="000000"/>
                <w:sz w:val="22"/>
                <w:szCs w:val="22"/>
              </w:rPr>
            </w:pPr>
            <w:r w:rsidRPr="00B202AD">
              <w:rPr>
                <w:color w:val="000000"/>
                <w:sz w:val="22"/>
                <w:szCs w:val="22"/>
              </w:rPr>
              <w:t xml:space="preserve">Дата </w:t>
            </w:r>
            <w:proofErr w:type="gramStart"/>
            <w:r w:rsidRPr="00B202AD">
              <w:rPr>
                <w:color w:val="000000"/>
                <w:sz w:val="22"/>
                <w:szCs w:val="22"/>
              </w:rPr>
              <w:t>начала предоставления разъяснений положе</w:t>
            </w:r>
            <w:r w:rsidR="00261A60" w:rsidRPr="00B202AD">
              <w:rPr>
                <w:color w:val="000000"/>
                <w:sz w:val="22"/>
                <w:szCs w:val="22"/>
              </w:rPr>
              <w:t>ний документации</w:t>
            </w:r>
            <w:proofErr w:type="gramEnd"/>
            <w:r w:rsidR="00261A60" w:rsidRPr="00B202AD">
              <w:rPr>
                <w:color w:val="000000"/>
                <w:sz w:val="22"/>
                <w:szCs w:val="22"/>
              </w:rPr>
              <w:t xml:space="preserve"> об аукционе </w:t>
            </w:r>
            <w:r w:rsidR="00261A60" w:rsidRPr="00C92A82">
              <w:rPr>
                <w:color w:val="FF0000"/>
                <w:sz w:val="22"/>
                <w:szCs w:val="22"/>
              </w:rPr>
              <w:t>«</w:t>
            </w:r>
            <w:r w:rsidR="00C92A82" w:rsidRPr="00C92A82">
              <w:rPr>
                <w:color w:val="FF0000"/>
                <w:sz w:val="22"/>
                <w:szCs w:val="22"/>
              </w:rPr>
              <w:t>25</w:t>
            </w:r>
            <w:r w:rsidRPr="00C92A82">
              <w:rPr>
                <w:color w:val="FF0000"/>
                <w:sz w:val="22"/>
                <w:szCs w:val="22"/>
              </w:rPr>
              <w:t>» </w:t>
            </w:r>
            <w:r w:rsidR="00C92A82" w:rsidRPr="00C92A82">
              <w:rPr>
                <w:color w:val="FF0000"/>
                <w:sz w:val="22"/>
                <w:szCs w:val="22"/>
              </w:rPr>
              <w:t>июл</w:t>
            </w:r>
            <w:r w:rsidR="001E6464" w:rsidRPr="00C92A82">
              <w:rPr>
                <w:color w:val="FF0000"/>
                <w:sz w:val="22"/>
                <w:szCs w:val="22"/>
              </w:rPr>
              <w:t>я</w:t>
            </w:r>
            <w:r w:rsidR="00A17AA4" w:rsidRPr="00C92A82">
              <w:rPr>
                <w:color w:val="FF0000"/>
                <w:sz w:val="22"/>
                <w:szCs w:val="22"/>
              </w:rPr>
              <w:t xml:space="preserve"> </w:t>
            </w:r>
            <w:r w:rsidR="003315EE" w:rsidRPr="00C92A82">
              <w:rPr>
                <w:color w:val="FF0000"/>
                <w:sz w:val="22"/>
                <w:szCs w:val="22"/>
              </w:rPr>
              <w:t xml:space="preserve"> </w:t>
            </w:r>
            <w:r w:rsidR="00D32B82" w:rsidRPr="00C92A82">
              <w:rPr>
                <w:color w:val="FF0000"/>
                <w:sz w:val="22"/>
                <w:szCs w:val="22"/>
              </w:rPr>
              <w:t>201</w:t>
            </w:r>
            <w:r w:rsidR="00470D4A" w:rsidRPr="00C92A82">
              <w:rPr>
                <w:color w:val="FF0000"/>
                <w:sz w:val="22"/>
                <w:szCs w:val="22"/>
              </w:rPr>
              <w:t>6</w:t>
            </w:r>
            <w:r w:rsidRPr="00C92A82">
              <w:rPr>
                <w:color w:val="FF0000"/>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 xml:space="preserve">дата </w:t>
            </w:r>
            <w:proofErr w:type="gramStart"/>
            <w:r w:rsidRPr="00B202AD">
              <w:rPr>
                <w:color w:val="000000"/>
                <w:sz w:val="22"/>
                <w:szCs w:val="22"/>
              </w:rPr>
              <w:t>окончания предоставления разъяснений положе</w:t>
            </w:r>
            <w:r w:rsidR="00C7092B" w:rsidRPr="00B202AD">
              <w:rPr>
                <w:color w:val="000000"/>
                <w:sz w:val="22"/>
                <w:szCs w:val="22"/>
              </w:rPr>
              <w:t>ний документации</w:t>
            </w:r>
            <w:proofErr w:type="gramEnd"/>
            <w:r w:rsidR="00C7092B" w:rsidRPr="00B202AD">
              <w:rPr>
                <w:color w:val="000000"/>
                <w:sz w:val="22"/>
                <w:szCs w:val="22"/>
              </w:rPr>
              <w:t xml:space="preserve"> об </w:t>
            </w:r>
            <w:r w:rsidR="00C7092B" w:rsidRPr="00615C7B">
              <w:rPr>
                <w:color w:val="000000" w:themeColor="text1"/>
                <w:sz w:val="22"/>
                <w:szCs w:val="22"/>
              </w:rPr>
              <w:t xml:space="preserve">аукционе </w:t>
            </w:r>
            <w:r w:rsidR="00C7092B" w:rsidRPr="00C92A82">
              <w:rPr>
                <w:color w:val="FF0000"/>
                <w:sz w:val="22"/>
                <w:szCs w:val="22"/>
              </w:rPr>
              <w:t>«</w:t>
            </w:r>
            <w:r w:rsidR="00C92A82" w:rsidRPr="00C92A82">
              <w:rPr>
                <w:color w:val="FF0000"/>
                <w:sz w:val="22"/>
                <w:szCs w:val="22"/>
              </w:rPr>
              <w:t>31</w:t>
            </w:r>
            <w:r w:rsidRPr="00C92A82">
              <w:rPr>
                <w:color w:val="FF0000"/>
                <w:sz w:val="22"/>
                <w:szCs w:val="22"/>
              </w:rPr>
              <w:t>» </w:t>
            </w:r>
            <w:r w:rsidR="00C92A82" w:rsidRPr="00C92A82">
              <w:rPr>
                <w:color w:val="FF0000"/>
                <w:sz w:val="22"/>
                <w:szCs w:val="22"/>
              </w:rPr>
              <w:t>июл</w:t>
            </w:r>
            <w:r w:rsidR="001E6464" w:rsidRPr="00C92A82">
              <w:rPr>
                <w:color w:val="FF0000"/>
                <w:sz w:val="22"/>
                <w:szCs w:val="22"/>
              </w:rPr>
              <w:t>я</w:t>
            </w:r>
            <w:r w:rsidR="00104000" w:rsidRPr="00C92A82">
              <w:rPr>
                <w:color w:val="FF0000"/>
                <w:sz w:val="22"/>
                <w:szCs w:val="22"/>
              </w:rPr>
              <w:t xml:space="preserve"> </w:t>
            </w:r>
            <w:r w:rsidR="00D634E3" w:rsidRPr="00C92A82">
              <w:rPr>
                <w:color w:val="FF0000"/>
                <w:sz w:val="22"/>
                <w:szCs w:val="22"/>
              </w:rPr>
              <w:t>201</w:t>
            </w:r>
            <w:r w:rsidR="00E3291E" w:rsidRPr="00C92A82">
              <w:rPr>
                <w:color w:val="FF0000"/>
                <w:sz w:val="22"/>
                <w:szCs w:val="22"/>
              </w:rPr>
              <w:t>6</w:t>
            </w:r>
            <w:r w:rsidRPr="00C92A82">
              <w:rPr>
                <w:color w:val="FF0000"/>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D846DC">
        <w:trPr>
          <w:trHeight w:val="986"/>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C92A82">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 xml:space="preserve">00 </w:t>
            </w:r>
            <w:r w:rsidR="00261A60" w:rsidRPr="00615C7B">
              <w:rPr>
                <w:color w:val="000000" w:themeColor="text1"/>
                <w:sz w:val="22"/>
                <w:szCs w:val="22"/>
              </w:rPr>
              <w:t>минут «</w:t>
            </w:r>
            <w:r w:rsidR="00C92A82">
              <w:rPr>
                <w:color w:val="000000" w:themeColor="text1"/>
                <w:sz w:val="22"/>
                <w:szCs w:val="22"/>
              </w:rPr>
              <w:t>02</w:t>
            </w:r>
            <w:r w:rsidRPr="00615C7B">
              <w:rPr>
                <w:color w:val="000000" w:themeColor="text1"/>
                <w:sz w:val="22"/>
                <w:szCs w:val="22"/>
              </w:rPr>
              <w:t>»</w:t>
            </w:r>
            <w:r w:rsidR="00C92A82">
              <w:rPr>
                <w:color w:val="000000" w:themeColor="text1"/>
                <w:sz w:val="22"/>
                <w:szCs w:val="22"/>
              </w:rPr>
              <w:t xml:space="preserve"> августа</w:t>
            </w:r>
            <w:r w:rsidR="001E6464" w:rsidRPr="00615C7B">
              <w:rPr>
                <w:color w:val="000000" w:themeColor="text1"/>
                <w:sz w:val="22"/>
                <w:szCs w:val="22"/>
              </w:rPr>
              <w:t xml:space="preserve"> </w:t>
            </w:r>
            <w:r w:rsidR="00D634E3" w:rsidRPr="00615C7B">
              <w:rPr>
                <w:color w:val="000000" w:themeColor="text1"/>
                <w:sz w:val="22"/>
                <w:szCs w:val="22"/>
              </w:rPr>
              <w:t>201</w:t>
            </w:r>
            <w:r w:rsidR="00AD484A" w:rsidRPr="00615C7B">
              <w:rPr>
                <w:color w:val="000000" w:themeColor="text1"/>
                <w:sz w:val="22"/>
                <w:szCs w:val="22"/>
              </w:rPr>
              <w:t>6</w:t>
            </w:r>
            <w:r w:rsidRPr="00615C7B">
              <w:rPr>
                <w:color w:val="000000" w:themeColor="text1"/>
                <w:sz w:val="22"/>
                <w:szCs w:val="22"/>
              </w:rPr>
              <w:t xml:space="preserve"> года.</w:t>
            </w:r>
          </w:p>
        </w:tc>
      </w:tr>
      <w:tr w:rsidR="00A956DC" w:rsidRPr="005D3249" w:rsidTr="00D846DC">
        <w:trPr>
          <w:trHeight w:val="95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E6464" w:rsidRDefault="00261A60" w:rsidP="00C92A82">
            <w:pPr>
              <w:spacing w:after="0"/>
              <w:rPr>
                <w:color w:val="FF0000"/>
                <w:sz w:val="22"/>
                <w:szCs w:val="22"/>
              </w:rPr>
            </w:pPr>
            <w:r w:rsidRPr="00615C7B">
              <w:rPr>
                <w:color w:val="000000" w:themeColor="text1"/>
                <w:sz w:val="22"/>
                <w:szCs w:val="22"/>
              </w:rPr>
              <w:t>«</w:t>
            </w:r>
            <w:r w:rsidR="00C92A82">
              <w:rPr>
                <w:color w:val="000000" w:themeColor="text1"/>
                <w:sz w:val="22"/>
                <w:szCs w:val="22"/>
              </w:rPr>
              <w:t>04</w:t>
            </w:r>
            <w:r w:rsidR="005D3249" w:rsidRPr="00615C7B">
              <w:rPr>
                <w:color w:val="000000" w:themeColor="text1"/>
                <w:sz w:val="22"/>
                <w:szCs w:val="22"/>
              </w:rPr>
              <w:t>»</w:t>
            </w:r>
            <w:r w:rsidR="00D32B82" w:rsidRPr="00615C7B">
              <w:rPr>
                <w:color w:val="000000" w:themeColor="text1"/>
                <w:sz w:val="22"/>
                <w:szCs w:val="22"/>
              </w:rPr>
              <w:t xml:space="preserve"> </w:t>
            </w:r>
            <w:r w:rsidR="00C92A82">
              <w:rPr>
                <w:color w:val="000000" w:themeColor="text1"/>
                <w:sz w:val="22"/>
                <w:szCs w:val="22"/>
              </w:rPr>
              <w:t>августа</w:t>
            </w:r>
            <w:r w:rsidR="00D634E3" w:rsidRPr="00615C7B">
              <w:rPr>
                <w:color w:val="000000" w:themeColor="text1"/>
                <w:sz w:val="22"/>
                <w:szCs w:val="22"/>
              </w:rPr>
              <w:t xml:space="preserve"> 201</w:t>
            </w:r>
            <w:r w:rsidR="00AD484A" w:rsidRPr="00615C7B">
              <w:rPr>
                <w:color w:val="000000" w:themeColor="text1"/>
                <w:sz w:val="22"/>
                <w:szCs w:val="22"/>
              </w:rPr>
              <w:t>6</w:t>
            </w:r>
            <w:r w:rsidR="00A956DC" w:rsidRPr="00615C7B">
              <w:rPr>
                <w:color w:val="000000" w:themeColor="text1"/>
                <w:sz w:val="22"/>
                <w:szCs w:val="22"/>
              </w:rPr>
              <w:t xml:space="preserve"> года</w:t>
            </w:r>
          </w:p>
        </w:tc>
      </w:tr>
      <w:tr w:rsidR="00A956DC" w:rsidRPr="005D3249" w:rsidTr="00D846DC">
        <w:trPr>
          <w:trHeight w:val="50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E6464" w:rsidRDefault="00261A60" w:rsidP="00C92A82">
            <w:pPr>
              <w:spacing w:after="0"/>
              <w:rPr>
                <w:color w:val="FF0000"/>
                <w:sz w:val="22"/>
                <w:szCs w:val="22"/>
              </w:rPr>
            </w:pPr>
            <w:r w:rsidRPr="00615C7B">
              <w:rPr>
                <w:color w:val="000000" w:themeColor="text1"/>
                <w:sz w:val="22"/>
                <w:szCs w:val="22"/>
              </w:rPr>
              <w:t xml:space="preserve"> «</w:t>
            </w:r>
            <w:r w:rsidR="00C92A82">
              <w:rPr>
                <w:color w:val="000000" w:themeColor="text1"/>
                <w:sz w:val="22"/>
                <w:szCs w:val="22"/>
              </w:rPr>
              <w:t>08</w:t>
            </w:r>
            <w:r w:rsidR="00A956DC" w:rsidRPr="00615C7B">
              <w:rPr>
                <w:color w:val="000000" w:themeColor="text1"/>
                <w:sz w:val="22"/>
                <w:szCs w:val="22"/>
              </w:rPr>
              <w:t>»</w:t>
            </w:r>
            <w:r w:rsidR="00D32B82" w:rsidRPr="00615C7B">
              <w:rPr>
                <w:color w:val="000000" w:themeColor="text1"/>
                <w:sz w:val="22"/>
                <w:szCs w:val="22"/>
              </w:rPr>
              <w:t xml:space="preserve"> </w:t>
            </w:r>
            <w:r w:rsidR="00C92A82">
              <w:rPr>
                <w:color w:val="000000" w:themeColor="text1"/>
                <w:sz w:val="22"/>
                <w:szCs w:val="22"/>
              </w:rPr>
              <w:t>августа</w:t>
            </w:r>
            <w:r w:rsidR="001E6464" w:rsidRPr="00615C7B">
              <w:rPr>
                <w:color w:val="000000" w:themeColor="text1"/>
                <w:sz w:val="22"/>
                <w:szCs w:val="22"/>
              </w:rPr>
              <w:t xml:space="preserve"> </w:t>
            </w:r>
            <w:r w:rsidR="00D634E3" w:rsidRPr="00615C7B">
              <w:rPr>
                <w:color w:val="000000" w:themeColor="text1"/>
                <w:sz w:val="22"/>
                <w:szCs w:val="22"/>
              </w:rPr>
              <w:t>201</w:t>
            </w:r>
            <w:r w:rsidR="00E3291E" w:rsidRPr="00615C7B">
              <w:rPr>
                <w:color w:val="000000" w:themeColor="text1"/>
                <w:sz w:val="22"/>
                <w:szCs w:val="22"/>
              </w:rPr>
              <w:t>6</w:t>
            </w:r>
            <w:r w:rsidR="00A956DC" w:rsidRPr="00615C7B">
              <w:rPr>
                <w:color w:val="000000" w:themeColor="text1"/>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B34B2B">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B34B2B">
            <w:pPr>
              <w:snapToGrid w:val="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Pr>
                <w:sz w:val="22"/>
                <w:szCs w:val="22"/>
              </w:rPr>
              <w:lastRenderedPageBreak/>
              <w:t>промышленные образцы (при наличии), наименование</w:t>
            </w:r>
            <w:proofErr w:type="gramEnd"/>
            <w:r>
              <w:rPr>
                <w:sz w:val="22"/>
                <w:szCs w:val="22"/>
              </w:rPr>
              <w:t xml:space="preserve">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E50D7D" w:rsidRDefault="005D3249" w:rsidP="005D3249">
            <w:pPr>
              <w:widowControl w:val="0"/>
              <w:autoSpaceDE w:val="0"/>
              <w:autoSpaceDN w:val="0"/>
              <w:adjustRightInd w:val="0"/>
              <w:spacing w:after="0"/>
              <w:rPr>
                <w:sz w:val="22"/>
                <w:szCs w:val="22"/>
              </w:rPr>
            </w:pPr>
            <w:proofErr w:type="gramStart"/>
            <w:r w:rsidRPr="005D3249">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50D7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C92A82" w:rsidRDefault="005D3249" w:rsidP="00C92A82">
            <w:pPr>
              <w:snapToGrid w:val="0"/>
              <w:spacing w:after="0"/>
              <w:rPr>
                <w:sz w:val="22"/>
                <w:szCs w:val="22"/>
              </w:rPr>
            </w:pPr>
            <w:r w:rsidRPr="00E50D7D">
              <w:rPr>
                <w:sz w:val="22"/>
                <w:szCs w:val="22"/>
              </w:rPr>
              <w:t xml:space="preserve">2) </w:t>
            </w:r>
            <w:r w:rsidR="00C92A82">
              <w:rPr>
                <w:sz w:val="22"/>
                <w:szCs w:val="22"/>
              </w:rPr>
              <w:t>2) документы, подтверждающие соответствие участника аукциона следующим требованиям:</w:t>
            </w:r>
          </w:p>
          <w:p w:rsidR="00C92A82" w:rsidRDefault="00C92A82" w:rsidP="00C92A82">
            <w:pPr>
              <w:snapToGrid w:val="0"/>
              <w:spacing w:after="0"/>
              <w:rPr>
                <w:sz w:val="22"/>
                <w:szCs w:val="22"/>
              </w:rPr>
            </w:pPr>
            <w:r>
              <w:rPr>
                <w:sz w:val="22"/>
                <w:szCs w:val="22"/>
              </w:rPr>
              <w:t xml:space="preserve">а) соответствие требованиям, </w:t>
            </w:r>
            <w:r>
              <w:rPr>
                <w:bCs/>
                <w:sz w:val="22"/>
                <w:szCs w:val="22"/>
              </w:rPr>
              <w:t>установленным</w:t>
            </w:r>
            <w:r>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22"/>
                <w:szCs w:val="22"/>
              </w:rPr>
              <w:t>ом</w:t>
            </w:r>
            <w:r>
              <w:rPr>
                <w:sz w:val="22"/>
                <w:szCs w:val="22"/>
              </w:rPr>
              <w:t xml:space="preserve"> закупки – не установлено;  </w:t>
            </w:r>
          </w:p>
          <w:p w:rsidR="00902FA5" w:rsidRPr="00902FA5" w:rsidRDefault="00902FA5" w:rsidP="00C92A82">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proofErr w:type="gramStart"/>
            <w:r w:rsidRPr="00902FA5">
              <w:rPr>
                <w:sz w:val="22"/>
                <w:szCs w:val="22"/>
              </w:rPr>
              <w:t xml:space="preserve">отсутствие у участника закупки – физического лица либо у </w:t>
            </w:r>
            <w:r w:rsidRPr="00902FA5">
              <w:rPr>
                <w:sz w:val="22"/>
                <w:szCs w:val="22"/>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902FA5">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902FA5">
            <w:pPr>
              <w:autoSpaceDE w:val="0"/>
              <w:autoSpaceDN w:val="0"/>
              <w:adjustRightInd w:val="0"/>
              <w:spacing w:after="0"/>
              <w:ind w:left="33"/>
              <w:rPr>
                <w:sz w:val="22"/>
                <w:szCs w:val="22"/>
              </w:rPr>
            </w:pPr>
            <w:proofErr w:type="gramStart"/>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14E0">
              <w:rPr>
                <w:sz w:val="22"/>
                <w:szCs w:val="22"/>
              </w:rPr>
              <w:t xml:space="preserve">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 xml:space="preserve">5) документы, подтверждающие право участника аукциона на </w:t>
            </w:r>
            <w:r w:rsidRPr="00F214E0">
              <w:rPr>
                <w:sz w:val="22"/>
                <w:szCs w:val="22"/>
              </w:rPr>
              <w:lastRenderedPageBreak/>
              <w:t>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proofErr w:type="gramStart"/>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F214E0">
              <w:rPr>
                <w:sz w:val="22"/>
                <w:szCs w:val="22"/>
              </w:rPr>
              <w:t>)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Участник закупки вправе подать только одну заявку на участие в электронном аукционе.</w:t>
            </w:r>
          </w:p>
          <w:p w:rsidR="00A956DC" w:rsidRPr="005D3249" w:rsidRDefault="00A956DC" w:rsidP="00FD0506">
            <w:pPr>
              <w:autoSpaceDE w:val="0"/>
              <w:autoSpaceDN w:val="0"/>
              <w:adjustRightInd w:val="0"/>
              <w:spacing w:after="0"/>
              <w:rPr>
                <w:sz w:val="22"/>
                <w:szCs w:val="22"/>
              </w:rPr>
            </w:pPr>
            <w:r w:rsidRPr="005D324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proofErr w:type="gramStart"/>
            <w:r w:rsidRPr="005D3249">
              <w:rPr>
                <w:sz w:val="22"/>
                <w:szCs w:val="22"/>
                <w:lang w:val="en-US"/>
              </w:rPr>
              <w:t>c</w:t>
            </w:r>
            <w:proofErr w:type="gramEnd"/>
            <w:r w:rsidRPr="005D3249">
              <w:rPr>
                <w:sz w:val="22"/>
                <w:szCs w:val="22"/>
              </w:rPr>
              <w:t>оставлена на русском языке.</w:t>
            </w:r>
            <w:bookmarkStart w:id="15" w:name="_Ref119430333"/>
            <w:r w:rsidRPr="005D3249">
              <w:rPr>
                <w:sz w:val="22"/>
                <w:szCs w:val="22"/>
              </w:rPr>
              <w:t xml:space="preserve"> </w:t>
            </w:r>
            <w:bookmarkStart w:id="16" w:name="_Ref119429817"/>
            <w:bookmarkStart w:id="17" w:name="_Toc123405470"/>
            <w:bookmarkEnd w:id="15"/>
            <w:r w:rsidRPr="005D3249">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956DC" w:rsidRPr="005D3249" w:rsidRDefault="00A956DC" w:rsidP="00FD0506">
            <w:pPr>
              <w:autoSpaceDE w:val="0"/>
              <w:autoSpaceDN w:val="0"/>
              <w:adjustRightInd w:val="0"/>
              <w:spacing w:after="0"/>
              <w:rPr>
                <w:sz w:val="22"/>
                <w:szCs w:val="22"/>
              </w:rPr>
            </w:pPr>
            <w:r w:rsidRPr="005D3249">
              <w:rPr>
                <w:sz w:val="22"/>
                <w:szCs w:val="22"/>
              </w:rPr>
              <w:t>Все документы, входящие в состав заявки на участие в электронном аукционе,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lastRenderedPageBreak/>
              <w:t>- со знаком «</w:t>
            </w:r>
            <w:proofErr w:type="gramStart"/>
            <w:r w:rsidRPr="00435A26">
              <w:rPr>
                <w:sz w:val="22"/>
                <w:szCs w:val="22"/>
              </w:rPr>
              <w:t>-»</w:t>
            </w:r>
            <w:proofErr w:type="gramEnd"/>
            <w:r w:rsidRPr="00435A26">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xml:space="preserve">- со словами «диапазон может быть расширен» - участником представляется диапазон не </w:t>
            </w:r>
            <w:proofErr w:type="gramStart"/>
            <w:r w:rsidRPr="00435A26">
              <w:rPr>
                <w:sz w:val="22"/>
                <w:szCs w:val="22"/>
              </w:rPr>
              <w:t>менее указанных</w:t>
            </w:r>
            <w:proofErr w:type="gramEnd"/>
            <w:r w:rsidRPr="00435A26">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w:t>
            </w:r>
            <w:proofErr w:type="gramStart"/>
            <w:r w:rsidRPr="00435A26">
              <w:rPr>
                <w:sz w:val="22"/>
                <w:szCs w:val="22"/>
              </w:rPr>
              <w:t>;»</w:t>
            </w:r>
            <w:proofErr w:type="gramEnd"/>
            <w:r w:rsidRPr="00435A26">
              <w:rPr>
                <w:sz w:val="22"/>
                <w:szCs w:val="22"/>
              </w:rPr>
              <w:t xml:space="preserve">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proofErr w:type="gramStart"/>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E61350">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E61350" w:rsidRPr="00E61350">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E61350">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roofErr w:type="gramEnd"/>
          </w:p>
          <w:p w:rsidR="00A956DC" w:rsidRPr="005D3249" w:rsidRDefault="00A956DC" w:rsidP="00FD0506">
            <w:pPr>
              <w:spacing w:after="0"/>
              <w:rPr>
                <w:sz w:val="22"/>
                <w:szCs w:val="22"/>
              </w:rPr>
            </w:pPr>
            <w:r w:rsidRPr="005D324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0" w:name="_Ref166566297"/>
            <w:bookmarkEnd w:id="19"/>
            <w:bookmarkEnd w:id="20"/>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C92A82" w:rsidRDefault="00A956DC" w:rsidP="00C92A82">
            <w:pPr>
              <w:pStyle w:val="210"/>
              <w:tabs>
                <w:tab w:val="clear" w:pos="360"/>
              </w:tabs>
              <w:spacing w:after="0"/>
              <w:ind w:left="67"/>
              <w:rPr>
                <w:sz w:val="22"/>
                <w:szCs w:val="22"/>
              </w:rPr>
            </w:pPr>
            <w:r w:rsidRPr="00C92A82">
              <w:rPr>
                <w:sz w:val="22"/>
                <w:szCs w:val="22"/>
              </w:rPr>
              <w:t>Размер обеспечения заявки на участие в</w:t>
            </w:r>
            <w:r w:rsidR="00CA679A" w:rsidRPr="00C92A82">
              <w:rPr>
                <w:sz w:val="22"/>
                <w:szCs w:val="22"/>
              </w:rPr>
              <w:t xml:space="preserve"> </w:t>
            </w:r>
            <w:r w:rsidR="00E43723" w:rsidRPr="00C92A82">
              <w:rPr>
                <w:sz w:val="22"/>
                <w:szCs w:val="22"/>
              </w:rPr>
              <w:t>за</w:t>
            </w:r>
            <w:r w:rsidR="003A1F80" w:rsidRPr="00C92A82">
              <w:rPr>
                <w:sz w:val="22"/>
                <w:szCs w:val="22"/>
              </w:rPr>
              <w:t>купке предусмотрен в размере</w:t>
            </w:r>
            <w:r w:rsidR="00D634E3" w:rsidRPr="00C92A82">
              <w:rPr>
                <w:sz w:val="22"/>
                <w:szCs w:val="22"/>
              </w:rPr>
              <w:t>: 1</w:t>
            </w:r>
            <w:r w:rsidRPr="00C92A82">
              <w:rPr>
                <w:sz w:val="22"/>
                <w:szCs w:val="22"/>
              </w:rPr>
              <w:t>% от начальной (максимальной) цены контракта, что составляет</w:t>
            </w:r>
            <w:r w:rsidR="00902FA5" w:rsidRPr="00C92A82">
              <w:rPr>
                <w:sz w:val="22"/>
                <w:szCs w:val="22"/>
              </w:rPr>
              <w:t>:</w:t>
            </w:r>
            <w:r w:rsidR="00261A60" w:rsidRPr="00C92A82">
              <w:rPr>
                <w:sz w:val="22"/>
                <w:szCs w:val="22"/>
              </w:rPr>
              <w:t xml:space="preserve"> </w:t>
            </w:r>
            <w:r w:rsidR="00C92A82" w:rsidRPr="00C92A82">
              <w:rPr>
                <w:sz w:val="22"/>
                <w:szCs w:val="22"/>
              </w:rPr>
              <w:t xml:space="preserve">2 047,65 рублей (две тысячи сорок семь рублей 65 копеек).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w:t>
            </w:r>
            <w:proofErr w:type="gramStart"/>
            <w:r w:rsidRPr="005D3249">
              <w:rPr>
                <w:sz w:val="22"/>
                <w:szCs w:val="22"/>
              </w:rPr>
              <w:t>дств в к</w:t>
            </w:r>
            <w:proofErr w:type="gramEnd"/>
            <w:r w:rsidRPr="005D3249">
              <w:rPr>
                <w:sz w:val="22"/>
                <w:szCs w:val="22"/>
              </w:rPr>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5D3249">
              <w:rPr>
                <w:sz w:val="22"/>
                <w:szCs w:val="22"/>
              </w:rPr>
              <w:lastRenderedPageBreak/>
              <w:t>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D846DC" w:rsidRDefault="00A956DC" w:rsidP="00D846DC">
            <w:pPr>
              <w:pStyle w:val="210"/>
              <w:spacing w:after="0"/>
              <w:ind w:left="67"/>
              <w:rPr>
                <w:color w:val="FF0000"/>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ен в размере</w:t>
            </w:r>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D846DC" w:rsidRPr="00D846DC">
              <w:rPr>
                <w:sz w:val="22"/>
                <w:szCs w:val="22"/>
              </w:rPr>
              <w:t>10 238,25 рублей (десять тысяч двести тридцать восемь рублей 25 копеек).</w:t>
            </w:r>
          </w:p>
          <w:p w:rsidR="00B26BC0" w:rsidRPr="00B26BC0" w:rsidRDefault="00D846DC" w:rsidP="00D846DC">
            <w:pPr>
              <w:tabs>
                <w:tab w:val="num" w:pos="567"/>
              </w:tabs>
              <w:suppressAutoHyphens/>
              <w:autoSpaceDE w:val="0"/>
              <w:autoSpaceDN w:val="0"/>
              <w:adjustRightInd w:val="0"/>
              <w:outlineLvl w:val="0"/>
              <w:rPr>
                <w:sz w:val="22"/>
                <w:szCs w:val="22"/>
              </w:rPr>
            </w:pPr>
            <w:r w:rsidRPr="00B26BC0">
              <w:rPr>
                <w:sz w:val="22"/>
                <w:szCs w:val="22"/>
              </w:rPr>
              <w:t xml:space="preserve"> </w:t>
            </w:r>
            <w:r w:rsidR="00B26BC0"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w:t>
            </w:r>
            <w:proofErr w:type="gramEnd"/>
            <w:r w:rsidRPr="00B26BC0">
              <w:rPr>
                <w:sz w:val="22"/>
                <w:szCs w:val="22"/>
              </w:rPr>
              <w:t xml:space="preserve">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w:t>
            </w:r>
            <w:proofErr w:type="gramStart"/>
            <w:r w:rsidRPr="00B26BC0">
              <w:rPr>
                <w:sz w:val="22"/>
                <w:szCs w:val="22"/>
              </w:rPr>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w:t>
            </w:r>
            <w:r w:rsidRPr="00B26BC0">
              <w:rPr>
                <w:sz w:val="22"/>
                <w:szCs w:val="22"/>
              </w:rPr>
              <w:lastRenderedPageBreak/>
              <w:t>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1.6. Банковская гарантия вступает в законную силу </w:t>
            </w:r>
            <w:proofErr w:type="gramStart"/>
            <w:r w:rsidRPr="00B26BC0">
              <w:rPr>
                <w:sz w:val="22"/>
                <w:szCs w:val="22"/>
              </w:rPr>
              <w:t>с даты заключения</w:t>
            </w:r>
            <w:proofErr w:type="gramEnd"/>
            <w:r w:rsidRPr="00B26BC0">
              <w:rPr>
                <w:sz w:val="22"/>
                <w:szCs w:val="22"/>
              </w:rPr>
              <w:t xml:space="preserve">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w:t>
            </w:r>
            <w:r w:rsidR="00042AD0">
              <w:rPr>
                <w:sz w:val="22"/>
                <w:szCs w:val="22"/>
              </w:rPr>
              <w:t>0</w:t>
            </w:r>
            <w:r w:rsidRPr="00B26BC0">
              <w:rPr>
                <w:sz w:val="22"/>
                <w:szCs w:val="22"/>
              </w:rPr>
              <w:t>.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w:t>
            </w:r>
            <w:r w:rsidR="00042AD0">
              <w:rPr>
                <w:sz w:val="22"/>
                <w:szCs w:val="22"/>
              </w:rPr>
              <w:t>1</w:t>
            </w:r>
            <w:r w:rsidRPr="00B26BC0">
              <w:rPr>
                <w:sz w:val="22"/>
                <w:szCs w:val="22"/>
              </w:rPr>
              <w:t>.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26BC0">
              <w:rPr>
                <w:sz w:val="22"/>
                <w:szCs w:val="22"/>
              </w:rPr>
              <w:t>ств пр</w:t>
            </w:r>
            <w:proofErr w:type="gramEnd"/>
            <w:r w:rsidRPr="00B26BC0">
              <w:rPr>
                <w:sz w:val="22"/>
                <w:szCs w:val="22"/>
              </w:rPr>
              <w:t>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5) условие о праве Муниципального заказчика на бесспорное списание денежных средств со счета гаранта, если </w:t>
            </w:r>
            <w:r w:rsidRPr="00B26BC0">
              <w:rPr>
                <w:sz w:val="22"/>
                <w:szCs w:val="22"/>
              </w:rPr>
              <w:lastRenderedPageBreak/>
              <w:t>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B26BC0">
              <w:rPr>
                <w:sz w:val="22"/>
                <w:szCs w:val="22"/>
              </w:rPr>
              <w:t>непредоставления</w:t>
            </w:r>
            <w:proofErr w:type="spellEnd"/>
            <w:r w:rsidR="00B26BC0" w:rsidRPr="00B26BC0">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B26BC0">
              <w:rPr>
                <w:sz w:val="22"/>
                <w:szCs w:val="22"/>
              </w:rPr>
              <w:t xml:space="preserve"> 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26BC0">
              <w:rPr>
                <w:sz w:val="22"/>
                <w:szCs w:val="22"/>
              </w:rPr>
              <w:t xml:space="preserve"> В случае</w:t>
            </w:r>
            <w:proofErr w:type="gramStart"/>
            <w:r w:rsidRPr="00B26BC0">
              <w:rPr>
                <w:sz w:val="22"/>
                <w:szCs w:val="22"/>
              </w:rPr>
              <w:t>,</w:t>
            </w:r>
            <w:proofErr w:type="gramEnd"/>
            <w:r w:rsidRPr="00B26BC0">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 заключения контракта с участником закупки, который </w:t>
            </w:r>
            <w:r w:rsidRPr="00B26BC0">
              <w:rPr>
                <w:sz w:val="22"/>
                <w:szCs w:val="22"/>
              </w:rPr>
              <w:lastRenderedPageBreak/>
              <w:t>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Требования к обеспечению исполнения контракта, предоставляемому в виде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B26BC0">
              <w:rPr>
                <w:sz w:val="22"/>
                <w:szCs w:val="22"/>
              </w:rPr>
              <w:t>дств сч</w:t>
            </w:r>
            <w:proofErr w:type="gramEnd"/>
            <w:r w:rsidR="00B26BC0" w:rsidRPr="00B26BC0">
              <w:rPr>
                <w:sz w:val="22"/>
                <w:szCs w:val="22"/>
              </w:rPr>
              <w:t xml:space="preserve">итается </w:t>
            </w:r>
            <w:proofErr w:type="spellStart"/>
            <w:r w:rsidR="00B26BC0" w:rsidRPr="00B26BC0">
              <w:rPr>
                <w:sz w:val="22"/>
                <w:szCs w:val="22"/>
              </w:rPr>
              <w:t>непредоставленным</w:t>
            </w:r>
            <w:proofErr w:type="spellEnd"/>
            <w:r w:rsidR="00B26BC0" w:rsidRPr="00B26BC0">
              <w:rPr>
                <w:sz w:val="22"/>
                <w:szCs w:val="22"/>
              </w:rPr>
              <w:t>;</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B26BC0">
              <w:rPr>
                <w:sz w:val="22"/>
                <w:szCs w:val="22"/>
              </w:rPr>
              <w:t xml:space="preserve">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 xml:space="preserve">есяти) банковских дней предоставить Муниципальному заказчику иное (новое) надлежащее обеспечение исполнение </w:t>
            </w:r>
            <w:proofErr w:type="gramStart"/>
            <w:r w:rsidRPr="00B26BC0">
              <w:rPr>
                <w:sz w:val="22"/>
                <w:szCs w:val="22"/>
              </w:rPr>
              <w:t>обязательств</w:t>
            </w:r>
            <w:proofErr w:type="gramEnd"/>
            <w:r w:rsidRPr="00B26BC0">
              <w:rPr>
                <w:sz w:val="22"/>
                <w:szCs w:val="22"/>
              </w:rPr>
              <w:t xml:space="preserve"> по контракту уменьшенное на размер выполненных обязательств по контракту, при </w:t>
            </w:r>
            <w:proofErr w:type="gramStart"/>
            <w:r w:rsidRPr="00B26BC0">
              <w:rPr>
                <w:sz w:val="22"/>
                <w:szCs w:val="22"/>
              </w:rPr>
              <w:t>этом</w:t>
            </w:r>
            <w:proofErr w:type="gramEnd"/>
            <w:r w:rsidRPr="00B26BC0">
              <w:rPr>
                <w:sz w:val="22"/>
                <w:szCs w:val="22"/>
              </w:rPr>
              <w:t xml:space="preserve">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846DC" w:rsidRDefault="00D32B82" w:rsidP="00D32B82">
            <w:pPr>
              <w:tabs>
                <w:tab w:val="num" w:pos="33"/>
              </w:tabs>
              <w:snapToGrid w:val="0"/>
              <w:spacing w:after="0"/>
              <w:ind w:left="33"/>
              <w:rPr>
                <w:sz w:val="22"/>
                <w:szCs w:val="22"/>
              </w:rPr>
            </w:pPr>
            <w:r w:rsidRPr="00D846DC">
              <w:rPr>
                <w:sz w:val="22"/>
                <w:szCs w:val="22"/>
              </w:rPr>
              <w:t xml:space="preserve">Департамент финансов администрации города </w:t>
            </w:r>
            <w:proofErr w:type="spellStart"/>
            <w:r w:rsidRPr="00D846DC">
              <w:rPr>
                <w:sz w:val="22"/>
                <w:szCs w:val="22"/>
              </w:rPr>
              <w:t>Югорска</w:t>
            </w:r>
            <w:proofErr w:type="spellEnd"/>
            <w:r w:rsidRPr="00D846DC">
              <w:rPr>
                <w:sz w:val="22"/>
                <w:szCs w:val="22"/>
              </w:rPr>
              <w:t xml:space="preserve">. </w:t>
            </w:r>
          </w:p>
          <w:p w:rsidR="00D32B82" w:rsidRPr="00D846DC" w:rsidRDefault="00D32B82" w:rsidP="00103151">
            <w:pPr>
              <w:numPr>
                <w:ilvl w:val="0"/>
                <w:numId w:val="5"/>
              </w:numPr>
              <w:tabs>
                <w:tab w:val="num" w:pos="33"/>
              </w:tabs>
              <w:snapToGrid w:val="0"/>
              <w:spacing w:after="0"/>
              <w:ind w:left="0" w:firstLine="0"/>
              <w:rPr>
                <w:sz w:val="22"/>
                <w:szCs w:val="22"/>
              </w:rPr>
            </w:pPr>
            <w:r w:rsidRPr="00D846DC">
              <w:rPr>
                <w:sz w:val="22"/>
                <w:szCs w:val="22"/>
              </w:rPr>
              <w:t>Расчетный счет № 4030281</w:t>
            </w:r>
            <w:r w:rsidR="003A0BBF" w:rsidRPr="00D846DC">
              <w:rPr>
                <w:sz w:val="22"/>
                <w:szCs w:val="22"/>
              </w:rPr>
              <w:t>0800065000006</w:t>
            </w:r>
            <w:r w:rsidR="00304E08" w:rsidRPr="00D846DC">
              <w:rPr>
                <w:sz w:val="22"/>
                <w:szCs w:val="22"/>
              </w:rPr>
              <w:t xml:space="preserve"> в </w:t>
            </w:r>
            <w:r w:rsidR="00551112" w:rsidRPr="00D846DC">
              <w:rPr>
                <w:sz w:val="22"/>
                <w:szCs w:val="22"/>
              </w:rPr>
              <w:t xml:space="preserve">Ф-Л ЗС </w:t>
            </w:r>
            <w:r w:rsidR="008156A4" w:rsidRPr="00D846DC">
              <w:rPr>
                <w:sz w:val="22"/>
                <w:szCs w:val="22"/>
              </w:rPr>
              <w:t>ПАО «ХАНТЫ-</w:t>
            </w:r>
            <w:r w:rsidRPr="00D846DC">
              <w:rPr>
                <w:sz w:val="22"/>
                <w:szCs w:val="22"/>
              </w:rPr>
              <w:t xml:space="preserve">МАНСИЙСКИЙ БАНК Открытие», г. Ханты-Мансийск, БИК 047162782, </w:t>
            </w:r>
            <w:proofErr w:type="gramStart"/>
            <w:r w:rsidRPr="00D846DC">
              <w:rPr>
                <w:sz w:val="22"/>
                <w:szCs w:val="22"/>
              </w:rPr>
              <w:t>к</w:t>
            </w:r>
            <w:proofErr w:type="gramEnd"/>
            <w:r w:rsidRPr="00D846DC">
              <w:rPr>
                <w:sz w:val="22"/>
                <w:szCs w:val="22"/>
              </w:rPr>
              <w:t>/с 30101810771620000782, ИНН/КПП 8622002865/862201001.</w:t>
            </w:r>
          </w:p>
          <w:p w:rsidR="00A956DC" w:rsidRPr="00D846DC" w:rsidRDefault="00D32B82" w:rsidP="00515825">
            <w:pPr>
              <w:tabs>
                <w:tab w:val="num" w:pos="33"/>
              </w:tabs>
              <w:snapToGrid w:val="0"/>
              <w:spacing w:after="0"/>
              <w:ind w:left="33"/>
              <w:rPr>
                <w:sz w:val="22"/>
                <w:szCs w:val="22"/>
              </w:rPr>
            </w:pPr>
            <w:r w:rsidRPr="00D846DC">
              <w:rPr>
                <w:sz w:val="22"/>
                <w:szCs w:val="22"/>
              </w:rPr>
              <w:t xml:space="preserve">Назначение платежа: </w:t>
            </w:r>
            <w:proofErr w:type="gramStart"/>
            <w:r w:rsidRPr="00D846DC">
              <w:rPr>
                <w:sz w:val="22"/>
                <w:szCs w:val="22"/>
              </w:rPr>
              <w:t>л</w:t>
            </w:r>
            <w:proofErr w:type="gramEnd"/>
            <w:r w:rsidRPr="00D846DC">
              <w:rPr>
                <w:sz w:val="22"/>
                <w:szCs w:val="22"/>
              </w:rPr>
              <w:t xml:space="preserve">/с </w:t>
            </w:r>
            <w:proofErr w:type="spellStart"/>
            <w:r w:rsidRPr="00D846DC">
              <w:rPr>
                <w:sz w:val="22"/>
                <w:szCs w:val="22"/>
              </w:rPr>
              <w:t>ДЖКиСК</w:t>
            </w:r>
            <w:proofErr w:type="spellEnd"/>
            <w:r w:rsidRPr="00D846DC">
              <w:rPr>
                <w:sz w:val="22"/>
                <w:szCs w:val="22"/>
              </w:rPr>
              <w:t xml:space="preserve"> №070060000 «Обеспечение исполнения муниципального контракта по аукциону в электронной форме №_____</w:t>
            </w:r>
            <w:r w:rsidRPr="00D846DC">
              <w:rPr>
                <w:bCs/>
                <w:sz w:val="22"/>
                <w:szCs w:val="22"/>
              </w:rPr>
              <w:t xml:space="preserve"> </w:t>
            </w:r>
            <w:r w:rsidR="00D846DC" w:rsidRPr="00D846DC">
              <w:rPr>
                <w:sz w:val="22"/>
                <w:szCs w:val="22"/>
              </w:rPr>
              <w:t xml:space="preserve">на выполнение работ по ремонту крыльца МБОУ «Средняя общеобразовательная школа №6» в городе </w:t>
            </w:r>
            <w:proofErr w:type="spellStart"/>
            <w:r w:rsidR="00D846DC" w:rsidRPr="00D846DC">
              <w:rPr>
                <w:sz w:val="22"/>
                <w:szCs w:val="22"/>
              </w:rPr>
              <w:t>Югорске</w:t>
            </w:r>
            <w:proofErr w:type="spellEnd"/>
            <w:r w:rsidR="00261A60" w:rsidRPr="00D846DC">
              <w:rPr>
                <w:sz w:val="22"/>
                <w:szCs w:val="22"/>
              </w:rPr>
              <w:t>»</w:t>
            </w:r>
            <w:r w:rsidR="00951D4C" w:rsidRPr="00D846DC">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D846DC">
        <w:trPr>
          <w:trHeight w:val="121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D846DC">
        <w:trPr>
          <w:trHeight w:val="21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D846DC">
            <w:pPr>
              <w:autoSpaceDE w:val="0"/>
              <w:autoSpaceDN w:val="0"/>
              <w:adjustRightInd w:val="0"/>
              <w:spacing w:after="0"/>
              <w:rPr>
                <w:i/>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7B1A3F">
              <w:rPr>
                <w:b/>
                <w:sz w:val="22"/>
                <w:szCs w:val="22"/>
              </w:rPr>
              <w:t>Установлено.</w:t>
            </w:r>
            <w:r w:rsidRPr="007B1A3F">
              <w:rPr>
                <w:sz w:val="22"/>
                <w:szCs w:val="22"/>
              </w:rPr>
              <w:t xml:space="preserve"> </w:t>
            </w:r>
          </w:p>
          <w:p w:rsidR="009C47DC" w:rsidRPr="007B1A3F" w:rsidRDefault="009C47DC" w:rsidP="00D846DC">
            <w:pPr>
              <w:autoSpaceDE w:val="0"/>
              <w:autoSpaceDN w:val="0"/>
              <w:adjustRightInd w:val="0"/>
              <w:spacing w:after="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D846DC">
            <w:pPr>
              <w:autoSpaceDE w:val="0"/>
              <w:autoSpaceDN w:val="0"/>
              <w:adjustRightInd w:val="0"/>
              <w:spacing w:after="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D846DC">
            <w:pPr>
              <w:autoSpaceDE w:val="0"/>
              <w:autoSpaceDN w:val="0"/>
              <w:adjustRightInd w:val="0"/>
              <w:spacing w:after="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D846DC">
            <w:pPr>
              <w:autoSpaceDE w:val="0"/>
              <w:autoSpaceDN w:val="0"/>
              <w:adjustRightInd w:val="0"/>
              <w:spacing w:after="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D846DC">
            <w:pPr>
              <w:autoSpaceDE w:val="0"/>
              <w:autoSpaceDN w:val="0"/>
              <w:adjustRightInd w:val="0"/>
              <w:spacing w:after="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D846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w:t>
            </w:r>
            <w:r w:rsidRPr="007B1A3F">
              <w:rPr>
                <w:sz w:val="22"/>
                <w:szCs w:val="22"/>
              </w:rPr>
              <w:lastRenderedPageBreak/>
              <w:t xml:space="preserve">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6" w:name="Par528"/>
            <w:bookmarkStart w:id="27" w:name="Par533"/>
            <w:bookmarkStart w:id="28" w:name="Par537"/>
            <w:bookmarkEnd w:id="26"/>
            <w:bookmarkEnd w:id="27"/>
            <w:bookmarkEnd w:id="28"/>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29" w:name="Par529"/>
            <w:bookmarkEnd w:id="29"/>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w:t>
            </w:r>
            <w:r w:rsidRPr="005D3249">
              <w:rPr>
                <w:rFonts w:ascii="Times New Roman" w:hAnsi="Times New Roman" w:cs="Times New Roman"/>
                <w:sz w:val="22"/>
                <w:szCs w:val="22"/>
              </w:rPr>
              <w:lastRenderedPageBreak/>
              <w:t>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0"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D846DC" w:rsidRDefault="00D846DC"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Default="001F63D7" w:rsidP="001F63D7">
      <w:pPr>
        <w:pStyle w:val="ConsPlusNormal"/>
        <w:widowControl/>
        <w:tabs>
          <w:tab w:val="left" w:pos="360"/>
        </w:tabs>
        <w:ind w:firstLine="0"/>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D846DC">
      <w:pPr>
        <w:pStyle w:val="ConsPlusNormal"/>
        <w:widowControl/>
        <w:tabs>
          <w:tab w:val="left" w:pos="360"/>
        </w:tabs>
        <w:ind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1"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2" w:name="_Ref248562863"/>
      <w:bookmarkEnd w:id="30"/>
      <w:bookmarkEnd w:id="31"/>
    </w:p>
    <w:p w:rsidR="00D846DC" w:rsidRDefault="00D32B82" w:rsidP="00D846DC">
      <w:pPr>
        <w:autoSpaceDE w:val="0"/>
        <w:autoSpaceDN w:val="0"/>
        <w:adjustRightInd w:val="0"/>
        <w:ind w:left="34"/>
        <w:jc w:val="center"/>
        <w:rPr>
          <w:b/>
          <w:kern w:val="2"/>
          <w:lang w:eastAsia="ar-SA"/>
        </w:rPr>
      </w:pPr>
      <w:r w:rsidRPr="003E1B2A">
        <w:rPr>
          <w:b/>
          <w:kern w:val="2"/>
          <w:lang w:eastAsia="ar-SA"/>
        </w:rPr>
        <w:t>на</w:t>
      </w:r>
      <w:r w:rsidR="00261A60" w:rsidRPr="003E1B2A">
        <w:rPr>
          <w:b/>
        </w:rPr>
        <w:t xml:space="preserve"> </w:t>
      </w:r>
      <w:r w:rsidR="00D846DC" w:rsidRPr="00D846DC">
        <w:rPr>
          <w:b/>
          <w:kern w:val="2"/>
          <w:lang w:eastAsia="ar-SA"/>
        </w:rPr>
        <w:t xml:space="preserve">выполнение работ по ремонту крыльца </w:t>
      </w:r>
    </w:p>
    <w:p w:rsidR="003C2F55" w:rsidRPr="00D846DC" w:rsidRDefault="00D846DC" w:rsidP="00D846DC">
      <w:pPr>
        <w:autoSpaceDE w:val="0"/>
        <w:autoSpaceDN w:val="0"/>
        <w:adjustRightInd w:val="0"/>
        <w:ind w:left="34"/>
        <w:jc w:val="center"/>
        <w:rPr>
          <w:b/>
          <w:kern w:val="2"/>
          <w:lang w:eastAsia="ar-SA"/>
        </w:rPr>
      </w:pPr>
      <w:r w:rsidRPr="00D846DC">
        <w:rPr>
          <w:b/>
          <w:kern w:val="2"/>
          <w:lang w:eastAsia="ar-SA"/>
        </w:rPr>
        <w:t xml:space="preserve">МБОУ «Средняя общеобразовательная школа №6» в городе </w:t>
      </w:r>
      <w:proofErr w:type="spellStart"/>
      <w:r w:rsidRPr="00D846DC">
        <w:rPr>
          <w:b/>
          <w:kern w:val="2"/>
          <w:lang w:eastAsia="ar-SA"/>
        </w:rPr>
        <w:t>Югорске</w:t>
      </w:r>
      <w:proofErr w:type="spellEnd"/>
      <w:r w:rsidRPr="00D846DC">
        <w:rPr>
          <w:b/>
          <w:kern w:val="2"/>
          <w:lang w:eastAsia="ar-SA"/>
        </w:rPr>
        <w:t>.</w:t>
      </w:r>
    </w:p>
    <w:p w:rsidR="003C2F55" w:rsidRDefault="003C2F55" w:rsidP="003C2F55">
      <w:pPr>
        <w:suppressAutoHyphens/>
        <w:snapToGrid w:val="0"/>
        <w:spacing w:after="0"/>
        <w:jc w:val="center"/>
        <w:rPr>
          <w:b/>
          <w:bCs/>
          <w:color w:val="000000"/>
          <w:kern w:val="2"/>
          <w:u w:val="single"/>
          <w:lang w:eastAsia="ar-SA"/>
        </w:rPr>
      </w:pPr>
    </w:p>
    <w:p w:rsidR="00261A60" w:rsidRPr="00E61350" w:rsidRDefault="00D32B82" w:rsidP="003C2F55">
      <w:pPr>
        <w:suppressAutoHyphens/>
        <w:snapToGrid w:val="0"/>
        <w:spacing w:after="0"/>
        <w:rPr>
          <w:color w:val="FF0000"/>
        </w:rPr>
      </w:pPr>
      <w:r w:rsidRPr="003E1B2A">
        <w:rPr>
          <w:b/>
          <w:bCs/>
          <w:color w:val="000000"/>
          <w:kern w:val="2"/>
          <w:u w:val="single"/>
          <w:lang w:eastAsia="ar-SA"/>
        </w:rPr>
        <w:t xml:space="preserve">Место </w:t>
      </w:r>
      <w:r w:rsidRPr="00E61350">
        <w:rPr>
          <w:b/>
          <w:bCs/>
          <w:color w:val="000000"/>
          <w:kern w:val="2"/>
          <w:u w:val="single"/>
          <w:lang w:eastAsia="ar-SA"/>
        </w:rPr>
        <w:t>выполнения работ:</w:t>
      </w:r>
      <w:r w:rsidRPr="00E61350">
        <w:rPr>
          <w:color w:val="000000"/>
          <w:kern w:val="2"/>
          <w:lang w:eastAsia="ar-SA"/>
        </w:rPr>
        <w:t xml:space="preserve"> </w:t>
      </w:r>
      <w:r w:rsidR="003C2F55" w:rsidRPr="00E61350">
        <w:t xml:space="preserve">Ханты-Мансийский автономный округ-Югра, г. </w:t>
      </w:r>
      <w:proofErr w:type="spellStart"/>
      <w:r w:rsidR="003C2F55" w:rsidRPr="00E61350">
        <w:rPr>
          <w:color w:val="000000"/>
        </w:rPr>
        <w:t>Югорск</w:t>
      </w:r>
      <w:proofErr w:type="spellEnd"/>
      <w:r w:rsidR="003C2F55" w:rsidRPr="00E61350">
        <w:rPr>
          <w:color w:val="000000"/>
        </w:rPr>
        <w:t>, ул</w:t>
      </w:r>
      <w:proofErr w:type="gramStart"/>
      <w:r w:rsidR="003C2F55" w:rsidRPr="00E61350">
        <w:rPr>
          <w:color w:val="000000"/>
        </w:rPr>
        <w:t>.</w:t>
      </w:r>
      <w:r w:rsidR="00D846DC" w:rsidRPr="00E61350">
        <w:rPr>
          <w:color w:val="000000"/>
        </w:rPr>
        <w:t>Е</w:t>
      </w:r>
      <w:proofErr w:type="gramEnd"/>
      <w:r w:rsidR="00D846DC" w:rsidRPr="00E61350">
        <w:rPr>
          <w:color w:val="000000"/>
        </w:rPr>
        <w:t>рмака,7.</w:t>
      </w:r>
    </w:p>
    <w:p w:rsidR="00D32B82" w:rsidRPr="00E61350" w:rsidRDefault="00D32B82" w:rsidP="00670689">
      <w:pPr>
        <w:suppressAutoHyphens/>
        <w:spacing w:after="0"/>
        <w:ind w:left="-45"/>
        <w:rPr>
          <w:b/>
          <w:kern w:val="2"/>
          <w:u w:val="single"/>
          <w:lang w:eastAsia="ar-SA"/>
        </w:rPr>
      </w:pPr>
      <w:r w:rsidRPr="00E61350">
        <w:rPr>
          <w:b/>
          <w:kern w:val="2"/>
          <w:u w:val="single"/>
          <w:lang w:eastAsia="ar-SA"/>
        </w:rPr>
        <w:t>Срок выполнения работ:</w:t>
      </w:r>
    </w:p>
    <w:p w:rsidR="00D32B82" w:rsidRPr="00E61350" w:rsidRDefault="00D32B82" w:rsidP="00670689">
      <w:pPr>
        <w:suppressAutoHyphens/>
        <w:spacing w:after="0"/>
        <w:ind w:left="-45"/>
        <w:rPr>
          <w:color w:val="000000"/>
          <w:kern w:val="2"/>
          <w:lang w:eastAsia="ar-SA"/>
        </w:rPr>
      </w:pPr>
      <w:r w:rsidRPr="00E61350">
        <w:rPr>
          <w:color w:val="000000"/>
          <w:kern w:val="2"/>
          <w:lang w:eastAsia="ar-SA"/>
        </w:rPr>
        <w:t xml:space="preserve">- начало: </w:t>
      </w:r>
      <w:proofErr w:type="gramStart"/>
      <w:r w:rsidRPr="00E61350">
        <w:rPr>
          <w:color w:val="000000"/>
          <w:kern w:val="2"/>
          <w:lang w:eastAsia="ar-SA"/>
        </w:rPr>
        <w:t>с даты заключения</w:t>
      </w:r>
      <w:proofErr w:type="gramEnd"/>
      <w:r w:rsidRPr="00E61350">
        <w:rPr>
          <w:color w:val="000000"/>
          <w:kern w:val="2"/>
          <w:lang w:eastAsia="ar-SA"/>
        </w:rPr>
        <w:t xml:space="preserve"> муниципального контракта;</w:t>
      </w:r>
    </w:p>
    <w:p w:rsidR="00700666" w:rsidRPr="00E61350" w:rsidRDefault="00CD6FBC" w:rsidP="00670689">
      <w:pPr>
        <w:suppressAutoHyphens/>
        <w:spacing w:after="0"/>
        <w:ind w:left="-45"/>
        <w:rPr>
          <w:color w:val="000000"/>
          <w:kern w:val="2"/>
          <w:lang w:eastAsia="ar-SA"/>
        </w:rPr>
      </w:pPr>
      <w:r w:rsidRPr="00E61350">
        <w:rPr>
          <w:color w:val="000000"/>
          <w:kern w:val="2"/>
          <w:lang w:eastAsia="ar-SA"/>
        </w:rPr>
        <w:t xml:space="preserve">- окончание: </w:t>
      </w:r>
      <w:r w:rsidR="00D846DC" w:rsidRPr="00E61350">
        <w:rPr>
          <w:color w:val="000000"/>
          <w:kern w:val="2"/>
          <w:lang w:eastAsia="ar-SA"/>
        </w:rPr>
        <w:t>30</w:t>
      </w:r>
      <w:r w:rsidR="00B341E5" w:rsidRPr="00E61350">
        <w:rPr>
          <w:color w:val="000000"/>
          <w:kern w:val="2"/>
          <w:lang w:eastAsia="ar-SA"/>
        </w:rPr>
        <w:t xml:space="preserve"> </w:t>
      </w:r>
      <w:r w:rsidR="00480C80" w:rsidRPr="00E61350">
        <w:rPr>
          <w:color w:val="000000"/>
          <w:kern w:val="2"/>
          <w:lang w:eastAsia="ar-SA"/>
        </w:rPr>
        <w:t xml:space="preserve">сентября </w:t>
      </w:r>
      <w:r w:rsidR="001038C2" w:rsidRPr="00E61350">
        <w:rPr>
          <w:color w:val="000000"/>
          <w:kern w:val="2"/>
          <w:lang w:eastAsia="ar-SA"/>
        </w:rPr>
        <w:t>2016 года</w:t>
      </w:r>
      <w:r w:rsidR="00272E67" w:rsidRPr="00E61350">
        <w:rPr>
          <w:color w:val="000000"/>
          <w:kern w:val="2"/>
          <w:lang w:eastAsia="ar-SA"/>
        </w:rPr>
        <w:t>.</w:t>
      </w:r>
    </w:p>
    <w:p w:rsidR="00E61350" w:rsidRPr="00E61350" w:rsidRDefault="00E61350" w:rsidP="00E61350">
      <w:pPr>
        <w:spacing w:after="0"/>
      </w:pPr>
      <w:r w:rsidRPr="00E61350">
        <w:t xml:space="preserve">         В период с 01.09.2016 по 30.09.2016 производство работ осуществлять в </w:t>
      </w:r>
      <w:proofErr w:type="spellStart"/>
      <w:r w:rsidRPr="00E61350">
        <w:t>неучебное</w:t>
      </w:r>
      <w:proofErr w:type="spellEnd"/>
      <w:r w:rsidRPr="00E61350">
        <w:t xml:space="preserve"> время, время производства работ согласовать с директором МБОУ «Средняя общеобразовательная школа № 6».</w:t>
      </w:r>
    </w:p>
    <w:p w:rsidR="002D203C" w:rsidRPr="00E61350" w:rsidRDefault="002D203C" w:rsidP="002D203C">
      <w:pPr>
        <w:widowControl w:val="0"/>
        <w:suppressLineNumbers/>
        <w:shd w:val="clear" w:color="auto" w:fill="FFFFFF"/>
        <w:tabs>
          <w:tab w:val="left" w:pos="6180"/>
        </w:tabs>
        <w:snapToGrid w:val="0"/>
        <w:spacing w:after="0"/>
        <w:rPr>
          <w:b/>
          <w:bCs/>
          <w:u w:val="single"/>
        </w:rPr>
      </w:pPr>
      <w:r w:rsidRPr="00E61350">
        <w:rPr>
          <w:b/>
          <w:bCs/>
          <w:u w:val="single"/>
        </w:rPr>
        <w:t>Требования к сроку и объему предоставления гарантии качества работ:</w:t>
      </w:r>
    </w:p>
    <w:p w:rsidR="003E1B2A" w:rsidRPr="00E61350" w:rsidRDefault="002D203C" w:rsidP="002D203C">
      <w:pPr>
        <w:spacing w:after="0"/>
        <w:ind w:firstLine="709"/>
        <w:rPr>
          <w:bCs/>
        </w:rPr>
      </w:pPr>
      <w:r w:rsidRPr="00E61350">
        <w:tab/>
      </w:r>
      <w:r w:rsidRPr="00E61350">
        <w:rPr>
          <w:bCs/>
          <w:color w:val="000000"/>
        </w:rPr>
        <w:t xml:space="preserve">Цена контракта включает в </w:t>
      </w:r>
      <w:r w:rsidR="003E1B2A" w:rsidRPr="00E61350">
        <w:rPr>
          <w:bCs/>
          <w:color w:val="000000"/>
        </w:rPr>
        <w:t xml:space="preserve">себя </w:t>
      </w:r>
      <w:r w:rsidR="003E1B2A" w:rsidRPr="00E61350">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E61350">
        <w:rPr>
          <w:bCs/>
        </w:rPr>
        <w:t>.</w:t>
      </w:r>
    </w:p>
    <w:p w:rsidR="003E1B2A" w:rsidRPr="00E61350" w:rsidRDefault="003E1B2A" w:rsidP="003E1B2A">
      <w:pPr>
        <w:spacing w:after="0"/>
        <w:ind w:firstLine="709"/>
      </w:pPr>
      <w:r w:rsidRPr="00E61350">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E61350">
        <w:rPr>
          <w:color w:val="000000"/>
        </w:rPr>
        <w:t>Подрядчик гарантирует</w:t>
      </w:r>
      <w:r w:rsidRPr="003E1B2A">
        <w:rPr>
          <w:color w:val="000000"/>
        </w:rPr>
        <w:t xml:space="preserve">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w:t>
      </w:r>
      <w:bookmarkStart w:id="33" w:name="_GoBack"/>
      <w:bookmarkEnd w:id="33"/>
      <w:r w:rsidRPr="003E1B2A">
        <w:rPr>
          <w:color w:val="000000"/>
        </w:rPr>
        <w:t>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D846DC" w:rsidRPr="00D846DC" w:rsidRDefault="00D846DC" w:rsidP="00D846DC">
      <w:pPr>
        <w:spacing w:after="0"/>
        <w:rPr>
          <w:sz w:val="10"/>
          <w:szCs w:val="10"/>
        </w:rPr>
      </w:pPr>
    </w:p>
    <w:p w:rsidR="00D846DC" w:rsidRDefault="00B01765" w:rsidP="00D846DC">
      <w:pPr>
        <w:autoSpaceDE w:val="0"/>
        <w:autoSpaceDN w:val="0"/>
        <w:adjustRightInd w:val="0"/>
        <w:spacing w:after="0"/>
        <w:ind w:left="34"/>
        <w:jc w:val="center"/>
        <w:rPr>
          <w:b/>
          <w:kern w:val="2"/>
          <w:lang w:eastAsia="ar-SA"/>
        </w:rPr>
      </w:pPr>
      <w:r w:rsidRPr="00261A60">
        <w:rPr>
          <w:b/>
          <w:kern w:val="2"/>
          <w:lang w:eastAsia="ar-SA"/>
        </w:rPr>
        <w:t>на</w:t>
      </w:r>
      <w:r w:rsidRPr="00261A60">
        <w:rPr>
          <w:b/>
          <w:sz w:val="22"/>
          <w:szCs w:val="22"/>
        </w:rPr>
        <w:t xml:space="preserve"> </w:t>
      </w:r>
      <w:r w:rsidR="00D846DC" w:rsidRPr="00D846DC">
        <w:rPr>
          <w:b/>
          <w:kern w:val="2"/>
          <w:lang w:eastAsia="ar-SA"/>
        </w:rPr>
        <w:t xml:space="preserve">выполнение работ по ремонту крыльца </w:t>
      </w:r>
    </w:p>
    <w:p w:rsidR="00D846DC" w:rsidRDefault="00D846DC" w:rsidP="00D846DC">
      <w:pPr>
        <w:autoSpaceDE w:val="0"/>
        <w:autoSpaceDN w:val="0"/>
        <w:adjustRightInd w:val="0"/>
        <w:spacing w:after="0"/>
        <w:ind w:left="34"/>
        <w:jc w:val="center"/>
      </w:pPr>
      <w:r w:rsidRPr="00D846DC">
        <w:rPr>
          <w:b/>
          <w:kern w:val="2"/>
          <w:lang w:eastAsia="ar-SA"/>
        </w:rPr>
        <w:t xml:space="preserve">МБОУ «Средняя общеобразовательная школа №6» в городе </w:t>
      </w:r>
      <w:proofErr w:type="spellStart"/>
      <w:r w:rsidRPr="00D846DC">
        <w:rPr>
          <w:b/>
          <w:kern w:val="2"/>
          <w:lang w:eastAsia="ar-SA"/>
        </w:rPr>
        <w:t>Югорске</w:t>
      </w:r>
      <w:proofErr w:type="spellEnd"/>
      <w:r w:rsidRPr="00D846DC">
        <w:rPr>
          <w:b/>
          <w:kern w:val="2"/>
          <w:lang w:eastAsia="ar-SA"/>
        </w:rPr>
        <w:t>.</w:t>
      </w:r>
    </w:p>
    <w:p w:rsidR="00B01765" w:rsidRPr="003C2F55" w:rsidRDefault="00B01765" w:rsidP="00D846DC">
      <w:pPr>
        <w:suppressAutoHyphens/>
        <w:snapToGrid w:val="0"/>
        <w:spacing w:after="0"/>
        <w:jc w:val="center"/>
        <w:rPr>
          <w:b/>
          <w:bCs/>
          <w:color w:val="000000"/>
          <w:kern w:val="2"/>
          <w:u w:val="single"/>
          <w:lang w:eastAsia="ar-SA"/>
        </w:rPr>
      </w:pPr>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w:t>
      </w:r>
      <w:proofErr w:type="spellStart"/>
      <w:r>
        <w:rPr>
          <w:b/>
          <w:sz w:val="23"/>
          <w:szCs w:val="23"/>
        </w:rPr>
        <w:t>Югорск</w:t>
      </w:r>
      <w:proofErr w:type="spellEnd"/>
      <w:r>
        <w:rPr>
          <w:b/>
          <w:sz w:val="23"/>
          <w:szCs w:val="23"/>
        </w:rPr>
        <w:t xml:space="preserve">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D846DC" w:rsidRDefault="00B01765" w:rsidP="00D846DC">
      <w:pPr>
        <w:autoSpaceDE w:val="0"/>
        <w:autoSpaceDN w:val="0"/>
        <w:adjustRightInd w:val="0"/>
        <w:ind w:left="34"/>
        <w:rPr>
          <w:sz w:val="23"/>
          <w:szCs w:val="23"/>
        </w:rPr>
      </w:pPr>
      <w:r>
        <w:rPr>
          <w:spacing w:val="3"/>
          <w:sz w:val="23"/>
          <w:szCs w:val="23"/>
        </w:rPr>
        <w:t xml:space="preserve">1.1. </w:t>
      </w:r>
      <w:r w:rsidRPr="00D846DC">
        <w:rPr>
          <w:spacing w:val="3"/>
          <w:sz w:val="23"/>
          <w:szCs w:val="23"/>
        </w:rPr>
        <w:t xml:space="preserve">Муниципальный заказчик </w:t>
      </w:r>
      <w:r w:rsidRPr="00D846DC">
        <w:rPr>
          <w:sz w:val="23"/>
          <w:szCs w:val="23"/>
        </w:rPr>
        <w:t xml:space="preserve"> поручает Подрядчику, а Подрядчик принимает на себя обязательство:</w:t>
      </w:r>
      <w:r w:rsidR="00587170" w:rsidRPr="00D846DC">
        <w:rPr>
          <w:sz w:val="23"/>
          <w:szCs w:val="23"/>
        </w:rPr>
        <w:t xml:space="preserve"> </w:t>
      </w:r>
      <w:r w:rsidRPr="00D846DC">
        <w:rPr>
          <w:b/>
          <w:color w:val="000000"/>
          <w:sz w:val="23"/>
          <w:szCs w:val="23"/>
        </w:rPr>
        <w:t xml:space="preserve"> </w:t>
      </w:r>
      <w:r w:rsidR="00587170" w:rsidRPr="00D846DC">
        <w:rPr>
          <w:b/>
          <w:color w:val="000000"/>
          <w:sz w:val="23"/>
          <w:szCs w:val="23"/>
        </w:rPr>
        <w:t xml:space="preserve">- </w:t>
      </w:r>
      <w:r w:rsidR="00D846DC" w:rsidRPr="00D846DC">
        <w:rPr>
          <w:b/>
          <w:color w:val="000000"/>
          <w:sz w:val="23"/>
          <w:szCs w:val="23"/>
        </w:rPr>
        <w:t>в</w:t>
      </w:r>
      <w:r w:rsidR="00D846DC" w:rsidRPr="00D846DC">
        <w:rPr>
          <w:sz w:val="23"/>
          <w:szCs w:val="23"/>
        </w:rPr>
        <w:t xml:space="preserve">ыполнить работы по ремонту крыльца МБОУ «Средняя общеобразовательная школа №6» в городе </w:t>
      </w:r>
      <w:proofErr w:type="spellStart"/>
      <w:r w:rsidR="00D846DC" w:rsidRPr="00D846DC">
        <w:rPr>
          <w:sz w:val="23"/>
          <w:szCs w:val="23"/>
        </w:rPr>
        <w:t>Югорске</w:t>
      </w:r>
      <w:proofErr w:type="spellEnd"/>
      <w:r w:rsidR="00D846DC" w:rsidRPr="00D846DC">
        <w:rPr>
          <w:sz w:val="23"/>
          <w:szCs w:val="23"/>
        </w:rPr>
        <w:t xml:space="preserve"> </w:t>
      </w:r>
      <w:r w:rsidRPr="00D846DC">
        <w:rPr>
          <w:sz w:val="23"/>
          <w:szCs w:val="23"/>
        </w:rPr>
        <w:t>(далее Объект, работы), в соответствии с условиями настоящего контракта, техническим заданием документации об аукционе</w:t>
      </w:r>
      <w:r w:rsidRPr="00D846DC">
        <w:rPr>
          <w:bCs/>
          <w:sz w:val="23"/>
          <w:szCs w:val="23"/>
        </w:rPr>
        <w:t>.</w:t>
      </w:r>
    </w:p>
    <w:p w:rsidR="00587170" w:rsidRPr="00D846DC" w:rsidRDefault="00587170" w:rsidP="00587170">
      <w:pPr>
        <w:spacing w:after="0"/>
        <w:rPr>
          <w:sz w:val="23"/>
          <w:szCs w:val="23"/>
        </w:rPr>
      </w:pPr>
      <w:r w:rsidRPr="00D846DC">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D846DC" w:rsidRDefault="00B01765" w:rsidP="00B01765">
      <w:pPr>
        <w:tabs>
          <w:tab w:val="left" w:pos="780"/>
        </w:tabs>
        <w:spacing w:after="0"/>
        <w:rPr>
          <w:sz w:val="23"/>
          <w:szCs w:val="23"/>
        </w:rPr>
      </w:pPr>
      <w:r w:rsidRPr="00D846DC">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D846DC">
        <w:rPr>
          <w:sz w:val="23"/>
          <w:szCs w:val="23"/>
        </w:rPr>
        <w:t>Югорска</w:t>
      </w:r>
      <w:proofErr w:type="spellEnd"/>
      <w:r w:rsidRPr="00D846DC">
        <w:rPr>
          <w:sz w:val="23"/>
          <w:szCs w:val="23"/>
        </w:rPr>
        <w:t>,  в соответствии с протоколом единой комиссии  № ___ от __________ г.</w:t>
      </w:r>
      <w:r w:rsidRPr="00D846DC">
        <w:rPr>
          <w:sz w:val="23"/>
          <w:szCs w:val="23"/>
        </w:rPr>
        <w:tab/>
      </w:r>
    </w:p>
    <w:p w:rsidR="00B01765" w:rsidRPr="00D846DC" w:rsidRDefault="00B01765" w:rsidP="00B01765">
      <w:pPr>
        <w:tabs>
          <w:tab w:val="left" w:pos="780"/>
        </w:tabs>
        <w:spacing w:after="0"/>
        <w:rPr>
          <w:sz w:val="23"/>
          <w:szCs w:val="23"/>
        </w:rPr>
      </w:pPr>
      <w:r w:rsidRPr="00D846DC">
        <w:rPr>
          <w:sz w:val="23"/>
          <w:szCs w:val="23"/>
        </w:rPr>
        <w:t xml:space="preserve">1.3. Место выполнения работ: Ханты-Мансийский автономный округ-Югра, г. </w:t>
      </w:r>
      <w:proofErr w:type="spellStart"/>
      <w:r w:rsidRPr="00D846DC">
        <w:rPr>
          <w:sz w:val="23"/>
          <w:szCs w:val="23"/>
        </w:rPr>
        <w:t>Югорск</w:t>
      </w:r>
      <w:proofErr w:type="spellEnd"/>
      <w:r w:rsidRPr="00D846DC">
        <w:rPr>
          <w:sz w:val="23"/>
          <w:szCs w:val="23"/>
        </w:rPr>
        <w:t xml:space="preserve">, </w:t>
      </w:r>
      <w:proofErr w:type="spellStart"/>
      <w:r w:rsidRPr="00D846DC">
        <w:rPr>
          <w:sz w:val="23"/>
          <w:szCs w:val="23"/>
        </w:rPr>
        <w:t>ул</w:t>
      </w:r>
      <w:proofErr w:type="gramStart"/>
      <w:r w:rsidRPr="00D846DC">
        <w:rPr>
          <w:sz w:val="23"/>
          <w:szCs w:val="23"/>
        </w:rPr>
        <w:t>.</w:t>
      </w:r>
      <w:r w:rsidR="00D846DC" w:rsidRPr="00D846DC">
        <w:rPr>
          <w:sz w:val="23"/>
          <w:szCs w:val="23"/>
        </w:rPr>
        <w:t>Е</w:t>
      </w:r>
      <w:proofErr w:type="gramEnd"/>
      <w:r w:rsidR="00D846DC" w:rsidRPr="00D846DC">
        <w:rPr>
          <w:sz w:val="23"/>
          <w:szCs w:val="23"/>
        </w:rPr>
        <w:t>рмака</w:t>
      </w:r>
      <w:proofErr w:type="spellEnd"/>
      <w:r w:rsidR="00D846DC" w:rsidRPr="00D846DC">
        <w:rPr>
          <w:sz w:val="23"/>
          <w:szCs w:val="23"/>
        </w:rPr>
        <w:t>, д.7.</w:t>
      </w:r>
    </w:p>
    <w:p w:rsidR="00D846DC" w:rsidRPr="00D846DC" w:rsidRDefault="00B01765" w:rsidP="00D846DC">
      <w:pPr>
        <w:tabs>
          <w:tab w:val="left" w:pos="780"/>
        </w:tabs>
        <w:spacing w:after="0"/>
        <w:rPr>
          <w:sz w:val="23"/>
          <w:szCs w:val="23"/>
        </w:rPr>
      </w:pPr>
      <w:r w:rsidRPr="00D846DC">
        <w:rPr>
          <w:sz w:val="23"/>
          <w:szCs w:val="23"/>
        </w:rPr>
        <w:t xml:space="preserve">1.4. Финансирование объекта осуществляется за счет средств бюджета города </w:t>
      </w:r>
      <w:proofErr w:type="spellStart"/>
      <w:r w:rsidRPr="00D846DC">
        <w:rPr>
          <w:sz w:val="23"/>
          <w:szCs w:val="23"/>
        </w:rPr>
        <w:t>Югорска</w:t>
      </w:r>
      <w:proofErr w:type="spellEnd"/>
      <w:r w:rsidRPr="00D846DC">
        <w:rPr>
          <w:sz w:val="23"/>
          <w:szCs w:val="23"/>
        </w:rPr>
        <w:t xml:space="preserve"> на 2016 год.</w:t>
      </w:r>
    </w:p>
    <w:p w:rsidR="00D846DC" w:rsidRPr="00D846DC" w:rsidRDefault="00B01765" w:rsidP="00D846DC">
      <w:pPr>
        <w:tabs>
          <w:tab w:val="left" w:pos="780"/>
        </w:tabs>
        <w:spacing w:after="0"/>
        <w:rPr>
          <w:sz w:val="23"/>
          <w:szCs w:val="23"/>
        </w:rPr>
      </w:pPr>
      <w:r w:rsidRPr="00D846DC">
        <w:rPr>
          <w:sz w:val="23"/>
          <w:szCs w:val="23"/>
        </w:rPr>
        <w:t xml:space="preserve">1.5. Размер обеспечения исполнения обязательств по контракту составляет: </w:t>
      </w:r>
      <w:r w:rsidR="00D846DC" w:rsidRPr="00D846DC">
        <w:rPr>
          <w:sz w:val="23"/>
          <w:szCs w:val="23"/>
        </w:rPr>
        <w:t>10 238,25 рублей (десять тысяч двести тридцать восемь рублей 25 копеек).</w:t>
      </w:r>
    </w:p>
    <w:p w:rsidR="00D5052E" w:rsidRPr="00D846DC" w:rsidRDefault="00B01765" w:rsidP="00D846DC">
      <w:pPr>
        <w:tabs>
          <w:tab w:val="num" w:pos="567"/>
        </w:tabs>
        <w:autoSpaceDE w:val="0"/>
        <w:autoSpaceDN w:val="0"/>
        <w:adjustRightInd w:val="0"/>
        <w:spacing w:after="0"/>
        <w:outlineLvl w:val="0"/>
        <w:rPr>
          <w:sz w:val="23"/>
          <w:szCs w:val="23"/>
        </w:rPr>
      </w:pPr>
      <w:r w:rsidRPr="00D846DC">
        <w:rPr>
          <w:sz w:val="23"/>
          <w:szCs w:val="23"/>
        </w:rPr>
        <w:t xml:space="preserve">1.6. </w:t>
      </w:r>
      <w:proofErr w:type="gramStart"/>
      <w:r w:rsidRPr="00D846DC">
        <w:rPr>
          <w:sz w:val="23"/>
          <w:szCs w:val="23"/>
        </w:rPr>
        <w:t>Если начальная (максимальная) цена контракта составляет пятнадцать миллионов рублей и</w:t>
      </w:r>
      <w:r w:rsidRPr="00D846DC">
        <w:rPr>
          <w:i/>
          <w:sz w:val="23"/>
          <w:szCs w:val="23"/>
        </w:rPr>
        <w:t xml:space="preserve"> </w:t>
      </w:r>
      <w:r w:rsidRPr="00D846DC">
        <w:rPr>
          <w:sz w:val="23"/>
          <w:szCs w:val="23"/>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D846DC">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D846DC">
        <w:rPr>
          <w:sz w:val="23"/>
          <w:szCs w:val="23"/>
        </w:rPr>
        <w:t>15 357,37</w:t>
      </w:r>
      <w:r w:rsidRPr="00D846DC">
        <w:rPr>
          <w:sz w:val="23"/>
          <w:szCs w:val="23"/>
        </w:rPr>
        <w:t xml:space="preserve"> рубл</w:t>
      </w:r>
      <w:r w:rsidR="00587170" w:rsidRPr="00D846DC">
        <w:rPr>
          <w:sz w:val="23"/>
          <w:szCs w:val="23"/>
        </w:rPr>
        <w:t>ей</w:t>
      </w:r>
      <w:r w:rsidR="00CB7DB4" w:rsidRPr="00D846DC">
        <w:rPr>
          <w:sz w:val="23"/>
          <w:szCs w:val="23"/>
        </w:rPr>
        <w:t xml:space="preserve"> </w:t>
      </w:r>
      <w:r w:rsidRPr="00D846DC">
        <w:rPr>
          <w:sz w:val="23"/>
          <w:szCs w:val="23"/>
        </w:rPr>
        <w:t>(</w:t>
      </w:r>
      <w:r w:rsidR="00D846DC">
        <w:rPr>
          <w:sz w:val="23"/>
          <w:szCs w:val="23"/>
        </w:rPr>
        <w:t>пятнадцать тысяч триста пятьдесят семь рублей</w:t>
      </w:r>
      <w:r w:rsidR="00515825" w:rsidRPr="00D846DC">
        <w:rPr>
          <w:sz w:val="23"/>
          <w:szCs w:val="23"/>
        </w:rPr>
        <w:t xml:space="preserve"> </w:t>
      </w:r>
      <w:r w:rsidR="00D846DC">
        <w:rPr>
          <w:sz w:val="23"/>
          <w:szCs w:val="23"/>
        </w:rPr>
        <w:t>37</w:t>
      </w:r>
      <w:r w:rsidR="00587170" w:rsidRPr="00D846DC">
        <w:rPr>
          <w:sz w:val="23"/>
          <w:szCs w:val="23"/>
        </w:rPr>
        <w:t xml:space="preserve"> копеек</w:t>
      </w:r>
      <w:r w:rsidRPr="00D846DC">
        <w:rPr>
          <w:sz w:val="23"/>
          <w:szCs w:val="23"/>
        </w:rPr>
        <w:t>).</w:t>
      </w:r>
    </w:p>
    <w:p w:rsidR="00E72649" w:rsidRPr="00D5052E" w:rsidRDefault="00E72649" w:rsidP="00B01765">
      <w:pPr>
        <w:tabs>
          <w:tab w:val="num" w:pos="567"/>
        </w:tabs>
        <w:autoSpaceDE w:val="0"/>
        <w:autoSpaceDN w:val="0"/>
        <w:adjustRightInd w:val="0"/>
        <w:spacing w:after="0"/>
        <w:outlineLvl w:val="0"/>
        <w:rPr>
          <w:sz w:val="23"/>
          <w:szCs w:val="23"/>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8929D1" w:rsidRDefault="008929D1" w:rsidP="008929D1">
      <w:pPr>
        <w:tabs>
          <w:tab w:val="left" w:pos="-2265"/>
          <w:tab w:val="left" w:pos="-2085"/>
        </w:tabs>
        <w:spacing w:after="0"/>
        <w:rPr>
          <w:sz w:val="23"/>
          <w:szCs w:val="23"/>
        </w:rPr>
      </w:pPr>
      <w:r>
        <w:rPr>
          <w:sz w:val="23"/>
          <w:szCs w:val="23"/>
        </w:rPr>
        <w:t>2.1. Стоимость подлежащих выполнению работ составляет  ____________ (сумма прописью).</w:t>
      </w:r>
    </w:p>
    <w:p w:rsidR="008929D1" w:rsidRDefault="008929D1" w:rsidP="008929D1">
      <w:pPr>
        <w:tabs>
          <w:tab w:val="left" w:pos="-2265"/>
          <w:tab w:val="left" w:pos="-2085"/>
        </w:tabs>
        <w:spacing w:after="0"/>
        <w:rPr>
          <w:sz w:val="23"/>
          <w:szCs w:val="23"/>
        </w:rPr>
      </w:pPr>
      <w:r>
        <w:rPr>
          <w:sz w:val="23"/>
          <w:szCs w:val="23"/>
        </w:rPr>
        <w:t>2.2. В случае</w:t>
      </w:r>
      <w:proofErr w:type="gramStart"/>
      <w:r>
        <w:rPr>
          <w:sz w:val="23"/>
          <w:szCs w:val="23"/>
        </w:rPr>
        <w:t>,</w:t>
      </w:r>
      <w:proofErr w:type="gramEnd"/>
      <w:r>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8929D1" w:rsidRDefault="008929D1" w:rsidP="008929D1">
      <w:pPr>
        <w:spacing w:after="0"/>
        <w:rPr>
          <w:sz w:val="23"/>
          <w:szCs w:val="23"/>
        </w:rPr>
      </w:pPr>
      <w:r>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8929D1" w:rsidRDefault="008929D1" w:rsidP="008929D1">
      <w:pPr>
        <w:spacing w:after="0"/>
        <w:rPr>
          <w:bCs/>
          <w:sz w:val="23"/>
          <w:szCs w:val="23"/>
        </w:rPr>
      </w:pPr>
      <w:r>
        <w:rPr>
          <w:sz w:val="23"/>
          <w:szCs w:val="23"/>
        </w:rPr>
        <w:t xml:space="preserve">2.4. Стоимость работ </w:t>
      </w:r>
      <w:r>
        <w:rPr>
          <w:bCs/>
          <w:sz w:val="23"/>
          <w:szCs w:val="23"/>
        </w:rPr>
        <w:t xml:space="preserve">включает в себя  </w:t>
      </w:r>
      <w:r>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Pr>
          <w:bCs/>
          <w:sz w:val="23"/>
          <w:szCs w:val="23"/>
        </w:rPr>
        <w:t>.</w:t>
      </w:r>
    </w:p>
    <w:p w:rsidR="008929D1" w:rsidRDefault="008929D1" w:rsidP="008929D1">
      <w:pPr>
        <w:spacing w:after="0"/>
        <w:rPr>
          <w:sz w:val="23"/>
          <w:szCs w:val="23"/>
        </w:rPr>
      </w:pPr>
      <w:r>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8929D1" w:rsidRDefault="008929D1" w:rsidP="008929D1">
      <w:pPr>
        <w:spacing w:after="0"/>
        <w:rPr>
          <w:color w:val="000000"/>
          <w:sz w:val="23"/>
          <w:szCs w:val="23"/>
        </w:rPr>
      </w:pPr>
      <w:r>
        <w:rPr>
          <w:sz w:val="23"/>
          <w:szCs w:val="23"/>
        </w:rPr>
        <w:t xml:space="preserve">2.6. </w:t>
      </w:r>
      <w:r>
        <w:rPr>
          <w:color w:val="000000"/>
          <w:sz w:val="23"/>
          <w:szCs w:val="23"/>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8929D1" w:rsidRDefault="008929D1" w:rsidP="008929D1">
      <w:pPr>
        <w:spacing w:after="0"/>
        <w:rPr>
          <w:color w:val="000000"/>
          <w:sz w:val="23"/>
          <w:szCs w:val="23"/>
        </w:rPr>
      </w:pPr>
      <w:r>
        <w:rPr>
          <w:color w:val="000000"/>
          <w:sz w:val="23"/>
          <w:szCs w:val="23"/>
        </w:rPr>
        <w:t>2.7. 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8929D1" w:rsidRDefault="008929D1" w:rsidP="008929D1">
      <w:pPr>
        <w:spacing w:after="0"/>
        <w:rPr>
          <w:sz w:val="23"/>
          <w:szCs w:val="23"/>
        </w:rPr>
      </w:pPr>
      <w:r>
        <w:rPr>
          <w:color w:val="000000"/>
          <w:sz w:val="23"/>
          <w:szCs w:val="23"/>
        </w:rPr>
        <w:lastRenderedPageBreak/>
        <w:t>2.8.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8929D1" w:rsidRDefault="008929D1" w:rsidP="008929D1">
      <w:pPr>
        <w:pStyle w:val="210"/>
        <w:tabs>
          <w:tab w:val="left" w:pos="-284"/>
        </w:tabs>
        <w:spacing w:after="0"/>
        <w:rPr>
          <w:rFonts w:eastAsia="Arial CYR"/>
          <w:sz w:val="23"/>
          <w:szCs w:val="23"/>
        </w:rPr>
      </w:pPr>
      <w:r>
        <w:rPr>
          <w:rFonts w:eastAsia="Arial CYR"/>
          <w:sz w:val="23"/>
          <w:szCs w:val="23"/>
        </w:rPr>
        <w:t>2.9.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8929D1" w:rsidRDefault="008929D1" w:rsidP="008929D1">
      <w:pPr>
        <w:pStyle w:val="210"/>
        <w:tabs>
          <w:tab w:val="left" w:pos="4470"/>
        </w:tabs>
        <w:spacing w:after="0"/>
        <w:rPr>
          <w:sz w:val="23"/>
          <w:szCs w:val="23"/>
        </w:rPr>
      </w:pPr>
      <w:r>
        <w:rPr>
          <w:sz w:val="23"/>
          <w:szCs w:val="23"/>
        </w:rPr>
        <w:t>2.10.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8929D1" w:rsidRDefault="008929D1" w:rsidP="008929D1">
      <w:pPr>
        <w:pStyle w:val="210"/>
        <w:tabs>
          <w:tab w:val="left" w:pos="4470"/>
        </w:tabs>
        <w:spacing w:after="0"/>
        <w:rPr>
          <w:rFonts w:eastAsia="Arial CYR"/>
          <w:sz w:val="23"/>
          <w:szCs w:val="23"/>
        </w:rPr>
      </w:pPr>
      <w:r>
        <w:rPr>
          <w:rFonts w:eastAsia="Arial CYR"/>
          <w:sz w:val="23"/>
          <w:szCs w:val="23"/>
        </w:rPr>
        <w:t xml:space="preserve">2.11.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xml:space="preserve">- начало: </w:t>
      </w:r>
      <w:proofErr w:type="gramStart"/>
      <w:r>
        <w:rPr>
          <w:color w:val="000000"/>
          <w:sz w:val="22"/>
          <w:szCs w:val="22"/>
        </w:rPr>
        <w:t>с даты заключения</w:t>
      </w:r>
      <w:proofErr w:type="gramEnd"/>
      <w:r>
        <w:rPr>
          <w:color w:val="000000"/>
          <w:sz w:val="22"/>
          <w:szCs w:val="22"/>
        </w:rPr>
        <w:t xml:space="preserve"> муниципального контракта</w:t>
      </w:r>
      <w:r w:rsidR="00D5052E">
        <w:rPr>
          <w:color w:val="000000"/>
          <w:sz w:val="22"/>
          <w:szCs w:val="22"/>
        </w:rPr>
        <w:t>;</w:t>
      </w:r>
    </w:p>
    <w:p w:rsidR="00B01765" w:rsidRDefault="00B01765" w:rsidP="00B01765">
      <w:pPr>
        <w:tabs>
          <w:tab w:val="left" w:pos="-443"/>
        </w:tabs>
        <w:spacing w:after="0"/>
        <w:rPr>
          <w:bCs/>
          <w:color w:val="000000" w:themeColor="text1"/>
          <w:sz w:val="23"/>
          <w:szCs w:val="23"/>
        </w:rPr>
      </w:pPr>
      <w:r>
        <w:rPr>
          <w:color w:val="000000"/>
          <w:sz w:val="22"/>
          <w:szCs w:val="22"/>
        </w:rPr>
        <w:t>- окончание</w:t>
      </w:r>
      <w:r w:rsidRPr="00480C80">
        <w:rPr>
          <w:color w:val="000000" w:themeColor="text1"/>
          <w:sz w:val="22"/>
          <w:szCs w:val="22"/>
        </w:rPr>
        <w:t xml:space="preserve">: </w:t>
      </w:r>
      <w:r w:rsidR="008929D1">
        <w:rPr>
          <w:color w:val="000000" w:themeColor="text1"/>
          <w:sz w:val="22"/>
          <w:szCs w:val="22"/>
        </w:rPr>
        <w:t>30</w:t>
      </w:r>
      <w:r w:rsidR="00D5052E" w:rsidRPr="00480C80">
        <w:rPr>
          <w:color w:val="000000" w:themeColor="text1"/>
          <w:sz w:val="22"/>
          <w:szCs w:val="22"/>
        </w:rPr>
        <w:t xml:space="preserve"> сентября</w:t>
      </w:r>
      <w:r w:rsidRPr="00480C80">
        <w:rPr>
          <w:color w:val="000000" w:themeColor="text1"/>
          <w:sz w:val="22"/>
          <w:szCs w:val="22"/>
        </w:rPr>
        <w:t xml:space="preserve"> 2016 года</w:t>
      </w:r>
      <w:r w:rsidR="00D5052E" w:rsidRPr="00480C80">
        <w:rPr>
          <w:bCs/>
          <w:color w:val="000000" w:themeColor="text1"/>
          <w:sz w:val="23"/>
          <w:szCs w:val="23"/>
        </w:rPr>
        <w:t>.</w:t>
      </w:r>
    </w:p>
    <w:p w:rsidR="0004133E" w:rsidRPr="0004133E" w:rsidRDefault="0004133E" w:rsidP="00E61350">
      <w:pPr>
        <w:spacing w:after="0"/>
        <w:rPr>
          <w:sz w:val="22"/>
          <w:szCs w:val="22"/>
        </w:rPr>
      </w:pPr>
      <w:r>
        <w:t xml:space="preserve">         </w:t>
      </w:r>
      <w:r w:rsidRPr="004E6CCA">
        <w:t xml:space="preserve">В период с 01.09.2016 по 30.09.2016 </w:t>
      </w:r>
      <w:r w:rsidRPr="004E6CCA">
        <w:rPr>
          <w:sz w:val="22"/>
          <w:szCs w:val="22"/>
        </w:rPr>
        <w:t xml:space="preserve">производство работ осуществлять в </w:t>
      </w:r>
      <w:proofErr w:type="spellStart"/>
      <w:r w:rsidRPr="004E6CCA">
        <w:rPr>
          <w:sz w:val="22"/>
          <w:szCs w:val="22"/>
        </w:rPr>
        <w:t>неучебное</w:t>
      </w:r>
      <w:proofErr w:type="spellEnd"/>
      <w:r w:rsidRPr="004E6CCA">
        <w:rPr>
          <w:sz w:val="22"/>
          <w:szCs w:val="22"/>
        </w:rPr>
        <w:t xml:space="preserve"> время, время производства работ согласовать с директором МБОУ «Средняя общеобразовательная школа №</w:t>
      </w:r>
      <w:r>
        <w:t xml:space="preserve"> </w:t>
      </w:r>
      <w:r w:rsidRPr="004E6CCA">
        <w:rPr>
          <w:sz w:val="22"/>
          <w:szCs w:val="22"/>
        </w:rPr>
        <w:t>6»</w:t>
      </w:r>
      <w:r w:rsidR="00E61350">
        <w:rPr>
          <w:sz w:val="22"/>
          <w:szCs w:val="22"/>
        </w:rPr>
        <w:t>.</w:t>
      </w:r>
    </w:p>
    <w:p w:rsidR="00B01765" w:rsidRDefault="00B01765" w:rsidP="00E61350">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proofErr w:type="gramStart"/>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Default="00B01765" w:rsidP="00B01765">
      <w:pPr>
        <w:pStyle w:val="af4"/>
        <w:spacing w:after="0"/>
        <w:ind w:left="0"/>
        <w:rPr>
          <w:sz w:val="23"/>
          <w:szCs w:val="23"/>
        </w:rPr>
      </w:pPr>
      <w:r>
        <w:rPr>
          <w:sz w:val="23"/>
          <w:szCs w:val="23"/>
        </w:rPr>
        <w:t xml:space="preserve">4.2. В течение двух недель, </w:t>
      </w:r>
      <w:proofErr w:type="gramStart"/>
      <w:r>
        <w:rPr>
          <w:sz w:val="23"/>
          <w:szCs w:val="23"/>
        </w:rPr>
        <w:t>с даты заключения</w:t>
      </w:r>
      <w:proofErr w:type="gramEnd"/>
      <w:r>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01765">
        <w:rPr>
          <w:sz w:val="23"/>
          <w:szCs w:val="23"/>
        </w:rPr>
        <w:t>,</w:t>
      </w:r>
      <w:proofErr w:type="gramEnd"/>
      <w:r w:rsidR="00B01765">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xml:space="preserve">.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w:t>
      </w:r>
      <w:r>
        <w:rPr>
          <w:sz w:val="23"/>
          <w:szCs w:val="23"/>
        </w:rPr>
        <w:lastRenderedPageBreak/>
        <w:t>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xml:space="preserve">. </w:t>
      </w:r>
      <w:proofErr w:type="gramStart"/>
      <w:r w:rsidR="00B01765">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Pr>
          <w:sz w:val="23"/>
          <w:szCs w:val="23"/>
        </w:rPr>
        <w:t>действующих</w:t>
      </w:r>
      <w:proofErr w:type="gramEnd"/>
      <w:r w:rsidR="00B01765">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E61350" w:rsidRDefault="00B01765" w:rsidP="00B01765">
      <w:pPr>
        <w:autoSpaceDE w:val="0"/>
        <w:spacing w:after="0"/>
        <w:rPr>
          <w:sz w:val="22"/>
          <w:szCs w:val="22"/>
        </w:rPr>
      </w:pPr>
      <w:r>
        <w:rPr>
          <w:sz w:val="23"/>
          <w:szCs w:val="23"/>
        </w:rPr>
        <w:t>4.2</w:t>
      </w:r>
      <w:r w:rsidR="00A6635B">
        <w:rPr>
          <w:sz w:val="23"/>
          <w:szCs w:val="23"/>
        </w:rPr>
        <w:t>4</w:t>
      </w:r>
      <w:r>
        <w:rPr>
          <w:sz w:val="23"/>
          <w:szCs w:val="23"/>
        </w:rPr>
        <w:t xml:space="preserve">. </w:t>
      </w:r>
      <w:r w:rsidRPr="00E61350">
        <w:rPr>
          <w:sz w:val="22"/>
          <w:szCs w:val="22"/>
        </w:rPr>
        <w:t>Подрядчик несет перед Муниципальным заказчиком ответственность за последствия неисполнения или ненадле</w:t>
      </w:r>
      <w:r w:rsidR="00C025EB" w:rsidRPr="00E61350">
        <w:rPr>
          <w:sz w:val="22"/>
          <w:szCs w:val="22"/>
        </w:rPr>
        <w:t xml:space="preserve">жащего исполнения обязательств </w:t>
      </w:r>
      <w:r w:rsidRPr="00E61350">
        <w:rPr>
          <w:sz w:val="22"/>
          <w:szCs w:val="22"/>
        </w:rPr>
        <w:t>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E61350" w:rsidRDefault="00A6635B" w:rsidP="00B01765">
      <w:pPr>
        <w:rPr>
          <w:sz w:val="22"/>
          <w:szCs w:val="22"/>
        </w:rPr>
      </w:pPr>
      <w:r w:rsidRPr="00E61350">
        <w:rPr>
          <w:sz w:val="22"/>
          <w:szCs w:val="22"/>
        </w:rPr>
        <w:t>4.25</w:t>
      </w:r>
      <w:r w:rsidR="00B01765" w:rsidRPr="00E61350">
        <w:rPr>
          <w:sz w:val="22"/>
          <w:szCs w:val="22"/>
        </w:rPr>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sidRPr="00E61350">
        <w:rPr>
          <w:sz w:val="22"/>
          <w:szCs w:val="22"/>
        </w:rPr>
        <w:t>Югорска</w:t>
      </w:r>
      <w:proofErr w:type="spellEnd"/>
      <w:r w:rsidR="00B01765" w:rsidRPr="00E61350">
        <w:rPr>
          <w:sz w:val="22"/>
          <w:szCs w:val="22"/>
        </w:rPr>
        <w:t xml:space="preserve">, утвержденными постановлением администрации г. </w:t>
      </w:r>
      <w:proofErr w:type="spellStart"/>
      <w:r w:rsidR="00B01765" w:rsidRPr="00E61350">
        <w:rPr>
          <w:sz w:val="22"/>
          <w:szCs w:val="22"/>
        </w:rPr>
        <w:t>Югорска</w:t>
      </w:r>
      <w:proofErr w:type="spellEnd"/>
      <w:r w:rsidR="00B01765" w:rsidRPr="00E61350">
        <w:rPr>
          <w:sz w:val="22"/>
          <w:szCs w:val="22"/>
        </w:rPr>
        <w:t xml:space="preserve"> от 24.09.2013 г. № 2644.</w:t>
      </w:r>
    </w:p>
    <w:p w:rsidR="00B01765" w:rsidRPr="00E61350" w:rsidRDefault="00B01765" w:rsidP="00B01765">
      <w:pPr>
        <w:spacing w:after="0"/>
        <w:rPr>
          <w:sz w:val="22"/>
          <w:szCs w:val="22"/>
        </w:rPr>
      </w:pPr>
      <w:r w:rsidRPr="00E61350">
        <w:rPr>
          <w:sz w:val="22"/>
          <w:szCs w:val="22"/>
        </w:rPr>
        <w:t>4.2</w:t>
      </w:r>
      <w:r w:rsidR="00A6635B" w:rsidRPr="00E61350">
        <w:rPr>
          <w:sz w:val="22"/>
          <w:szCs w:val="22"/>
        </w:rPr>
        <w:t>6</w:t>
      </w:r>
      <w:r w:rsidRPr="00E61350">
        <w:rPr>
          <w:sz w:val="22"/>
          <w:szCs w:val="22"/>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A157A1" w:rsidRPr="00A157A1" w:rsidRDefault="00A157A1" w:rsidP="00B01765">
      <w:pPr>
        <w:spacing w:after="0"/>
        <w:rPr>
          <w:sz w:val="22"/>
          <w:szCs w:val="22"/>
        </w:rPr>
      </w:pPr>
      <w:r>
        <w:rPr>
          <w:sz w:val="23"/>
          <w:szCs w:val="23"/>
        </w:rPr>
        <w:t xml:space="preserve">4.27. </w:t>
      </w:r>
      <w:r w:rsidRPr="004E6CCA">
        <w:t xml:space="preserve">В период с 01.09.2016 по 30.09.2016 </w:t>
      </w:r>
      <w:r w:rsidRPr="004E6CCA">
        <w:rPr>
          <w:sz w:val="22"/>
          <w:szCs w:val="22"/>
        </w:rPr>
        <w:t xml:space="preserve">производство работ осуществлять в </w:t>
      </w:r>
      <w:proofErr w:type="spellStart"/>
      <w:r w:rsidRPr="004E6CCA">
        <w:rPr>
          <w:sz w:val="22"/>
          <w:szCs w:val="22"/>
        </w:rPr>
        <w:t>неучебное</w:t>
      </w:r>
      <w:proofErr w:type="spellEnd"/>
      <w:r w:rsidRPr="004E6CCA">
        <w:rPr>
          <w:sz w:val="22"/>
          <w:szCs w:val="22"/>
        </w:rPr>
        <w:t xml:space="preserve"> время, время производства работ согласовать с директором МБОУ «Средняя общеобразовательная школа №</w:t>
      </w:r>
      <w:r>
        <w:t xml:space="preserve"> </w:t>
      </w:r>
      <w:r w:rsidRPr="004E6CCA">
        <w:rPr>
          <w:sz w:val="22"/>
          <w:szCs w:val="22"/>
        </w:rPr>
        <w:t>6»</w:t>
      </w:r>
      <w:r w:rsidR="00E61350">
        <w:rPr>
          <w:sz w:val="22"/>
          <w:szCs w:val="22"/>
        </w:rPr>
        <w:t>.</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E61350" w:rsidP="00B01765">
      <w:pPr>
        <w:tabs>
          <w:tab w:val="left" w:pos="3810"/>
        </w:tabs>
        <w:spacing w:after="0"/>
        <w:rPr>
          <w:sz w:val="23"/>
          <w:szCs w:val="23"/>
        </w:rPr>
      </w:pPr>
      <w:r>
        <w:rPr>
          <w:sz w:val="23"/>
          <w:szCs w:val="23"/>
        </w:rPr>
        <w:t>4.28</w:t>
      </w:r>
      <w:r w:rsidR="00B01765">
        <w:rPr>
          <w:sz w:val="23"/>
          <w:szCs w:val="23"/>
        </w:rPr>
        <w:t>.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E61350" w:rsidP="00B01765">
      <w:pPr>
        <w:tabs>
          <w:tab w:val="left" w:pos="3810"/>
        </w:tabs>
        <w:spacing w:after="0"/>
        <w:rPr>
          <w:sz w:val="23"/>
          <w:szCs w:val="23"/>
        </w:rPr>
      </w:pPr>
      <w:r>
        <w:rPr>
          <w:bCs/>
          <w:sz w:val="23"/>
          <w:szCs w:val="23"/>
        </w:rPr>
        <w:t>4.29</w:t>
      </w:r>
      <w:r w:rsidR="00B01765">
        <w:rPr>
          <w:bCs/>
          <w:sz w:val="23"/>
          <w:szCs w:val="23"/>
        </w:rPr>
        <w:t>.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E61350" w:rsidP="00B01765">
      <w:pPr>
        <w:pStyle w:val="af4"/>
        <w:spacing w:after="0"/>
        <w:ind w:left="0"/>
        <w:rPr>
          <w:sz w:val="23"/>
          <w:szCs w:val="23"/>
        </w:rPr>
      </w:pPr>
      <w:r>
        <w:rPr>
          <w:sz w:val="23"/>
          <w:szCs w:val="23"/>
        </w:rPr>
        <w:t>4.30</w:t>
      </w:r>
      <w:r w:rsidR="00B01765">
        <w:rPr>
          <w:sz w:val="23"/>
          <w:szCs w:val="23"/>
        </w:rPr>
        <w:t xml:space="preserve">.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E61350" w:rsidP="00B01765">
      <w:pPr>
        <w:pStyle w:val="af4"/>
        <w:spacing w:after="0"/>
        <w:ind w:left="0"/>
        <w:rPr>
          <w:sz w:val="23"/>
          <w:szCs w:val="23"/>
        </w:rPr>
      </w:pPr>
      <w:r>
        <w:rPr>
          <w:sz w:val="23"/>
          <w:szCs w:val="23"/>
        </w:rPr>
        <w:lastRenderedPageBreak/>
        <w:t>4.31</w:t>
      </w:r>
      <w:r w:rsidR="00B01765">
        <w:rPr>
          <w:sz w:val="23"/>
          <w:szCs w:val="23"/>
        </w:rPr>
        <w:t xml:space="preserve">.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E72649" w:rsidRDefault="00E72649"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w:t>
      </w:r>
      <w:proofErr w:type="gramStart"/>
      <w:r>
        <w:rPr>
          <w:sz w:val="23"/>
          <w:szCs w:val="23"/>
        </w:rPr>
        <w:t>и</w:t>
      </w:r>
      <w:proofErr w:type="gramEnd"/>
      <w:r>
        <w:rPr>
          <w:sz w:val="23"/>
          <w:szCs w:val="23"/>
        </w:rPr>
        <w:t xml:space="preserve">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8929D1" w:rsidRPr="008929D1" w:rsidRDefault="008929D1" w:rsidP="008929D1">
      <w:pPr>
        <w:widowControl w:val="0"/>
        <w:autoSpaceDE w:val="0"/>
        <w:autoSpaceDN w:val="0"/>
        <w:adjustRightInd w:val="0"/>
        <w:rPr>
          <w:rFonts w:eastAsiaTheme="minorEastAsia"/>
          <w:i/>
        </w:rPr>
      </w:pPr>
      <w:r>
        <w:rPr>
          <w:sz w:val="23"/>
          <w:szCs w:val="23"/>
        </w:rPr>
        <w:t xml:space="preserve">5.10. </w:t>
      </w:r>
      <w:r>
        <w:rPr>
          <w:rFonts w:eastAsiaTheme="minorEastAsia"/>
        </w:rPr>
        <w:t xml:space="preserve">Заказчик обязан принять решение об одностороннем отказе от исполнения </w:t>
      </w:r>
      <w:proofErr w:type="gramStart"/>
      <w:r>
        <w:rPr>
          <w:rFonts w:eastAsiaTheme="minorEastAsia"/>
        </w:rPr>
        <w:t>контракта</w:t>
      </w:r>
      <w:proofErr w:type="gramEnd"/>
      <w:r>
        <w:rPr>
          <w:rFonts w:eastAsiaTheme="minorEastAsia"/>
          <w:b/>
        </w:rPr>
        <w:t xml:space="preserve"> </w:t>
      </w:r>
      <w:bookmarkStart w:id="35" w:name="sub_95151"/>
      <w:r>
        <w:rPr>
          <w:rFonts w:eastAsiaTheme="minorEastAsia"/>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Pr>
          <w:rFonts w:eastAsiaTheme="minorEastAsia"/>
          <w:i/>
        </w:rPr>
        <w:t xml:space="preserve">(применяется к правоотношениям, возникшим с </w:t>
      </w:r>
      <w:bookmarkEnd w:id="35"/>
      <w:r>
        <w:rPr>
          <w:rStyle w:val="aff4"/>
          <w:b/>
          <w:i/>
          <w:sz w:val="22"/>
          <w:szCs w:val="22"/>
        </w:rPr>
        <w:t xml:space="preserve"> </w:t>
      </w:r>
      <w:r>
        <w:rPr>
          <w:rStyle w:val="aff4"/>
          <w:i/>
          <w:sz w:val="22"/>
          <w:szCs w:val="22"/>
        </w:rPr>
        <w:t xml:space="preserve">1 сентября 2016 года). </w:t>
      </w:r>
    </w:p>
    <w:p w:rsidR="008929D1" w:rsidRDefault="008929D1" w:rsidP="008929D1">
      <w:pPr>
        <w:pStyle w:val="af4"/>
        <w:tabs>
          <w:tab w:val="left" w:pos="720"/>
        </w:tabs>
        <w:spacing w:after="0"/>
        <w:rPr>
          <w:b/>
          <w:sz w:val="23"/>
          <w:szCs w:val="23"/>
        </w:rPr>
      </w:pPr>
      <w:r>
        <w:rPr>
          <w:b/>
          <w:sz w:val="23"/>
          <w:szCs w:val="23"/>
        </w:rPr>
        <w:t>Права Муниципального заказчика:</w:t>
      </w:r>
    </w:p>
    <w:p w:rsidR="008929D1" w:rsidRDefault="008929D1" w:rsidP="008929D1">
      <w:pPr>
        <w:pStyle w:val="af4"/>
        <w:tabs>
          <w:tab w:val="left" w:pos="720"/>
          <w:tab w:val="left" w:pos="900"/>
        </w:tabs>
        <w:spacing w:after="0"/>
        <w:ind w:left="0"/>
        <w:rPr>
          <w:bCs/>
          <w:sz w:val="23"/>
          <w:szCs w:val="23"/>
        </w:rPr>
      </w:pPr>
      <w:r>
        <w:rPr>
          <w:bCs/>
          <w:sz w:val="23"/>
          <w:szCs w:val="23"/>
        </w:rPr>
        <w:t>5.11. До начала производства работ осуществить проверку Подрядчика на готовность исполнения настоящего контракта.</w:t>
      </w:r>
    </w:p>
    <w:p w:rsidR="008929D1" w:rsidRDefault="008929D1" w:rsidP="008929D1">
      <w:pPr>
        <w:pStyle w:val="af4"/>
        <w:tabs>
          <w:tab w:val="left" w:pos="720"/>
          <w:tab w:val="left" w:pos="900"/>
        </w:tabs>
        <w:spacing w:after="0"/>
        <w:ind w:left="0"/>
        <w:rPr>
          <w:bCs/>
          <w:sz w:val="23"/>
          <w:szCs w:val="23"/>
        </w:rPr>
      </w:pPr>
      <w:r>
        <w:rPr>
          <w:bCs/>
          <w:sz w:val="23"/>
          <w:szCs w:val="23"/>
        </w:rPr>
        <w:t>5.12. Осуществлять контроль на любом этапе выполнения работ.</w:t>
      </w:r>
    </w:p>
    <w:p w:rsidR="008929D1" w:rsidRDefault="008929D1" w:rsidP="008929D1">
      <w:pPr>
        <w:pStyle w:val="af4"/>
        <w:tabs>
          <w:tab w:val="left" w:pos="330"/>
          <w:tab w:val="left" w:pos="720"/>
          <w:tab w:val="left" w:pos="900"/>
        </w:tabs>
        <w:spacing w:after="0"/>
        <w:ind w:left="0"/>
        <w:rPr>
          <w:sz w:val="23"/>
          <w:szCs w:val="23"/>
        </w:rPr>
      </w:pPr>
      <w:r>
        <w:rPr>
          <w:sz w:val="23"/>
          <w:szCs w:val="23"/>
        </w:rPr>
        <w:t xml:space="preserve">5.13.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929D1" w:rsidRDefault="008929D1" w:rsidP="008929D1">
      <w:pPr>
        <w:pStyle w:val="af4"/>
        <w:tabs>
          <w:tab w:val="left" w:pos="330"/>
          <w:tab w:val="left" w:pos="720"/>
          <w:tab w:val="left" w:pos="900"/>
        </w:tabs>
        <w:spacing w:after="0"/>
        <w:ind w:left="0"/>
        <w:rPr>
          <w:sz w:val="23"/>
          <w:szCs w:val="23"/>
        </w:rPr>
      </w:pPr>
      <w:r>
        <w:rPr>
          <w:sz w:val="23"/>
          <w:szCs w:val="23"/>
        </w:rPr>
        <w:t xml:space="preserve">5.14.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8929D1" w:rsidRDefault="008929D1" w:rsidP="008929D1">
      <w:pPr>
        <w:pStyle w:val="af4"/>
        <w:tabs>
          <w:tab w:val="left" w:pos="330"/>
          <w:tab w:val="left" w:pos="720"/>
          <w:tab w:val="left" w:pos="900"/>
        </w:tabs>
        <w:spacing w:after="0"/>
        <w:ind w:left="0"/>
        <w:rPr>
          <w:sz w:val="23"/>
          <w:szCs w:val="23"/>
        </w:rPr>
      </w:pPr>
      <w:r>
        <w:rPr>
          <w:sz w:val="23"/>
          <w:szCs w:val="23"/>
        </w:rPr>
        <w:t>5.15. Производить любые измерения, испытания, отборы образцов и взвешивания для контроля качества работ.</w:t>
      </w:r>
    </w:p>
    <w:p w:rsidR="008929D1" w:rsidRDefault="008929D1" w:rsidP="008929D1">
      <w:pPr>
        <w:pStyle w:val="af4"/>
        <w:tabs>
          <w:tab w:val="left" w:pos="330"/>
          <w:tab w:val="left" w:pos="720"/>
          <w:tab w:val="left" w:pos="900"/>
        </w:tabs>
        <w:spacing w:after="0"/>
        <w:ind w:left="0"/>
        <w:rPr>
          <w:sz w:val="23"/>
          <w:szCs w:val="23"/>
        </w:rPr>
      </w:pPr>
      <w:r>
        <w:rPr>
          <w:sz w:val="23"/>
          <w:szCs w:val="23"/>
        </w:rPr>
        <w:t>5.16.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8929D1" w:rsidRDefault="008929D1" w:rsidP="008929D1">
      <w:pPr>
        <w:pStyle w:val="af4"/>
        <w:tabs>
          <w:tab w:val="left" w:pos="330"/>
          <w:tab w:val="left" w:pos="720"/>
          <w:tab w:val="left" w:pos="900"/>
        </w:tabs>
        <w:spacing w:after="0"/>
        <w:ind w:left="0"/>
        <w:rPr>
          <w:sz w:val="23"/>
          <w:szCs w:val="23"/>
        </w:rPr>
      </w:pPr>
      <w:r>
        <w:rPr>
          <w:sz w:val="23"/>
          <w:szCs w:val="23"/>
        </w:rPr>
        <w:t xml:space="preserve">5.17.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w:t>
      </w:r>
      <w:r>
        <w:rPr>
          <w:sz w:val="23"/>
          <w:szCs w:val="23"/>
        </w:rPr>
        <w:lastRenderedPageBreak/>
        <w:t>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8929D1" w:rsidRDefault="008929D1" w:rsidP="008929D1">
      <w:pPr>
        <w:pStyle w:val="af4"/>
        <w:tabs>
          <w:tab w:val="left" w:pos="330"/>
          <w:tab w:val="left" w:pos="720"/>
          <w:tab w:val="left" w:pos="900"/>
        </w:tabs>
        <w:spacing w:after="0"/>
        <w:ind w:left="0"/>
        <w:rPr>
          <w:sz w:val="23"/>
          <w:szCs w:val="23"/>
        </w:rPr>
      </w:pPr>
      <w:r>
        <w:rPr>
          <w:sz w:val="23"/>
          <w:szCs w:val="23"/>
        </w:rPr>
        <w:t>5.18.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8929D1" w:rsidRDefault="008929D1" w:rsidP="008929D1">
      <w:pPr>
        <w:pStyle w:val="af4"/>
        <w:tabs>
          <w:tab w:val="left" w:pos="330"/>
          <w:tab w:val="left" w:pos="720"/>
          <w:tab w:val="left" w:pos="900"/>
        </w:tabs>
        <w:spacing w:after="0"/>
        <w:ind w:left="0"/>
        <w:rPr>
          <w:sz w:val="23"/>
          <w:szCs w:val="23"/>
        </w:rPr>
      </w:pPr>
      <w:r>
        <w:rPr>
          <w:sz w:val="23"/>
          <w:szCs w:val="23"/>
        </w:rPr>
        <w:t>5.19.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929D1" w:rsidRDefault="008929D1" w:rsidP="008929D1">
      <w:pPr>
        <w:pStyle w:val="af4"/>
        <w:tabs>
          <w:tab w:val="left" w:pos="330"/>
          <w:tab w:val="left" w:pos="720"/>
          <w:tab w:val="left" w:pos="900"/>
        </w:tabs>
        <w:spacing w:after="0"/>
        <w:ind w:left="0"/>
        <w:rPr>
          <w:sz w:val="23"/>
          <w:szCs w:val="23"/>
        </w:rPr>
      </w:pPr>
      <w:r>
        <w:rPr>
          <w:sz w:val="23"/>
          <w:szCs w:val="23"/>
        </w:rPr>
        <w:t>5.20.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Pr>
          <w:sz w:val="23"/>
          <w:szCs w:val="23"/>
        </w:rPr>
        <w:t>.</w:t>
      </w:r>
      <w:proofErr w:type="gramEnd"/>
      <w:r>
        <w:rPr>
          <w:sz w:val="23"/>
          <w:szCs w:val="23"/>
        </w:rPr>
        <w:t xml:space="preserve"> </w:t>
      </w:r>
      <w:proofErr w:type="gramStart"/>
      <w:r>
        <w:rPr>
          <w:sz w:val="23"/>
          <w:szCs w:val="23"/>
        </w:rPr>
        <w:t>п</w:t>
      </w:r>
      <w:proofErr w:type="gramEnd"/>
      <w:r>
        <w:rPr>
          <w:sz w:val="23"/>
          <w:szCs w:val="23"/>
        </w:rPr>
        <w:t>ени, выставляемых Подрядчику по контракту. При этом</w:t>
      </w:r>
      <w:proofErr w:type="gramStart"/>
      <w:r>
        <w:rPr>
          <w:sz w:val="23"/>
          <w:szCs w:val="23"/>
        </w:rPr>
        <w:t>,</w:t>
      </w:r>
      <w:proofErr w:type="gramEnd"/>
      <w:r>
        <w:rPr>
          <w:sz w:val="23"/>
          <w:szCs w:val="23"/>
        </w:rPr>
        <w:t xml:space="preserve">  данное уменьшение платежей не освобождает Подрядчика от исполнения своих обязательств.</w:t>
      </w:r>
    </w:p>
    <w:p w:rsidR="008929D1" w:rsidRDefault="008929D1" w:rsidP="008929D1">
      <w:pPr>
        <w:pStyle w:val="af4"/>
        <w:tabs>
          <w:tab w:val="left" w:pos="330"/>
          <w:tab w:val="left" w:pos="720"/>
          <w:tab w:val="left" w:pos="900"/>
        </w:tabs>
        <w:spacing w:after="0"/>
        <w:ind w:left="0"/>
        <w:rPr>
          <w:sz w:val="23"/>
          <w:szCs w:val="23"/>
        </w:rPr>
      </w:pPr>
      <w:r>
        <w:rPr>
          <w:sz w:val="23"/>
          <w:szCs w:val="23"/>
        </w:rPr>
        <w:t>5.21.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8929D1" w:rsidP="008929D1">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 xml:space="preserve"> </w:t>
      </w:r>
      <w:r w:rsidR="00B01765">
        <w:rPr>
          <w:b/>
          <w:bCs/>
          <w:sz w:val="23"/>
          <w:szCs w:val="23"/>
        </w:rPr>
        <w:t>Производство, сдача и приемка выполненных работ</w:t>
      </w:r>
    </w:p>
    <w:p w:rsidR="008929D1" w:rsidRDefault="008929D1" w:rsidP="008929D1">
      <w:pPr>
        <w:numPr>
          <w:ilvl w:val="1"/>
          <w:numId w:val="16"/>
        </w:numPr>
        <w:spacing w:after="0"/>
        <w:ind w:left="0" w:firstLine="0"/>
        <w:contextualSpacing/>
        <w:rPr>
          <w:rFonts w:eastAsia="Calibri"/>
          <w:sz w:val="23"/>
          <w:szCs w:val="23"/>
        </w:rPr>
      </w:pPr>
      <w:proofErr w:type="gramStart"/>
      <w:r>
        <w:rPr>
          <w:rFonts w:eastAsia="Calibri"/>
          <w:sz w:val="23"/>
          <w:szCs w:val="23"/>
        </w:rPr>
        <w:t>Контроль за</w:t>
      </w:r>
      <w:proofErr w:type="gramEnd"/>
      <w:r>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8929D1" w:rsidRDefault="008929D1" w:rsidP="008929D1">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8929D1" w:rsidRDefault="008929D1" w:rsidP="008929D1">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8929D1" w:rsidRDefault="008929D1" w:rsidP="008929D1">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w:t>
      </w:r>
      <w:proofErr w:type="gramStart"/>
      <w:r>
        <w:rPr>
          <w:rFonts w:eastAsia="Arial Unicode MS"/>
          <w:sz w:val="23"/>
          <w:szCs w:val="23"/>
        </w:rPr>
        <w:t>с даты получения</w:t>
      </w:r>
      <w:proofErr w:type="gramEnd"/>
      <w:r>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8929D1" w:rsidRDefault="008929D1" w:rsidP="008929D1">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Подрядчик представляет Муниципальному заказчику</w:t>
      </w:r>
      <w:r>
        <w:rPr>
          <w:color w:val="000000"/>
          <w:spacing w:val="-4"/>
          <w:sz w:val="23"/>
          <w:szCs w:val="23"/>
        </w:rPr>
        <w:t xml:space="preserve"> в 4 (четырех) экземплярах с подписью и печатью Подрядчика</w:t>
      </w:r>
      <w:r>
        <w:rPr>
          <w:rFonts w:eastAsia="Arial Unicode MS"/>
          <w:sz w:val="23"/>
          <w:szCs w:val="23"/>
        </w:rPr>
        <w:t xml:space="preserve">: </w:t>
      </w:r>
    </w:p>
    <w:p w:rsidR="008929D1" w:rsidRDefault="008929D1" w:rsidP="008929D1">
      <w:pPr>
        <w:numPr>
          <w:ilvl w:val="0"/>
          <w:numId w:val="35"/>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8929D1" w:rsidRDefault="008929D1" w:rsidP="008929D1">
      <w:pPr>
        <w:numPr>
          <w:ilvl w:val="0"/>
          <w:numId w:val="35"/>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8929D1" w:rsidRDefault="008929D1" w:rsidP="008929D1">
      <w:pPr>
        <w:numPr>
          <w:ilvl w:val="0"/>
          <w:numId w:val="35"/>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8929D1" w:rsidRDefault="008929D1" w:rsidP="008929D1">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8929D1" w:rsidRDefault="008929D1" w:rsidP="008929D1">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8929D1" w:rsidRDefault="008929D1" w:rsidP="008929D1">
      <w:pPr>
        <w:pStyle w:val="af3"/>
        <w:numPr>
          <w:ilvl w:val="0"/>
          <w:numId w:val="36"/>
        </w:numPr>
        <w:suppressAutoHyphens/>
        <w:jc w:val="both"/>
        <w:rPr>
          <w:rFonts w:eastAsia="Arial Unicode MS"/>
          <w:sz w:val="23"/>
          <w:szCs w:val="23"/>
        </w:rPr>
      </w:pPr>
      <w:r>
        <w:rPr>
          <w:rFonts w:eastAsia="Arial Unicode MS"/>
          <w:sz w:val="23"/>
          <w:szCs w:val="23"/>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8929D1" w:rsidRDefault="008929D1" w:rsidP="008929D1">
      <w:pPr>
        <w:pStyle w:val="af3"/>
        <w:numPr>
          <w:ilvl w:val="0"/>
          <w:numId w:val="36"/>
        </w:numPr>
        <w:suppressAutoHyphens/>
        <w:jc w:val="both"/>
        <w:rPr>
          <w:rFonts w:eastAsia="Arial Unicode MS"/>
          <w:sz w:val="23"/>
          <w:szCs w:val="23"/>
        </w:rPr>
      </w:pPr>
      <w:r>
        <w:rPr>
          <w:rFonts w:eastAsia="Arial Unicode MS"/>
          <w:sz w:val="23"/>
          <w:szCs w:val="23"/>
        </w:rPr>
        <w:t>по содержанию: арифметическая правильность подсчетов в документах, логическая увязка отдельных показателей.</w:t>
      </w:r>
    </w:p>
    <w:p w:rsidR="008929D1" w:rsidRDefault="008929D1" w:rsidP="008929D1">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8929D1" w:rsidRDefault="008929D1" w:rsidP="008929D1">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8929D1" w:rsidRDefault="008929D1" w:rsidP="008929D1">
      <w:pPr>
        <w:numPr>
          <w:ilvl w:val="1"/>
          <w:numId w:val="16"/>
        </w:numPr>
        <w:spacing w:after="0"/>
        <w:ind w:left="0" w:firstLine="0"/>
        <w:contextualSpacing/>
        <w:rPr>
          <w:rFonts w:eastAsia="Arial Unicode MS"/>
          <w:bCs/>
          <w:iCs/>
          <w:sz w:val="23"/>
          <w:szCs w:val="23"/>
        </w:rPr>
      </w:pPr>
      <w:r>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929D1" w:rsidRDefault="008929D1" w:rsidP="008929D1">
      <w:pPr>
        <w:numPr>
          <w:ilvl w:val="1"/>
          <w:numId w:val="16"/>
        </w:numPr>
        <w:spacing w:after="0"/>
        <w:ind w:left="0" w:firstLine="0"/>
        <w:contextualSpacing/>
        <w:rPr>
          <w:rFonts w:eastAsia="Arial Unicode MS"/>
          <w:bCs/>
          <w:iCs/>
          <w:sz w:val="23"/>
          <w:szCs w:val="23"/>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8929D1" w:rsidRDefault="008929D1" w:rsidP="008929D1">
      <w:pPr>
        <w:tabs>
          <w:tab w:val="left" w:pos="2880"/>
          <w:tab w:val="left" w:pos="3960"/>
        </w:tabs>
        <w:suppressAutoHyphens/>
        <w:spacing w:after="0"/>
        <w:rPr>
          <w:kern w:val="2"/>
          <w:lang w:eastAsia="ar-SA"/>
        </w:rPr>
      </w:pPr>
      <w:r>
        <w:rPr>
          <w:kern w:val="2"/>
          <w:sz w:val="23"/>
          <w:szCs w:val="23"/>
          <w:lang w:eastAsia="ar-SA"/>
        </w:rPr>
        <w:t xml:space="preserve">6.12. </w:t>
      </w:r>
      <w:proofErr w:type="gramStart"/>
      <w:r>
        <w:rPr>
          <w:kern w:val="2"/>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w:t>
      </w:r>
      <w:proofErr w:type="gramEnd"/>
      <w:r>
        <w:rPr>
          <w:kern w:val="2"/>
          <w:lang w:eastAsia="ar-SA"/>
        </w:rPr>
        <w:t xml:space="preserve"> сообщения о </w:t>
      </w:r>
      <w:r>
        <w:rPr>
          <w:kern w:val="2"/>
          <w:lang w:eastAsia="ar-SA"/>
        </w:rPr>
        <w:lastRenderedPageBreak/>
        <w:t>завершении работ на объекте выезжает на объект для проверки качества выполненных работ с участием эксперта.</w:t>
      </w:r>
    </w:p>
    <w:p w:rsidR="008929D1" w:rsidRDefault="008929D1" w:rsidP="008929D1">
      <w:pPr>
        <w:numPr>
          <w:ilvl w:val="1"/>
          <w:numId w:val="37"/>
        </w:numPr>
        <w:spacing w:after="0"/>
        <w:ind w:left="0" w:firstLine="0"/>
        <w:contextualSpacing/>
        <w:rPr>
          <w:rFonts w:eastAsia="Arial Unicode MS"/>
          <w:bCs/>
          <w:iCs/>
          <w:sz w:val="23"/>
          <w:szCs w:val="23"/>
        </w:rPr>
      </w:pPr>
      <w:r>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8929D1" w:rsidRDefault="008929D1" w:rsidP="008929D1">
      <w:pPr>
        <w:numPr>
          <w:ilvl w:val="1"/>
          <w:numId w:val="37"/>
        </w:numPr>
        <w:spacing w:after="0"/>
        <w:ind w:left="0" w:firstLine="0"/>
        <w:contextualSpacing/>
        <w:rPr>
          <w:sz w:val="23"/>
          <w:szCs w:val="23"/>
        </w:rPr>
      </w:pPr>
      <w:r>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Pr>
          <w:sz w:val="23"/>
          <w:szCs w:val="23"/>
        </w:rPr>
        <w:t>организации</w:t>
      </w:r>
      <w:proofErr w:type="gramEnd"/>
      <w:r>
        <w:rPr>
          <w:sz w:val="23"/>
          <w:szCs w:val="23"/>
        </w:rPr>
        <w:t xml:space="preserve"> запрашиваемые дополнительные материалы, разъяснения в отношении выполненных работ.</w:t>
      </w:r>
    </w:p>
    <w:p w:rsidR="008929D1" w:rsidRDefault="008929D1" w:rsidP="008929D1">
      <w:pPr>
        <w:numPr>
          <w:ilvl w:val="1"/>
          <w:numId w:val="37"/>
        </w:numPr>
        <w:spacing w:after="0"/>
        <w:ind w:left="0" w:firstLine="0"/>
        <w:contextualSpacing/>
        <w:rPr>
          <w:sz w:val="23"/>
          <w:szCs w:val="23"/>
        </w:rPr>
      </w:pPr>
      <w:r>
        <w:rPr>
          <w:sz w:val="23"/>
          <w:szCs w:val="23"/>
        </w:rPr>
        <w:t xml:space="preserve">Экспертиза проводится в срок не более 10 дней </w:t>
      </w:r>
      <w:proofErr w:type="gramStart"/>
      <w:r>
        <w:rPr>
          <w:sz w:val="23"/>
          <w:szCs w:val="23"/>
        </w:rPr>
        <w:t>с даты выезда</w:t>
      </w:r>
      <w:proofErr w:type="gramEnd"/>
      <w:r>
        <w:rPr>
          <w:sz w:val="23"/>
          <w:szCs w:val="23"/>
        </w:rPr>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8929D1" w:rsidRDefault="008929D1" w:rsidP="008929D1">
      <w:pPr>
        <w:numPr>
          <w:ilvl w:val="1"/>
          <w:numId w:val="37"/>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8929D1" w:rsidRDefault="008929D1" w:rsidP="008929D1">
      <w:pPr>
        <w:numPr>
          <w:ilvl w:val="1"/>
          <w:numId w:val="37"/>
        </w:numPr>
        <w:spacing w:after="0"/>
        <w:ind w:left="0" w:firstLine="0"/>
        <w:contextualSpacing/>
        <w:rPr>
          <w:sz w:val="23"/>
          <w:szCs w:val="23"/>
        </w:rPr>
      </w:pPr>
      <w:proofErr w:type="gramStart"/>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Pr>
          <w:sz w:val="23"/>
          <w:szCs w:val="23"/>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8929D1" w:rsidRDefault="008929D1" w:rsidP="008929D1">
      <w:pPr>
        <w:numPr>
          <w:ilvl w:val="1"/>
          <w:numId w:val="37"/>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8929D1" w:rsidRDefault="008929D1" w:rsidP="008929D1">
      <w:pPr>
        <w:numPr>
          <w:ilvl w:val="1"/>
          <w:numId w:val="37"/>
        </w:numPr>
        <w:spacing w:after="0"/>
        <w:ind w:left="0" w:firstLine="0"/>
        <w:contextualSpacing/>
        <w:rPr>
          <w:sz w:val="23"/>
          <w:szCs w:val="23"/>
        </w:rPr>
      </w:pPr>
      <w:proofErr w:type="gramStart"/>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Pr>
          <w:sz w:val="23"/>
          <w:szCs w:val="23"/>
        </w:rPr>
        <w:t xml:space="preserve">, </w:t>
      </w:r>
      <w:proofErr w:type="gramStart"/>
      <w:r>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Pr>
          <w:sz w:val="23"/>
          <w:szCs w:val="23"/>
        </w:rPr>
        <w:t>) в 4 (четырех) экземплярах для принятия Муниципальным заказчиком выполненных работ.</w:t>
      </w:r>
    </w:p>
    <w:p w:rsidR="008929D1" w:rsidRDefault="008929D1" w:rsidP="008929D1">
      <w:pPr>
        <w:numPr>
          <w:ilvl w:val="1"/>
          <w:numId w:val="37"/>
        </w:numPr>
        <w:spacing w:after="0"/>
        <w:ind w:left="0" w:firstLine="0"/>
        <w:contextualSpacing/>
        <w:rPr>
          <w:sz w:val="23"/>
          <w:szCs w:val="23"/>
        </w:rPr>
      </w:pPr>
      <w:proofErr w:type="gramStart"/>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8929D1" w:rsidRDefault="008929D1" w:rsidP="008929D1">
      <w:pPr>
        <w:numPr>
          <w:ilvl w:val="1"/>
          <w:numId w:val="37"/>
        </w:numPr>
        <w:spacing w:after="0"/>
        <w:ind w:left="0" w:firstLine="0"/>
        <w:contextualSpacing/>
        <w:rPr>
          <w:sz w:val="23"/>
          <w:szCs w:val="23"/>
        </w:rPr>
      </w:pPr>
      <w:proofErr w:type="gramStart"/>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8929D1" w:rsidRDefault="008929D1" w:rsidP="008929D1">
      <w:pPr>
        <w:numPr>
          <w:ilvl w:val="1"/>
          <w:numId w:val="37"/>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8929D1" w:rsidRDefault="008929D1" w:rsidP="008929D1">
      <w:pPr>
        <w:numPr>
          <w:ilvl w:val="1"/>
          <w:numId w:val="37"/>
        </w:numPr>
        <w:spacing w:after="0"/>
        <w:ind w:left="0" w:firstLine="0"/>
        <w:contextualSpacing/>
        <w:rPr>
          <w:rFonts w:eastAsia="Arial Unicode MS"/>
          <w:kern w:val="2"/>
          <w:sz w:val="23"/>
          <w:szCs w:val="23"/>
        </w:rPr>
      </w:pPr>
      <w:r>
        <w:rPr>
          <w:rFonts w:eastAsia="Arial Unicode MS"/>
          <w:sz w:val="23"/>
          <w:szCs w:val="23"/>
        </w:rPr>
        <w:lastRenderedPageBreak/>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Pr>
          <w:rFonts w:eastAsia="Arial Unicode MS"/>
          <w:sz w:val="23"/>
          <w:szCs w:val="23"/>
        </w:rPr>
        <w:t>с даты извещения</w:t>
      </w:r>
      <w:proofErr w:type="gramEnd"/>
      <w:r>
        <w:rPr>
          <w:rFonts w:eastAsia="Arial Unicode MS"/>
          <w:sz w:val="23"/>
          <w:szCs w:val="23"/>
        </w:rPr>
        <w:t xml:space="preserve">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8929D1" w:rsidRDefault="008929D1" w:rsidP="008929D1">
      <w:pPr>
        <w:numPr>
          <w:ilvl w:val="1"/>
          <w:numId w:val="37"/>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8929D1" w:rsidRDefault="008929D1" w:rsidP="008929D1">
      <w:pPr>
        <w:numPr>
          <w:ilvl w:val="1"/>
          <w:numId w:val="37"/>
        </w:numPr>
        <w:spacing w:after="0"/>
        <w:ind w:left="0" w:firstLine="0"/>
        <w:contextualSpacing/>
        <w:rPr>
          <w:rFonts w:eastAsia="Arial Unicode MS"/>
          <w:sz w:val="23"/>
          <w:szCs w:val="23"/>
        </w:rPr>
      </w:pPr>
      <w:r>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8929D1" w:rsidRDefault="008929D1" w:rsidP="008929D1">
      <w:pPr>
        <w:numPr>
          <w:ilvl w:val="1"/>
          <w:numId w:val="37"/>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8929D1" w:rsidRDefault="008929D1" w:rsidP="008929D1">
      <w:pPr>
        <w:numPr>
          <w:ilvl w:val="1"/>
          <w:numId w:val="37"/>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8929D1" w:rsidRDefault="008929D1" w:rsidP="008929D1">
      <w:pPr>
        <w:numPr>
          <w:ilvl w:val="1"/>
          <w:numId w:val="37"/>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8929D1" w:rsidRDefault="008929D1" w:rsidP="008929D1">
      <w:pPr>
        <w:numPr>
          <w:ilvl w:val="1"/>
          <w:numId w:val="37"/>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8929D1" w:rsidRDefault="008929D1" w:rsidP="008929D1">
      <w:pPr>
        <w:numPr>
          <w:ilvl w:val="1"/>
          <w:numId w:val="37"/>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8929D1" w:rsidRDefault="008929D1" w:rsidP="008929D1">
      <w:pPr>
        <w:numPr>
          <w:ilvl w:val="1"/>
          <w:numId w:val="37"/>
        </w:numPr>
        <w:spacing w:after="0"/>
        <w:ind w:left="0" w:firstLine="0"/>
        <w:contextualSpacing/>
        <w:rPr>
          <w:rFonts w:eastAsia="Calibri"/>
          <w:sz w:val="23"/>
          <w:szCs w:val="23"/>
        </w:rPr>
      </w:pPr>
      <w:r>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929D1" w:rsidRDefault="008929D1" w:rsidP="008929D1">
      <w:pPr>
        <w:numPr>
          <w:ilvl w:val="1"/>
          <w:numId w:val="37"/>
        </w:numPr>
        <w:spacing w:after="0"/>
        <w:ind w:left="0" w:firstLine="0"/>
        <w:contextualSpacing/>
        <w:rPr>
          <w:rFonts w:eastAsia="Calibri"/>
          <w:sz w:val="23"/>
          <w:szCs w:val="23"/>
        </w:rPr>
      </w:pPr>
      <w:r>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8929D1" w:rsidRDefault="008929D1" w:rsidP="008929D1">
      <w:pPr>
        <w:numPr>
          <w:ilvl w:val="1"/>
          <w:numId w:val="37"/>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929D1" w:rsidRDefault="008929D1" w:rsidP="008929D1">
      <w:pPr>
        <w:numPr>
          <w:ilvl w:val="1"/>
          <w:numId w:val="37"/>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E72649" w:rsidRDefault="00E72649" w:rsidP="00E72649">
      <w:pPr>
        <w:spacing w:after="0"/>
        <w:contextualSpacing/>
        <w:rPr>
          <w:rFonts w:eastAsia="Calibri"/>
          <w:sz w:val="23"/>
          <w:szCs w:val="23"/>
        </w:rPr>
      </w:pP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lastRenderedPageBreak/>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6"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7" w:name="_Ref397432279"/>
      <w:bookmarkEnd w:id="36"/>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roofErr w:type="gramEnd"/>
    </w:p>
    <w:p w:rsidR="00B01765" w:rsidRDefault="00B01765" w:rsidP="00B01765">
      <w:pPr>
        <w:numPr>
          <w:ilvl w:val="1"/>
          <w:numId w:val="23"/>
        </w:numPr>
        <w:spacing w:after="0"/>
        <w:ind w:left="0" w:firstLine="0"/>
        <w:rPr>
          <w:sz w:val="23"/>
          <w:szCs w:val="23"/>
        </w:rPr>
      </w:pPr>
      <w:r>
        <w:rPr>
          <w:sz w:val="23"/>
          <w:szCs w:val="23"/>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lastRenderedPageBreak/>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lastRenderedPageBreak/>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8"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9" w:name="sub_1052"/>
      <w:bookmarkEnd w:id="38"/>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9"/>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0"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состоянии предвидеть и предотвратить.</w:t>
      </w:r>
      <w:bookmarkEnd w:id="40"/>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E61350" w:rsidRPr="00E61350">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w:t>
      </w:r>
      <w:proofErr w:type="gramStart"/>
      <w:r>
        <w:rPr>
          <w:spacing w:val="5"/>
          <w:sz w:val="23"/>
          <w:szCs w:val="23"/>
        </w:rPr>
        <w:t>с даты</w:t>
      </w:r>
      <w:proofErr w:type="gramEnd"/>
      <w:r>
        <w:rPr>
          <w:spacing w:val="5"/>
          <w:sz w:val="23"/>
          <w:szCs w:val="23"/>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w:t>
      </w:r>
      <w:r>
        <w:rPr>
          <w:rFonts w:eastAsia="Arial"/>
          <w:sz w:val="23"/>
          <w:szCs w:val="23"/>
        </w:rPr>
        <w:lastRenderedPageBreak/>
        <w:t xml:space="preserve">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w:t>
      </w:r>
      <w:r w:rsidRPr="00D61BB3">
        <w:rPr>
          <w:color w:val="000000" w:themeColor="text1"/>
          <w:sz w:val="23"/>
          <w:szCs w:val="23"/>
        </w:rPr>
        <w:t xml:space="preserve">до </w:t>
      </w:r>
      <w:r w:rsidR="008929D1">
        <w:rPr>
          <w:color w:val="000000" w:themeColor="text1"/>
          <w:sz w:val="23"/>
          <w:szCs w:val="23"/>
        </w:rPr>
        <w:t>30</w:t>
      </w:r>
      <w:r w:rsidR="007E0015" w:rsidRPr="00D61BB3">
        <w:rPr>
          <w:color w:val="000000" w:themeColor="text1"/>
          <w:sz w:val="23"/>
          <w:szCs w:val="23"/>
        </w:rPr>
        <w:t xml:space="preserve"> октября</w:t>
      </w:r>
      <w:r w:rsidRPr="00D61BB3">
        <w:rPr>
          <w:color w:val="000000" w:themeColor="text1"/>
          <w:sz w:val="23"/>
          <w:szCs w:val="23"/>
        </w:rPr>
        <w:t xml:space="preserve"> 201</w:t>
      </w:r>
      <w:r w:rsidR="008929D1">
        <w:rPr>
          <w:color w:val="000000" w:themeColor="text1"/>
          <w:sz w:val="23"/>
          <w:szCs w:val="23"/>
        </w:rPr>
        <w:t>7</w:t>
      </w:r>
      <w:r w:rsidRPr="00D61BB3">
        <w:rPr>
          <w:color w:val="000000" w:themeColor="text1"/>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1"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lastRenderedPageBreak/>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E61350" w:rsidRPr="00E61350">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sz w:val="23"/>
          <w:szCs w:val="23"/>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Pr>
          <w:sz w:val="23"/>
          <w:szCs w:val="23"/>
        </w:rPr>
        <w:t>.</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E72649"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E72649" w:rsidRDefault="00E72649" w:rsidP="00E72649">
      <w:pPr>
        <w:suppressAutoHyphens/>
        <w:autoSpaceDE w:val="0"/>
        <w:autoSpaceDN w:val="0"/>
        <w:adjustRightInd w:val="0"/>
        <w:spacing w:after="0"/>
        <w:contextualSpacing/>
        <w:rPr>
          <w:sz w:val="23"/>
          <w:szCs w:val="23"/>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w:t>
      </w:r>
      <w:r>
        <w:rPr>
          <w:bCs/>
          <w:sz w:val="23"/>
          <w:szCs w:val="23"/>
        </w:rPr>
        <w:lastRenderedPageBreak/>
        <w:t xml:space="preserve">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9B691F" w:rsidRPr="009B691F" w:rsidRDefault="009B691F" w:rsidP="009B691F">
      <w:pPr>
        <w:pStyle w:val="af3"/>
        <w:numPr>
          <w:ilvl w:val="1"/>
          <w:numId w:val="18"/>
        </w:numPr>
        <w:spacing w:after="60"/>
        <w:ind w:left="0" w:firstLine="0"/>
        <w:contextualSpacing/>
        <w:jc w:val="both"/>
        <w:rPr>
          <w:sz w:val="23"/>
          <w:szCs w:val="23"/>
        </w:rPr>
      </w:pPr>
      <w:proofErr w:type="gramStart"/>
      <w:r w:rsidRPr="009B691F">
        <w:rPr>
          <w:sz w:val="23"/>
          <w:szCs w:val="23"/>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9B691F">
        <w:rPr>
          <w:sz w:val="23"/>
          <w:szCs w:val="23"/>
        </w:rP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9B691F" w:rsidRPr="009B691F" w:rsidRDefault="009B691F" w:rsidP="009B691F">
      <w:pPr>
        <w:rPr>
          <w:sz w:val="23"/>
          <w:szCs w:val="23"/>
        </w:rPr>
      </w:pPr>
      <w:r w:rsidRPr="009B691F">
        <w:rPr>
          <w:sz w:val="23"/>
          <w:szCs w:val="23"/>
        </w:rP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9B691F" w:rsidRPr="009B691F" w:rsidRDefault="009B691F" w:rsidP="009B691F">
      <w:pPr>
        <w:rPr>
          <w:sz w:val="23"/>
          <w:szCs w:val="23"/>
        </w:rPr>
      </w:pPr>
      <w:r w:rsidRPr="009B691F">
        <w:rPr>
          <w:sz w:val="23"/>
          <w:szCs w:val="23"/>
        </w:rPr>
        <w:t>13.2.</w:t>
      </w:r>
      <w:r w:rsidRPr="009B691F">
        <w:rPr>
          <w:sz w:val="23"/>
          <w:szCs w:val="23"/>
        </w:rPr>
        <w:tab/>
      </w:r>
      <w:proofErr w:type="gramStart"/>
      <w:r w:rsidRPr="009B691F">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9B691F">
        <w:rPr>
          <w:sz w:val="23"/>
          <w:szCs w:val="23"/>
        </w:rPr>
        <w:t xml:space="preserve"> Удержанные Муниципальным заказчиком денежные средства переходят в собственность Муниципального заказчика.</w:t>
      </w:r>
    </w:p>
    <w:p w:rsidR="009B691F" w:rsidRPr="009B691F" w:rsidRDefault="009B691F" w:rsidP="009B691F">
      <w:pPr>
        <w:rPr>
          <w:sz w:val="23"/>
          <w:szCs w:val="23"/>
        </w:rPr>
      </w:pPr>
      <w:r w:rsidRPr="009B691F">
        <w:rPr>
          <w:sz w:val="23"/>
          <w:szCs w:val="23"/>
        </w:rPr>
        <w:t>13.3.</w:t>
      </w:r>
      <w:r w:rsidRPr="009B691F">
        <w:rPr>
          <w:sz w:val="23"/>
          <w:szCs w:val="23"/>
        </w:rPr>
        <w:tab/>
      </w:r>
      <w:proofErr w:type="gramStart"/>
      <w:r w:rsidRPr="009B691F">
        <w:rPr>
          <w:sz w:val="23"/>
          <w:szCs w:val="23"/>
        </w:rP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9B691F">
        <w:rPr>
          <w:sz w:val="23"/>
          <w:szCs w:val="23"/>
        </w:rPr>
        <w:t xml:space="preserve"> Денежные средства возвращаются на банковский счет, указанный в контракте.</w:t>
      </w:r>
    </w:p>
    <w:p w:rsidR="009B691F" w:rsidRPr="009B691F" w:rsidRDefault="009B691F" w:rsidP="009B691F">
      <w:pPr>
        <w:rPr>
          <w:sz w:val="23"/>
          <w:szCs w:val="23"/>
        </w:rPr>
      </w:pPr>
      <w:r w:rsidRPr="009B691F">
        <w:rPr>
          <w:sz w:val="23"/>
          <w:szCs w:val="23"/>
        </w:rP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9B691F" w:rsidRPr="009B691F" w:rsidRDefault="009B691F" w:rsidP="009B691F">
      <w:pPr>
        <w:rPr>
          <w:sz w:val="23"/>
          <w:szCs w:val="23"/>
        </w:rPr>
      </w:pPr>
      <w:r w:rsidRPr="009B691F">
        <w:rPr>
          <w:sz w:val="23"/>
          <w:szCs w:val="23"/>
        </w:rPr>
        <w:t>13.4.</w:t>
      </w:r>
      <w:r w:rsidRPr="009B691F">
        <w:rPr>
          <w:sz w:val="23"/>
          <w:szCs w:val="23"/>
        </w:rP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B691F" w:rsidRPr="009B691F" w:rsidRDefault="009B691F" w:rsidP="009B691F">
      <w:pPr>
        <w:rPr>
          <w:sz w:val="23"/>
          <w:szCs w:val="23"/>
        </w:rPr>
      </w:pPr>
      <w:r w:rsidRPr="009B691F">
        <w:rPr>
          <w:sz w:val="23"/>
          <w:szCs w:val="23"/>
        </w:rPr>
        <w:t>13.5.</w:t>
      </w:r>
      <w:r w:rsidRPr="009B691F">
        <w:rPr>
          <w:sz w:val="23"/>
          <w:szCs w:val="23"/>
        </w:rPr>
        <w:tab/>
        <w:t xml:space="preserve">Все расходы, связанные с предоставлением документа об обеспечении исполнения контракта,  несет Подрядчик. </w:t>
      </w:r>
    </w:p>
    <w:p w:rsidR="009B691F" w:rsidRPr="009B691F" w:rsidRDefault="009B691F" w:rsidP="009B691F">
      <w:pPr>
        <w:rPr>
          <w:sz w:val="23"/>
          <w:szCs w:val="23"/>
        </w:rPr>
      </w:pPr>
      <w:r w:rsidRPr="009B691F">
        <w:rPr>
          <w:sz w:val="23"/>
          <w:szCs w:val="23"/>
        </w:rPr>
        <w:t>13.6.</w:t>
      </w:r>
      <w:r w:rsidRPr="009B691F">
        <w:rPr>
          <w:sz w:val="23"/>
          <w:szCs w:val="23"/>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B691F" w:rsidRPr="009B691F" w:rsidRDefault="009B691F" w:rsidP="009B691F">
      <w:pPr>
        <w:rPr>
          <w:sz w:val="23"/>
          <w:szCs w:val="23"/>
        </w:rPr>
      </w:pPr>
      <w:r w:rsidRPr="009B691F">
        <w:rPr>
          <w:sz w:val="23"/>
          <w:szCs w:val="23"/>
        </w:rPr>
        <w:lastRenderedPageBreak/>
        <w:t>13.7.</w:t>
      </w:r>
      <w:r w:rsidRPr="009B691F">
        <w:rPr>
          <w:sz w:val="23"/>
          <w:szCs w:val="23"/>
        </w:rP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9B691F" w:rsidRPr="009B691F" w:rsidRDefault="009B691F" w:rsidP="009B691F">
      <w:pPr>
        <w:rPr>
          <w:sz w:val="23"/>
          <w:szCs w:val="23"/>
        </w:rPr>
      </w:pPr>
      <w:r w:rsidRPr="009B691F">
        <w:rPr>
          <w:sz w:val="23"/>
          <w:szCs w:val="23"/>
        </w:rPr>
        <w:t>13.8.</w:t>
      </w:r>
      <w:r w:rsidRPr="009B691F">
        <w:rPr>
          <w:sz w:val="23"/>
          <w:szCs w:val="23"/>
        </w:rP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B691F" w:rsidRPr="009B691F" w:rsidRDefault="009B691F" w:rsidP="009B691F">
      <w:pPr>
        <w:rPr>
          <w:sz w:val="23"/>
          <w:szCs w:val="23"/>
        </w:rPr>
      </w:pPr>
      <w:r w:rsidRPr="009B691F">
        <w:rPr>
          <w:sz w:val="23"/>
          <w:szCs w:val="23"/>
        </w:rPr>
        <w:t>13.9.</w:t>
      </w:r>
      <w:r w:rsidRPr="009B691F">
        <w:rPr>
          <w:sz w:val="23"/>
          <w:szCs w:val="23"/>
        </w:rPr>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9B691F" w:rsidRPr="009B691F" w:rsidRDefault="009B691F" w:rsidP="009B691F">
      <w:pPr>
        <w:rPr>
          <w:sz w:val="23"/>
          <w:szCs w:val="23"/>
        </w:rPr>
      </w:pPr>
      <w:r w:rsidRPr="009B691F">
        <w:rPr>
          <w:sz w:val="23"/>
          <w:szCs w:val="23"/>
        </w:rPr>
        <w:t>13.10.</w:t>
      </w:r>
      <w:r w:rsidRPr="009B691F">
        <w:rPr>
          <w:sz w:val="23"/>
          <w:szCs w:val="23"/>
        </w:rP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9B691F" w:rsidRPr="009B691F" w:rsidRDefault="009B691F" w:rsidP="009B691F">
      <w:pPr>
        <w:rPr>
          <w:sz w:val="23"/>
          <w:szCs w:val="23"/>
        </w:rPr>
      </w:pPr>
      <w:r w:rsidRPr="009B691F">
        <w:rPr>
          <w:sz w:val="23"/>
          <w:szCs w:val="23"/>
        </w:rPr>
        <w:t>13.11.</w:t>
      </w:r>
      <w:r w:rsidRPr="009B691F">
        <w:rPr>
          <w:sz w:val="23"/>
          <w:szCs w:val="23"/>
        </w:rPr>
        <w:tab/>
        <w:t xml:space="preserve">На момент заключения контракта техническая документация, необходимая для выполнения работ, передана Подрядчику. </w:t>
      </w:r>
      <w:proofErr w:type="gramStart"/>
      <w:r w:rsidRPr="009B691F">
        <w:rPr>
          <w:sz w:val="23"/>
          <w:szCs w:val="23"/>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9B691F" w:rsidRPr="009B691F" w:rsidRDefault="009B691F" w:rsidP="009B691F">
      <w:pPr>
        <w:rPr>
          <w:sz w:val="23"/>
          <w:szCs w:val="23"/>
        </w:rPr>
      </w:pPr>
      <w:r w:rsidRPr="009B691F">
        <w:rPr>
          <w:sz w:val="23"/>
          <w:szCs w:val="23"/>
        </w:rPr>
        <w:t>13.12.</w:t>
      </w:r>
      <w:r w:rsidRPr="009B691F">
        <w:rPr>
          <w:sz w:val="23"/>
          <w:szCs w:val="23"/>
        </w:rP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9B691F" w:rsidRPr="009B691F" w:rsidRDefault="009B691F" w:rsidP="009B691F">
      <w:pPr>
        <w:rPr>
          <w:sz w:val="23"/>
          <w:szCs w:val="23"/>
        </w:rPr>
      </w:pPr>
      <w:r w:rsidRPr="009B691F">
        <w:rPr>
          <w:sz w:val="23"/>
          <w:szCs w:val="23"/>
        </w:rPr>
        <w:t>13.13.Неотъемлемой частью настоящего контракта является:</w:t>
      </w:r>
    </w:p>
    <w:p w:rsidR="009B691F" w:rsidRPr="009B691F" w:rsidRDefault="009B691F" w:rsidP="009B691F">
      <w:pPr>
        <w:ind w:firstLine="284"/>
        <w:rPr>
          <w:sz w:val="23"/>
          <w:szCs w:val="23"/>
        </w:rPr>
      </w:pPr>
      <w:r w:rsidRPr="009B691F">
        <w:rPr>
          <w:sz w:val="23"/>
          <w:szCs w:val="23"/>
        </w:rPr>
        <w:t>-образец акта приемки результата исполнения контракта (Приложение).</w:t>
      </w:r>
    </w:p>
    <w:p w:rsidR="009B691F" w:rsidRPr="009B691F" w:rsidRDefault="009B691F" w:rsidP="009B691F">
      <w:pPr>
        <w:ind w:firstLine="284"/>
        <w:rPr>
          <w:sz w:val="23"/>
          <w:szCs w:val="23"/>
        </w:rPr>
      </w:pPr>
      <w:r w:rsidRPr="009B691F">
        <w:rPr>
          <w:sz w:val="23"/>
          <w:szCs w:val="23"/>
        </w:rPr>
        <w:t>- первая часть заявки победителя аукциона.</w:t>
      </w:r>
    </w:p>
    <w:p w:rsidR="009B691F" w:rsidRPr="009B691F" w:rsidRDefault="009B691F" w:rsidP="009B691F">
      <w:pPr>
        <w:rPr>
          <w:sz w:val="23"/>
          <w:szCs w:val="23"/>
        </w:rPr>
      </w:pPr>
      <w:r w:rsidRPr="009B691F">
        <w:rPr>
          <w:sz w:val="23"/>
          <w:szCs w:val="23"/>
        </w:rPr>
        <w:t>13.14.</w:t>
      </w:r>
      <w:r w:rsidRPr="009B691F">
        <w:rPr>
          <w:sz w:val="23"/>
          <w:szCs w:val="23"/>
        </w:rP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9B691F" w:rsidRPr="009B691F" w:rsidRDefault="009B691F" w:rsidP="009B691F">
      <w:pPr>
        <w:rPr>
          <w:sz w:val="23"/>
          <w:szCs w:val="23"/>
        </w:rPr>
      </w:pPr>
      <w:r w:rsidRPr="009B691F">
        <w:rPr>
          <w:sz w:val="23"/>
          <w:szCs w:val="23"/>
        </w:rPr>
        <w:t>13.15.</w:t>
      </w:r>
      <w:r w:rsidRPr="009B691F">
        <w:rPr>
          <w:sz w:val="23"/>
          <w:szCs w:val="23"/>
        </w:rP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9B691F" w:rsidRDefault="009B691F" w:rsidP="00B01765">
      <w:pPr>
        <w:tabs>
          <w:tab w:val="center" w:pos="4153"/>
          <w:tab w:val="right" w:pos="8306"/>
          <w:tab w:val="right" w:pos="10200"/>
        </w:tabs>
        <w:spacing w:after="0"/>
        <w:rPr>
          <w:kern w:val="2"/>
          <w:sz w:val="22"/>
          <w:szCs w:val="22"/>
        </w:rPr>
      </w:pPr>
    </w:p>
    <w:p w:rsidR="009B691F" w:rsidRDefault="009B691F" w:rsidP="00B01765">
      <w:pPr>
        <w:tabs>
          <w:tab w:val="center" w:pos="4153"/>
          <w:tab w:val="right" w:pos="8306"/>
          <w:tab w:val="right" w:pos="10200"/>
        </w:tabs>
        <w:spacing w:after="0"/>
        <w:rPr>
          <w:kern w:val="2"/>
          <w:sz w:val="22"/>
          <w:szCs w:val="22"/>
        </w:rPr>
      </w:pPr>
    </w:p>
    <w:p w:rsidR="009B691F" w:rsidRDefault="009B691F"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8929D1" w:rsidRDefault="008929D1" w:rsidP="00B01765">
      <w:pPr>
        <w:tabs>
          <w:tab w:val="center" w:pos="4153"/>
          <w:tab w:val="right" w:pos="8306"/>
          <w:tab w:val="right" w:pos="10200"/>
        </w:tabs>
        <w:spacing w:after="0"/>
        <w:rPr>
          <w:kern w:val="2"/>
          <w:sz w:val="22"/>
          <w:szCs w:val="22"/>
        </w:rPr>
      </w:pPr>
    </w:p>
    <w:p w:rsidR="009B691F" w:rsidRDefault="009B691F"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8929D1" w:rsidRPr="008929D1" w:rsidRDefault="008929D1" w:rsidP="00B4752C">
      <w:pPr>
        <w:suppressAutoHyphens/>
        <w:snapToGrid w:val="0"/>
        <w:spacing w:after="0"/>
        <w:jc w:val="center"/>
        <w:rPr>
          <w:b/>
          <w:bCs/>
          <w:color w:val="000000"/>
          <w:kern w:val="2"/>
          <w:u w:val="single"/>
          <w:lang w:eastAsia="ar-SA"/>
        </w:rPr>
      </w:pPr>
      <w:r w:rsidRPr="008929D1">
        <w:rPr>
          <w:b/>
        </w:rPr>
        <w:t xml:space="preserve">на выполнение работ по ремонту крыльца МБОУ «Средняя общеобразовательная школа №6» в городе </w:t>
      </w:r>
      <w:proofErr w:type="spellStart"/>
      <w:r w:rsidRPr="008929D1">
        <w:rPr>
          <w:b/>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8929D1" w:rsidRDefault="008929D1" w:rsidP="00B4752C">
      <w:pPr>
        <w:suppressAutoHyphens/>
        <w:snapToGrid w:val="0"/>
        <w:spacing w:after="0"/>
        <w:rPr>
          <w:rFonts w:eastAsia="Calibri"/>
          <w:sz w:val="22"/>
          <w:szCs w:val="22"/>
          <w:lang w:eastAsia="en-US"/>
        </w:rPr>
      </w:pPr>
      <w:r>
        <w:t xml:space="preserve">ремонт крыльца МБОУ «Средняя общеобразовательная школа №6» в городе </w:t>
      </w:r>
      <w:proofErr w:type="spellStart"/>
      <w:r>
        <w:t>Югорске</w:t>
      </w:r>
      <w:proofErr w:type="spellEnd"/>
      <w:r>
        <w:rPr>
          <w:rFonts w:eastAsia="Calibri"/>
          <w:sz w:val="22"/>
          <w:szCs w:val="22"/>
          <w:lang w:eastAsia="en-US"/>
        </w:rPr>
        <w:t xml:space="preserve"> </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787B31">
        <w:rPr>
          <w:kern w:val="2"/>
          <w:sz w:val="22"/>
          <w:szCs w:val="22"/>
        </w:rPr>
        <w:t>й</w:t>
      </w:r>
      <w:proofErr w:type="gramEnd"/>
      <w:r w:rsidR="00787B31">
        <w:rPr>
          <w:kern w:val="2"/>
          <w:sz w:val="22"/>
          <w:szCs w:val="22"/>
        </w:rPr>
        <w:t xml:space="preserve"> на основании __________</w:t>
      </w:r>
    </w:p>
    <w:bookmarkEnd w:id="32"/>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B65B40">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2"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2"/>
      <w:r w:rsidRPr="00843217">
        <w:rPr>
          <w:rFonts w:eastAsia="Calibri"/>
          <w:kern w:val="2"/>
          <w:sz w:val="22"/>
          <w:szCs w:val="22"/>
        </w:rPr>
        <w:t>. Для</w:t>
      </w:r>
      <w:r w:rsidR="00852733" w:rsidRPr="00261A60">
        <w:rPr>
          <w:b/>
          <w:sz w:val="22"/>
          <w:szCs w:val="22"/>
        </w:rPr>
        <w:t xml:space="preserve"> </w:t>
      </w:r>
      <w:r w:rsidR="00B4752C" w:rsidRPr="00261A60">
        <w:rPr>
          <w:b/>
          <w:sz w:val="22"/>
          <w:szCs w:val="22"/>
        </w:rPr>
        <w:t xml:space="preserve"> </w:t>
      </w:r>
      <w:r w:rsidR="008929D1" w:rsidRPr="008929D1">
        <w:rPr>
          <w:b/>
        </w:rPr>
        <w:t xml:space="preserve">выполнения работ по ремонту крыльца МБОУ «Средняя общеобразовательная школа №6» в городе </w:t>
      </w:r>
      <w:proofErr w:type="spellStart"/>
      <w:r w:rsidR="008929D1" w:rsidRPr="008929D1">
        <w:rPr>
          <w:b/>
        </w:rPr>
        <w:t>Югорске</w:t>
      </w:r>
      <w:proofErr w:type="spellEnd"/>
    </w:p>
    <w:p w:rsidR="00E95D60" w:rsidRDefault="00843217" w:rsidP="009517AE">
      <w:pPr>
        <w:suppressAutoHyphens/>
        <w:ind w:firstLine="709"/>
        <w:rPr>
          <w:sz w:val="22"/>
          <w:szCs w:val="22"/>
        </w:rPr>
      </w:pP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xml:space="preserve">, </w:t>
      </w:r>
      <w:proofErr w:type="gramStart"/>
      <w:r w:rsidRPr="00843217">
        <w:rPr>
          <w:rFonts w:eastAsia="Calibri"/>
          <w:kern w:val="2"/>
          <w:sz w:val="22"/>
          <w:szCs w:val="22"/>
        </w:rPr>
        <w:t>осуществляющими</w:t>
      </w:r>
      <w:proofErr w:type="gramEnd"/>
      <w:r w:rsidRPr="00843217">
        <w:rPr>
          <w:rFonts w:eastAsia="Calibri"/>
          <w:kern w:val="2"/>
          <w:sz w:val="22"/>
          <w:szCs w:val="22"/>
        </w:rPr>
        <w:t xml:space="preserve">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8929D1" w:rsidRDefault="00E50B99" w:rsidP="00B65B40">
      <w:pPr>
        <w:suppressAutoHyphens/>
        <w:snapToGrid w:val="0"/>
        <w:spacing w:after="0"/>
        <w:jc w:val="center"/>
        <w:rPr>
          <w:b/>
        </w:rPr>
      </w:pPr>
      <w:r w:rsidRPr="008929D1">
        <w:rPr>
          <w:b/>
          <w:color w:val="FF0000"/>
        </w:rPr>
        <w:t xml:space="preserve"> </w:t>
      </w:r>
      <w:r w:rsidR="005E78CE" w:rsidRPr="008929D1">
        <w:rPr>
          <w:b/>
          <w:color w:val="FF0000"/>
        </w:rPr>
        <w:t xml:space="preserve"> </w:t>
      </w:r>
      <w:r w:rsidR="00B65B40" w:rsidRPr="008929D1">
        <w:rPr>
          <w:b/>
          <w:kern w:val="2"/>
          <w:lang w:eastAsia="ar-SA"/>
        </w:rPr>
        <w:t>на</w:t>
      </w:r>
      <w:r w:rsidR="00B65B40" w:rsidRPr="008929D1">
        <w:rPr>
          <w:b/>
        </w:rPr>
        <w:t xml:space="preserve"> </w:t>
      </w:r>
      <w:r w:rsidR="008929D1" w:rsidRPr="008929D1">
        <w:rPr>
          <w:b/>
        </w:rPr>
        <w:t xml:space="preserve">выполнение работ по ремонту крыльца МБОУ «Средняя общеобразовательная школа №6» в городе </w:t>
      </w:r>
      <w:proofErr w:type="spellStart"/>
      <w:r w:rsidR="008929D1" w:rsidRPr="008929D1">
        <w:rPr>
          <w:b/>
        </w:rPr>
        <w:t>Югорске</w:t>
      </w:r>
      <w:proofErr w:type="spellEnd"/>
    </w:p>
    <w:p w:rsidR="00E50B99" w:rsidRPr="006B06A5" w:rsidRDefault="00E50B99" w:rsidP="00E50B99">
      <w:pPr>
        <w:spacing w:after="0"/>
        <w:ind w:right="-15"/>
        <w:jc w:val="center"/>
        <w:rPr>
          <w:b/>
          <w:color w:val="000000" w:themeColor="text1"/>
          <w:sz w:val="22"/>
          <w:szCs w:val="22"/>
        </w:rPr>
      </w:pPr>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8929D1">
        <w:rPr>
          <w:color w:val="000000" w:themeColor="text1"/>
          <w:kern w:val="2"/>
          <w:sz w:val="20"/>
          <w:szCs w:val="20"/>
          <w:lang w:eastAsia="ar-SA"/>
        </w:rPr>
        <w:t>204,765</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8929D1">
        <w:rPr>
          <w:color w:val="000000" w:themeColor="text1"/>
          <w:kern w:val="2"/>
          <w:sz w:val="20"/>
          <w:szCs w:val="20"/>
          <w:lang w:eastAsia="ar-SA"/>
        </w:rPr>
        <w:t>7,992</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w:t>
      </w:r>
      <w:r w:rsidR="00B6593E">
        <w:rPr>
          <w:color w:val="000000" w:themeColor="text1"/>
          <w:kern w:val="2"/>
          <w:sz w:val="20"/>
          <w:szCs w:val="20"/>
          <w:lang w:eastAsia="ar-SA"/>
        </w:rPr>
        <w:t>______________</w:t>
      </w:r>
      <w:r w:rsidR="008929D1">
        <w:rPr>
          <w:color w:val="000000" w:themeColor="text1"/>
          <w:kern w:val="2"/>
          <w:sz w:val="20"/>
          <w:szCs w:val="20"/>
          <w:lang w:eastAsia="ar-SA"/>
        </w:rPr>
        <w:t>793,89</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B6593E" w:rsidRDefault="00843217" w:rsidP="00B6593E">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26"/>
        <w:gridCol w:w="2053"/>
        <w:gridCol w:w="1586"/>
        <w:gridCol w:w="1564"/>
        <w:gridCol w:w="1112"/>
        <w:gridCol w:w="1564"/>
        <w:gridCol w:w="973"/>
        <w:gridCol w:w="833"/>
        <w:gridCol w:w="1112"/>
        <w:gridCol w:w="814"/>
        <w:gridCol w:w="915"/>
        <w:gridCol w:w="812"/>
      </w:tblGrid>
      <w:tr w:rsidR="008929D1" w:rsidRPr="008929D1" w:rsidTr="008929D1">
        <w:trPr>
          <w:trHeight w:val="450"/>
        </w:trPr>
        <w:tc>
          <w:tcPr>
            <w:tcW w:w="132" w:type="pct"/>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 xml:space="preserve">№ </w:t>
            </w:r>
            <w:proofErr w:type="spellStart"/>
            <w:r w:rsidRPr="008929D1">
              <w:rPr>
                <w:rFonts w:ascii="Arial" w:hAnsi="Arial" w:cs="Arial"/>
                <w:sz w:val="18"/>
                <w:szCs w:val="18"/>
              </w:rPr>
              <w:t>пп</w:t>
            </w:r>
            <w:proofErr w:type="spellEnd"/>
          </w:p>
        </w:tc>
        <w:tc>
          <w:tcPr>
            <w:tcW w:w="609" w:type="pct"/>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Шифр и номер позиции норматива</w:t>
            </w:r>
          </w:p>
        </w:tc>
        <w:tc>
          <w:tcPr>
            <w:tcW w:w="660" w:type="pct"/>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Наименование работ и затрат, единица измерения</w:t>
            </w:r>
          </w:p>
        </w:tc>
        <w:tc>
          <w:tcPr>
            <w:tcW w:w="511" w:type="pct"/>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Количество</w:t>
            </w:r>
          </w:p>
        </w:tc>
        <w:tc>
          <w:tcPr>
            <w:tcW w:w="1340" w:type="pct"/>
            <w:gridSpan w:val="3"/>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Стоимость единицы, руб.</w:t>
            </w:r>
          </w:p>
        </w:tc>
        <w:tc>
          <w:tcPr>
            <w:tcW w:w="1195" w:type="pct"/>
            <w:gridSpan w:val="4"/>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Общая стоимость, руб.</w:t>
            </w:r>
          </w:p>
        </w:tc>
        <w:tc>
          <w:tcPr>
            <w:tcW w:w="554" w:type="pct"/>
            <w:gridSpan w:val="2"/>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Затраты труда рабочих, чел</w:t>
            </w:r>
            <w:proofErr w:type="gramStart"/>
            <w:r w:rsidRPr="008929D1">
              <w:rPr>
                <w:rFonts w:ascii="Arial" w:hAnsi="Arial" w:cs="Arial"/>
                <w:sz w:val="18"/>
                <w:szCs w:val="18"/>
              </w:rPr>
              <w:t>.-</w:t>
            </w:r>
            <w:proofErr w:type="gramEnd"/>
            <w:r w:rsidRPr="008929D1">
              <w:rPr>
                <w:rFonts w:ascii="Arial" w:hAnsi="Arial" w:cs="Arial"/>
                <w:sz w:val="18"/>
                <w:szCs w:val="18"/>
              </w:rPr>
              <w:t>ч, не занятых обслуживанием машин</w:t>
            </w:r>
          </w:p>
        </w:tc>
      </w:tr>
      <w:tr w:rsidR="008929D1" w:rsidRPr="008929D1" w:rsidTr="008929D1">
        <w:trPr>
          <w:trHeight w:val="720"/>
        </w:trPr>
        <w:tc>
          <w:tcPr>
            <w:tcW w:w="132" w:type="pct"/>
            <w:vMerge/>
            <w:vAlign w:val="center"/>
            <w:hideMark/>
          </w:tcPr>
          <w:p w:rsidR="008929D1" w:rsidRPr="008929D1" w:rsidRDefault="008929D1" w:rsidP="008929D1">
            <w:pPr>
              <w:spacing w:after="0"/>
              <w:jc w:val="left"/>
              <w:rPr>
                <w:rFonts w:ascii="Arial" w:hAnsi="Arial" w:cs="Arial"/>
                <w:sz w:val="18"/>
                <w:szCs w:val="18"/>
              </w:rPr>
            </w:pPr>
          </w:p>
        </w:tc>
        <w:tc>
          <w:tcPr>
            <w:tcW w:w="609" w:type="pct"/>
            <w:vMerge/>
            <w:vAlign w:val="center"/>
            <w:hideMark/>
          </w:tcPr>
          <w:p w:rsidR="008929D1" w:rsidRPr="008929D1" w:rsidRDefault="008929D1" w:rsidP="008929D1">
            <w:pPr>
              <w:spacing w:after="0"/>
              <w:jc w:val="left"/>
              <w:rPr>
                <w:rFonts w:ascii="Arial" w:hAnsi="Arial" w:cs="Arial"/>
                <w:sz w:val="18"/>
                <w:szCs w:val="18"/>
              </w:rPr>
            </w:pPr>
          </w:p>
        </w:tc>
        <w:tc>
          <w:tcPr>
            <w:tcW w:w="660" w:type="pct"/>
            <w:vMerge/>
            <w:vAlign w:val="center"/>
            <w:hideMark/>
          </w:tcPr>
          <w:p w:rsidR="008929D1" w:rsidRPr="008929D1" w:rsidRDefault="008929D1" w:rsidP="008929D1">
            <w:pPr>
              <w:spacing w:after="0"/>
              <w:jc w:val="left"/>
              <w:rPr>
                <w:rFonts w:ascii="Arial" w:hAnsi="Arial" w:cs="Arial"/>
                <w:sz w:val="18"/>
                <w:szCs w:val="18"/>
              </w:rPr>
            </w:pPr>
          </w:p>
        </w:tc>
        <w:tc>
          <w:tcPr>
            <w:tcW w:w="511" w:type="pct"/>
            <w:vMerge/>
            <w:vAlign w:val="center"/>
            <w:hideMark/>
          </w:tcPr>
          <w:p w:rsidR="008929D1" w:rsidRPr="008929D1" w:rsidRDefault="008929D1" w:rsidP="008929D1">
            <w:pPr>
              <w:spacing w:after="0"/>
              <w:jc w:val="left"/>
              <w:rPr>
                <w:rFonts w:ascii="Arial" w:hAnsi="Arial" w:cs="Arial"/>
                <w:sz w:val="18"/>
                <w:szCs w:val="18"/>
              </w:rPr>
            </w:pPr>
          </w:p>
        </w:tc>
        <w:tc>
          <w:tcPr>
            <w:tcW w:w="494"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всего</w:t>
            </w:r>
          </w:p>
        </w:tc>
        <w:tc>
          <w:tcPr>
            <w:tcW w:w="351" w:type="pct"/>
            <w:shd w:val="clear" w:color="auto" w:fill="auto"/>
            <w:vAlign w:val="center"/>
            <w:hideMark/>
          </w:tcPr>
          <w:p w:rsidR="008929D1" w:rsidRPr="008929D1" w:rsidRDefault="008929D1" w:rsidP="008929D1">
            <w:pPr>
              <w:spacing w:after="0"/>
              <w:jc w:val="center"/>
              <w:rPr>
                <w:rFonts w:ascii="Arial" w:hAnsi="Arial" w:cs="Arial"/>
                <w:sz w:val="18"/>
                <w:szCs w:val="18"/>
              </w:rPr>
            </w:pPr>
            <w:proofErr w:type="spellStart"/>
            <w:r w:rsidRPr="008929D1">
              <w:rPr>
                <w:rFonts w:ascii="Arial" w:hAnsi="Arial" w:cs="Arial"/>
                <w:sz w:val="18"/>
                <w:szCs w:val="18"/>
              </w:rPr>
              <w:t>эксплуат</w:t>
            </w:r>
            <w:proofErr w:type="gramStart"/>
            <w:r w:rsidRPr="008929D1">
              <w:rPr>
                <w:rFonts w:ascii="Arial" w:hAnsi="Arial" w:cs="Arial"/>
                <w:sz w:val="18"/>
                <w:szCs w:val="18"/>
              </w:rPr>
              <w:t>а</w:t>
            </w:r>
            <w:proofErr w:type="spellEnd"/>
            <w:r w:rsidRPr="008929D1">
              <w:rPr>
                <w:rFonts w:ascii="Arial" w:hAnsi="Arial" w:cs="Arial"/>
                <w:sz w:val="18"/>
                <w:szCs w:val="18"/>
              </w:rPr>
              <w:t>-</w:t>
            </w:r>
            <w:proofErr w:type="gramEnd"/>
            <w:r w:rsidRPr="008929D1">
              <w:rPr>
                <w:rFonts w:ascii="Arial" w:hAnsi="Arial" w:cs="Arial"/>
                <w:sz w:val="18"/>
                <w:szCs w:val="18"/>
              </w:rPr>
              <w:br/>
            </w:r>
            <w:proofErr w:type="spellStart"/>
            <w:r w:rsidRPr="008929D1">
              <w:rPr>
                <w:rFonts w:ascii="Arial" w:hAnsi="Arial" w:cs="Arial"/>
                <w:sz w:val="18"/>
                <w:szCs w:val="18"/>
              </w:rPr>
              <w:t>ции</w:t>
            </w:r>
            <w:proofErr w:type="spellEnd"/>
            <w:r w:rsidRPr="008929D1">
              <w:rPr>
                <w:rFonts w:ascii="Arial" w:hAnsi="Arial" w:cs="Arial"/>
                <w:sz w:val="18"/>
                <w:szCs w:val="18"/>
              </w:rPr>
              <w:t xml:space="preserve"> машин</w:t>
            </w:r>
          </w:p>
        </w:tc>
        <w:tc>
          <w:tcPr>
            <w:tcW w:w="494" w:type="pct"/>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мат</w:t>
            </w:r>
            <w:proofErr w:type="gramStart"/>
            <w:r w:rsidRPr="008929D1">
              <w:rPr>
                <w:rFonts w:ascii="Arial" w:hAnsi="Arial" w:cs="Arial"/>
                <w:sz w:val="18"/>
                <w:szCs w:val="18"/>
              </w:rPr>
              <w:t>е-</w:t>
            </w:r>
            <w:proofErr w:type="gramEnd"/>
            <w:r w:rsidRPr="008929D1">
              <w:rPr>
                <w:rFonts w:ascii="Arial" w:hAnsi="Arial" w:cs="Arial"/>
                <w:sz w:val="18"/>
                <w:szCs w:val="18"/>
              </w:rPr>
              <w:br/>
              <w:t>риалы</w:t>
            </w:r>
          </w:p>
        </w:tc>
        <w:tc>
          <w:tcPr>
            <w:tcW w:w="308" w:type="pct"/>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Всего</w:t>
            </w:r>
          </w:p>
        </w:tc>
        <w:tc>
          <w:tcPr>
            <w:tcW w:w="271" w:type="pct"/>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оплаты труда</w:t>
            </w:r>
          </w:p>
        </w:tc>
        <w:tc>
          <w:tcPr>
            <w:tcW w:w="351" w:type="pct"/>
            <w:shd w:val="clear" w:color="auto" w:fill="auto"/>
            <w:vAlign w:val="center"/>
            <w:hideMark/>
          </w:tcPr>
          <w:p w:rsidR="008929D1" w:rsidRPr="008929D1" w:rsidRDefault="008929D1" w:rsidP="008929D1">
            <w:pPr>
              <w:spacing w:after="0"/>
              <w:jc w:val="center"/>
              <w:rPr>
                <w:rFonts w:ascii="Arial" w:hAnsi="Arial" w:cs="Arial"/>
                <w:sz w:val="18"/>
                <w:szCs w:val="18"/>
              </w:rPr>
            </w:pPr>
            <w:proofErr w:type="spellStart"/>
            <w:r w:rsidRPr="008929D1">
              <w:rPr>
                <w:rFonts w:ascii="Arial" w:hAnsi="Arial" w:cs="Arial"/>
                <w:sz w:val="18"/>
                <w:szCs w:val="18"/>
              </w:rPr>
              <w:t>эксплуат</w:t>
            </w:r>
            <w:proofErr w:type="gramStart"/>
            <w:r w:rsidRPr="008929D1">
              <w:rPr>
                <w:rFonts w:ascii="Arial" w:hAnsi="Arial" w:cs="Arial"/>
                <w:sz w:val="18"/>
                <w:szCs w:val="18"/>
              </w:rPr>
              <w:t>а</w:t>
            </w:r>
            <w:proofErr w:type="spellEnd"/>
            <w:r w:rsidRPr="008929D1">
              <w:rPr>
                <w:rFonts w:ascii="Arial" w:hAnsi="Arial" w:cs="Arial"/>
                <w:sz w:val="18"/>
                <w:szCs w:val="18"/>
              </w:rPr>
              <w:t>-</w:t>
            </w:r>
            <w:proofErr w:type="gramEnd"/>
            <w:r w:rsidRPr="008929D1">
              <w:rPr>
                <w:rFonts w:ascii="Arial" w:hAnsi="Arial" w:cs="Arial"/>
                <w:sz w:val="18"/>
                <w:szCs w:val="18"/>
              </w:rPr>
              <w:br/>
            </w:r>
            <w:proofErr w:type="spellStart"/>
            <w:r w:rsidRPr="008929D1">
              <w:rPr>
                <w:rFonts w:ascii="Arial" w:hAnsi="Arial" w:cs="Arial"/>
                <w:sz w:val="18"/>
                <w:szCs w:val="18"/>
              </w:rPr>
              <w:t>ции</w:t>
            </w:r>
            <w:proofErr w:type="spellEnd"/>
            <w:r w:rsidRPr="008929D1">
              <w:rPr>
                <w:rFonts w:ascii="Arial" w:hAnsi="Arial" w:cs="Arial"/>
                <w:sz w:val="18"/>
                <w:szCs w:val="18"/>
              </w:rPr>
              <w:t xml:space="preserve"> машин</w:t>
            </w:r>
          </w:p>
        </w:tc>
        <w:tc>
          <w:tcPr>
            <w:tcW w:w="265" w:type="pct"/>
            <w:vMerge w:val="restar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мат</w:t>
            </w:r>
            <w:proofErr w:type="gramStart"/>
            <w:r w:rsidRPr="008929D1">
              <w:rPr>
                <w:rFonts w:ascii="Arial" w:hAnsi="Arial" w:cs="Arial"/>
                <w:sz w:val="18"/>
                <w:szCs w:val="18"/>
              </w:rPr>
              <w:t>е-</w:t>
            </w:r>
            <w:proofErr w:type="gramEnd"/>
            <w:r w:rsidRPr="008929D1">
              <w:rPr>
                <w:rFonts w:ascii="Arial" w:hAnsi="Arial" w:cs="Arial"/>
                <w:sz w:val="18"/>
                <w:szCs w:val="18"/>
              </w:rPr>
              <w:br/>
              <w:t>риалы</w:t>
            </w:r>
          </w:p>
        </w:tc>
        <w:tc>
          <w:tcPr>
            <w:tcW w:w="554" w:type="pct"/>
            <w:gridSpan w:val="2"/>
            <w:vMerge/>
            <w:vAlign w:val="center"/>
            <w:hideMark/>
          </w:tcPr>
          <w:p w:rsidR="008929D1" w:rsidRPr="008929D1" w:rsidRDefault="008929D1" w:rsidP="008929D1">
            <w:pPr>
              <w:spacing w:after="0"/>
              <w:jc w:val="left"/>
              <w:rPr>
                <w:rFonts w:ascii="Arial" w:hAnsi="Arial" w:cs="Arial"/>
                <w:sz w:val="18"/>
                <w:szCs w:val="18"/>
              </w:rPr>
            </w:pPr>
          </w:p>
        </w:tc>
      </w:tr>
      <w:tr w:rsidR="008929D1" w:rsidRPr="008929D1" w:rsidTr="008929D1">
        <w:trPr>
          <w:trHeight w:val="765"/>
        </w:trPr>
        <w:tc>
          <w:tcPr>
            <w:tcW w:w="132" w:type="pct"/>
            <w:vMerge/>
            <w:vAlign w:val="center"/>
            <w:hideMark/>
          </w:tcPr>
          <w:p w:rsidR="008929D1" w:rsidRPr="008929D1" w:rsidRDefault="008929D1" w:rsidP="008929D1">
            <w:pPr>
              <w:spacing w:after="0"/>
              <w:jc w:val="left"/>
              <w:rPr>
                <w:rFonts w:ascii="Arial" w:hAnsi="Arial" w:cs="Arial"/>
                <w:sz w:val="18"/>
                <w:szCs w:val="18"/>
              </w:rPr>
            </w:pPr>
          </w:p>
        </w:tc>
        <w:tc>
          <w:tcPr>
            <w:tcW w:w="609" w:type="pct"/>
            <w:vMerge/>
            <w:vAlign w:val="center"/>
            <w:hideMark/>
          </w:tcPr>
          <w:p w:rsidR="008929D1" w:rsidRPr="008929D1" w:rsidRDefault="008929D1" w:rsidP="008929D1">
            <w:pPr>
              <w:spacing w:after="0"/>
              <w:jc w:val="left"/>
              <w:rPr>
                <w:rFonts w:ascii="Arial" w:hAnsi="Arial" w:cs="Arial"/>
                <w:sz w:val="18"/>
                <w:szCs w:val="18"/>
              </w:rPr>
            </w:pPr>
          </w:p>
        </w:tc>
        <w:tc>
          <w:tcPr>
            <w:tcW w:w="660" w:type="pct"/>
            <w:vMerge/>
            <w:vAlign w:val="center"/>
            <w:hideMark/>
          </w:tcPr>
          <w:p w:rsidR="008929D1" w:rsidRPr="008929D1" w:rsidRDefault="008929D1" w:rsidP="008929D1">
            <w:pPr>
              <w:spacing w:after="0"/>
              <w:jc w:val="left"/>
              <w:rPr>
                <w:rFonts w:ascii="Arial" w:hAnsi="Arial" w:cs="Arial"/>
                <w:sz w:val="18"/>
                <w:szCs w:val="18"/>
              </w:rPr>
            </w:pPr>
          </w:p>
        </w:tc>
        <w:tc>
          <w:tcPr>
            <w:tcW w:w="511" w:type="pct"/>
            <w:vMerge/>
            <w:vAlign w:val="center"/>
            <w:hideMark/>
          </w:tcPr>
          <w:p w:rsidR="008929D1" w:rsidRPr="008929D1" w:rsidRDefault="008929D1" w:rsidP="008929D1">
            <w:pPr>
              <w:spacing w:after="0"/>
              <w:jc w:val="left"/>
              <w:rPr>
                <w:rFonts w:ascii="Arial" w:hAnsi="Arial" w:cs="Arial"/>
                <w:sz w:val="18"/>
                <w:szCs w:val="18"/>
              </w:rPr>
            </w:pPr>
          </w:p>
        </w:tc>
        <w:tc>
          <w:tcPr>
            <w:tcW w:w="494"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оплаты труда</w:t>
            </w:r>
          </w:p>
        </w:tc>
        <w:tc>
          <w:tcPr>
            <w:tcW w:w="351"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 xml:space="preserve">в </w:t>
            </w:r>
            <w:proofErr w:type="spellStart"/>
            <w:r w:rsidRPr="008929D1">
              <w:rPr>
                <w:rFonts w:ascii="Arial" w:hAnsi="Arial" w:cs="Arial"/>
                <w:sz w:val="18"/>
                <w:szCs w:val="18"/>
              </w:rPr>
              <w:t>т.ч</w:t>
            </w:r>
            <w:proofErr w:type="spellEnd"/>
            <w:r w:rsidRPr="008929D1">
              <w:rPr>
                <w:rFonts w:ascii="Arial" w:hAnsi="Arial" w:cs="Arial"/>
                <w:sz w:val="18"/>
                <w:szCs w:val="18"/>
              </w:rPr>
              <w:t>. оплаты труда</w:t>
            </w:r>
          </w:p>
        </w:tc>
        <w:tc>
          <w:tcPr>
            <w:tcW w:w="494" w:type="pct"/>
            <w:vMerge/>
            <w:vAlign w:val="center"/>
            <w:hideMark/>
          </w:tcPr>
          <w:p w:rsidR="008929D1" w:rsidRPr="008929D1" w:rsidRDefault="008929D1" w:rsidP="008929D1">
            <w:pPr>
              <w:spacing w:after="0"/>
              <w:jc w:val="left"/>
              <w:rPr>
                <w:rFonts w:ascii="Arial" w:hAnsi="Arial" w:cs="Arial"/>
                <w:sz w:val="18"/>
                <w:szCs w:val="18"/>
              </w:rPr>
            </w:pPr>
          </w:p>
        </w:tc>
        <w:tc>
          <w:tcPr>
            <w:tcW w:w="308" w:type="pct"/>
            <w:vMerge/>
            <w:vAlign w:val="center"/>
            <w:hideMark/>
          </w:tcPr>
          <w:p w:rsidR="008929D1" w:rsidRPr="008929D1" w:rsidRDefault="008929D1" w:rsidP="008929D1">
            <w:pPr>
              <w:spacing w:after="0"/>
              <w:jc w:val="left"/>
              <w:rPr>
                <w:rFonts w:ascii="Arial" w:hAnsi="Arial" w:cs="Arial"/>
                <w:sz w:val="18"/>
                <w:szCs w:val="18"/>
              </w:rPr>
            </w:pPr>
          </w:p>
        </w:tc>
        <w:tc>
          <w:tcPr>
            <w:tcW w:w="271" w:type="pct"/>
            <w:vMerge/>
            <w:vAlign w:val="center"/>
            <w:hideMark/>
          </w:tcPr>
          <w:p w:rsidR="008929D1" w:rsidRPr="008929D1" w:rsidRDefault="008929D1" w:rsidP="008929D1">
            <w:pPr>
              <w:spacing w:after="0"/>
              <w:jc w:val="left"/>
              <w:rPr>
                <w:rFonts w:ascii="Arial" w:hAnsi="Arial" w:cs="Arial"/>
                <w:sz w:val="18"/>
                <w:szCs w:val="18"/>
              </w:rPr>
            </w:pPr>
          </w:p>
        </w:tc>
        <w:tc>
          <w:tcPr>
            <w:tcW w:w="351"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 xml:space="preserve">в </w:t>
            </w:r>
            <w:proofErr w:type="spellStart"/>
            <w:r w:rsidRPr="008929D1">
              <w:rPr>
                <w:rFonts w:ascii="Arial" w:hAnsi="Arial" w:cs="Arial"/>
                <w:sz w:val="18"/>
                <w:szCs w:val="18"/>
              </w:rPr>
              <w:t>т.ч</w:t>
            </w:r>
            <w:proofErr w:type="spellEnd"/>
            <w:r w:rsidRPr="008929D1">
              <w:rPr>
                <w:rFonts w:ascii="Arial" w:hAnsi="Arial" w:cs="Arial"/>
                <w:sz w:val="18"/>
                <w:szCs w:val="18"/>
              </w:rPr>
              <w:t>. оплаты труда</w:t>
            </w:r>
          </w:p>
        </w:tc>
        <w:tc>
          <w:tcPr>
            <w:tcW w:w="265" w:type="pct"/>
            <w:vMerge/>
            <w:vAlign w:val="center"/>
            <w:hideMark/>
          </w:tcPr>
          <w:p w:rsidR="008929D1" w:rsidRPr="008929D1" w:rsidRDefault="008929D1" w:rsidP="008929D1">
            <w:pPr>
              <w:spacing w:after="0"/>
              <w:jc w:val="left"/>
              <w:rPr>
                <w:rFonts w:ascii="Arial" w:hAnsi="Arial" w:cs="Arial"/>
                <w:sz w:val="18"/>
                <w:szCs w:val="18"/>
              </w:rPr>
            </w:pPr>
          </w:p>
        </w:tc>
        <w:tc>
          <w:tcPr>
            <w:tcW w:w="289"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на единицу</w:t>
            </w:r>
          </w:p>
        </w:tc>
        <w:tc>
          <w:tcPr>
            <w:tcW w:w="265"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всего</w:t>
            </w:r>
          </w:p>
        </w:tc>
      </w:tr>
      <w:tr w:rsidR="008929D1" w:rsidRPr="008929D1" w:rsidTr="008929D1">
        <w:trPr>
          <w:trHeight w:val="255"/>
        </w:trPr>
        <w:tc>
          <w:tcPr>
            <w:tcW w:w="132"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w:t>
            </w:r>
          </w:p>
        </w:tc>
        <w:tc>
          <w:tcPr>
            <w:tcW w:w="609"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2</w:t>
            </w:r>
          </w:p>
        </w:tc>
        <w:tc>
          <w:tcPr>
            <w:tcW w:w="660"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3</w:t>
            </w:r>
          </w:p>
        </w:tc>
        <w:tc>
          <w:tcPr>
            <w:tcW w:w="511"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4</w:t>
            </w:r>
          </w:p>
        </w:tc>
        <w:tc>
          <w:tcPr>
            <w:tcW w:w="494" w:type="pct"/>
            <w:shd w:val="clear" w:color="auto" w:fill="auto"/>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5</w:t>
            </w:r>
          </w:p>
        </w:tc>
        <w:tc>
          <w:tcPr>
            <w:tcW w:w="351"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6</w:t>
            </w:r>
          </w:p>
        </w:tc>
        <w:tc>
          <w:tcPr>
            <w:tcW w:w="494"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7</w:t>
            </w:r>
          </w:p>
        </w:tc>
        <w:tc>
          <w:tcPr>
            <w:tcW w:w="308"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8</w:t>
            </w:r>
          </w:p>
        </w:tc>
        <w:tc>
          <w:tcPr>
            <w:tcW w:w="271"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9</w:t>
            </w:r>
          </w:p>
        </w:tc>
        <w:tc>
          <w:tcPr>
            <w:tcW w:w="351"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10</w:t>
            </w:r>
          </w:p>
        </w:tc>
        <w:tc>
          <w:tcPr>
            <w:tcW w:w="265"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11</w:t>
            </w:r>
          </w:p>
        </w:tc>
        <w:tc>
          <w:tcPr>
            <w:tcW w:w="289"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12</w:t>
            </w:r>
          </w:p>
        </w:tc>
        <w:tc>
          <w:tcPr>
            <w:tcW w:w="265" w:type="pct"/>
            <w:shd w:val="clear" w:color="auto" w:fill="auto"/>
            <w:noWrap/>
            <w:vAlign w:val="center"/>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13</w:t>
            </w:r>
          </w:p>
        </w:tc>
      </w:tr>
      <w:tr w:rsidR="008929D1" w:rsidRPr="008929D1" w:rsidTr="008929D1">
        <w:trPr>
          <w:trHeight w:val="383"/>
        </w:trPr>
        <w:tc>
          <w:tcPr>
            <w:tcW w:w="5000" w:type="pct"/>
            <w:gridSpan w:val="13"/>
            <w:shd w:val="clear" w:color="auto" w:fill="auto"/>
            <w:hideMark/>
          </w:tcPr>
          <w:p w:rsidR="008929D1" w:rsidRPr="008929D1" w:rsidRDefault="008929D1" w:rsidP="008929D1">
            <w:pPr>
              <w:spacing w:after="0"/>
              <w:jc w:val="left"/>
              <w:rPr>
                <w:rFonts w:ascii="Arial" w:hAnsi="Arial" w:cs="Arial"/>
                <w:b/>
                <w:bCs/>
                <w:sz w:val="20"/>
                <w:szCs w:val="20"/>
              </w:rPr>
            </w:pPr>
            <w:r w:rsidRPr="008929D1">
              <w:rPr>
                <w:rFonts w:ascii="Arial" w:hAnsi="Arial" w:cs="Arial"/>
                <w:b/>
                <w:bCs/>
                <w:sz w:val="20"/>
                <w:szCs w:val="20"/>
              </w:rPr>
              <w:t>Раздел 1. Демонтажные работы</w:t>
            </w:r>
          </w:p>
        </w:tc>
      </w:tr>
      <w:tr w:rsidR="008929D1" w:rsidRPr="008929D1" w:rsidTr="008929D1">
        <w:trPr>
          <w:trHeight w:val="135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ФЕРр63-7-1</w:t>
            </w:r>
            <w:proofErr w:type="gramStart"/>
            <w:r w:rsidRPr="008929D1">
              <w:rPr>
                <w:rFonts w:ascii="Arial" w:hAnsi="Arial" w:cs="Arial"/>
                <w:i/>
                <w:iCs/>
                <w:sz w:val="18"/>
                <w:szCs w:val="18"/>
              </w:rPr>
              <w:br/>
              <w:t>П</w:t>
            </w:r>
            <w:proofErr w:type="gramEnd"/>
            <w:r w:rsidRPr="008929D1">
              <w:rPr>
                <w:rFonts w:ascii="Arial" w:hAnsi="Arial" w:cs="Arial"/>
                <w:i/>
                <w:iCs/>
                <w:sz w:val="18"/>
                <w:szCs w:val="18"/>
              </w:rPr>
              <w:t>рименительно</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Разборка облицовки стен: из мраморных плит (с сохранением материала)</w:t>
            </w:r>
            <w:r w:rsidRPr="008929D1">
              <w:rPr>
                <w:rFonts w:ascii="Arial" w:hAnsi="Arial" w:cs="Arial"/>
                <w:sz w:val="18"/>
                <w:szCs w:val="18"/>
              </w:rPr>
              <w:br/>
              <w:t>(100 м</w:t>
            </w:r>
            <w:proofErr w:type="gramStart"/>
            <w:r w:rsidRPr="008929D1">
              <w:rPr>
                <w:rFonts w:ascii="Arial" w:hAnsi="Arial" w:cs="Arial"/>
                <w:sz w:val="18"/>
                <w:szCs w:val="18"/>
              </w:rPr>
              <w:t>2</w:t>
            </w:r>
            <w:proofErr w:type="gramEnd"/>
            <w:r w:rsidRPr="008929D1">
              <w:rPr>
                <w:rFonts w:ascii="Arial" w:hAnsi="Arial" w:cs="Arial"/>
                <w:sz w:val="18"/>
                <w:szCs w:val="18"/>
              </w:rPr>
              <w:t xml:space="preserve"> поверхности облицовки)</w:t>
            </w:r>
            <w:r w:rsidRPr="008929D1">
              <w:rPr>
                <w:rFonts w:ascii="Arial" w:hAnsi="Arial" w:cs="Arial"/>
                <w:i/>
                <w:iCs/>
                <w:sz w:val="14"/>
                <w:szCs w:val="14"/>
              </w:rPr>
              <w:br/>
              <w:t>НР (1085,29 руб.): 81% от ФОТ</w:t>
            </w:r>
            <w:r w:rsidRPr="008929D1">
              <w:rPr>
                <w:rFonts w:ascii="Arial" w:hAnsi="Arial" w:cs="Arial"/>
                <w:i/>
                <w:iCs/>
                <w:sz w:val="14"/>
                <w:szCs w:val="14"/>
              </w:rPr>
              <w:br/>
              <w:t>СП (669,94 руб.): 50% от ФОТ</w:t>
            </w:r>
          </w:p>
        </w:tc>
        <w:tc>
          <w:tcPr>
            <w:tcW w:w="511" w:type="pct"/>
            <w:shd w:val="clear" w:color="auto" w:fill="auto"/>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0,4616</w:t>
            </w:r>
            <w:r w:rsidRPr="008929D1">
              <w:rPr>
                <w:rFonts w:ascii="Arial" w:hAnsi="Arial" w:cs="Arial"/>
                <w:i/>
                <w:iCs/>
                <w:sz w:val="14"/>
                <w:szCs w:val="14"/>
              </w:rPr>
              <w:br/>
              <w:t>46,16/100</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3152,55</w:t>
            </w:r>
            <w:r w:rsidRPr="008929D1">
              <w:rPr>
                <w:rFonts w:ascii="Arial" w:hAnsi="Arial" w:cs="Arial"/>
                <w:sz w:val="16"/>
                <w:szCs w:val="16"/>
              </w:rPr>
              <w:br/>
              <w:t>2865,47</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287,08</w:t>
            </w:r>
            <w:r w:rsidRPr="008929D1">
              <w:rPr>
                <w:rFonts w:ascii="Arial" w:hAnsi="Arial" w:cs="Arial"/>
                <w:sz w:val="16"/>
                <w:szCs w:val="16"/>
              </w:rPr>
              <w:br/>
              <w:t>37,2</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1455,22</w:t>
            </w:r>
          </w:p>
        </w:tc>
        <w:tc>
          <w:tcPr>
            <w:tcW w:w="271"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1322,7</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132,52</w:t>
            </w:r>
            <w:r w:rsidRPr="008929D1">
              <w:rPr>
                <w:rFonts w:ascii="Arial" w:hAnsi="Arial" w:cs="Arial"/>
                <w:sz w:val="16"/>
                <w:szCs w:val="16"/>
              </w:rPr>
              <w:br/>
              <w:t>17,17</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364,1</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168,07</w:t>
            </w:r>
          </w:p>
        </w:tc>
      </w:tr>
      <w:tr w:rsidR="008929D1" w:rsidRPr="008929D1" w:rsidTr="008929D1">
        <w:trPr>
          <w:trHeight w:val="69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2</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ФЕРр68-20-1</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Разборка тротуаров и дорожек из плит с их отноской и укладкой в штабель (с сохранением материала)</w:t>
            </w:r>
            <w:r w:rsidRPr="008929D1">
              <w:rPr>
                <w:rFonts w:ascii="Arial" w:hAnsi="Arial" w:cs="Arial"/>
                <w:sz w:val="18"/>
                <w:szCs w:val="18"/>
              </w:rPr>
              <w:br/>
              <w:t>(100 м</w:t>
            </w:r>
            <w:proofErr w:type="gramStart"/>
            <w:r w:rsidRPr="008929D1">
              <w:rPr>
                <w:rFonts w:ascii="Arial" w:hAnsi="Arial" w:cs="Arial"/>
                <w:sz w:val="18"/>
                <w:szCs w:val="18"/>
              </w:rPr>
              <w:t>2</w:t>
            </w:r>
            <w:proofErr w:type="gramEnd"/>
            <w:r w:rsidRPr="008929D1">
              <w:rPr>
                <w:rFonts w:ascii="Arial" w:hAnsi="Arial" w:cs="Arial"/>
                <w:sz w:val="18"/>
                <w:szCs w:val="18"/>
              </w:rPr>
              <w:t xml:space="preserve"> основания)</w:t>
            </w:r>
            <w:r w:rsidRPr="008929D1">
              <w:rPr>
                <w:rFonts w:ascii="Arial" w:hAnsi="Arial" w:cs="Arial"/>
                <w:i/>
                <w:iCs/>
                <w:sz w:val="14"/>
                <w:szCs w:val="14"/>
              </w:rPr>
              <w:br/>
            </w:r>
            <w:r w:rsidRPr="008929D1">
              <w:rPr>
                <w:rFonts w:ascii="Arial" w:hAnsi="Arial" w:cs="Arial"/>
                <w:i/>
                <w:iCs/>
                <w:sz w:val="14"/>
                <w:szCs w:val="14"/>
              </w:rPr>
              <w:lastRenderedPageBreak/>
              <w:t>НР (6,86 руб.): 109% от ФОТ</w:t>
            </w:r>
            <w:r w:rsidRPr="008929D1">
              <w:rPr>
                <w:rFonts w:ascii="Arial" w:hAnsi="Arial" w:cs="Arial"/>
                <w:i/>
                <w:iCs/>
                <w:sz w:val="14"/>
                <w:szCs w:val="14"/>
              </w:rPr>
              <w:br/>
              <w:t>СП (3,77 руб.): 60% от ФОТ</w:t>
            </w:r>
          </w:p>
        </w:tc>
        <w:tc>
          <w:tcPr>
            <w:tcW w:w="511" w:type="pct"/>
            <w:shd w:val="clear" w:color="auto" w:fill="auto"/>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lastRenderedPageBreak/>
              <w:t>0,04422</w:t>
            </w:r>
            <w:r w:rsidRPr="008929D1">
              <w:rPr>
                <w:rFonts w:ascii="Arial" w:hAnsi="Arial" w:cs="Arial"/>
                <w:i/>
                <w:iCs/>
                <w:sz w:val="14"/>
                <w:szCs w:val="14"/>
              </w:rPr>
              <w:br/>
              <w:t>4,422/100</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142,34</w:t>
            </w:r>
            <w:r w:rsidRPr="008929D1">
              <w:rPr>
                <w:rFonts w:ascii="Arial" w:hAnsi="Arial" w:cs="Arial"/>
                <w:sz w:val="16"/>
                <w:szCs w:val="16"/>
              </w:rPr>
              <w:br/>
              <w:t>142,34</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6,29</w:t>
            </w:r>
          </w:p>
        </w:tc>
        <w:tc>
          <w:tcPr>
            <w:tcW w:w="271"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6,29</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18,68</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0,83</w:t>
            </w:r>
          </w:p>
        </w:tc>
      </w:tr>
      <w:tr w:rsidR="008929D1" w:rsidRPr="008929D1" w:rsidTr="008929D1">
        <w:trPr>
          <w:trHeight w:val="135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lastRenderedPageBreak/>
              <w:t>3</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ФЕРр68-14-1</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Демонтаж тротуарного бордюра 500х200х80 мм - Разборка бортовых камней: на бетонном основании</w:t>
            </w:r>
            <w:r w:rsidRPr="008929D1">
              <w:rPr>
                <w:rFonts w:ascii="Arial" w:hAnsi="Arial" w:cs="Arial"/>
                <w:sz w:val="18"/>
                <w:szCs w:val="18"/>
              </w:rPr>
              <w:br/>
              <w:t>(100 м)</w:t>
            </w:r>
            <w:r w:rsidRPr="008929D1">
              <w:rPr>
                <w:rFonts w:ascii="Arial" w:hAnsi="Arial" w:cs="Arial"/>
                <w:i/>
                <w:iCs/>
                <w:sz w:val="14"/>
                <w:szCs w:val="14"/>
              </w:rPr>
              <w:br/>
              <w:t>НР (428,9 руб.): 109% от ФОТ</w:t>
            </w:r>
            <w:r w:rsidRPr="008929D1">
              <w:rPr>
                <w:rFonts w:ascii="Arial" w:hAnsi="Arial" w:cs="Arial"/>
                <w:i/>
                <w:iCs/>
                <w:sz w:val="14"/>
                <w:szCs w:val="14"/>
              </w:rPr>
              <w:br/>
              <w:t xml:space="preserve">СП (236,09 руб.): 60% </w:t>
            </w:r>
            <w:proofErr w:type="gramStart"/>
            <w:r w:rsidRPr="008929D1">
              <w:rPr>
                <w:rFonts w:ascii="Arial" w:hAnsi="Arial" w:cs="Arial"/>
                <w:i/>
                <w:iCs/>
                <w:sz w:val="14"/>
                <w:szCs w:val="14"/>
              </w:rPr>
              <w:t>от</w:t>
            </w:r>
            <w:proofErr w:type="gramEnd"/>
            <w:r w:rsidRPr="008929D1">
              <w:rPr>
                <w:rFonts w:ascii="Arial" w:hAnsi="Arial" w:cs="Arial"/>
                <w:i/>
                <w:iCs/>
                <w:sz w:val="14"/>
                <w:szCs w:val="14"/>
              </w:rPr>
              <w:t xml:space="preserve"> ФОТ</w:t>
            </w:r>
          </w:p>
        </w:tc>
        <w:tc>
          <w:tcPr>
            <w:tcW w:w="511" w:type="pct"/>
            <w:shd w:val="clear" w:color="auto" w:fill="auto"/>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0,575</w:t>
            </w:r>
            <w:r w:rsidRPr="008929D1">
              <w:rPr>
                <w:rFonts w:ascii="Arial" w:hAnsi="Arial" w:cs="Arial"/>
                <w:i/>
                <w:iCs/>
                <w:sz w:val="14"/>
                <w:szCs w:val="14"/>
              </w:rPr>
              <w:br/>
              <w:t>(115*0,5) / 100</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1478,92</w:t>
            </w:r>
            <w:r w:rsidRPr="008929D1">
              <w:rPr>
                <w:rFonts w:ascii="Arial" w:hAnsi="Arial" w:cs="Arial"/>
                <w:sz w:val="16"/>
                <w:szCs w:val="16"/>
              </w:rPr>
              <w:br/>
              <w:t>589,77</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889,15</w:t>
            </w:r>
            <w:r w:rsidRPr="008929D1">
              <w:rPr>
                <w:rFonts w:ascii="Arial" w:hAnsi="Arial" w:cs="Arial"/>
                <w:sz w:val="16"/>
                <w:szCs w:val="16"/>
              </w:rPr>
              <w:br/>
              <w:t>94,56</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850,38</w:t>
            </w:r>
          </w:p>
        </w:tc>
        <w:tc>
          <w:tcPr>
            <w:tcW w:w="271"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339,12</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511,26</w:t>
            </w:r>
            <w:r w:rsidRPr="008929D1">
              <w:rPr>
                <w:rFonts w:ascii="Arial" w:hAnsi="Arial" w:cs="Arial"/>
                <w:sz w:val="16"/>
                <w:szCs w:val="16"/>
              </w:rPr>
              <w:br/>
              <w:t>54,37</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68,26</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39,25</w:t>
            </w:r>
          </w:p>
        </w:tc>
      </w:tr>
      <w:tr w:rsidR="008929D1" w:rsidRPr="008929D1" w:rsidTr="008929D1">
        <w:trPr>
          <w:trHeight w:val="450"/>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Итого прямые затраты по разделу в ценах 2001г.</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2311,89</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1668,11</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643,78</w:t>
            </w:r>
            <w:r w:rsidRPr="008929D1">
              <w:rPr>
                <w:rFonts w:ascii="Arial" w:hAnsi="Arial" w:cs="Arial"/>
                <w:sz w:val="16"/>
                <w:szCs w:val="16"/>
              </w:rPr>
              <w:br/>
              <w:t>71,54</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208,15</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Накладные расходы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1521,05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Сметная прибыль</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909,81</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Итоги по разделу 1 Демонтажные работы</w:t>
            </w:r>
            <w:proofErr w:type="gramStart"/>
            <w:r w:rsidRPr="008929D1">
              <w:rPr>
                <w:rFonts w:ascii="Arial" w:hAnsi="Arial" w:cs="Arial"/>
                <w:b/>
                <w:bCs/>
                <w:sz w:val="18"/>
                <w:szCs w:val="18"/>
              </w:rPr>
              <w:t xml:space="preserve"> :</w:t>
            </w:r>
            <w:proofErr w:type="gramEnd"/>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Стекольные, обойные и облицовочные работы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3210,45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168,07</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Благоустройство</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1532,3</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40,08</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Итого</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4742,75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208,15</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В том числе:</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Машины и механизмы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643,78</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ФОТ</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1739,65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Накладные расходы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1521,05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Сметная прибыль</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909,81</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 xml:space="preserve">  Итого по разделу 1 Демонтажные работы</w:t>
            </w:r>
          </w:p>
        </w:tc>
        <w:tc>
          <w:tcPr>
            <w:tcW w:w="308" w:type="pct"/>
            <w:shd w:val="clear" w:color="auto" w:fill="auto"/>
            <w:hideMark/>
          </w:tcPr>
          <w:p w:rsidR="008929D1" w:rsidRPr="008929D1" w:rsidRDefault="008929D1" w:rsidP="008929D1">
            <w:pPr>
              <w:spacing w:after="0"/>
              <w:jc w:val="right"/>
              <w:rPr>
                <w:rFonts w:ascii="Arial" w:hAnsi="Arial" w:cs="Arial"/>
                <w:b/>
                <w:bCs/>
                <w:sz w:val="16"/>
                <w:szCs w:val="16"/>
              </w:rPr>
            </w:pPr>
            <w:r w:rsidRPr="008929D1">
              <w:rPr>
                <w:rFonts w:ascii="Arial" w:hAnsi="Arial" w:cs="Arial"/>
                <w:b/>
                <w:bCs/>
                <w:sz w:val="16"/>
                <w:szCs w:val="16"/>
              </w:rPr>
              <w:t>4742,75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b/>
                <w:bCs/>
                <w:sz w:val="16"/>
                <w:szCs w:val="16"/>
              </w:rPr>
            </w:pPr>
            <w:r w:rsidRPr="008929D1">
              <w:rPr>
                <w:rFonts w:ascii="Arial" w:hAnsi="Arial" w:cs="Arial"/>
                <w:b/>
                <w:bCs/>
                <w:sz w:val="16"/>
                <w:szCs w:val="16"/>
              </w:rPr>
              <w:t>208,15</w:t>
            </w:r>
          </w:p>
        </w:tc>
      </w:tr>
      <w:tr w:rsidR="008929D1" w:rsidRPr="008929D1" w:rsidTr="008929D1">
        <w:trPr>
          <w:trHeight w:val="383"/>
        </w:trPr>
        <w:tc>
          <w:tcPr>
            <w:tcW w:w="5000" w:type="pct"/>
            <w:gridSpan w:val="13"/>
            <w:shd w:val="clear" w:color="auto" w:fill="auto"/>
            <w:hideMark/>
          </w:tcPr>
          <w:p w:rsidR="008929D1" w:rsidRPr="008929D1" w:rsidRDefault="008929D1" w:rsidP="008929D1">
            <w:pPr>
              <w:spacing w:after="0"/>
              <w:jc w:val="left"/>
              <w:rPr>
                <w:rFonts w:ascii="Arial" w:hAnsi="Arial" w:cs="Arial"/>
                <w:b/>
                <w:bCs/>
                <w:sz w:val="20"/>
                <w:szCs w:val="20"/>
              </w:rPr>
            </w:pPr>
            <w:r w:rsidRPr="008929D1">
              <w:rPr>
                <w:rFonts w:ascii="Arial" w:hAnsi="Arial" w:cs="Arial"/>
                <w:b/>
                <w:bCs/>
                <w:sz w:val="20"/>
                <w:szCs w:val="20"/>
              </w:rPr>
              <w:t>Раздел 2. Монтажные работы</w:t>
            </w:r>
          </w:p>
        </w:tc>
      </w:tr>
      <w:tr w:rsidR="008929D1" w:rsidRPr="008929D1" w:rsidTr="008929D1">
        <w:trPr>
          <w:trHeight w:val="69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4</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ФЕР15-01-002-09</w:t>
            </w:r>
            <w:proofErr w:type="gramStart"/>
            <w:r w:rsidRPr="008929D1">
              <w:rPr>
                <w:rFonts w:ascii="Arial" w:hAnsi="Arial" w:cs="Arial"/>
                <w:i/>
                <w:iCs/>
                <w:sz w:val="18"/>
                <w:szCs w:val="18"/>
              </w:rPr>
              <w:br/>
              <w:t>П</w:t>
            </w:r>
            <w:proofErr w:type="gramEnd"/>
            <w:r w:rsidRPr="008929D1">
              <w:rPr>
                <w:rFonts w:ascii="Arial" w:hAnsi="Arial" w:cs="Arial"/>
                <w:i/>
                <w:iCs/>
                <w:sz w:val="18"/>
                <w:szCs w:val="18"/>
              </w:rPr>
              <w:t>рименительно</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Облицовка стен плитами из мрамора или травертина (полированного) толщиной 25 мм при числе плит в 1 м</w:t>
            </w:r>
            <w:proofErr w:type="gramStart"/>
            <w:r w:rsidRPr="008929D1">
              <w:rPr>
                <w:rFonts w:ascii="Arial" w:hAnsi="Arial" w:cs="Arial"/>
                <w:sz w:val="18"/>
                <w:szCs w:val="18"/>
              </w:rPr>
              <w:t>2</w:t>
            </w:r>
            <w:proofErr w:type="gramEnd"/>
            <w:r w:rsidRPr="008929D1">
              <w:rPr>
                <w:rFonts w:ascii="Arial" w:hAnsi="Arial" w:cs="Arial"/>
                <w:sz w:val="18"/>
                <w:szCs w:val="18"/>
              </w:rPr>
              <w:t>: до 6</w:t>
            </w:r>
            <w:r w:rsidRPr="008929D1">
              <w:rPr>
                <w:rFonts w:ascii="Arial" w:hAnsi="Arial" w:cs="Arial"/>
                <w:sz w:val="18"/>
                <w:szCs w:val="18"/>
              </w:rPr>
              <w:br/>
              <w:t>(100 м2 поверхности облицовки)</w:t>
            </w:r>
            <w:r w:rsidRPr="008929D1">
              <w:rPr>
                <w:rFonts w:ascii="Arial" w:hAnsi="Arial" w:cs="Arial"/>
                <w:i/>
                <w:iCs/>
                <w:sz w:val="14"/>
                <w:szCs w:val="14"/>
              </w:rPr>
              <w:br/>
              <w:t>11 918,61 = 63 213,39 - 2,5 x 517,91 - 100 x 500,00</w:t>
            </w:r>
            <w:r w:rsidRPr="008929D1">
              <w:rPr>
                <w:rFonts w:ascii="Arial" w:hAnsi="Arial" w:cs="Arial"/>
                <w:i/>
                <w:iCs/>
                <w:sz w:val="14"/>
                <w:szCs w:val="14"/>
              </w:rPr>
              <w:br/>
              <w:t xml:space="preserve">(МДС35-IV п.4.7. </w:t>
            </w:r>
            <w:proofErr w:type="gramStart"/>
            <w:r w:rsidRPr="008929D1">
              <w:rPr>
                <w:rFonts w:ascii="Arial" w:hAnsi="Arial" w:cs="Arial"/>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8929D1">
              <w:rPr>
                <w:rFonts w:ascii="Arial" w:hAnsi="Arial" w:cs="Arial"/>
                <w:i/>
                <w:iCs/>
                <w:sz w:val="14"/>
                <w:szCs w:val="14"/>
              </w:rPr>
              <w:t>расх</w:t>
            </w:r>
            <w:proofErr w:type="spellEnd"/>
            <w:r w:rsidRPr="008929D1">
              <w:rPr>
                <w:rFonts w:ascii="Arial" w:hAnsi="Arial" w:cs="Arial"/>
                <w:i/>
                <w:iCs/>
                <w:sz w:val="14"/>
                <w:szCs w:val="14"/>
              </w:rPr>
              <w:t>.; ЗПМ=1,25; ТЗ=1,15; ТЗМ=1,25)</w:t>
            </w:r>
            <w:r w:rsidRPr="008929D1">
              <w:rPr>
                <w:rFonts w:ascii="Arial" w:hAnsi="Arial" w:cs="Arial"/>
                <w:i/>
                <w:iCs/>
                <w:sz w:val="14"/>
                <w:szCs w:val="14"/>
              </w:rPr>
              <w:br/>
            </w:r>
            <w:r w:rsidRPr="008929D1">
              <w:rPr>
                <w:rFonts w:ascii="Arial" w:hAnsi="Arial" w:cs="Arial"/>
                <w:i/>
                <w:iCs/>
                <w:sz w:val="14"/>
                <w:szCs w:val="14"/>
              </w:rPr>
              <w:lastRenderedPageBreak/>
              <w:t>НР (6155,15 руб.): 110%*0.9 от ФОТ</w:t>
            </w:r>
            <w:r w:rsidRPr="008929D1">
              <w:rPr>
                <w:rFonts w:ascii="Arial" w:hAnsi="Arial" w:cs="Arial"/>
                <w:i/>
                <w:iCs/>
                <w:sz w:val="14"/>
                <w:szCs w:val="14"/>
              </w:rPr>
              <w:br/>
              <w:t>СП (2906,6 руб.): 55%*0.85 от ФОТ</w:t>
            </w:r>
            <w:proofErr w:type="gramEnd"/>
          </w:p>
        </w:tc>
        <w:tc>
          <w:tcPr>
            <w:tcW w:w="511" w:type="pct"/>
            <w:shd w:val="clear" w:color="auto" w:fill="auto"/>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lastRenderedPageBreak/>
              <w:t>0,4616</w:t>
            </w:r>
            <w:r w:rsidRPr="008929D1">
              <w:rPr>
                <w:rFonts w:ascii="Arial" w:hAnsi="Arial" w:cs="Arial"/>
                <w:i/>
                <w:iCs/>
                <w:sz w:val="14"/>
                <w:szCs w:val="14"/>
              </w:rPr>
              <w:br/>
              <w:t>46,16/100</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13700,11</w:t>
            </w:r>
            <w:r w:rsidRPr="008929D1">
              <w:rPr>
                <w:rFonts w:ascii="Arial" w:hAnsi="Arial" w:cs="Arial"/>
                <w:sz w:val="16"/>
                <w:szCs w:val="16"/>
              </w:rPr>
              <w:br/>
              <w:t>13424,49</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152,4</w:t>
            </w:r>
            <w:r w:rsidRPr="008929D1">
              <w:rPr>
                <w:rFonts w:ascii="Arial" w:hAnsi="Arial" w:cs="Arial"/>
                <w:sz w:val="16"/>
                <w:szCs w:val="16"/>
              </w:rPr>
              <w:br/>
              <w:t>44,59</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123,22</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6323,97</w:t>
            </w:r>
          </w:p>
        </w:tc>
        <w:tc>
          <w:tcPr>
            <w:tcW w:w="271"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6196,74</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70,35</w:t>
            </w:r>
            <w:r w:rsidRPr="008929D1">
              <w:rPr>
                <w:rFonts w:ascii="Arial" w:hAnsi="Arial" w:cs="Arial"/>
                <w:sz w:val="16"/>
                <w:szCs w:val="16"/>
              </w:rPr>
              <w:br/>
              <w:t>20,58</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56,88</w:t>
            </w:r>
          </w:p>
        </w:tc>
        <w:tc>
          <w:tcPr>
            <w:tcW w:w="289"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1260,515</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581,85</w:t>
            </w:r>
          </w:p>
        </w:tc>
      </w:tr>
      <w:tr w:rsidR="008929D1" w:rsidRPr="008929D1" w:rsidTr="008929D1">
        <w:trPr>
          <w:trHeight w:val="72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lastRenderedPageBreak/>
              <w:t>5</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прайс-лист</w:t>
            </w:r>
          </w:p>
        </w:tc>
        <w:tc>
          <w:tcPr>
            <w:tcW w:w="660" w:type="pct"/>
            <w:shd w:val="clear" w:color="auto" w:fill="auto"/>
            <w:hideMark/>
          </w:tcPr>
          <w:p w:rsidR="008929D1" w:rsidRPr="008929D1" w:rsidRDefault="008929D1" w:rsidP="00696750">
            <w:pPr>
              <w:spacing w:after="0"/>
              <w:jc w:val="left"/>
              <w:rPr>
                <w:rFonts w:ascii="Arial" w:hAnsi="Arial" w:cs="Arial"/>
                <w:sz w:val="18"/>
                <w:szCs w:val="18"/>
              </w:rPr>
            </w:pPr>
            <w:r w:rsidRPr="008929D1">
              <w:rPr>
                <w:rFonts w:ascii="Arial" w:hAnsi="Arial" w:cs="Arial"/>
                <w:sz w:val="18"/>
                <w:szCs w:val="18"/>
              </w:rPr>
              <w:t xml:space="preserve">Клей плиточный </w:t>
            </w:r>
            <w:r w:rsidR="00696750">
              <w:rPr>
                <w:rFonts w:ascii="Arial" w:hAnsi="Arial" w:cs="Arial"/>
                <w:sz w:val="18"/>
                <w:szCs w:val="18"/>
              </w:rPr>
              <w:t>CM115 для м</w:t>
            </w:r>
            <w:r w:rsidRPr="008929D1">
              <w:rPr>
                <w:rFonts w:ascii="Arial" w:hAnsi="Arial" w:cs="Arial"/>
                <w:sz w:val="18"/>
                <w:szCs w:val="18"/>
              </w:rPr>
              <w:t>рамора</w:t>
            </w:r>
            <w:r w:rsidRPr="008929D1">
              <w:rPr>
                <w:rFonts w:ascii="Arial" w:hAnsi="Arial" w:cs="Arial"/>
                <w:sz w:val="18"/>
                <w:szCs w:val="18"/>
              </w:rPr>
              <w:br/>
              <w:t>(</w:t>
            </w:r>
            <w:proofErr w:type="gramStart"/>
            <w:r w:rsidRPr="008929D1">
              <w:rPr>
                <w:rFonts w:ascii="Arial" w:hAnsi="Arial" w:cs="Arial"/>
                <w:sz w:val="18"/>
                <w:szCs w:val="18"/>
              </w:rPr>
              <w:t>кг</w:t>
            </w:r>
            <w:proofErr w:type="gramEnd"/>
            <w:r w:rsidRPr="008929D1">
              <w:rPr>
                <w:rFonts w:ascii="Arial" w:hAnsi="Arial" w:cs="Arial"/>
                <w:sz w:val="18"/>
                <w:szCs w:val="18"/>
              </w:rPr>
              <w:t>)</w:t>
            </w:r>
          </w:p>
        </w:tc>
        <w:tc>
          <w:tcPr>
            <w:tcW w:w="511" w:type="pct"/>
            <w:shd w:val="clear" w:color="auto" w:fill="auto"/>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203,104</w:t>
            </w:r>
            <w:r w:rsidRPr="008929D1">
              <w:rPr>
                <w:rFonts w:ascii="Arial" w:hAnsi="Arial" w:cs="Arial"/>
                <w:i/>
                <w:iCs/>
                <w:sz w:val="14"/>
                <w:szCs w:val="14"/>
              </w:rPr>
              <w:br/>
              <w:t>4,4*46,16</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3,34</w:t>
            </w:r>
            <w:r w:rsidRPr="008929D1">
              <w:rPr>
                <w:rFonts w:ascii="Arial" w:hAnsi="Arial" w:cs="Arial"/>
                <w:i/>
                <w:iCs/>
                <w:sz w:val="12"/>
                <w:szCs w:val="12"/>
              </w:rPr>
              <w:br/>
              <w:t>762,38/25/1,18/8,20*1,06</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3,34</w:t>
            </w:r>
            <w:r w:rsidRPr="008929D1">
              <w:rPr>
                <w:rFonts w:ascii="Arial" w:hAnsi="Arial" w:cs="Arial"/>
                <w:i/>
                <w:iCs/>
                <w:sz w:val="12"/>
                <w:szCs w:val="12"/>
              </w:rPr>
              <w:br/>
              <w:t>762,38/25/1,18/8,20*1,06</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678,37</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678,37</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085"/>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6</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ФЕР11-01-002-01</w:t>
            </w:r>
            <w:proofErr w:type="gramStart"/>
            <w:r w:rsidRPr="008929D1">
              <w:rPr>
                <w:rFonts w:ascii="Arial" w:hAnsi="Arial" w:cs="Arial"/>
                <w:i/>
                <w:iCs/>
                <w:sz w:val="18"/>
                <w:szCs w:val="18"/>
              </w:rPr>
              <w:br/>
              <w:t>П</w:t>
            </w:r>
            <w:proofErr w:type="gramEnd"/>
            <w:r w:rsidRPr="008929D1">
              <w:rPr>
                <w:rFonts w:ascii="Arial" w:hAnsi="Arial" w:cs="Arial"/>
                <w:i/>
                <w:iCs/>
                <w:sz w:val="18"/>
                <w:szCs w:val="18"/>
              </w:rPr>
              <w:t>рименительно</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proofErr w:type="gramStart"/>
            <w:r w:rsidRPr="008929D1">
              <w:rPr>
                <w:rFonts w:ascii="Arial" w:hAnsi="Arial" w:cs="Arial"/>
                <w:sz w:val="18"/>
                <w:szCs w:val="18"/>
              </w:rPr>
              <w:t>Устройство подстилающих слоев: песчаных</w:t>
            </w:r>
            <w:r w:rsidRPr="008929D1">
              <w:rPr>
                <w:rFonts w:ascii="Arial" w:hAnsi="Arial" w:cs="Arial"/>
                <w:sz w:val="18"/>
                <w:szCs w:val="18"/>
              </w:rPr>
              <w:br/>
              <w:t>(1 м3 подстилающего слоя)</w:t>
            </w:r>
            <w:r w:rsidRPr="008929D1">
              <w:rPr>
                <w:rFonts w:ascii="Arial" w:hAnsi="Arial" w:cs="Arial"/>
                <w:i/>
                <w:iCs/>
                <w:sz w:val="14"/>
                <w:szCs w:val="14"/>
              </w:rPr>
              <w:br/>
              <w:t>(МДС35-IV п.4.7.</w:t>
            </w:r>
            <w:proofErr w:type="gramEnd"/>
            <w:r w:rsidRPr="008929D1">
              <w:rPr>
                <w:rFonts w:ascii="Arial" w:hAnsi="Arial" w:cs="Arial"/>
                <w:i/>
                <w:iCs/>
                <w:sz w:val="14"/>
                <w:szCs w:val="14"/>
              </w:rPr>
              <w:t xml:space="preserve"> </w:t>
            </w:r>
            <w:proofErr w:type="gramStart"/>
            <w:r w:rsidRPr="008929D1">
              <w:rPr>
                <w:rFonts w:ascii="Arial" w:hAnsi="Arial" w:cs="Arial"/>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8929D1">
              <w:rPr>
                <w:rFonts w:ascii="Arial" w:hAnsi="Arial" w:cs="Arial"/>
                <w:i/>
                <w:iCs/>
                <w:sz w:val="14"/>
                <w:szCs w:val="14"/>
              </w:rPr>
              <w:t>расх</w:t>
            </w:r>
            <w:proofErr w:type="spellEnd"/>
            <w:r w:rsidRPr="008929D1">
              <w:rPr>
                <w:rFonts w:ascii="Arial" w:hAnsi="Arial" w:cs="Arial"/>
                <w:i/>
                <w:iCs/>
                <w:sz w:val="14"/>
                <w:szCs w:val="14"/>
              </w:rPr>
              <w:t>.; ЗПМ=1,25; ТЗ=1,15; ТЗМ=1,25)</w:t>
            </w:r>
            <w:r w:rsidRPr="008929D1">
              <w:rPr>
                <w:rFonts w:ascii="Arial" w:hAnsi="Arial" w:cs="Arial"/>
                <w:i/>
                <w:iCs/>
                <w:sz w:val="14"/>
                <w:szCs w:val="14"/>
              </w:rPr>
              <w:br/>
              <w:t>НР (19,33 руб.): 129%*0.9 от ФОТ</w:t>
            </w:r>
            <w:r w:rsidRPr="008929D1">
              <w:rPr>
                <w:rFonts w:ascii="Arial" w:hAnsi="Arial" w:cs="Arial"/>
                <w:i/>
                <w:iCs/>
                <w:sz w:val="14"/>
                <w:szCs w:val="14"/>
              </w:rPr>
              <w:br/>
              <w:t>СП (10,61 руб.): 75%*0.85 от ФОТ</w:t>
            </w:r>
            <w:proofErr w:type="gramEnd"/>
          </w:p>
        </w:tc>
        <w:tc>
          <w:tcPr>
            <w:tcW w:w="511" w:type="pct"/>
            <w:shd w:val="clear" w:color="auto" w:fill="auto"/>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0,4422</w:t>
            </w:r>
            <w:r w:rsidRPr="008929D1">
              <w:rPr>
                <w:rFonts w:ascii="Arial" w:hAnsi="Arial" w:cs="Arial"/>
                <w:i/>
                <w:iCs/>
                <w:sz w:val="14"/>
                <w:szCs w:val="14"/>
              </w:rPr>
              <w:br/>
              <w:t>4,422*0,1</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134,61</w:t>
            </w:r>
            <w:r w:rsidRPr="008929D1">
              <w:rPr>
                <w:rFonts w:ascii="Arial" w:hAnsi="Arial" w:cs="Arial"/>
                <w:sz w:val="16"/>
                <w:szCs w:val="16"/>
              </w:rPr>
              <w:br/>
              <w:t>33,88</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34,05</w:t>
            </w:r>
            <w:r w:rsidRPr="008929D1">
              <w:rPr>
                <w:rFonts w:ascii="Arial" w:hAnsi="Arial" w:cs="Arial"/>
                <w:sz w:val="16"/>
                <w:szCs w:val="16"/>
              </w:rPr>
              <w:br/>
              <w:t>3,78</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66,68</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59,52</w:t>
            </w:r>
          </w:p>
        </w:tc>
        <w:tc>
          <w:tcPr>
            <w:tcW w:w="271"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14,98</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15,06</w:t>
            </w:r>
            <w:r w:rsidRPr="008929D1">
              <w:rPr>
                <w:rFonts w:ascii="Arial" w:hAnsi="Arial" w:cs="Arial"/>
                <w:sz w:val="16"/>
                <w:szCs w:val="16"/>
              </w:rPr>
              <w:br/>
              <w:t>1,67</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29,48</w:t>
            </w:r>
          </w:p>
        </w:tc>
        <w:tc>
          <w:tcPr>
            <w:tcW w:w="289"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3,9215</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1,73</w:t>
            </w:r>
          </w:p>
        </w:tc>
      </w:tr>
      <w:tr w:rsidR="008929D1" w:rsidRPr="008929D1" w:rsidTr="008929D1">
        <w:trPr>
          <w:trHeight w:val="252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7</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ФЕР27-07-003-02</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Устройство бетонных плитных тротуаров с заполнением швов: песком (без стоимости плитки тротуарной 300х300)</w:t>
            </w:r>
            <w:r w:rsidRPr="008929D1">
              <w:rPr>
                <w:rFonts w:ascii="Arial" w:hAnsi="Arial" w:cs="Arial"/>
                <w:sz w:val="18"/>
                <w:szCs w:val="18"/>
              </w:rPr>
              <w:br/>
              <w:t>(100 м</w:t>
            </w:r>
            <w:proofErr w:type="gramStart"/>
            <w:r w:rsidRPr="008929D1">
              <w:rPr>
                <w:rFonts w:ascii="Arial" w:hAnsi="Arial" w:cs="Arial"/>
                <w:sz w:val="18"/>
                <w:szCs w:val="18"/>
              </w:rPr>
              <w:t>2</w:t>
            </w:r>
            <w:proofErr w:type="gramEnd"/>
            <w:r w:rsidRPr="008929D1">
              <w:rPr>
                <w:rFonts w:ascii="Arial" w:hAnsi="Arial" w:cs="Arial"/>
                <w:sz w:val="18"/>
                <w:szCs w:val="18"/>
              </w:rPr>
              <w:t xml:space="preserve"> тротуара)</w:t>
            </w:r>
            <w:r w:rsidRPr="008929D1">
              <w:rPr>
                <w:rFonts w:ascii="Arial" w:hAnsi="Arial" w:cs="Arial"/>
                <w:i/>
                <w:iCs/>
                <w:sz w:val="14"/>
                <w:szCs w:val="14"/>
              </w:rPr>
              <w:br/>
              <w:t>2 155,60 = 9 165,60 - 100 x 70,10</w:t>
            </w:r>
            <w:r w:rsidRPr="008929D1">
              <w:rPr>
                <w:rFonts w:ascii="Arial" w:hAnsi="Arial" w:cs="Arial"/>
                <w:i/>
                <w:iCs/>
                <w:sz w:val="14"/>
                <w:szCs w:val="14"/>
              </w:rPr>
              <w:br/>
              <w:t xml:space="preserve">(МДС35-IV п.4.7. </w:t>
            </w:r>
            <w:proofErr w:type="gramStart"/>
            <w:r w:rsidRPr="008929D1">
              <w:rPr>
                <w:rFonts w:ascii="Arial" w:hAnsi="Arial" w:cs="Arial"/>
                <w:i/>
                <w:iCs/>
                <w:sz w:val="14"/>
                <w:szCs w:val="14"/>
              </w:rPr>
              <w:t xml:space="preserve">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8929D1">
              <w:rPr>
                <w:rFonts w:ascii="Arial" w:hAnsi="Arial" w:cs="Arial"/>
                <w:i/>
                <w:iCs/>
                <w:sz w:val="14"/>
                <w:szCs w:val="14"/>
              </w:rPr>
              <w:t>расх</w:t>
            </w:r>
            <w:proofErr w:type="spellEnd"/>
            <w:r w:rsidRPr="008929D1">
              <w:rPr>
                <w:rFonts w:ascii="Arial" w:hAnsi="Arial" w:cs="Arial"/>
                <w:i/>
                <w:iCs/>
                <w:sz w:val="14"/>
                <w:szCs w:val="14"/>
              </w:rPr>
              <w:t>.; ЗПМ=1,25; ТЗ=1,15; ТЗМ=1,25)</w:t>
            </w:r>
            <w:r w:rsidRPr="008929D1">
              <w:rPr>
                <w:rFonts w:ascii="Arial" w:hAnsi="Arial" w:cs="Arial"/>
                <w:i/>
                <w:iCs/>
                <w:sz w:val="14"/>
                <w:szCs w:val="14"/>
              </w:rPr>
              <w:br/>
              <w:t>НР (26,72 руб.): 149% от ФОТ</w:t>
            </w:r>
            <w:r w:rsidRPr="008929D1">
              <w:rPr>
                <w:rFonts w:ascii="Arial" w:hAnsi="Arial" w:cs="Arial"/>
                <w:i/>
                <w:iCs/>
                <w:sz w:val="14"/>
                <w:szCs w:val="14"/>
              </w:rPr>
              <w:br/>
              <w:t>СП (14,48 руб.): 95%*0.85 от ФОТ</w:t>
            </w:r>
            <w:proofErr w:type="gramEnd"/>
          </w:p>
        </w:tc>
        <w:tc>
          <w:tcPr>
            <w:tcW w:w="511" w:type="pct"/>
            <w:shd w:val="clear" w:color="auto" w:fill="auto"/>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0,04422</w:t>
            </w:r>
            <w:r w:rsidRPr="008929D1">
              <w:rPr>
                <w:rFonts w:ascii="Arial" w:hAnsi="Arial" w:cs="Arial"/>
                <w:i/>
                <w:iCs/>
                <w:sz w:val="14"/>
                <w:szCs w:val="14"/>
              </w:rPr>
              <w:br/>
              <w:t>4,422/100</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2308,42</w:t>
            </w:r>
            <w:r w:rsidRPr="008929D1">
              <w:rPr>
                <w:rFonts w:ascii="Arial" w:hAnsi="Arial" w:cs="Arial"/>
                <w:sz w:val="16"/>
                <w:szCs w:val="16"/>
              </w:rPr>
              <w:br/>
              <w:t>398,37</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504,29</w:t>
            </w:r>
            <w:r w:rsidRPr="008929D1">
              <w:rPr>
                <w:rFonts w:ascii="Arial" w:hAnsi="Arial" w:cs="Arial"/>
                <w:sz w:val="16"/>
                <w:szCs w:val="16"/>
              </w:rPr>
              <w:br/>
              <w:t>7,05</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1405,76</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102,08</w:t>
            </w:r>
          </w:p>
        </w:tc>
        <w:tc>
          <w:tcPr>
            <w:tcW w:w="271"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17,62</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22,3</w:t>
            </w:r>
            <w:r w:rsidRPr="008929D1">
              <w:rPr>
                <w:rFonts w:ascii="Arial" w:hAnsi="Arial" w:cs="Arial"/>
                <w:sz w:val="16"/>
                <w:szCs w:val="16"/>
              </w:rPr>
              <w:br/>
              <w:t>0,31</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62,16</w:t>
            </w:r>
          </w:p>
        </w:tc>
        <w:tc>
          <w:tcPr>
            <w:tcW w:w="289"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48,76</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2,16</w:t>
            </w:r>
          </w:p>
        </w:tc>
      </w:tr>
      <w:tr w:rsidR="008929D1" w:rsidRPr="008929D1" w:rsidTr="008929D1">
        <w:trPr>
          <w:trHeight w:val="383"/>
        </w:trPr>
        <w:tc>
          <w:tcPr>
            <w:tcW w:w="5000" w:type="pct"/>
            <w:gridSpan w:val="13"/>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Вывоз строительного мусора</w:t>
            </w:r>
          </w:p>
        </w:tc>
      </w:tr>
      <w:tr w:rsidR="008929D1" w:rsidRPr="008929D1" w:rsidTr="008929D1">
        <w:trPr>
          <w:trHeight w:val="135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8</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ФССЦпг-01-01-01-041</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Погрузочные работы при автомобильных перевозках: мусора строительного с погрузкой вручную</w:t>
            </w:r>
            <w:r w:rsidRPr="008929D1">
              <w:rPr>
                <w:rFonts w:ascii="Arial" w:hAnsi="Arial" w:cs="Arial"/>
                <w:sz w:val="18"/>
                <w:szCs w:val="18"/>
              </w:rPr>
              <w:br/>
              <w:t>(1 т груза)</w:t>
            </w:r>
            <w:r w:rsidRPr="008929D1">
              <w:rPr>
                <w:rFonts w:ascii="Arial" w:hAnsi="Arial" w:cs="Arial"/>
                <w:i/>
                <w:iCs/>
                <w:sz w:val="14"/>
                <w:szCs w:val="14"/>
              </w:rPr>
              <w:br/>
              <w:t>НР 100% от ФОТ</w:t>
            </w:r>
            <w:r w:rsidRPr="008929D1">
              <w:rPr>
                <w:rFonts w:ascii="Arial" w:hAnsi="Arial" w:cs="Arial"/>
                <w:i/>
                <w:iCs/>
                <w:sz w:val="14"/>
                <w:szCs w:val="14"/>
              </w:rPr>
              <w:br/>
              <w:t xml:space="preserve">СП 60% </w:t>
            </w:r>
            <w:proofErr w:type="gramStart"/>
            <w:r w:rsidRPr="008929D1">
              <w:rPr>
                <w:rFonts w:ascii="Arial" w:hAnsi="Arial" w:cs="Arial"/>
                <w:i/>
                <w:iCs/>
                <w:sz w:val="14"/>
                <w:szCs w:val="14"/>
              </w:rPr>
              <w:t>от</w:t>
            </w:r>
            <w:proofErr w:type="gramEnd"/>
            <w:r w:rsidRPr="008929D1">
              <w:rPr>
                <w:rFonts w:ascii="Arial" w:hAnsi="Arial" w:cs="Arial"/>
                <w:i/>
                <w:iCs/>
                <w:sz w:val="14"/>
                <w:szCs w:val="14"/>
              </w:rPr>
              <w:t xml:space="preserve"> ФОТ</w:t>
            </w:r>
          </w:p>
        </w:tc>
        <w:tc>
          <w:tcPr>
            <w:tcW w:w="511"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1,955</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42,98</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42,98</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84,03</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84,03</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159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lastRenderedPageBreak/>
              <w:t>9</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ФССЦпг-03-21-01-009</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8929D1">
              <w:rPr>
                <w:rFonts w:ascii="Arial" w:hAnsi="Arial" w:cs="Arial"/>
                <w:sz w:val="18"/>
                <w:szCs w:val="18"/>
              </w:rPr>
              <w:br/>
              <w:t>(1 т груза)</w:t>
            </w:r>
            <w:r w:rsidRPr="008929D1">
              <w:rPr>
                <w:rFonts w:ascii="Arial" w:hAnsi="Arial" w:cs="Arial"/>
                <w:i/>
                <w:iCs/>
                <w:sz w:val="14"/>
                <w:szCs w:val="14"/>
              </w:rPr>
              <w:br/>
              <w:t>НР 0% от ФОТ</w:t>
            </w:r>
            <w:r w:rsidRPr="008929D1">
              <w:rPr>
                <w:rFonts w:ascii="Arial" w:hAnsi="Arial" w:cs="Arial"/>
                <w:i/>
                <w:iCs/>
                <w:sz w:val="14"/>
                <w:szCs w:val="14"/>
              </w:rPr>
              <w:br/>
              <w:t xml:space="preserve">СП 0% </w:t>
            </w:r>
            <w:proofErr w:type="gramStart"/>
            <w:r w:rsidRPr="008929D1">
              <w:rPr>
                <w:rFonts w:ascii="Arial" w:hAnsi="Arial" w:cs="Arial"/>
                <w:i/>
                <w:iCs/>
                <w:sz w:val="14"/>
                <w:szCs w:val="14"/>
              </w:rPr>
              <w:t>от</w:t>
            </w:r>
            <w:proofErr w:type="gramEnd"/>
            <w:r w:rsidRPr="008929D1">
              <w:rPr>
                <w:rFonts w:ascii="Arial" w:hAnsi="Arial" w:cs="Arial"/>
                <w:i/>
                <w:iCs/>
                <w:sz w:val="14"/>
                <w:szCs w:val="14"/>
              </w:rPr>
              <w:t xml:space="preserve"> ФОТ</w:t>
            </w:r>
          </w:p>
        </w:tc>
        <w:tc>
          <w:tcPr>
            <w:tcW w:w="511"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1,955</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10,47</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10,47</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20,47</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20,47</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720"/>
        </w:trPr>
        <w:tc>
          <w:tcPr>
            <w:tcW w:w="132"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10</w:t>
            </w:r>
          </w:p>
        </w:tc>
        <w:tc>
          <w:tcPr>
            <w:tcW w:w="609" w:type="pct"/>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Калькуляция "</w:t>
            </w:r>
            <w:proofErr w:type="spellStart"/>
            <w:r w:rsidRPr="008929D1">
              <w:rPr>
                <w:rFonts w:ascii="Arial" w:hAnsi="Arial" w:cs="Arial"/>
                <w:b/>
                <w:bCs/>
                <w:sz w:val="18"/>
                <w:szCs w:val="18"/>
              </w:rPr>
              <w:t>Югорскэнергогаз</w:t>
            </w:r>
            <w:proofErr w:type="spellEnd"/>
            <w:r w:rsidRPr="008929D1">
              <w:rPr>
                <w:rFonts w:ascii="Arial" w:hAnsi="Arial" w:cs="Arial"/>
                <w:b/>
                <w:bCs/>
                <w:sz w:val="18"/>
                <w:szCs w:val="18"/>
              </w:rPr>
              <w:t>"</w:t>
            </w:r>
          </w:p>
        </w:tc>
        <w:tc>
          <w:tcPr>
            <w:tcW w:w="660" w:type="pct"/>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Утилизация мусора</w:t>
            </w:r>
            <w:r w:rsidRPr="008929D1">
              <w:rPr>
                <w:rFonts w:ascii="Arial" w:hAnsi="Arial" w:cs="Arial"/>
                <w:sz w:val="18"/>
                <w:szCs w:val="18"/>
              </w:rPr>
              <w:br/>
              <w:t>(м3)</w:t>
            </w:r>
          </w:p>
        </w:tc>
        <w:tc>
          <w:tcPr>
            <w:tcW w:w="511" w:type="pct"/>
            <w:shd w:val="clear" w:color="auto" w:fill="auto"/>
            <w:noWrap/>
            <w:hideMark/>
          </w:tcPr>
          <w:p w:rsidR="008929D1" w:rsidRPr="008929D1" w:rsidRDefault="008929D1" w:rsidP="008929D1">
            <w:pPr>
              <w:spacing w:after="0"/>
              <w:jc w:val="center"/>
              <w:rPr>
                <w:rFonts w:ascii="Arial" w:hAnsi="Arial" w:cs="Arial"/>
                <w:sz w:val="18"/>
                <w:szCs w:val="18"/>
              </w:rPr>
            </w:pPr>
            <w:r w:rsidRPr="008929D1">
              <w:rPr>
                <w:rFonts w:ascii="Arial" w:hAnsi="Arial" w:cs="Arial"/>
                <w:sz w:val="18"/>
                <w:szCs w:val="18"/>
              </w:rPr>
              <w:t>0,92</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19,64</w:t>
            </w:r>
            <w:r w:rsidRPr="008929D1">
              <w:rPr>
                <w:rFonts w:ascii="Arial" w:hAnsi="Arial" w:cs="Arial"/>
                <w:i/>
                <w:iCs/>
                <w:sz w:val="12"/>
                <w:szCs w:val="12"/>
              </w:rPr>
              <w:br/>
              <w:t>190,00/1,18/8,20</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494"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19,64</w:t>
            </w:r>
            <w:r w:rsidRPr="008929D1">
              <w:rPr>
                <w:rFonts w:ascii="Arial" w:hAnsi="Arial" w:cs="Arial"/>
                <w:i/>
                <w:iCs/>
                <w:sz w:val="12"/>
                <w:szCs w:val="12"/>
              </w:rPr>
              <w:br/>
              <w:t>190,00/1,18/8,20</w:t>
            </w:r>
          </w:p>
        </w:tc>
        <w:tc>
          <w:tcPr>
            <w:tcW w:w="308"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18,07</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noWrap/>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18,07</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450"/>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Итого прямые затраты по разделу в ценах 2001г.</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7286,51</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6229,34</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212,21</w:t>
            </w:r>
            <w:r w:rsidRPr="008929D1">
              <w:rPr>
                <w:rFonts w:ascii="Arial" w:hAnsi="Arial" w:cs="Arial"/>
                <w:sz w:val="16"/>
                <w:szCs w:val="16"/>
              </w:rPr>
              <w:br/>
              <w:t>22,56</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844,96</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585,74</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Накладные расходы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6201,2</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Сметная прибыль</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2931,69</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Итоги по разделу 2 Монтажные работы</w:t>
            </w:r>
            <w:proofErr w:type="gramStart"/>
            <w:r w:rsidRPr="008929D1">
              <w:rPr>
                <w:rFonts w:ascii="Arial" w:hAnsi="Arial" w:cs="Arial"/>
                <w:b/>
                <w:bCs/>
                <w:sz w:val="18"/>
                <w:szCs w:val="18"/>
              </w:rPr>
              <w:t xml:space="preserve"> :</w:t>
            </w:r>
            <w:proofErr w:type="gramEnd"/>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Отделочные работы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15385,72</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581,85</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Материалы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696,44</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Полы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89,46</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1,73</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Автомобильные дороги</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143,28</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2,16</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Погрузо-разгрузочные работы при автоперевозках</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84,03</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Перевозка грузов автотранспортом</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20,47</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Итого</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16419,4</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585,74</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В том числе:</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Материалы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844,96</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Машины и механизмы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212,21</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ФОТ</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6251,9</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Накладные расходы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6201,2</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Сметная прибыль</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2931,69</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 xml:space="preserve">  Итого по разделу 2 Монтажные работы</w:t>
            </w:r>
          </w:p>
        </w:tc>
        <w:tc>
          <w:tcPr>
            <w:tcW w:w="308" w:type="pct"/>
            <w:shd w:val="clear" w:color="auto" w:fill="auto"/>
            <w:hideMark/>
          </w:tcPr>
          <w:p w:rsidR="008929D1" w:rsidRPr="008929D1" w:rsidRDefault="008929D1" w:rsidP="008929D1">
            <w:pPr>
              <w:spacing w:after="0"/>
              <w:jc w:val="right"/>
              <w:rPr>
                <w:rFonts w:ascii="Arial" w:hAnsi="Arial" w:cs="Arial"/>
                <w:b/>
                <w:bCs/>
                <w:sz w:val="16"/>
                <w:szCs w:val="16"/>
              </w:rPr>
            </w:pPr>
            <w:r w:rsidRPr="008929D1">
              <w:rPr>
                <w:rFonts w:ascii="Arial" w:hAnsi="Arial" w:cs="Arial"/>
                <w:b/>
                <w:bCs/>
                <w:sz w:val="16"/>
                <w:szCs w:val="16"/>
              </w:rPr>
              <w:t>16419,4</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b/>
                <w:bCs/>
                <w:sz w:val="16"/>
                <w:szCs w:val="16"/>
              </w:rPr>
            </w:pPr>
            <w:r w:rsidRPr="008929D1">
              <w:rPr>
                <w:rFonts w:ascii="Arial" w:hAnsi="Arial" w:cs="Arial"/>
                <w:b/>
                <w:bCs/>
                <w:sz w:val="16"/>
                <w:szCs w:val="16"/>
              </w:rPr>
              <w:t>585,74</w:t>
            </w:r>
          </w:p>
        </w:tc>
      </w:tr>
      <w:tr w:rsidR="008929D1" w:rsidRPr="008929D1" w:rsidTr="008929D1">
        <w:trPr>
          <w:trHeight w:val="255"/>
        </w:trPr>
        <w:tc>
          <w:tcPr>
            <w:tcW w:w="5000" w:type="pct"/>
            <w:gridSpan w:val="13"/>
            <w:shd w:val="clear" w:color="auto" w:fill="auto"/>
            <w:noWrap/>
            <w:hideMark/>
          </w:tcPr>
          <w:p w:rsidR="008929D1" w:rsidRPr="008929D1" w:rsidRDefault="008929D1" w:rsidP="008929D1">
            <w:pPr>
              <w:spacing w:after="0"/>
              <w:jc w:val="center"/>
              <w:rPr>
                <w:rFonts w:ascii="Arial" w:hAnsi="Arial" w:cs="Arial"/>
                <w:b/>
                <w:bCs/>
                <w:sz w:val="18"/>
                <w:szCs w:val="18"/>
              </w:rPr>
            </w:pPr>
            <w:r w:rsidRPr="008929D1">
              <w:rPr>
                <w:rFonts w:ascii="Arial" w:hAnsi="Arial" w:cs="Arial"/>
                <w:b/>
                <w:bCs/>
                <w:sz w:val="18"/>
                <w:szCs w:val="18"/>
              </w:rPr>
              <w:t>ИТОГИ ПО СМЕТЕ:</w:t>
            </w:r>
          </w:p>
        </w:tc>
      </w:tr>
      <w:tr w:rsidR="008929D1" w:rsidRPr="008929D1" w:rsidTr="008929D1">
        <w:trPr>
          <w:trHeight w:val="450"/>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Итого прямые затраты по смете в ценах 2001г.</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9598,4</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7897,45</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855,99</w:t>
            </w:r>
            <w:r w:rsidRPr="008929D1">
              <w:rPr>
                <w:rFonts w:ascii="Arial" w:hAnsi="Arial" w:cs="Arial"/>
                <w:sz w:val="16"/>
                <w:szCs w:val="16"/>
              </w:rPr>
              <w:br/>
              <w:t>94,10</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844,96</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793,89</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Накладные расходы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7722,25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Сметная прибыль</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3841,5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Итоги по смете:</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Стекольные, обойные и облицовочные работы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3210,45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168,07</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Благоустройство</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1532,3</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40,08</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Отделочные работы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15385,72</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581,85</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Материалы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696,44</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lastRenderedPageBreak/>
              <w:t xml:space="preserve">  Полы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89,46</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1,73</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Автомобильные дороги</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143,28</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2,16</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Погрузо-разгрузочные работы при автоперевозках</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84,03</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Перевозка грузов автотранспортом</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20,47</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Итого в ценах 2001 г.</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21162,15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793,89</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В том числе:</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Материалы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844,96</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Машины и механизмы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855,99</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ФОТ</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7991,55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Накладные расходы</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7722,25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Сметная прибыль</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3841,5</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Индекс перевода в текущие цены 21 162,15 * 8,20</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173529,63</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sz w:val="18"/>
                <w:szCs w:val="18"/>
              </w:rPr>
            </w:pPr>
            <w:r w:rsidRPr="008929D1">
              <w:rPr>
                <w:rFonts w:ascii="Arial" w:hAnsi="Arial" w:cs="Arial"/>
                <w:sz w:val="18"/>
                <w:szCs w:val="18"/>
              </w:rPr>
              <w:t xml:space="preserve">  НДС 18%</w:t>
            </w:r>
          </w:p>
        </w:tc>
        <w:tc>
          <w:tcPr>
            <w:tcW w:w="308"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31235,33</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r>
      <w:tr w:rsidR="008929D1" w:rsidRPr="008929D1" w:rsidTr="008929D1">
        <w:trPr>
          <w:trHeight w:val="255"/>
        </w:trPr>
        <w:tc>
          <w:tcPr>
            <w:tcW w:w="3251" w:type="pct"/>
            <w:gridSpan w:val="7"/>
            <w:shd w:val="clear" w:color="auto" w:fill="auto"/>
            <w:hideMark/>
          </w:tcPr>
          <w:p w:rsidR="008929D1" w:rsidRPr="008929D1" w:rsidRDefault="008929D1" w:rsidP="008929D1">
            <w:pPr>
              <w:spacing w:after="0"/>
              <w:jc w:val="left"/>
              <w:rPr>
                <w:rFonts w:ascii="Arial" w:hAnsi="Arial" w:cs="Arial"/>
                <w:b/>
                <w:bCs/>
                <w:sz w:val="18"/>
                <w:szCs w:val="18"/>
              </w:rPr>
            </w:pPr>
            <w:r w:rsidRPr="008929D1">
              <w:rPr>
                <w:rFonts w:ascii="Arial" w:hAnsi="Arial" w:cs="Arial"/>
                <w:b/>
                <w:bCs/>
                <w:sz w:val="18"/>
                <w:szCs w:val="18"/>
              </w:rPr>
              <w:t xml:space="preserve">  ВСЕГО по смете в текущих ценах с НДС 18%</w:t>
            </w:r>
          </w:p>
        </w:tc>
        <w:tc>
          <w:tcPr>
            <w:tcW w:w="308" w:type="pct"/>
            <w:shd w:val="clear" w:color="auto" w:fill="auto"/>
            <w:hideMark/>
          </w:tcPr>
          <w:p w:rsidR="008929D1" w:rsidRPr="008929D1" w:rsidRDefault="008929D1" w:rsidP="008929D1">
            <w:pPr>
              <w:spacing w:after="0"/>
              <w:jc w:val="right"/>
              <w:rPr>
                <w:rFonts w:ascii="Arial" w:hAnsi="Arial" w:cs="Arial"/>
                <w:b/>
                <w:bCs/>
                <w:sz w:val="16"/>
                <w:szCs w:val="16"/>
              </w:rPr>
            </w:pPr>
            <w:r w:rsidRPr="008929D1">
              <w:rPr>
                <w:rFonts w:ascii="Arial" w:hAnsi="Arial" w:cs="Arial"/>
                <w:b/>
                <w:bCs/>
                <w:sz w:val="16"/>
                <w:szCs w:val="16"/>
              </w:rPr>
              <w:t>204764,96</w:t>
            </w:r>
          </w:p>
        </w:tc>
        <w:tc>
          <w:tcPr>
            <w:tcW w:w="27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351"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89" w:type="pct"/>
            <w:shd w:val="clear" w:color="auto" w:fill="auto"/>
            <w:hideMark/>
          </w:tcPr>
          <w:p w:rsidR="008929D1" w:rsidRPr="008929D1" w:rsidRDefault="008929D1" w:rsidP="008929D1">
            <w:pPr>
              <w:spacing w:after="0"/>
              <w:jc w:val="right"/>
              <w:rPr>
                <w:rFonts w:ascii="Arial" w:hAnsi="Arial" w:cs="Arial"/>
                <w:sz w:val="16"/>
                <w:szCs w:val="16"/>
              </w:rPr>
            </w:pPr>
            <w:r w:rsidRPr="008929D1">
              <w:rPr>
                <w:rFonts w:ascii="Arial" w:hAnsi="Arial" w:cs="Arial"/>
                <w:sz w:val="16"/>
                <w:szCs w:val="16"/>
              </w:rPr>
              <w:t> </w:t>
            </w:r>
          </w:p>
        </w:tc>
        <w:tc>
          <w:tcPr>
            <w:tcW w:w="265" w:type="pct"/>
            <w:shd w:val="clear" w:color="auto" w:fill="auto"/>
            <w:hideMark/>
          </w:tcPr>
          <w:p w:rsidR="008929D1" w:rsidRPr="008929D1" w:rsidRDefault="008929D1" w:rsidP="008929D1">
            <w:pPr>
              <w:spacing w:after="0"/>
              <w:jc w:val="right"/>
              <w:rPr>
                <w:rFonts w:ascii="Arial" w:hAnsi="Arial" w:cs="Arial"/>
                <w:b/>
                <w:bCs/>
                <w:sz w:val="16"/>
                <w:szCs w:val="16"/>
              </w:rPr>
            </w:pPr>
            <w:r w:rsidRPr="008929D1">
              <w:rPr>
                <w:rFonts w:ascii="Arial" w:hAnsi="Arial" w:cs="Arial"/>
                <w:b/>
                <w:bCs/>
                <w:sz w:val="16"/>
                <w:szCs w:val="16"/>
              </w:rPr>
              <w:t>793,89</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B6593E">
        <w:rPr>
          <w:b/>
          <w:sz w:val="20"/>
          <w:szCs w:val="20"/>
        </w:rPr>
        <w:t xml:space="preserve"> </w:t>
      </w:r>
      <w:r w:rsidR="008929D1">
        <w:rPr>
          <w:b/>
          <w:sz w:val="20"/>
          <w:szCs w:val="20"/>
        </w:rPr>
        <w:t>204 764</w:t>
      </w:r>
      <w:r w:rsidR="00B6593E">
        <w:rPr>
          <w:b/>
          <w:sz w:val="20"/>
          <w:szCs w:val="20"/>
        </w:rPr>
        <w:t xml:space="preserve"> рубл</w:t>
      </w:r>
      <w:r w:rsidR="008929D1">
        <w:rPr>
          <w:b/>
          <w:sz w:val="20"/>
          <w:szCs w:val="20"/>
        </w:rPr>
        <w:t>я</w:t>
      </w:r>
      <w:r w:rsidR="00787B31">
        <w:rPr>
          <w:b/>
          <w:sz w:val="20"/>
          <w:szCs w:val="20"/>
        </w:rPr>
        <w:t xml:space="preserve"> </w:t>
      </w:r>
      <w:r w:rsidR="008929D1">
        <w:rPr>
          <w:b/>
          <w:sz w:val="20"/>
          <w:szCs w:val="20"/>
        </w:rPr>
        <w:t>96</w:t>
      </w:r>
      <w:r w:rsidR="00787B31">
        <w:rPr>
          <w:b/>
          <w:sz w:val="20"/>
          <w:szCs w:val="20"/>
        </w:rPr>
        <w:t xml:space="preserve"> копе</w:t>
      </w:r>
      <w:r w:rsidR="008929D1">
        <w:rPr>
          <w:b/>
          <w:sz w:val="20"/>
          <w:szCs w:val="20"/>
        </w:rPr>
        <w:t>ек</w:t>
      </w:r>
      <w:r w:rsidR="00787B31">
        <w:rPr>
          <w:b/>
          <w:sz w:val="20"/>
          <w:szCs w:val="20"/>
        </w:rPr>
        <w:t xml:space="preserve"> </w:t>
      </w:r>
      <w:r>
        <w:rPr>
          <w:b/>
          <w:sz w:val="20"/>
          <w:szCs w:val="20"/>
        </w:rPr>
        <w:t xml:space="preserve">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50" w:rsidRDefault="00E61350">
      <w:r>
        <w:separator/>
      </w:r>
    </w:p>
  </w:endnote>
  <w:endnote w:type="continuationSeparator" w:id="0">
    <w:p w:rsidR="00E61350" w:rsidRDefault="00E6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0" w:rsidRDefault="00E61350">
    <w:pPr>
      <w:pStyle w:val="a4"/>
      <w:jc w:val="right"/>
    </w:pPr>
  </w:p>
  <w:p w:rsidR="00E61350" w:rsidRDefault="00E61350">
    <w:pPr>
      <w:pStyle w:val="a4"/>
      <w:jc w:val="right"/>
    </w:pPr>
  </w:p>
  <w:p w:rsidR="00E61350" w:rsidRDefault="00E61350">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0" w:rsidRDefault="00E61350">
    <w:pPr>
      <w:pStyle w:val="a4"/>
      <w:jc w:val="right"/>
    </w:pPr>
    <w:r>
      <w:fldChar w:fldCharType="begin"/>
    </w:r>
    <w:r>
      <w:instrText xml:space="preserve"> PAGE </w:instrText>
    </w:r>
    <w:r>
      <w:fldChar w:fldCharType="separate"/>
    </w:r>
    <w:r w:rsidR="00564E8F">
      <w:rPr>
        <w:noProof/>
      </w:rPr>
      <w:t>37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0" w:rsidRDefault="00E61350"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1350" w:rsidRDefault="00E61350"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50" w:rsidRDefault="00E61350"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64E8F">
      <w:rPr>
        <w:rStyle w:val="a5"/>
        <w:noProof/>
      </w:rPr>
      <w:t>42</w:t>
    </w:r>
    <w:r>
      <w:rPr>
        <w:rStyle w:val="a5"/>
      </w:rPr>
      <w:fldChar w:fldCharType="end"/>
    </w:r>
  </w:p>
  <w:p w:rsidR="00E61350" w:rsidRDefault="00E61350"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50" w:rsidRDefault="00E61350">
      <w:r>
        <w:separator/>
      </w:r>
    </w:p>
  </w:footnote>
  <w:footnote w:type="continuationSeparator" w:id="0">
    <w:p w:rsidR="00E61350" w:rsidRDefault="00E61350">
      <w:r>
        <w:continuationSeparator/>
      </w:r>
    </w:p>
  </w:footnote>
  <w:footnote w:id="1">
    <w:p w:rsidR="00E61350" w:rsidRDefault="00E61350"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61350" w:rsidRDefault="00E61350"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E61350" w:rsidRDefault="00E61350" w:rsidP="00B01765">
      <w:pPr>
        <w:pStyle w:val="afa"/>
        <w:spacing w:after="0"/>
        <w:rPr>
          <w:kern w:val="2"/>
        </w:rPr>
      </w:pPr>
    </w:p>
    <w:p w:rsidR="00E61350" w:rsidRDefault="00E61350" w:rsidP="00B01765">
      <w:pPr>
        <w:pStyle w:val="afa"/>
        <w:spacing w:after="0"/>
        <w:rPr>
          <w:kern w:val="2"/>
        </w:rPr>
      </w:pPr>
    </w:p>
    <w:p w:rsidR="00E61350" w:rsidRDefault="00E61350" w:rsidP="00B01765">
      <w:pPr>
        <w:pStyle w:val="afa"/>
        <w:spacing w:after="0"/>
        <w:rPr>
          <w:kern w:val="2"/>
        </w:rPr>
      </w:pPr>
    </w:p>
    <w:p w:rsidR="00E61350" w:rsidRDefault="00E61350" w:rsidP="00B01765">
      <w:pPr>
        <w:pStyle w:val="afa"/>
        <w:spacing w:after="0"/>
        <w:rPr>
          <w:kern w:val="2"/>
        </w:rPr>
      </w:pPr>
    </w:p>
    <w:p w:rsidR="00E61350" w:rsidRDefault="00E61350" w:rsidP="00B01765">
      <w:pPr>
        <w:pStyle w:val="afa"/>
        <w:spacing w:after="0"/>
        <w:rPr>
          <w:kern w:val="2"/>
        </w:rPr>
      </w:pPr>
    </w:p>
    <w:p w:rsidR="00E61350" w:rsidRDefault="00E61350" w:rsidP="00B01765">
      <w:pPr>
        <w:pStyle w:val="afa"/>
        <w:spacing w:after="0"/>
        <w:rPr>
          <w:kern w:val="2"/>
        </w:rPr>
      </w:pPr>
    </w:p>
    <w:p w:rsidR="00E61350" w:rsidRDefault="00E61350" w:rsidP="00B01765">
      <w:pPr>
        <w:pStyle w:val="afa"/>
        <w:spacing w:after="0"/>
        <w:rPr>
          <w:kern w:val="2"/>
        </w:rPr>
      </w:pPr>
    </w:p>
    <w:p w:rsidR="00E61350" w:rsidRDefault="00E61350" w:rsidP="00B01765">
      <w:pPr>
        <w:pStyle w:val="afa"/>
        <w:spacing w:after="0"/>
        <w:rPr>
          <w:kern w:val="2"/>
        </w:rPr>
      </w:pPr>
    </w:p>
    <w:p w:rsidR="00E61350" w:rsidRDefault="00E61350" w:rsidP="00B01765">
      <w:pPr>
        <w:pStyle w:val="afa"/>
        <w:spacing w:after="0"/>
        <w:rPr>
          <w:kern w:val="2"/>
        </w:rPr>
      </w:pPr>
    </w:p>
    <w:p w:rsidR="00E61350" w:rsidRDefault="00E61350"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3E7CC1"/>
    <w:multiLevelType w:val="multilevel"/>
    <w:tmpl w:val="5BDED646"/>
    <w:lvl w:ilvl="0">
      <w:start w:val="13"/>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E642AEC"/>
    <w:multiLevelType w:val="multilevel"/>
    <w:tmpl w:val="8878F8B2"/>
    <w:lvl w:ilvl="0">
      <w:start w:val="1"/>
      <w:numFmt w:val="decimal"/>
      <w:lvlText w:val="%1."/>
      <w:lvlJc w:val="left"/>
      <w:pPr>
        <w:tabs>
          <w:tab w:val="num" w:pos="927"/>
        </w:tabs>
        <w:ind w:left="927" w:hanging="360"/>
      </w:pPr>
      <w:rPr>
        <w:color w:val="auto"/>
      </w:rPr>
    </w:lvl>
    <w:lvl w:ilvl="1">
      <w:start w:val="16"/>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894959"/>
    <w:multiLevelType w:val="multilevel"/>
    <w:tmpl w:val="DBA014C2"/>
    <w:lvl w:ilvl="0">
      <w:start w:val="6"/>
      <w:numFmt w:val="decimal"/>
      <w:lvlText w:val="%1."/>
      <w:lvlJc w:val="left"/>
      <w:pPr>
        <w:ind w:left="360" w:hanging="360"/>
      </w:pPr>
    </w:lvl>
    <w:lvl w:ilvl="1">
      <w:start w:val="13"/>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31"/>
  </w:num>
  <w:num w:numId="3">
    <w:abstractNumId w:val="0"/>
  </w:num>
  <w:num w:numId="4">
    <w:abstractNumId w:val="5"/>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32"/>
  </w:num>
  <w:num w:numId="10">
    <w:abstractNumId w:val="12"/>
  </w:num>
  <w:num w:numId="11">
    <w:abstractNumId w:val="11"/>
  </w:num>
  <w:num w:numId="1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33"/>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3"/>
  </w:num>
  <w:num w:numId="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5"/>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3"/>
  </w:num>
  <w:num w:numId="37">
    <w:abstractNumId w:val="28"/>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133E"/>
    <w:rsid w:val="00042AD0"/>
    <w:rsid w:val="00043431"/>
    <w:rsid w:val="00044371"/>
    <w:rsid w:val="00044B41"/>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4E8F"/>
    <w:rsid w:val="00566F8C"/>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57F3B"/>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96750"/>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29D1"/>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4AEE"/>
    <w:rsid w:val="009A5475"/>
    <w:rsid w:val="009A7852"/>
    <w:rsid w:val="009B0483"/>
    <w:rsid w:val="009B26CB"/>
    <w:rsid w:val="009B2CA0"/>
    <w:rsid w:val="009B3F5E"/>
    <w:rsid w:val="009B4D90"/>
    <w:rsid w:val="009B691F"/>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7A1"/>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2A82"/>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846DC"/>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1350"/>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4CBC"/>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8929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8929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05532726">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278831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0208033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19607887">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00158681">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59803948">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23911413">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3266347">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46075657">
      <w:bodyDiv w:val="1"/>
      <w:marLeft w:val="0"/>
      <w:marRight w:val="0"/>
      <w:marTop w:val="0"/>
      <w:marBottom w:val="0"/>
      <w:divBdr>
        <w:top w:val="none" w:sz="0" w:space="0" w:color="auto"/>
        <w:left w:val="none" w:sz="0" w:space="0" w:color="auto"/>
        <w:bottom w:val="none" w:sz="0" w:space="0" w:color="auto"/>
        <w:right w:val="none" w:sz="0" w:space="0" w:color="auto"/>
      </w:divBdr>
    </w:div>
    <w:div w:id="1451164284">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82789001">
      <w:bodyDiv w:val="1"/>
      <w:marLeft w:val="0"/>
      <w:marRight w:val="0"/>
      <w:marTop w:val="0"/>
      <w:marBottom w:val="0"/>
      <w:divBdr>
        <w:top w:val="none" w:sz="0" w:space="0" w:color="auto"/>
        <w:left w:val="none" w:sz="0" w:space="0" w:color="auto"/>
        <w:bottom w:val="none" w:sz="0" w:space="0" w:color="auto"/>
        <w:right w:val="none" w:sz="0" w:space="0" w:color="auto"/>
      </w:divBdr>
    </w:div>
    <w:div w:id="1584027362">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5209733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005239">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8714830">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33E1-1242-44C2-BF2A-FC4A20A7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42</Pages>
  <Words>15229</Words>
  <Characters>112294</Characters>
  <Application>Microsoft Office Word</Application>
  <DocSecurity>0</DocSecurity>
  <Lines>935</Lines>
  <Paragraphs>254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Скороходова Людмила Сабитовна</cp:lastModifiedBy>
  <cp:revision>17</cp:revision>
  <cp:lastPrinted>2016-07-21T11:24:00Z</cp:lastPrinted>
  <dcterms:created xsi:type="dcterms:W3CDTF">2016-06-08T09:36:00Z</dcterms:created>
  <dcterms:modified xsi:type="dcterms:W3CDTF">2016-07-21T11:28:00Z</dcterms:modified>
</cp:coreProperties>
</file>