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47" w:rsidRPr="0026319A" w:rsidRDefault="00C06FC0" w:rsidP="00CC4F47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120"/>
        <w:ind w:left="1080"/>
        <w:jc w:val="center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val="en-US" w:eastAsia="zh-CN"/>
        </w:rPr>
        <w:t>II</w:t>
      </w:r>
      <w:r>
        <w:rPr>
          <w:b/>
          <w:bCs/>
          <w:sz w:val="22"/>
          <w:szCs w:val="22"/>
          <w:lang w:eastAsia="zh-CN"/>
        </w:rPr>
        <w:t>.</w:t>
      </w:r>
      <w:r w:rsidR="00CC4F47" w:rsidRPr="0026319A">
        <w:rPr>
          <w:b/>
          <w:bCs/>
          <w:sz w:val="22"/>
          <w:szCs w:val="22"/>
          <w:lang w:eastAsia="zh-CN"/>
        </w:rPr>
        <w:t>Техническое задание на оказание услуг по техническому обслуживанию внутренних инженерных систем и сетей теплоснабжения, водоснабжения и водоотведения</w:t>
      </w:r>
    </w:p>
    <w:tbl>
      <w:tblPr>
        <w:tblW w:w="993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0"/>
      </w:tblGrid>
      <w:tr w:rsidR="00CC4F47" w:rsidRPr="0026319A" w:rsidTr="000E4A91">
        <w:trPr>
          <w:trHeight w:val="708"/>
        </w:trPr>
        <w:tc>
          <w:tcPr>
            <w:tcW w:w="9923" w:type="dxa"/>
          </w:tcPr>
          <w:p w:rsidR="00CC4F47" w:rsidRPr="0026319A" w:rsidRDefault="00CC4F47" w:rsidP="000E4A91">
            <w:pPr>
              <w:suppressAutoHyphens/>
              <w:spacing w:after="60"/>
              <w:ind w:left="142" w:firstLine="425"/>
              <w:jc w:val="both"/>
              <w:rPr>
                <w:bCs/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1. </w:t>
            </w:r>
            <w:r w:rsidRPr="00CC4F47">
              <w:rPr>
                <w:bCs/>
                <w:sz w:val="22"/>
                <w:szCs w:val="22"/>
                <w:lang w:eastAsia="zh-CN"/>
              </w:rPr>
              <w:t>Площадь обслуживания:    4 274,76 кв. м.</w:t>
            </w:r>
          </w:p>
          <w:p w:rsidR="00CC4F47" w:rsidRPr="0026319A" w:rsidRDefault="00CC4F47" w:rsidP="000E4A91">
            <w:pPr>
              <w:suppressAutoHyphens/>
              <w:spacing w:after="60"/>
              <w:ind w:left="142" w:firstLine="425"/>
              <w:jc w:val="both"/>
              <w:rPr>
                <w:bCs/>
                <w:sz w:val="22"/>
                <w:szCs w:val="22"/>
                <w:lang w:eastAsia="zh-CN"/>
              </w:rPr>
            </w:pPr>
            <w:r w:rsidRPr="0026319A">
              <w:rPr>
                <w:bCs/>
                <w:sz w:val="22"/>
                <w:szCs w:val="22"/>
                <w:lang w:eastAsia="zh-CN"/>
              </w:rPr>
              <w:t>2. Круглосуточное дежурство аварийной бригады на специализированном автомобиле с оборудованием - в случае возникновения аварийных ситуаций.</w:t>
            </w:r>
          </w:p>
          <w:p w:rsidR="00CC4F47" w:rsidRPr="0026319A" w:rsidRDefault="00CC4F47" w:rsidP="000E4A91">
            <w:pPr>
              <w:suppressAutoHyphens/>
              <w:ind w:left="142" w:firstLine="425"/>
              <w:jc w:val="both"/>
              <w:rPr>
                <w:bCs/>
                <w:sz w:val="22"/>
                <w:szCs w:val="22"/>
                <w:lang w:eastAsia="zh-CN"/>
              </w:rPr>
            </w:pPr>
            <w:r w:rsidRPr="0026319A">
              <w:rPr>
                <w:bCs/>
                <w:sz w:val="22"/>
                <w:szCs w:val="22"/>
                <w:lang w:eastAsia="zh-CN"/>
              </w:rPr>
              <w:t>3.Характеристика услуг:</w:t>
            </w:r>
          </w:p>
          <w:p w:rsidR="00CC4F47" w:rsidRPr="0026319A" w:rsidRDefault="00CC4F47" w:rsidP="000E4A91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ind w:left="142" w:firstLine="425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его элементов и систем. Необходимо выполнять планово-предупредительный осмотр, планово-предупредительный ремонт, устранение аварийных </w:t>
            </w:r>
            <w:proofErr w:type="gramStart"/>
            <w:r w:rsidRPr="0026319A">
              <w:rPr>
                <w:sz w:val="22"/>
                <w:szCs w:val="22"/>
                <w:lang w:eastAsia="zh-CN"/>
              </w:rPr>
              <w:t>ситуаций</w:t>
            </w:r>
            <w:proofErr w:type="gramEnd"/>
            <w:r w:rsidRPr="0026319A">
              <w:rPr>
                <w:sz w:val="22"/>
                <w:szCs w:val="22"/>
                <w:lang w:eastAsia="zh-CN"/>
              </w:rPr>
              <w:t xml:space="preserve"> при которых обязательно наличие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газоэлектросварщика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и сварочного оборудования для устранения аварийных ситуаций и наличие спецтранспорта.</w:t>
            </w:r>
          </w:p>
          <w:tbl>
            <w:tblPr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6729"/>
              <w:gridCol w:w="2128"/>
            </w:tblGrid>
            <w:tr w:rsidR="00CC4F47" w:rsidRPr="0026319A" w:rsidTr="000E4A91">
              <w:trPr>
                <w:cantSplit/>
                <w:trHeight w:val="92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 w:line="269" w:lineRule="exact"/>
                    <w:jc w:val="both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 xml:space="preserve">№ </w:t>
                  </w:r>
                  <w:proofErr w:type="gramStart"/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п</w:t>
                  </w:r>
                  <w:proofErr w:type="gramEnd"/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/п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keepNext/>
                    <w:tabs>
                      <w:tab w:val="num" w:pos="864"/>
                    </w:tabs>
                    <w:suppressAutoHyphens/>
                    <w:spacing w:before="240" w:after="60" w:line="269" w:lineRule="exact"/>
                    <w:ind w:left="864" w:hanging="864"/>
                    <w:jc w:val="center"/>
                    <w:outlineLvl w:val="3"/>
                    <w:rPr>
                      <w:b/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pacing w:val="-11"/>
                      <w:sz w:val="22"/>
                      <w:szCs w:val="22"/>
                      <w:lang w:eastAsia="zh-CN"/>
                    </w:rPr>
                    <w:t xml:space="preserve">Перечень работ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keepNext/>
                    <w:tabs>
                      <w:tab w:val="num" w:pos="864"/>
                    </w:tabs>
                    <w:suppressAutoHyphens/>
                    <w:spacing w:before="240" w:after="60" w:line="269" w:lineRule="exact"/>
                    <w:jc w:val="both"/>
                    <w:outlineLvl w:val="3"/>
                    <w:rPr>
                      <w:b/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pacing w:val="-11"/>
                      <w:sz w:val="22"/>
                      <w:szCs w:val="22"/>
                      <w:lang w:eastAsia="zh-CN"/>
                    </w:rPr>
                    <w:t>Периодичность обслуживания по регламенту</w:t>
                  </w:r>
                </w:p>
              </w:tc>
            </w:tr>
            <w:tr w:rsidR="00CC4F47" w:rsidRPr="0026319A" w:rsidTr="000E4A91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bCs/>
                      <w:sz w:val="22"/>
                      <w:szCs w:val="22"/>
                      <w:lang w:eastAsia="zh-CN"/>
                    </w:rPr>
                    <w:t>Работы сантехнические: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Наружные тепловые сети, паропроводы, трубопроводная арматура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проверка состояния выпусков до 1-го колодца; 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проверка состояния запорной арматуры до 1-го колодца; 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подтяжка подвижных и неподвижных опор трубопровода; 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проверка плотности крышек, арматуры.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1 раз в неделю</w:t>
                  </w: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  <w:t>и при выявлении</w:t>
                  </w:r>
                </w:p>
              </w:tc>
            </w:tr>
            <w:tr w:rsidR="00CC4F47" w:rsidRPr="0026319A" w:rsidTr="000E4A91">
              <w:trPr>
                <w:cantSplit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ind w:left="142"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Внутренние тепловые сети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473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наружный осмотр трубопроводов для выявления </w:t>
                  </w:r>
                  <w:proofErr w:type="spellStart"/>
                  <w:r w:rsidRPr="0026319A">
                    <w:rPr>
                      <w:sz w:val="22"/>
                      <w:szCs w:val="22"/>
                      <w:lang w:eastAsia="zh-CN"/>
                    </w:rPr>
                    <w:t>неплотностей</w:t>
                  </w:r>
                  <w:proofErr w:type="spellEnd"/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 в сварных стыках и фланцевых соединениях.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2 раза в неделю</w:t>
                  </w: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</w:r>
                </w:p>
              </w:tc>
            </w:tr>
            <w:tr w:rsidR="00CC4F47" w:rsidRPr="0026319A" w:rsidTr="000E4A91">
              <w:trPr>
                <w:cantSplit/>
                <w:trHeight w:val="910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смена деталей запорной арматуры, </w:t>
                  </w:r>
                  <w:proofErr w:type="spellStart"/>
                  <w:r w:rsidRPr="0026319A">
                    <w:rPr>
                      <w:sz w:val="22"/>
                      <w:szCs w:val="22"/>
                      <w:lang w:eastAsia="zh-CN"/>
                    </w:rPr>
                    <w:t>маховичков</w:t>
                  </w:r>
                  <w:proofErr w:type="spellEnd"/>
                  <w:r w:rsidRPr="0026319A">
                    <w:rPr>
                      <w:sz w:val="22"/>
                      <w:szCs w:val="22"/>
                      <w:lang w:eastAsia="zh-CN"/>
                    </w:rPr>
                    <w:t>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перебивка сальников;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регулировка отопительной системы.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устранение неисправностей при выявлении</w:t>
                  </w:r>
                </w:p>
              </w:tc>
            </w:tr>
            <w:tr w:rsidR="00CC4F47" w:rsidRPr="0026319A" w:rsidTr="000E4A91">
              <w:trPr>
                <w:cantSplit/>
                <w:trHeight w:val="42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Устранение незначительных неисправностей в ЦТП: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273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наружный осмотр систем отопления.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2 раза в неделю</w:t>
                  </w:r>
                </w:p>
              </w:tc>
            </w:tr>
            <w:tr w:rsidR="00CC4F47" w:rsidRPr="0026319A" w:rsidTr="000E4A91">
              <w:trPr>
                <w:cantSplit/>
                <w:trHeight w:val="391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регулировка трехходовых кранов;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набивка сальников;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разборка, осмотр и очистка грязевиков воздухосборников, вентилей, задвижек;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укрепление расшатавшихся приборов в местах их присоединения к трубопроводу;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укрепление расшатавшихся трубопроводов;</w:t>
                  </w: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контроль температуры воздуха в помещениях зданий: при падении температуры в помещениях зданий ниже + 22 градусов по Цельсию, посредством системы отопления поднять температуру до нормативных  показателей, при повышении температуры в помещениях зданий выше + 26 градусов по Цельсию посредством системы отопления снизить температуру до нормативных показателей.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  <w:t xml:space="preserve">1 раз в квартал, </w:t>
                  </w: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устранение неисправностей при выявлении</w:t>
                  </w: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</w:r>
                </w:p>
              </w:tc>
            </w:tr>
            <w:tr w:rsidR="00CC4F47" w:rsidRPr="0026319A" w:rsidTr="000E4A91">
              <w:trPr>
                <w:cantSplit/>
                <w:trHeight w:val="428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Наружные и внутренние сети водопровода холодной и горячей воды, канализация фекальная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625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-наружный осмотр трубопроводов для выявления </w:t>
                  </w:r>
                  <w:proofErr w:type="spellStart"/>
                  <w:r w:rsidRPr="0026319A">
                    <w:rPr>
                      <w:sz w:val="22"/>
                      <w:szCs w:val="22"/>
                      <w:lang w:eastAsia="zh-CN"/>
                    </w:rPr>
                    <w:t>неплотностей</w:t>
                  </w:r>
                  <w:proofErr w:type="spellEnd"/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 в стыках и фланцевых соединениях и состояния теплоизоляции и антикоррозийного покрытия.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2 раза в неделю</w:t>
                  </w: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</w:r>
                </w:p>
              </w:tc>
            </w:tr>
            <w:tr w:rsidR="00CC4F47" w:rsidRPr="0026319A" w:rsidTr="000E4A91">
              <w:trPr>
                <w:cantSplit/>
                <w:trHeight w:val="100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смена деталей запорной арматуры, маховиков;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перебивка сальников;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устранение засоров канализационных сетей.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1 раз в квартал, устранение неисправностей при выявлении</w:t>
                  </w:r>
                </w:p>
              </w:tc>
            </w:tr>
            <w:tr w:rsidR="00CC4F47" w:rsidRPr="0026319A" w:rsidTr="000E4A91">
              <w:trPr>
                <w:cantSplit/>
                <w:trHeight w:val="322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Устранение незначительных неисправностей в системах водопровода и канализации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: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33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осмотр систем водопровода и канализации.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2 раза в неделю</w:t>
                  </w:r>
                </w:p>
              </w:tc>
            </w:tr>
            <w:tr w:rsidR="00CC4F47" w:rsidRPr="0026319A" w:rsidTr="000E4A91">
              <w:trPr>
                <w:cantSplit/>
                <w:trHeight w:val="355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смена прокладок в водопроводных кранах;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уплотнение сгонов;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устранение засоров в приборах и трубопроводах ХВС, ГВС и канализации;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регулировка смывных бачков;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крепление санитарно-технических приборов;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прочистка сифонов;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набивка сальников;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смена арматуры в смывных бачках;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-укрепление расшатавшихся приборов в местах их присоединения к трубопроводу;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укрепление трубопроводов;</w:t>
                  </w: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проверка плотности и заделка раструбов.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  <w:t>1 раз в квартал, устранение неисправностей при выявлении</w:t>
                  </w: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br/>
                  </w:r>
                </w:p>
              </w:tc>
            </w:tr>
            <w:tr w:rsidR="00CC4F47" w:rsidRPr="0026319A" w:rsidTr="000E4A91">
              <w:trPr>
                <w:cantSplit/>
                <w:trHeight w:val="49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 xml:space="preserve">Работы по промывке и </w:t>
                  </w:r>
                  <w:proofErr w:type="spellStart"/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опрессовке</w:t>
                  </w:r>
                  <w:proofErr w:type="spellEnd"/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 xml:space="preserve"> системы центрального отопления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54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слив и наполнение водой системы отопления (с осмотром системы);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проверка на нагрев отопительных приборов;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- набивка сальников без притирки </w:t>
                  </w:r>
                  <w:proofErr w:type="spellStart"/>
                  <w:r w:rsidRPr="0026319A">
                    <w:rPr>
                      <w:sz w:val="22"/>
                      <w:szCs w:val="22"/>
                      <w:lang w:eastAsia="zh-CN"/>
                    </w:rPr>
                    <w:t>пробко</w:t>
                  </w:r>
                  <w:proofErr w:type="spellEnd"/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 - спускных кранов;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ремонт задвижек диаметром до 100 мм</w:t>
                  </w:r>
                  <w:proofErr w:type="gramStart"/>
                  <w:r w:rsidRPr="0026319A">
                    <w:rPr>
                      <w:sz w:val="22"/>
                      <w:szCs w:val="22"/>
                      <w:lang w:eastAsia="zh-CN"/>
                    </w:rPr>
                    <w:t>.</w:t>
                  </w:r>
                  <w:proofErr w:type="gramEnd"/>
                  <w:r w:rsidRPr="0026319A">
                    <w:rPr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gramStart"/>
                  <w:r w:rsidRPr="0026319A">
                    <w:rPr>
                      <w:sz w:val="22"/>
                      <w:szCs w:val="22"/>
                      <w:lang w:eastAsia="zh-CN"/>
                    </w:rPr>
                    <w:t>б</w:t>
                  </w:r>
                  <w:proofErr w:type="gramEnd"/>
                  <w:r w:rsidRPr="0026319A">
                    <w:rPr>
                      <w:sz w:val="22"/>
                      <w:szCs w:val="22"/>
                      <w:lang w:eastAsia="zh-CN"/>
                    </w:rPr>
                    <w:t>ез снятия с места;</w:t>
                  </w:r>
                </w:p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-гидравлическое испытание трубопроводов системы отопления диаметром до 50 мм;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прочистка и промывка радиаторов.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в летний период до начала отопительного периода с оформлением актов готовности</w:t>
                  </w:r>
                </w:p>
              </w:tc>
            </w:tr>
            <w:tr w:rsidR="00CC4F47" w:rsidRPr="0026319A" w:rsidTr="000E4A91">
              <w:trPr>
                <w:cantSplit/>
                <w:trHeight w:val="270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7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bCs/>
                      <w:iCs/>
                      <w:sz w:val="22"/>
                      <w:szCs w:val="22"/>
                      <w:lang w:eastAsia="zh-CN"/>
                    </w:rPr>
                    <w:t>Аварийные работы</w:t>
                  </w:r>
                  <w:r w:rsidRPr="0026319A">
                    <w:rPr>
                      <w:bCs/>
                      <w:iCs/>
                      <w:sz w:val="22"/>
                      <w:szCs w:val="22"/>
                      <w:lang w:eastAsia="zh-CN"/>
                    </w:rPr>
                    <w:t xml:space="preserve">: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529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устранять повреждения тепловой  изоляции трубопроводов.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при выявлении в течение 5 суток</w:t>
                  </w:r>
                </w:p>
              </w:tc>
            </w:tr>
            <w:tr w:rsidR="00CC4F47" w:rsidRPr="0026319A" w:rsidTr="000E4A91">
              <w:trPr>
                <w:cantSplit/>
                <w:trHeight w:val="597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-устранять порывы системы отопления, системы водоснабжения, включая небольшие течи.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 xml:space="preserve">немедленно </w:t>
                  </w: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503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устранять засоры системы канализации.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282670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в течени</w:t>
                  </w:r>
                  <w:r w:rsidR="00282670">
                    <w:rPr>
                      <w:b/>
                      <w:sz w:val="22"/>
                      <w:szCs w:val="22"/>
                      <w:lang w:eastAsia="zh-CN"/>
                    </w:rPr>
                    <w:t>е</w:t>
                  </w:r>
                  <w:bookmarkStart w:id="0" w:name="_GoBack"/>
                  <w:bookmarkEnd w:id="0"/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 xml:space="preserve"> 2-х часов</w:t>
                  </w:r>
                </w:p>
              </w:tc>
            </w:tr>
            <w:tr w:rsidR="00CC4F47" w:rsidRPr="0026319A" w:rsidTr="000E4A91">
              <w:trPr>
                <w:cantSplit/>
                <w:trHeight w:val="48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8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Подготовка систем к эксплуатации в весенне-летний период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88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консервация системы центрального отопления.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в конце отопительного сезона</w:t>
                  </w:r>
                </w:p>
              </w:tc>
            </w:tr>
            <w:tr w:rsidR="00CC4F47" w:rsidRPr="0026319A" w:rsidTr="000E4A91">
              <w:trPr>
                <w:cantSplit/>
                <w:trHeight w:val="61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9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Подготовка систем к эксплуатации в осенне-зимний период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suppressAutoHyphens/>
                    <w:spacing w:after="6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</w:pPr>
                </w:p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120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ремонт и утепление трубопроводов в подвальных помещениях.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ремонт, регулировка и испытание систем водоснабжения и центрального отопления.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  <w:t>в летний период с составлением соответствующих актов</w:t>
                  </w:r>
                </w:p>
              </w:tc>
            </w:tr>
            <w:tr w:rsidR="00CC4F47" w:rsidRPr="0026319A" w:rsidTr="000E4A91">
              <w:trPr>
                <w:cantSplit/>
                <w:trHeight w:val="278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pacing w:val="-11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b/>
                      <w:sz w:val="22"/>
                      <w:szCs w:val="22"/>
                      <w:lang w:eastAsia="zh-CN"/>
                    </w:rPr>
                    <w:t>Прочие работы</w:t>
                  </w:r>
                  <w:r w:rsidRPr="0026319A">
                    <w:rPr>
                      <w:sz w:val="22"/>
                      <w:szCs w:val="22"/>
                      <w:lang w:eastAsia="zh-CN"/>
                    </w:rPr>
                    <w:t>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C4F47" w:rsidRPr="0026319A" w:rsidTr="000E4A91">
              <w:trPr>
                <w:cantSplit/>
                <w:trHeight w:val="563"/>
              </w:trPr>
              <w:tc>
                <w:tcPr>
                  <w:tcW w:w="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регулировка и наладка систем центрального отопления в период ее опробования.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  <w:t>при необходимости</w:t>
                  </w:r>
                </w:p>
              </w:tc>
            </w:tr>
            <w:tr w:rsidR="00CC4F47" w:rsidRPr="0026319A" w:rsidTr="000E4A91">
              <w:trPr>
                <w:cantSplit/>
                <w:trHeight w:val="883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промывка системы центрального отопления.</w:t>
                  </w:r>
                </w:p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регулировка и наладка систем автоматического управления инженерным оборудованием;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  <w:t>1 раз в год перед отопительным сезоном</w:t>
                  </w:r>
                </w:p>
              </w:tc>
            </w:tr>
            <w:tr w:rsidR="00CC4F47" w:rsidRPr="0026319A" w:rsidTr="000E4A91">
              <w:trPr>
                <w:cantSplit/>
                <w:trHeight w:val="842"/>
              </w:trPr>
              <w:tc>
                <w:tcPr>
                  <w:tcW w:w="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4F47" w:rsidRPr="0026319A" w:rsidRDefault="00CC4F47" w:rsidP="000E4A91">
                  <w:pPr>
                    <w:suppressAutoHyphens/>
                    <w:rPr>
                      <w:spacing w:val="-1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widowControl w:val="0"/>
                    <w:tabs>
                      <w:tab w:val="left" w:pos="708"/>
                    </w:tabs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sz w:val="22"/>
                      <w:szCs w:val="22"/>
                      <w:lang w:eastAsia="zh-CN"/>
                    </w:rPr>
                    <w:t>-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4F47" w:rsidRPr="0026319A" w:rsidRDefault="00CC4F47" w:rsidP="000E4A91">
                  <w:pPr>
                    <w:tabs>
                      <w:tab w:val="left" w:pos="708"/>
                    </w:tabs>
                    <w:suppressAutoHyphens/>
                    <w:spacing w:after="60"/>
                    <w:jc w:val="center"/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</w:pPr>
                  <w:r w:rsidRPr="0026319A">
                    <w:rPr>
                      <w:rFonts w:eastAsia="Calibri"/>
                      <w:b/>
                      <w:sz w:val="22"/>
                      <w:szCs w:val="22"/>
                      <w:lang w:eastAsia="zh-CN"/>
                    </w:rPr>
                    <w:t>ежесуточно</w:t>
                  </w:r>
                </w:p>
              </w:tc>
            </w:tr>
          </w:tbl>
          <w:p w:rsidR="00CC4F47" w:rsidRPr="0026319A" w:rsidRDefault="00CC4F47" w:rsidP="000E4A91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ind w:left="142" w:firstLine="425"/>
              <w:jc w:val="both"/>
              <w:rPr>
                <w:sz w:val="22"/>
                <w:szCs w:val="22"/>
                <w:lang w:eastAsia="zh-CN"/>
              </w:rPr>
            </w:pPr>
          </w:p>
          <w:p w:rsidR="00CC4F47" w:rsidRPr="0026319A" w:rsidRDefault="00CC4F47" w:rsidP="000E4A91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Ежедневное заполнение журнала заявок на техническое обслуживание по обслуживанию сетей ТВС и ВС о проведении осмотра и устранение неполадок.</w:t>
            </w:r>
          </w:p>
        </w:tc>
      </w:tr>
    </w:tbl>
    <w:p w:rsidR="00CC4F47" w:rsidRPr="0026319A" w:rsidRDefault="00CC4F47" w:rsidP="000E4A91">
      <w:pPr>
        <w:suppressAutoHyphens/>
        <w:spacing w:after="60"/>
        <w:ind w:left="-142"/>
        <w:jc w:val="both"/>
        <w:rPr>
          <w:b/>
          <w:sz w:val="22"/>
          <w:szCs w:val="22"/>
          <w:lang w:eastAsia="zh-CN"/>
        </w:rPr>
      </w:pPr>
      <w:r w:rsidRPr="0026319A">
        <w:rPr>
          <w:sz w:val="22"/>
          <w:szCs w:val="22"/>
          <w:lang w:eastAsia="zh-CN"/>
        </w:rPr>
        <w:lastRenderedPageBreak/>
        <w:t xml:space="preserve"> В цену оказания услуг включены  собственные расходные материалы Исполнителя, расходы на выезд специалистов к месту оказания услуг, заработную плату, страхование, уплату таможенных пошлин, налогов, сборов и других обязательных платежей, включая НДС. Цена </w:t>
      </w:r>
      <w:r w:rsidRPr="0026319A">
        <w:rPr>
          <w:noProof/>
          <w:sz w:val="22"/>
          <w:szCs w:val="22"/>
          <w:lang w:eastAsia="zh-CN"/>
        </w:rPr>
        <w:t>контракта</w:t>
      </w:r>
      <w:r w:rsidRPr="0026319A">
        <w:rPr>
          <w:sz w:val="22"/>
          <w:szCs w:val="22"/>
          <w:lang w:eastAsia="zh-CN"/>
        </w:rPr>
        <w:t xml:space="preserve"> </w:t>
      </w:r>
      <w:proofErr w:type="gramStart"/>
      <w:r w:rsidRPr="0026319A">
        <w:rPr>
          <w:sz w:val="22"/>
          <w:szCs w:val="22"/>
          <w:lang w:eastAsia="zh-CN"/>
        </w:rPr>
        <w:t>является твердой и не может</w:t>
      </w:r>
      <w:proofErr w:type="gramEnd"/>
      <w:r w:rsidRPr="0026319A">
        <w:rPr>
          <w:sz w:val="22"/>
          <w:szCs w:val="22"/>
          <w:lang w:eastAsia="zh-CN"/>
        </w:rPr>
        <w:t xml:space="preserve"> меняться в ходе исполнения настоящего </w:t>
      </w:r>
      <w:r w:rsidRPr="0026319A">
        <w:rPr>
          <w:noProof/>
          <w:sz w:val="22"/>
          <w:szCs w:val="22"/>
          <w:lang w:eastAsia="zh-CN"/>
        </w:rPr>
        <w:t>контракта</w:t>
      </w:r>
      <w:r w:rsidRPr="0026319A">
        <w:rPr>
          <w:sz w:val="22"/>
          <w:szCs w:val="22"/>
          <w:lang w:eastAsia="zh-CN"/>
        </w:rPr>
        <w:t>.</w:t>
      </w:r>
    </w:p>
    <w:p w:rsidR="00CC4F47" w:rsidRPr="0026319A" w:rsidRDefault="00CC4F47" w:rsidP="00CC4F47">
      <w:pPr>
        <w:suppressAutoHyphens/>
        <w:spacing w:after="60"/>
        <w:jc w:val="both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both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  <w:r w:rsidRPr="0026319A">
        <w:rPr>
          <w:sz w:val="22"/>
          <w:szCs w:val="22"/>
          <w:lang w:eastAsia="zh-CN"/>
        </w:rPr>
        <w:lastRenderedPageBreak/>
        <w:t xml:space="preserve">Приложение </w:t>
      </w:r>
    </w:p>
    <w:p w:rsidR="00CC4F47" w:rsidRPr="0026319A" w:rsidRDefault="00CC4F47" w:rsidP="00CC4F47">
      <w:pPr>
        <w:suppressAutoHyphens/>
        <w:spacing w:after="60"/>
        <w:jc w:val="right"/>
        <w:rPr>
          <w:sz w:val="22"/>
          <w:szCs w:val="22"/>
          <w:lang w:eastAsia="zh-CN"/>
        </w:rPr>
      </w:pPr>
      <w:r w:rsidRPr="0026319A">
        <w:rPr>
          <w:sz w:val="22"/>
          <w:szCs w:val="22"/>
          <w:lang w:eastAsia="zh-CN"/>
        </w:rPr>
        <w:t>к  техническому заданию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 xml:space="preserve">Здание администрации города </w:t>
      </w:r>
      <w:proofErr w:type="spellStart"/>
      <w:r w:rsidRPr="0026319A">
        <w:rPr>
          <w:b/>
          <w:sz w:val="22"/>
          <w:szCs w:val="22"/>
          <w:lang w:eastAsia="zh-CN"/>
        </w:rPr>
        <w:t>Югорска</w:t>
      </w:r>
      <w:proofErr w:type="spellEnd"/>
      <w:r w:rsidRPr="0026319A">
        <w:rPr>
          <w:b/>
          <w:sz w:val="22"/>
          <w:szCs w:val="22"/>
          <w:lang w:eastAsia="zh-CN"/>
        </w:rPr>
        <w:t>, расположенное по адресу ул. 40 лет Победы 11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713"/>
        <w:gridCol w:w="1886"/>
        <w:gridCol w:w="2115"/>
      </w:tblGrid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Ед. измерения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Отопление: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электросварные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65 (Д76*3)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водогазопроводные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50 (Д60*3,5)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100,0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водогазопроводные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40 (Д48*3,5)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водогазопроводные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32 (Д42,3*3,2)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водогазопроводные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25 (Д33,5*3,2)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Трубы стальные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водогазопроводные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20 (Д26,8*2,8)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395,0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Радиатор чугунный секционный МС-140-108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1538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Регистр из 2 гл. труб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80 </w:t>
            </w:r>
            <w:r w:rsidRPr="0026319A">
              <w:rPr>
                <w:sz w:val="22"/>
                <w:szCs w:val="22"/>
                <w:lang w:val="en-US" w:eastAsia="zh-CN"/>
              </w:rPr>
              <w:t>L</w:t>
            </w:r>
            <w:r w:rsidRPr="0026319A">
              <w:rPr>
                <w:sz w:val="22"/>
                <w:szCs w:val="22"/>
                <w:lang w:eastAsia="zh-CN"/>
              </w:rPr>
              <w:t>=1,5м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Радиаторный терморегулятор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125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Кран для выпуска воздуха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44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Вентиль запорный муфтовый латунный Ду25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16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Вентиль запорный муфтовый латунный 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42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Кран пробковый спускной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58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Окраска труб и нагревательных приборов за 2 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  <w:proofErr w:type="gramStart"/>
            <w:r w:rsidRPr="0026319A">
              <w:rPr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463,0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Крепление трубопроводов и нагревательных приборов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117,0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Насос погружной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Изоляция трубопроводов теплоизоляционными материалами: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26319A">
              <w:rPr>
                <w:sz w:val="22"/>
                <w:szCs w:val="22"/>
                <w:lang w:eastAsia="zh-CN"/>
              </w:rPr>
              <w:t>Б</w:t>
            </w:r>
            <w:proofErr w:type="gramEnd"/>
            <w:r w:rsidRPr="0026319A">
              <w:rPr>
                <w:sz w:val="22"/>
                <w:szCs w:val="22"/>
                <w:lang w:eastAsia="zh-CN"/>
              </w:rPr>
              <w:t>=13мм для труб Ду65/ду50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60,0/100,0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26319A">
              <w:rPr>
                <w:sz w:val="22"/>
                <w:szCs w:val="22"/>
                <w:lang w:eastAsia="zh-CN"/>
              </w:rPr>
              <w:t>Б</w:t>
            </w:r>
            <w:proofErr w:type="gramEnd"/>
            <w:r w:rsidRPr="0026319A">
              <w:rPr>
                <w:sz w:val="22"/>
                <w:szCs w:val="22"/>
                <w:lang w:eastAsia="zh-CN"/>
              </w:rPr>
              <w:t>=13мм для труб Ду40/ду32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40,0/80,0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gramStart"/>
            <w:r w:rsidRPr="0026319A">
              <w:rPr>
                <w:sz w:val="22"/>
                <w:szCs w:val="22"/>
                <w:lang w:eastAsia="zh-CN"/>
              </w:rPr>
              <w:t>Б</w:t>
            </w:r>
            <w:proofErr w:type="gramEnd"/>
            <w:r w:rsidRPr="0026319A">
              <w:rPr>
                <w:sz w:val="22"/>
                <w:szCs w:val="22"/>
                <w:lang w:eastAsia="zh-CN"/>
              </w:rPr>
              <w:t>=13мм для труб Ду25/ду20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55,0/14,0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Гильзы из труб ду32, </w:t>
            </w:r>
            <w:r w:rsidRPr="0026319A">
              <w:rPr>
                <w:sz w:val="22"/>
                <w:szCs w:val="22"/>
                <w:lang w:val="en-US" w:eastAsia="zh-CN"/>
              </w:rPr>
              <w:t>L</w:t>
            </w:r>
            <w:r w:rsidRPr="0026319A">
              <w:rPr>
                <w:sz w:val="22"/>
                <w:szCs w:val="22"/>
                <w:lang w:eastAsia="zh-CN"/>
              </w:rPr>
              <w:t>=0.33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210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Гильзы из труб ду25-ду65, </w:t>
            </w:r>
            <w:r w:rsidRPr="0026319A">
              <w:rPr>
                <w:sz w:val="22"/>
                <w:szCs w:val="22"/>
                <w:lang w:val="en-US" w:eastAsia="zh-CN"/>
              </w:rPr>
              <w:t>L</w:t>
            </w:r>
            <w:r w:rsidRPr="0026319A">
              <w:rPr>
                <w:sz w:val="22"/>
                <w:szCs w:val="22"/>
                <w:lang w:eastAsia="zh-CN"/>
              </w:rPr>
              <w:t>=0.38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20</w:t>
            </w:r>
          </w:p>
        </w:tc>
      </w:tr>
      <w:tr w:rsidR="00CC4F47" w:rsidRPr="0026319A" w:rsidTr="000E4A9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Водоотведение (канализация):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пластмассовая раструбная Ду100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180,0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пластмассовая раструбная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90,0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Ревизия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Прочистка Ду100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Трап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sz w:val="22"/>
                <w:szCs w:val="22"/>
                <w:lang w:eastAsia="zh-CN"/>
              </w:rPr>
              <w:t>Компл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Унитаз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13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Писсуар настенный с краном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sz w:val="22"/>
                <w:szCs w:val="22"/>
                <w:lang w:eastAsia="zh-CN"/>
              </w:rPr>
              <w:t>Компл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Изоляция: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Минматы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прошивные б=100мм</w:t>
            </w:r>
            <w:proofErr w:type="gramStart"/>
            <w:r w:rsidRPr="0026319A">
              <w:rPr>
                <w:sz w:val="22"/>
                <w:szCs w:val="22"/>
                <w:lang w:eastAsia="zh-CN"/>
              </w:rPr>
              <w:t>,м</w:t>
            </w:r>
            <w:proofErr w:type="gramEnd"/>
            <w:r w:rsidRPr="0026319A">
              <w:rPr>
                <w:sz w:val="22"/>
                <w:szCs w:val="22"/>
                <w:vertAlign w:val="superscript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  <w:r w:rsidRPr="0026319A">
              <w:rPr>
                <w:sz w:val="22"/>
                <w:szCs w:val="22"/>
                <w:vertAlign w:val="superscript"/>
                <w:lang w:eastAsia="zh-CN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1,55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Стеклопластик  РСТ покровный слой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vertAlign w:val="superscript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  <w:proofErr w:type="gramStart"/>
            <w:r w:rsidRPr="0026319A">
              <w:rPr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4,25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Противопожарная муфта на трубу Ду100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25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Противопожарная муфта на трубу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CC4F47" w:rsidRPr="0026319A" w:rsidTr="000E4A9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Водоснабжение: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Труба стальная электросварная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прямошовная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Ду80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Труба стальная электросварная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прямошовная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Ду65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22,0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Труба стальная электросварная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прямошовная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115,0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140,0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Труба полипропиленовая напорная питьевая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Вентиль из полипропилена  </w:t>
            </w:r>
            <w:r w:rsidRPr="0026319A">
              <w:rPr>
                <w:sz w:val="22"/>
                <w:szCs w:val="22"/>
                <w:lang w:val="en-US" w:eastAsia="zh-CN"/>
              </w:rPr>
              <w:t>PPRC</w:t>
            </w:r>
            <w:r w:rsidRPr="0026319A">
              <w:rPr>
                <w:sz w:val="22"/>
                <w:szCs w:val="22"/>
                <w:lang w:eastAsia="zh-CN"/>
              </w:rPr>
              <w:t xml:space="preserve">  Ду15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16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Вентиль из полипропилена  </w:t>
            </w:r>
            <w:r w:rsidRPr="0026319A">
              <w:rPr>
                <w:sz w:val="22"/>
                <w:szCs w:val="22"/>
                <w:lang w:val="en-US" w:eastAsia="zh-CN"/>
              </w:rPr>
              <w:t>PPRC</w:t>
            </w:r>
            <w:r w:rsidRPr="0026319A">
              <w:rPr>
                <w:sz w:val="22"/>
                <w:szCs w:val="22"/>
                <w:lang w:eastAsia="zh-CN"/>
              </w:rPr>
              <w:t xml:space="preserve">  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Вентиль из полипропилена  </w:t>
            </w:r>
            <w:r w:rsidRPr="0026319A">
              <w:rPr>
                <w:sz w:val="22"/>
                <w:szCs w:val="22"/>
                <w:lang w:val="en-US" w:eastAsia="zh-CN"/>
              </w:rPr>
              <w:t>PPRC</w:t>
            </w:r>
            <w:r w:rsidRPr="0026319A">
              <w:rPr>
                <w:sz w:val="22"/>
                <w:szCs w:val="22"/>
                <w:lang w:eastAsia="zh-CN"/>
              </w:rPr>
              <w:t xml:space="preserve">  Ду25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19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Вентиль из полипропилена  </w:t>
            </w:r>
            <w:r w:rsidRPr="0026319A">
              <w:rPr>
                <w:sz w:val="22"/>
                <w:szCs w:val="22"/>
                <w:lang w:val="en-US" w:eastAsia="zh-CN"/>
              </w:rPr>
              <w:t>PPRC</w:t>
            </w:r>
            <w:r w:rsidRPr="0026319A">
              <w:rPr>
                <w:sz w:val="22"/>
                <w:szCs w:val="22"/>
                <w:lang w:eastAsia="zh-CN"/>
              </w:rPr>
              <w:t xml:space="preserve">  Ду32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Опора из  полипропилена для трубы Ду15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150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Опора из  полипропилена для трубы 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Опора из  полипропилена для трубы Ду25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140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Опора из  полипропилена для трубы Ду32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Смеситель настенный См-Ум-НН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Смеситель для мойки См-М-Ц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Кран смывной полуавтоматический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14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Пожарный кран в комплекте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sz w:val="22"/>
                <w:szCs w:val="22"/>
                <w:lang w:eastAsia="zh-CN"/>
              </w:rPr>
              <w:t>Компл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Кран поливочный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sz w:val="22"/>
                <w:szCs w:val="22"/>
                <w:lang w:eastAsia="zh-CN"/>
              </w:rPr>
              <w:t>Компл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Изоляция: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45,0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для труб Ду80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50,0</w:t>
            </w:r>
          </w:p>
        </w:tc>
      </w:tr>
      <w:tr w:rsidR="00CC4F47" w:rsidRPr="0026319A" w:rsidTr="000E4A91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3354,9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lastRenderedPageBreak/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 xml:space="preserve">Помещения Загса, расположенные по адресу ул. </w:t>
      </w:r>
      <w:proofErr w:type="gramStart"/>
      <w:r w:rsidRPr="0026319A">
        <w:rPr>
          <w:b/>
          <w:sz w:val="22"/>
          <w:szCs w:val="22"/>
          <w:lang w:eastAsia="zh-CN"/>
        </w:rPr>
        <w:t>Спортивная</w:t>
      </w:r>
      <w:proofErr w:type="gramEnd"/>
      <w:r w:rsidRPr="0026319A">
        <w:rPr>
          <w:b/>
          <w:sz w:val="22"/>
          <w:szCs w:val="22"/>
          <w:lang w:eastAsia="zh-CN"/>
        </w:rPr>
        <w:t>, 2.</w:t>
      </w: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6"/>
        <w:gridCol w:w="1971"/>
        <w:gridCol w:w="2080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Кран пробковый спускной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Батареи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19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Унитаз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Задвижки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Задвижки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Задвижки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Кран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13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Кран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 xml:space="preserve">Кран </w:t>
            </w:r>
            <w:proofErr w:type="spellStart"/>
            <w:r w:rsidRPr="0026319A">
              <w:rPr>
                <w:sz w:val="22"/>
                <w:szCs w:val="22"/>
                <w:lang w:eastAsia="zh-CN"/>
              </w:rPr>
              <w:t>Ду</w:t>
            </w:r>
            <w:proofErr w:type="spellEnd"/>
            <w:r w:rsidRPr="0026319A">
              <w:rPr>
                <w:sz w:val="22"/>
                <w:szCs w:val="22"/>
                <w:lang w:eastAsia="zh-CN"/>
              </w:rPr>
              <w:t xml:space="preserve">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471,0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 xml:space="preserve">Здание архива, расположенное по адресу ул. </w:t>
      </w:r>
      <w:proofErr w:type="gramStart"/>
      <w:r w:rsidRPr="0026319A">
        <w:rPr>
          <w:b/>
          <w:sz w:val="22"/>
          <w:szCs w:val="22"/>
          <w:lang w:eastAsia="zh-CN"/>
        </w:rPr>
        <w:t>Железнодорожная</w:t>
      </w:r>
      <w:proofErr w:type="gramEnd"/>
      <w:r w:rsidRPr="0026319A">
        <w:rPr>
          <w:b/>
          <w:sz w:val="22"/>
          <w:szCs w:val="22"/>
          <w:lang w:eastAsia="zh-CN"/>
        </w:rPr>
        <w:t>, 43/1.</w:t>
      </w: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6"/>
        <w:gridCol w:w="1971"/>
        <w:gridCol w:w="2080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Унитаз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Счетчик воды (холодный)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110,6м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помещения отдела административной комиссии, расположенные по адресу ул. Ленина, 41.</w:t>
      </w: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6"/>
        <w:gridCol w:w="1971"/>
        <w:gridCol w:w="2080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Батареи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Кран шаровой Ду15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35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lastRenderedPageBreak/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 xml:space="preserve">помещения отдела комиссии по делам несовершеннолетних, расположенные по адресу 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ул. Ленина, 41.</w:t>
      </w: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243"/>
        <w:gridCol w:w="1927"/>
        <w:gridCol w:w="1878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Батареи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Кран шаровой Ду15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93,4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p w:rsidR="00CC4F47" w:rsidRPr="0026319A" w:rsidRDefault="00CC4F47" w:rsidP="00CC4F47">
      <w:pPr>
        <w:suppressAutoHyphens/>
        <w:spacing w:after="60"/>
        <w:jc w:val="both"/>
        <w:rPr>
          <w:sz w:val="22"/>
          <w:szCs w:val="22"/>
          <w:lang w:eastAsia="zh-C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386"/>
        <w:gridCol w:w="1843"/>
        <w:gridCol w:w="1984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Батареи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28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Унитаз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Умывальник фаянсовый полукруглый со смесителем СМ-УМ-Ц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Счетчик воды (холодный и горячий)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634,6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ПЕРЕЧЕНЬ</w:t>
      </w:r>
    </w:p>
    <w:p w:rsidR="00CC4F47" w:rsidRPr="0026319A" w:rsidRDefault="00CC4F47" w:rsidP="00CC4F47">
      <w:pPr>
        <w:suppressAutoHyphens/>
        <w:spacing w:after="60"/>
        <w:jc w:val="center"/>
        <w:rPr>
          <w:b/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установленного сантехнического оборудования на объекте:</w:t>
      </w:r>
    </w:p>
    <w:p w:rsidR="00CC4F47" w:rsidRPr="0026319A" w:rsidRDefault="00CC4F47" w:rsidP="00CC4F47">
      <w:pPr>
        <w:suppressAutoHyphens/>
        <w:spacing w:after="60"/>
        <w:jc w:val="center"/>
        <w:rPr>
          <w:sz w:val="22"/>
          <w:szCs w:val="22"/>
          <w:lang w:eastAsia="zh-CN"/>
        </w:rPr>
      </w:pPr>
      <w:r w:rsidRPr="0026319A">
        <w:rPr>
          <w:b/>
          <w:sz w:val="22"/>
          <w:szCs w:val="22"/>
          <w:lang w:eastAsia="zh-CN"/>
        </w:rPr>
        <w:t>Отдел по первичному воинскому учету, расположенный по адресу ул. 40 лет Победы, 9А.</w:t>
      </w:r>
    </w:p>
    <w:p w:rsidR="00CC4F47" w:rsidRPr="0026319A" w:rsidRDefault="00CC4F47" w:rsidP="00CC4F47">
      <w:pPr>
        <w:suppressAutoHyphens/>
        <w:spacing w:after="60"/>
        <w:ind w:left="426" w:hanging="426"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996"/>
        <w:gridCol w:w="1971"/>
        <w:gridCol w:w="2080"/>
      </w:tblGrid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п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Наименование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proofErr w:type="spellStart"/>
            <w:r w:rsidRPr="0026319A">
              <w:rPr>
                <w:b/>
                <w:sz w:val="22"/>
                <w:szCs w:val="22"/>
                <w:lang w:eastAsia="zh-CN"/>
              </w:rPr>
              <w:t>Ед</w:t>
            </w:r>
            <w:proofErr w:type="gramStart"/>
            <w:r w:rsidRPr="0026319A">
              <w:rPr>
                <w:b/>
                <w:sz w:val="22"/>
                <w:szCs w:val="22"/>
                <w:lang w:eastAsia="zh-CN"/>
              </w:rPr>
              <w:t>.и</w:t>
            </w:r>
            <w:proofErr w:type="gramEnd"/>
            <w:r w:rsidRPr="0026319A">
              <w:rPr>
                <w:b/>
                <w:sz w:val="22"/>
                <w:szCs w:val="22"/>
                <w:lang w:eastAsia="zh-CN"/>
              </w:rPr>
              <w:t>змерения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Кол-во</w:t>
            </w:r>
          </w:p>
        </w:tc>
      </w:tr>
      <w:tr w:rsidR="00CC4F47" w:rsidRPr="0026319A" w:rsidTr="000E4A91">
        <w:trPr>
          <w:trHeight w:val="3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ind w:left="36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Батареи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Унитаз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Умывальник фаянсовый полукруглый со смесителем СМ-УМ-Ц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1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Счетчик воды (холодный и горячий)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26319A">
              <w:rPr>
                <w:sz w:val="22"/>
                <w:szCs w:val="22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  <w:r w:rsidRPr="0026319A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CC4F47" w:rsidRPr="0026319A" w:rsidTr="000E4A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Общая площадь обслуживания: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47" w:rsidRPr="0026319A" w:rsidRDefault="00CC4F47" w:rsidP="000E4A91">
            <w:pPr>
              <w:tabs>
                <w:tab w:val="left" w:pos="708"/>
              </w:tabs>
              <w:suppressAutoHyphens/>
              <w:spacing w:after="60"/>
              <w:jc w:val="both"/>
              <w:rPr>
                <w:b/>
                <w:sz w:val="22"/>
                <w:szCs w:val="22"/>
                <w:lang w:eastAsia="zh-CN"/>
              </w:rPr>
            </w:pPr>
            <w:r w:rsidRPr="0026319A">
              <w:rPr>
                <w:b/>
                <w:sz w:val="22"/>
                <w:szCs w:val="22"/>
                <w:lang w:eastAsia="zh-CN"/>
              </w:rPr>
              <w:t>76,2  м</w:t>
            </w:r>
            <w:proofErr w:type="gramStart"/>
            <w:r w:rsidRPr="0026319A">
              <w:rPr>
                <w:b/>
                <w:sz w:val="22"/>
                <w:szCs w:val="22"/>
                <w:vertAlign w:val="superscript"/>
                <w:lang w:eastAsia="zh-CN"/>
              </w:rPr>
              <w:t>2</w:t>
            </w:r>
            <w:proofErr w:type="gramEnd"/>
          </w:p>
        </w:tc>
      </w:tr>
    </w:tbl>
    <w:p w:rsidR="00CC4F47" w:rsidRPr="0026319A" w:rsidRDefault="00CC4F47" w:rsidP="00CC4F47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</w:p>
    <w:p w:rsidR="00CC4F47" w:rsidRPr="0026319A" w:rsidRDefault="00CC4F47" w:rsidP="00CC4F47">
      <w:pPr>
        <w:spacing w:after="60"/>
        <w:jc w:val="right"/>
        <w:rPr>
          <w:sz w:val="22"/>
          <w:szCs w:val="22"/>
        </w:rPr>
      </w:pPr>
    </w:p>
    <w:p w:rsidR="00CC4F47" w:rsidRPr="0026319A" w:rsidRDefault="00CC4F47" w:rsidP="00CC4F47">
      <w:pPr>
        <w:spacing w:after="60"/>
        <w:jc w:val="right"/>
        <w:rPr>
          <w:sz w:val="22"/>
          <w:szCs w:val="22"/>
        </w:rPr>
      </w:pPr>
    </w:p>
    <w:p w:rsidR="00CC4F47" w:rsidRPr="0026319A" w:rsidRDefault="00CC4F47" w:rsidP="00CC4F47">
      <w:pPr>
        <w:spacing w:after="60"/>
        <w:rPr>
          <w:sz w:val="22"/>
          <w:szCs w:val="22"/>
        </w:rPr>
      </w:pPr>
      <w:r w:rsidRPr="0026319A">
        <w:rPr>
          <w:sz w:val="22"/>
          <w:szCs w:val="22"/>
        </w:rPr>
        <w:t>Заведующий по АХР                                                                                                        А.И. Брусникин</w:t>
      </w:r>
    </w:p>
    <w:p w:rsidR="00583B18" w:rsidRDefault="00583B18"/>
    <w:sectPr w:rsidR="0058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182"/>
    <w:multiLevelType w:val="hybridMultilevel"/>
    <w:tmpl w:val="B80EA3B6"/>
    <w:lvl w:ilvl="0" w:tplc="FC226A26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4F"/>
    <w:rsid w:val="000E4A91"/>
    <w:rsid w:val="00282670"/>
    <w:rsid w:val="00583B18"/>
    <w:rsid w:val="00C06FC0"/>
    <w:rsid w:val="00CC4F47"/>
    <w:rsid w:val="00E41C00"/>
    <w:rsid w:val="00E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5</cp:revision>
  <dcterms:created xsi:type="dcterms:W3CDTF">2021-09-13T11:02:00Z</dcterms:created>
  <dcterms:modified xsi:type="dcterms:W3CDTF">2021-09-14T04:33:00Z</dcterms:modified>
</cp:coreProperties>
</file>