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D166F53"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427368">
        <w:rPr>
          <w:rFonts w:ascii="PT Astra Serif" w:hAnsi="PT Astra Serif"/>
          <w:b/>
          <w:color w:val="000099"/>
          <w:sz w:val="28"/>
        </w:rPr>
        <w:t>канцелярских товаров</w:t>
      </w:r>
    </w:p>
    <w:p w14:paraId="4907CF93" w14:textId="476C1F63"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5F6C83" w:rsidRPr="005F6C83">
        <w:rPr>
          <w:rFonts w:ascii="PT Astra Serif" w:hAnsi="PT Astra Serif"/>
          <w:color w:val="000099"/>
          <w:sz w:val="28"/>
        </w:rPr>
        <w:t>233862200236886220100101030010000244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796FF09"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F6C83">
        <w:rPr>
          <w:rFonts w:ascii="PT Astra Serif" w:hAnsi="PT Astra Serif"/>
          <w:bCs/>
          <w:color w:val="000099"/>
          <w:szCs w:val="24"/>
        </w:rPr>
        <w:t>канцелярские товары</w:t>
      </w:r>
      <w:r w:rsidR="00D671DA" w:rsidRPr="00D671D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4A29F28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DA2183">
        <w:rPr>
          <w:rFonts w:ascii="PT Astra Serif" w:hAnsi="PT Astra Serif"/>
          <w:color w:val="000099"/>
          <w:szCs w:val="24"/>
        </w:rPr>
        <w:t>3</w:t>
      </w:r>
      <w:r w:rsidRPr="00F2142A">
        <w:rPr>
          <w:rFonts w:ascii="PT Astra Serif" w:hAnsi="PT Astra Serif"/>
          <w:color w:val="000099"/>
          <w:szCs w:val="24"/>
        </w:rPr>
        <w:t xml:space="preserve"> год</w:t>
      </w:r>
      <w:r w:rsidR="005F6C83">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0789D688"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r w:rsidR="005F6C83">
        <w:rPr>
          <w:rFonts w:ascii="PT Astra Serif" w:hAnsi="PT Astra Serif"/>
          <w:color w:val="auto"/>
          <w:szCs w:val="24"/>
        </w:rPr>
        <w:t>В случае если расчетным периодом является декабрь, оплата производится не позднее 19.12.2023 г.</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59476DB"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6D578D">
        <w:rPr>
          <w:rFonts w:ascii="PT Astra Serif" w:hAnsi="PT Astra Serif"/>
          <w:color w:val="000099"/>
          <w:szCs w:val="24"/>
        </w:rPr>
        <w:t>04</w:t>
      </w:r>
      <w:r w:rsidRPr="00F2142A">
        <w:rPr>
          <w:rFonts w:ascii="PT Astra Serif" w:hAnsi="PT Astra Serif"/>
          <w:color w:val="000099"/>
          <w:szCs w:val="24"/>
        </w:rPr>
        <w:t>.</w:t>
      </w:r>
      <w:r w:rsidR="00A42568">
        <w:rPr>
          <w:rFonts w:ascii="PT Astra Serif" w:hAnsi="PT Astra Serif"/>
          <w:color w:val="000099"/>
          <w:szCs w:val="24"/>
        </w:rPr>
        <w:t>1</w:t>
      </w:r>
      <w:r w:rsidR="005F6C83">
        <w:rPr>
          <w:rFonts w:ascii="PT Astra Serif" w:hAnsi="PT Astra Serif"/>
          <w:color w:val="000099"/>
          <w:szCs w:val="24"/>
        </w:rPr>
        <w:t>2</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r w:rsidR="00E12342">
        <w:rPr>
          <w:rFonts w:ascii="PT Astra Serif" w:hAnsi="PT Astra Serif"/>
          <w:color w:val="000099"/>
          <w:szCs w:val="24"/>
        </w:rPr>
        <w:t xml:space="preserve"> </w:t>
      </w:r>
      <w:r w:rsidR="00E12342" w:rsidRPr="00E12342">
        <w:rPr>
          <w:rFonts w:ascii="PT Astra Serif" w:hAnsi="PT Astra Serif"/>
          <w:color w:val="000099"/>
          <w:szCs w:val="24"/>
        </w:rPr>
        <w:t xml:space="preserve">Ответственное должностное лицо за приемку товара – специалист – эксперт Дегтярева Татьяна Васильевна (Отдел прогнозирования и трудовых отношений департамента экономического развития и проектного управления администрации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 xml:space="preserve">), </w:t>
      </w:r>
      <w:r w:rsidR="00E12342">
        <w:rPr>
          <w:rFonts w:ascii="PT Astra Serif" w:hAnsi="PT Astra Serif"/>
          <w:color w:val="000099"/>
          <w:szCs w:val="24"/>
        </w:rPr>
        <w:t>кабинет № 319,</w:t>
      </w:r>
      <w:r w:rsidR="00E12342" w:rsidRPr="00E12342">
        <w:rPr>
          <w:rFonts w:ascii="PT Astra Serif" w:hAnsi="PT Astra Serif"/>
          <w:color w:val="000099"/>
          <w:szCs w:val="24"/>
        </w:rPr>
        <w:t xml:space="preserve">8 34675 50042 (142), 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8DDE7D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w:t>
      </w:r>
      <w:r w:rsidRPr="00AF769C">
        <w:rPr>
          <w:rFonts w:ascii="PT Astra Serif" w:hAnsi="PT Astra Serif"/>
          <w:szCs w:val="24"/>
        </w:rPr>
        <w:lastRenderedPageBreak/>
        <w:t>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71BF310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6D578D">
        <w:rPr>
          <w:rFonts w:ascii="PT Astra Serif" w:hAnsi="PT Astra Serif"/>
          <w:szCs w:val="24"/>
        </w:rPr>
        <w:t>трех</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w:t>
      </w:r>
      <w:r w:rsidRPr="00AF769C">
        <w:rPr>
          <w:rFonts w:ascii="PT Astra Serif" w:hAnsi="PT Astra Serif"/>
          <w:szCs w:val="24"/>
        </w:rPr>
        <w:lastRenderedPageBreak/>
        <w:t>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w:t>
      </w:r>
      <w:r w:rsidR="00AF769C" w:rsidRPr="00AF769C">
        <w:rPr>
          <w:rFonts w:ascii="PT Astra Serif" w:hAnsi="PT Astra Serif"/>
          <w:szCs w:val="24"/>
        </w:rPr>
        <w:lastRenderedPageBreak/>
        <w:t>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Default="00AF769C" w:rsidP="00AF769C">
      <w:pPr>
        <w:pStyle w:val="13"/>
        <w:spacing w:after="0" w:line="240" w:lineRule="auto"/>
        <w:ind w:firstLine="709"/>
        <w:rPr>
          <w:rFonts w:ascii="PT Astra Serif" w:hAnsi="PT Astra Serif"/>
          <w:szCs w:val="24"/>
        </w:rPr>
      </w:pPr>
    </w:p>
    <w:p w14:paraId="1983555B" w14:textId="77777777" w:rsidR="00FD253B" w:rsidRDefault="00FD253B" w:rsidP="00AF769C">
      <w:pPr>
        <w:pStyle w:val="13"/>
        <w:spacing w:after="0" w:line="240" w:lineRule="auto"/>
        <w:ind w:firstLine="709"/>
        <w:rPr>
          <w:rFonts w:ascii="PT Astra Serif" w:hAnsi="PT Astra Serif"/>
          <w:szCs w:val="24"/>
        </w:rPr>
      </w:pPr>
    </w:p>
    <w:p w14:paraId="5E6E5235" w14:textId="77777777" w:rsidR="00FD253B" w:rsidRPr="00F2142A" w:rsidRDefault="00FD253B"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3095EBAB" w14:textId="1F2BE0CF" w:rsidR="00680C08" w:rsidRPr="00680C08" w:rsidRDefault="00C34E20" w:rsidP="00680C08">
      <w:pPr>
        <w:pStyle w:val="afa"/>
        <w:ind w:firstLine="709"/>
        <w:rPr>
          <w:rFonts w:ascii="PT Astra Serif" w:hAnsi="PT Astra Serif"/>
          <w:szCs w:val="24"/>
        </w:rPr>
      </w:pPr>
      <w:proofErr w:type="gramStart"/>
      <w:r w:rsidRPr="00F2142A">
        <w:rPr>
          <w:rFonts w:ascii="PT Astra Serif" w:hAnsi="PT Astra Serif"/>
          <w:szCs w:val="24"/>
        </w:rPr>
        <w:t xml:space="preserve">4.1.4. </w:t>
      </w:r>
      <w:r w:rsidR="00680C08">
        <w:rPr>
          <w:rFonts w:ascii="PT Astra Serif" w:hAnsi="PT Astra Serif"/>
          <w:szCs w:val="24"/>
        </w:rPr>
        <w:t>в</w:t>
      </w:r>
      <w:r w:rsidR="00680C08" w:rsidRPr="00680C08">
        <w:rPr>
          <w:rFonts w:ascii="PT Astra Serif" w:hAnsi="PT Astra Serif"/>
          <w:szCs w:val="24"/>
        </w:rPr>
        <w:t xml:space="preserve"> случае принятия поставщиком (подрядчиком, исполнителем) предусмотренного частью 19 </w:t>
      </w:r>
      <w:r w:rsidR="00850A4C" w:rsidRPr="00850A4C">
        <w:rPr>
          <w:rFonts w:ascii="PT Astra Serif" w:hAnsi="PT Astra Serif"/>
          <w:szCs w:val="24"/>
        </w:rPr>
        <w:t xml:space="preserve">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80C08" w:rsidRPr="00680C08">
        <w:rPr>
          <w:rFonts w:ascii="PT Astra Serif" w:hAnsi="PT Astra Serif"/>
          <w:szCs w:val="24"/>
        </w:rPr>
        <w:t>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roofErr w:type="gramEnd"/>
    </w:p>
    <w:p w14:paraId="5647F332" w14:textId="40403F5F" w:rsidR="00680C08" w:rsidRPr="00680C08" w:rsidRDefault="00680C08" w:rsidP="00680C08">
      <w:pPr>
        <w:pStyle w:val="afa"/>
        <w:ind w:firstLine="709"/>
        <w:rPr>
          <w:rFonts w:ascii="PT Astra Serif" w:hAnsi="PT Astra Serif"/>
          <w:szCs w:val="24"/>
        </w:rPr>
      </w:pPr>
      <w:r>
        <w:rPr>
          <w:rFonts w:ascii="PT Astra Serif" w:hAnsi="PT Astra Serif"/>
          <w:szCs w:val="24"/>
        </w:rPr>
        <w:t>4.1.4.1.</w:t>
      </w:r>
      <w:r w:rsidRPr="00680C08">
        <w:rPr>
          <w:rFonts w:ascii="PT Astra Serif" w:hAnsi="PT Astra Serif"/>
          <w:szCs w:val="24"/>
        </w:rPr>
        <w:t xml:space="preserve">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w:t>
      </w:r>
      <w:r w:rsidR="00850A4C">
        <w:rPr>
          <w:rFonts w:ascii="PT Astra Serif" w:hAnsi="PT Astra Serif"/>
          <w:szCs w:val="24"/>
        </w:rPr>
        <w:t>в единой информационной системе</w:t>
      </w:r>
      <w:r w:rsidRPr="00680C08">
        <w:rPr>
          <w:rFonts w:ascii="PT Astra Serif" w:hAnsi="PT Astra Serif"/>
          <w:szCs w:val="24"/>
        </w:rPr>
        <w:t>;</w:t>
      </w:r>
    </w:p>
    <w:p w14:paraId="20E44C5A" w14:textId="4424A92E" w:rsidR="00680C08" w:rsidRPr="00680C08" w:rsidRDefault="00680C08" w:rsidP="00680C08">
      <w:pPr>
        <w:pStyle w:val="afa"/>
        <w:ind w:firstLine="709"/>
        <w:rPr>
          <w:rFonts w:ascii="PT Astra Serif" w:hAnsi="PT Astra Serif"/>
          <w:szCs w:val="24"/>
        </w:rPr>
      </w:pPr>
      <w:proofErr w:type="gramStart"/>
      <w:r>
        <w:rPr>
          <w:rFonts w:ascii="PT Astra Serif" w:hAnsi="PT Astra Serif"/>
          <w:szCs w:val="24"/>
        </w:rPr>
        <w:t>4.1.4.2.</w:t>
      </w:r>
      <w:r w:rsidRPr="00680C08">
        <w:rPr>
          <w:rFonts w:ascii="PT Astra Serif" w:hAnsi="PT Astra Serif"/>
          <w:szCs w:val="24"/>
        </w:rPr>
        <w:t xml:space="preserve">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w:t>
      </w:r>
      <w:r>
        <w:rPr>
          <w:rFonts w:ascii="PT Astra Serif" w:hAnsi="PT Astra Serif"/>
          <w:szCs w:val="24"/>
        </w:rPr>
        <w:t xml:space="preserve"> 20.1 </w:t>
      </w:r>
      <w:r w:rsidRPr="00680C08">
        <w:rPr>
          <w:rFonts w:ascii="PT Astra Serif" w:hAnsi="PT Astra Serif"/>
          <w:szCs w:val="24"/>
        </w:rPr>
        <w:t>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w:t>
      </w:r>
      <w:proofErr w:type="gramEnd"/>
      <w:r w:rsidRPr="00680C08">
        <w:rPr>
          <w:rFonts w:ascii="PT Astra Serif" w:hAnsi="PT Astra Serif"/>
          <w:szCs w:val="24"/>
        </w:rPr>
        <w:t xml:space="preserve"> Датой поступления заказчику решения об одностороннем отказе от исполнения контракта считается дата размещения </w:t>
      </w:r>
      <w:proofErr w:type="gramStart"/>
      <w:r w:rsidRPr="00680C08">
        <w:rPr>
          <w:rFonts w:ascii="PT Astra Serif" w:hAnsi="PT Astra Serif"/>
          <w:szCs w:val="24"/>
        </w:rPr>
        <w:t>в соответствии с настоящим пунктом такого решения в единой информационной системе в соответствии с часовой зоной</w:t>
      </w:r>
      <w:proofErr w:type="gramEnd"/>
      <w:r w:rsidRPr="00680C08">
        <w:rPr>
          <w:rFonts w:ascii="PT Astra Serif" w:hAnsi="PT Astra Serif"/>
          <w:szCs w:val="24"/>
        </w:rPr>
        <w:t>, в которой расположен заказчик;</w:t>
      </w:r>
    </w:p>
    <w:p w14:paraId="63B8607C" w14:textId="27BDFB50" w:rsidR="00C34E20" w:rsidRPr="00F2142A" w:rsidRDefault="00680C08" w:rsidP="00680C08">
      <w:pPr>
        <w:pStyle w:val="afa"/>
        <w:spacing w:line="240" w:lineRule="auto"/>
        <w:ind w:firstLine="709"/>
        <w:jc w:val="both"/>
        <w:rPr>
          <w:rFonts w:ascii="PT Astra Serif" w:hAnsi="PT Astra Serif"/>
          <w:szCs w:val="24"/>
        </w:rPr>
      </w:pPr>
      <w:r>
        <w:rPr>
          <w:rFonts w:ascii="PT Astra Serif" w:hAnsi="PT Astra Serif"/>
          <w:szCs w:val="24"/>
        </w:rPr>
        <w:t>4.1.4.3.</w:t>
      </w:r>
      <w:r w:rsidRPr="00680C08">
        <w:rPr>
          <w:rFonts w:ascii="PT Astra Serif" w:hAnsi="PT Astra Serif"/>
          <w:szCs w:val="24"/>
        </w:rPr>
        <w:t xml:space="preserve"> поступление решения об одностороннем отказе от исполнения контракта в соответствии с пунктом 2 части</w:t>
      </w:r>
      <w:r>
        <w:rPr>
          <w:rFonts w:ascii="PT Astra Serif" w:hAnsi="PT Astra Serif"/>
          <w:szCs w:val="24"/>
        </w:rPr>
        <w:t xml:space="preserve"> </w:t>
      </w:r>
      <w:r w:rsidRPr="00680C08">
        <w:rPr>
          <w:rFonts w:ascii="PT Astra Serif" w:hAnsi="PT Astra Serif"/>
          <w:szCs w:val="24"/>
        </w:rPr>
        <w:t>20.1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w:t>
      </w:r>
      <w:r>
        <w:rPr>
          <w:rFonts w:ascii="PT Astra Serif" w:hAnsi="PT Astra Serif"/>
          <w:szCs w:val="24"/>
        </w:rPr>
        <w:t xml:space="preserve"> отказе от исполнения контракта;</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w:t>
      </w:r>
      <w:r w:rsidRPr="00F2142A">
        <w:rPr>
          <w:rFonts w:ascii="PT Astra Serif" w:hAnsi="PT Astra Serif"/>
          <w:szCs w:val="24"/>
        </w:rPr>
        <w:lastRenderedPageBreak/>
        <w:t>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1C1C074D" w:rsidR="00C34E20" w:rsidRPr="00F2142A" w:rsidRDefault="00C34E20" w:rsidP="00C34E20">
      <w:pPr>
        <w:pStyle w:val="afa"/>
        <w:spacing w:line="240" w:lineRule="auto"/>
        <w:ind w:firstLine="709"/>
        <w:jc w:val="both"/>
        <w:rPr>
          <w:rFonts w:ascii="PT Astra Serif" w:hAnsi="PT Astra Serif"/>
          <w:szCs w:val="24"/>
        </w:rPr>
      </w:pPr>
      <w:proofErr w:type="gramStart"/>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w:t>
      </w:r>
      <w:r w:rsidR="00DA7937">
        <w:rPr>
          <w:rFonts w:ascii="PT Astra Serif" w:hAnsi="PT Astra Serif"/>
          <w:szCs w:val="24"/>
        </w:rPr>
        <w:t>перестали</w:t>
      </w:r>
      <w:r w:rsidRPr="00F2142A">
        <w:rPr>
          <w:rFonts w:ascii="PT Astra Serif" w:hAnsi="PT Astra Serif"/>
          <w:szCs w:val="24"/>
        </w:rPr>
        <w:t xml:space="preserve"> </w:t>
      </w:r>
      <w:r w:rsidR="00DA7937">
        <w:rPr>
          <w:rFonts w:ascii="PT Astra Serif" w:hAnsi="PT Astra Serif"/>
          <w:szCs w:val="24"/>
        </w:rPr>
        <w:t xml:space="preserve">соответствовать </w:t>
      </w:r>
      <w:r w:rsidRPr="00F2142A">
        <w:rPr>
          <w:rFonts w:ascii="PT Astra Serif" w:hAnsi="PT Astra Serif"/>
          <w:szCs w:val="24"/>
        </w:rPr>
        <w:t xml:space="preserve">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F2142A">
        <w:rPr>
          <w:rFonts w:ascii="PT Astra Serif" w:hAnsi="PT Astra Serif"/>
          <w:szCs w:val="24"/>
        </w:rPr>
        <w:t xml:space="preserve"> стать победителем определения поставщика; </w:t>
      </w:r>
    </w:p>
    <w:p w14:paraId="3D93EBDE" w14:textId="05D791FB" w:rsidR="00673835"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w:t>
      </w:r>
      <w:r w:rsidR="00673835" w:rsidRPr="00673835">
        <w:rPr>
          <w:rFonts w:ascii="PT Serif" w:hAnsi="PT Serif"/>
          <w:color w:val="22272F"/>
          <w:sz w:val="23"/>
          <w:szCs w:val="23"/>
          <w:shd w:val="clear" w:color="auto" w:fill="FFFFFF"/>
        </w:rPr>
        <w:t>В случае принятия заказчиком предусмотренного </w:t>
      </w:r>
      <w:hyperlink r:id="rId9" w:anchor="/document/70353464/entry/959" w:history="1">
        <w:r w:rsidR="00673835" w:rsidRPr="00673835">
          <w:rPr>
            <w:rFonts w:ascii="PT Serif" w:hAnsi="PT Serif"/>
            <w:color w:val="3272C0"/>
            <w:sz w:val="23"/>
            <w:szCs w:val="23"/>
            <w:shd w:val="clear" w:color="auto" w:fill="FFFFFF"/>
          </w:rPr>
          <w:t>частью 9</w:t>
        </w:r>
      </w:hyperlink>
      <w:r w:rsidR="00673835" w:rsidRPr="00673835">
        <w:rPr>
          <w:rFonts w:ascii="PT Serif" w:hAnsi="PT Serif"/>
          <w:color w:val="22272F"/>
          <w:sz w:val="23"/>
          <w:szCs w:val="23"/>
          <w:shd w:val="clear" w:color="auto" w:fill="FFFFFF"/>
        </w:rPr>
        <w:t>  статьи</w:t>
      </w:r>
      <w:r w:rsidR="00673835">
        <w:rPr>
          <w:rFonts w:ascii="PT Serif" w:hAnsi="PT Serif"/>
          <w:color w:val="22272F"/>
          <w:sz w:val="23"/>
          <w:szCs w:val="23"/>
          <w:shd w:val="clear" w:color="auto" w:fill="FFFFFF"/>
        </w:rPr>
        <w:t xml:space="preserve"> 95 </w:t>
      </w:r>
      <w:r w:rsidR="00673835" w:rsidRPr="00673835">
        <w:rPr>
          <w:rFonts w:ascii="PT Serif" w:hAnsi="PT Serif"/>
          <w:color w:val="22272F"/>
          <w:sz w:val="23"/>
          <w:szCs w:val="23"/>
          <w:shd w:val="clear" w:color="auto" w:fill="FFFFFF"/>
        </w:rPr>
        <w:t>Федерального закона от 05.04.2013 №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32FE667B" w14:textId="25CEE2AE" w:rsidR="00673835" w:rsidRDefault="00673835" w:rsidP="00C34E20">
      <w:pPr>
        <w:pStyle w:val="afa"/>
        <w:spacing w:line="240" w:lineRule="auto"/>
        <w:ind w:firstLine="709"/>
        <w:jc w:val="both"/>
        <w:rPr>
          <w:rFonts w:ascii="PT Astra Serif" w:hAnsi="PT Astra Serif"/>
          <w:szCs w:val="24"/>
        </w:rPr>
      </w:pPr>
      <w:r>
        <w:rPr>
          <w:rFonts w:ascii="PT Astra Serif" w:hAnsi="PT Astra Serif"/>
          <w:szCs w:val="24"/>
        </w:rPr>
        <w:t xml:space="preserve">4.3.3.1. </w:t>
      </w:r>
      <w:r w:rsidR="00C34E20" w:rsidRPr="00F2142A">
        <w:rPr>
          <w:rFonts w:ascii="PT Astra Serif" w:hAnsi="PT Astra Serif"/>
          <w:szCs w:val="24"/>
        </w:rPr>
        <w:t xml:space="preserve">в случае принятия решения об одностороннем отказе от исполнения Контракта </w:t>
      </w:r>
      <w:r w:rsidR="00DA7937">
        <w:rPr>
          <w:rFonts w:ascii="PT Astra Serif" w:hAnsi="PT Astra Serif"/>
          <w:szCs w:val="24"/>
        </w:rPr>
        <w:t xml:space="preserve">Заказчик с использованием единой информационной системы формирует </w:t>
      </w:r>
      <w:r w:rsidRPr="00673835">
        <w:rPr>
          <w:rFonts w:ascii="PT Astra Serif" w:hAnsi="PT Astra Serif"/>
          <w:szCs w:val="24"/>
        </w:rPr>
        <w:t xml:space="preserve">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w:t>
      </w:r>
      <w:r w:rsidR="00850A4C">
        <w:rPr>
          <w:rFonts w:ascii="PT Astra Serif" w:hAnsi="PT Astra Serif"/>
          <w:szCs w:val="24"/>
        </w:rPr>
        <w:t>в единой информационной системе</w:t>
      </w:r>
      <w:r w:rsidR="00680C08">
        <w:rPr>
          <w:rFonts w:ascii="PT Astra Serif" w:hAnsi="PT Astra Serif"/>
          <w:szCs w:val="24"/>
        </w:rPr>
        <w:t>;</w:t>
      </w:r>
      <w:r w:rsidR="00DA7937">
        <w:rPr>
          <w:rFonts w:ascii="PT Astra Serif" w:hAnsi="PT Astra Serif"/>
          <w:szCs w:val="24"/>
        </w:rPr>
        <w:t xml:space="preserve"> </w:t>
      </w:r>
    </w:p>
    <w:p w14:paraId="5B007665" w14:textId="4EB85CD4" w:rsidR="00673835" w:rsidRDefault="00673835" w:rsidP="00C34E20">
      <w:pPr>
        <w:pStyle w:val="afa"/>
        <w:spacing w:line="240" w:lineRule="auto"/>
        <w:ind w:firstLine="709"/>
        <w:jc w:val="both"/>
        <w:rPr>
          <w:rFonts w:ascii="PT Astra Serif" w:hAnsi="PT Astra Serif"/>
          <w:szCs w:val="24"/>
        </w:rPr>
      </w:pPr>
      <w:proofErr w:type="gramStart"/>
      <w:r>
        <w:rPr>
          <w:rFonts w:ascii="PT Astra Serif" w:hAnsi="PT Astra Serif"/>
          <w:szCs w:val="24"/>
        </w:rPr>
        <w:t>4.3.3.2. р</w:t>
      </w:r>
      <w:r w:rsidRPr="00673835">
        <w:rPr>
          <w:rFonts w:ascii="PT Astra Serif" w:hAnsi="PT Astra Serif"/>
          <w:szCs w:val="24"/>
        </w:rPr>
        <w:t>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w:t>
      </w:r>
      <w:r>
        <w:rPr>
          <w:rFonts w:ascii="PT Astra Serif" w:hAnsi="PT Astra Serif"/>
          <w:szCs w:val="24"/>
        </w:rPr>
        <w:t xml:space="preserve"> 12.</w:t>
      </w:r>
      <w:r w:rsidR="00680C08">
        <w:rPr>
          <w:rFonts w:ascii="PT Astra Serif" w:hAnsi="PT Astra Serif"/>
          <w:szCs w:val="24"/>
        </w:rPr>
        <w:t>1</w:t>
      </w:r>
      <w:r>
        <w:rPr>
          <w:rFonts w:ascii="PT Astra Serif" w:hAnsi="PT Astra Serif"/>
          <w:szCs w:val="24"/>
        </w:rPr>
        <w:t xml:space="preserve"> статьи 95 </w:t>
      </w:r>
      <w:r w:rsidRPr="00673835">
        <w:rPr>
          <w:rFonts w:ascii="PT Astra Serif" w:hAnsi="PT Astra Serif"/>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Cs w:val="24"/>
        </w:rPr>
        <w:t xml:space="preserve"> </w:t>
      </w:r>
      <w:r w:rsidRPr="00673835">
        <w:rPr>
          <w:rFonts w:ascii="PT Astra Serif" w:hAnsi="PT Astra Serif"/>
          <w:szCs w:val="24"/>
        </w:rPr>
        <w:t>автоматически с использованием единой информационной системы направляется поставщику (подрядчику, исполнителю).</w:t>
      </w:r>
      <w:proofErr w:type="gramEnd"/>
      <w:r w:rsidRPr="00673835">
        <w:rPr>
          <w:rFonts w:ascii="PT Astra Serif" w:hAnsi="PT Astra Serif"/>
          <w:szCs w:val="24"/>
        </w:rPr>
        <w:t xml:space="preserve">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r w:rsidR="00680C08">
        <w:rPr>
          <w:rFonts w:ascii="PT Astra Serif" w:hAnsi="PT Astra Serif"/>
          <w:szCs w:val="24"/>
        </w:rPr>
        <w:t>;</w:t>
      </w:r>
    </w:p>
    <w:p w14:paraId="6C639C09" w14:textId="2346E579" w:rsidR="00C34E20" w:rsidRPr="00F2142A" w:rsidRDefault="00673835" w:rsidP="00C34E20">
      <w:pPr>
        <w:pStyle w:val="afa"/>
        <w:spacing w:line="240" w:lineRule="auto"/>
        <w:ind w:firstLine="709"/>
        <w:jc w:val="both"/>
        <w:rPr>
          <w:rFonts w:ascii="PT Astra Serif" w:hAnsi="PT Astra Serif"/>
          <w:szCs w:val="24"/>
        </w:rPr>
      </w:pPr>
      <w:r>
        <w:rPr>
          <w:rFonts w:ascii="PT Astra Serif" w:hAnsi="PT Astra Serif"/>
          <w:szCs w:val="24"/>
        </w:rPr>
        <w:t>4.3.3.3. п</w:t>
      </w:r>
      <w:r w:rsidRPr="00673835">
        <w:rPr>
          <w:rFonts w:ascii="PT Astra Serif" w:hAnsi="PT Astra Serif"/>
          <w:szCs w:val="24"/>
        </w:rPr>
        <w:t>оступление решения об одностороннем отказе от исполнения контракта в соответствии с пунктом 2 части 12.1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(подрядчика, исполнителя) об одностороннем</w:t>
      </w:r>
      <w:r w:rsidR="00680C08">
        <w:rPr>
          <w:rFonts w:ascii="PT Astra Serif" w:hAnsi="PT Astra Serif"/>
          <w:szCs w:val="24"/>
        </w:rPr>
        <w:t xml:space="preserve"> отказе от исполнения контракта;</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bookmarkStart w:id="2" w:name="_GoBack"/>
      <w:bookmarkEnd w:id="2"/>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w:t>
      </w:r>
      <w:r w:rsidRPr="00F2142A">
        <w:rPr>
          <w:rFonts w:ascii="PT Astra Serif" w:hAnsi="PT Astra Serif"/>
          <w:szCs w:val="24"/>
        </w:rPr>
        <w:lastRenderedPageBreak/>
        <w:t>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4F808D84"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FD253B">
        <w:rPr>
          <w:rFonts w:ascii="PT Astra Serif" w:hAnsi="PT Astra Serif"/>
          <w:color w:val="000099"/>
          <w:szCs w:val="24"/>
        </w:rPr>
        <w:t>канцелярских товаров</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w:t>
      </w:r>
      <w:r w:rsidRPr="00F2142A">
        <w:rPr>
          <w:rFonts w:ascii="PT Astra Serif" w:hAnsi="PT Astra Serif"/>
          <w:szCs w:val="24"/>
        </w:rPr>
        <w:lastRenderedPageBreak/>
        <w:t xml:space="preserve">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107E2E04" w14:textId="55F343E8" w:rsidR="00C34E20" w:rsidRDefault="002A47F0" w:rsidP="00FD253B">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w:t>
      </w:r>
      <w:r w:rsidR="00FD253B">
        <w:rPr>
          <w:rFonts w:ascii="PT Astra Serif" w:hAnsi="PT Astra Serif"/>
          <w:szCs w:val="24"/>
        </w:rPr>
        <w:t>не предусмотрено.</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11.3. Срок рассмотрения претензии не может превышать десяти дней. Переписка Сторон </w:t>
      </w:r>
      <w:r w:rsidRPr="00F2142A">
        <w:rPr>
          <w:rFonts w:ascii="PT Astra Serif" w:hAnsi="PT Astra Serif"/>
          <w:color w:val="auto"/>
          <w:szCs w:val="24"/>
        </w:rPr>
        <w:lastRenderedPageBreak/>
        <w:t>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47EB918A"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w:t>
      </w:r>
      <w:r w:rsidR="00FD253B" w:rsidRPr="00FD253B">
        <w:rPr>
          <w:rFonts w:ascii="PT Astra Serif" w:hAnsi="PT Astra Serif"/>
          <w:color w:val="000000"/>
          <w:sz w:val="24"/>
          <w:szCs w:val="24"/>
        </w:rPr>
        <w:t>adm@ugorsk.ru, 8(34675)5-00-00,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79B2792F"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Pr>
          <w:rFonts w:ascii="PT Astra Serif" w:hAnsi="PT Astra Serif"/>
          <w:color w:val="000099"/>
          <w:sz w:val="24"/>
        </w:rPr>
        <w:t>п</w:t>
      </w:r>
      <w:r w:rsidRPr="00A6594B">
        <w:rPr>
          <w:rFonts w:ascii="PT Astra Serif" w:hAnsi="PT Astra Serif"/>
          <w:color w:val="000099"/>
          <w:sz w:val="24"/>
        </w:rPr>
        <w:t xml:space="preserve">о </w:t>
      </w:r>
      <w:r w:rsidR="001E33F6">
        <w:rPr>
          <w:rFonts w:ascii="PT Astra Serif" w:hAnsi="PT Astra Serif"/>
          <w:color w:val="000099"/>
          <w:sz w:val="24"/>
        </w:rPr>
        <w:t>2</w:t>
      </w:r>
      <w:r w:rsidR="006D578D">
        <w:rPr>
          <w:rFonts w:ascii="PT Astra Serif" w:hAnsi="PT Astra Serif"/>
          <w:color w:val="000099"/>
          <w:sz w:val="24"/>
        </w:rPr>
        <w:t>8</w:t>
      </w:r>
      <w:r w:rsidR="00033B6F" w:rsidRPr="00A6594B">
        <w:rPr>
          <w:rFonts w:ascii="PT Astra Serif" w:hAnsi="PT Astra Serif"/>
          <w:color w:val="000099"/>
          <w:sz w:val="24"/>
        </w:rPr>
        <w:t xml:space="preserve"> декабря 2023 года</w:t>
      </w:r>
      <w:r w:rsidRPr="00CC5A2B">
        <w:rPr>
          <w:rFonts w:ascii="PT Astra Serif" w:hAnsi="PT Astra Serif"/>
          <w:sz w:val="24"/>
        </w:rPr>
        <w:t>.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2EE913B4"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77777777"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BD3518">
              <w:rPr>
                <w:rFonts w:ascii="PT Astra Serif" w:hAnsi="PT Astra Serif"/>
                <w:color w:val="00000A"/>
                <w:sz w:val="22"/>
              </w:rPr>
              <w:t>61,</w:t>
            </w:r>
            <w:r w:rsidR="006B2C1C">
              <w:rPr>
                <w:rFonts w:ascii="PT Astra Serif" w:hAnsi="PT Astra Serif"/>
                <w:color w:val="00000A"/>
                <w:sz w:val="22"/>
              </w:rPr>
              <w:t xml:space="preserve"> 5-00-47</w:t>
            </w:r>
          </w:p>
          <w:p w14:paraId="5598C5E6" w14:textId="3EA5A480" w:rsidR="006969B9" w:rsidRDefault="00BD3518" w:rsidP="00BD3518">
            <w:pPr>
              <w:widowControl w:val="0"/>
              <w:spacing w:after="0"/>
              <w:rPr>
                <w:rFonts w:ascii="PT Astra Serif" w:hAnsi="PT Astra Serif"/>
                <w:color w:val="00000A"/>
              </w:rPr>
            </w:pPr>
            <w:r>
              <w:rPr>
                <w:rFonts w:ascii="PT Astra Serif" w:hAnsi="PT Astra Serif"/>
                <w:color w:val="00000A"/>
                <w:sz w:val="22"/>
              </w:rPr>
              <w:t>э</w:t>
            </w:r>
            <w:r w:rsidR="008B7FBE" w:rsidRPr="006A2CA6">
              <w:rPr>
                <w:rFonts w:ascii="PT Astra Serif" w:hAnsi="PT Astra Serif"/>
                <w:color w:val="00000A"/>
                <w:sz w:val="22"/>
              </w:rPr>
              <w:t xml:space="preserve">лектронная почта: </w:t>
            </w:r>
            <w:r w:rsidR="00C04BC7">
              <w:rPr>
                <w:rFonts w:ascii="PT Astra Serif" w:hAnsi="PT Astra Serif"/>
                <w:color w:val="00000A"/>
                <w:sz w:val="22"/>
                <w:lang w:val="en-US"/>
              </w:rPr>
              <w:t>it</w:t>
            </w:r>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329DD792" w14:textId="3BD10B2E"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xml:space="preserve">, </w:t>
      </w:r>
      <w:r w:rsidR="00427368">
        <w:rPr>
          <w:rFonts w:ascii="PT Astra Serif" w:hAnsi="PT Astra Serif"/>
        </w:rPr>
        <w:t>3</w:t>
      </w:r>
      <w:r w:rsidR="00C45CA2">
        <w:rPr>
          <w:rFonts w:ascii="PT Astra Serif" w:hAnsi="PT Astra Serif"/>
        </w:rPr>
        <w:t xml:space="preserve">, </w:t>
      </w:r>
      <w:r w:rsidR="00427368">
        <w:rPr>
          <w:rFonts w:ascii="PT Astra Serif" w:hAnsi="PT Astra Serif"/>
        </w:rPr>
        <w:t>7</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4DF40031" w14:textId="6CD99954"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D628DC">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5F724B06"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поставку </w:t>
      </w:r>
      <w:r w:rsidR="00427368">
        <w:rPr>
          <w:rFonts w:ascii="PT Astra Serif" w:hAnsi="PT Astra Serif"/>
          <w:b/>
          <w:bCs/>
          <w:color w:val="000099"/>
        </w:rPr>
        <w:t>канцелярских товаров</w:t>
      </w: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C34094">
        <w:tc>
          <w:tcPr>
            <w:tcW w:w="515"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5A66EBC1" w:rsidR="00C34094" w:rsidRPr="009C638B" w:rsidRDefault="00427368"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w:t>
            </w:r>
            <w:r w:rsidR="00C34094" w:rsidRPr="009C638B">
              <w:rPr>
                <w:rFonts w:ascii="PT Astra Serif" w:hAnsi="PT Astra Serif"/>
                <w:sz w:val="20"/>
              </w:rPr>
              <w:t>зм</w:t>
            </w:r>
            <w:r>
              <w:rPr>
                <w:rFonts w:ascii="PT Astra Serif" w:hAnsi="PT Astra Serif"/>
                <w:sz w:val="20"/>
              </w:rPr>
              <w:t>.</w:t>
            </w:r>
          </w:p>
        </w:tc>
        <w:tc>
          <w:tcPr>
            <w:tcW w:w="992"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34094" w:rsidRPr="009E6CCE" w14:paraId="43A147DB" w14:textId="08E88F90" w:rsidTr="00C34094">
        <w:tc>
          <w:tcPr>
            <w:tcW w:w="515" w:type="dxa"/>
            <w:shd w:val="clear" w:color="auto" w:fill="auto"/>
          </w:tcPr>
          <w:p w14:paraId="254CD81F" w14:textId="1006687D"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2037" w:type="dxa"/>
            <w:tcBorders>
              <w:top w:val="single" w:sz="4" w:space="0" w:color="auto"/>
              <w:left w:val="single" w:sz="4" w:space="0" w:color="auto"/>
              <w:bottom w:val="single" w:sz="4" w:space="0" w:color="auto"/>
              <w:right w:val="single" w:sz="4" w:space="0" w:color="auto"/>
            </w:tcBorders>
          </w:tcPr>
          <w:p w14:paraId="100BD1B7" w14:textId="54565BA3" w:rsidR="00C34094" w:rsidRPr="009E6CCE" w:rsidRDefault="00C34094" w:rsidP="00AD2A58">
            <w:pPr>
              <w:autoSpaceDE w:val="0"/>
              <w:spacing w:after="0"/>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C34094" w:rsidRPr="009E6CCE" w:rsidRDefault="00C34094"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43DB6FA1"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992" w:type="dxa"/>
            <w:shd w:val="clear" w:color="auto" w:fill="auto"/>
          </w:tcPr>
          <w:p w14:paraId="742309ED"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3EB51460" w:rsidR="00C34094" w:rsidRPr="00A229D3" w:rsidRDefault="00C34094" w:rsidP="00AD2A58">
            <w:pPr>
              <w:autoSpaceDE w:val="0"/>
              <w:spacing w:after="0"/>
              <w:jc w:val="center"/>
              <w:rPr>
                <w:rFonts w:ascii="PT Astra Serif" w:hAnsi="PT Astra Serif"/>
                <w:sz w:val="20"/>
              </w:rPr>
            </w:pPr>
          </w:p>
        </w:tc>
        <w:tc>
          <w:tcPr>
            <w:tcW w:w="1134" w:type="dxa"/>
            <w:shd w:val="clear" w:color="auto" w:fill="auto"/>
          </w:tcPr>
          <w:p w14:paraId="703E65C2"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r>
      <w:tr w:rsidR="00C34094" w:rsidRPr="00D1206A" w14:paraId="53F8B3DC" w14:textId="04A9448C" w:rsidTr="00C34094">
        <w:tc>
          <w:tcPr>
            <w:tcW w:w="7797"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745C3" w14:textId="77777777" w:rsidR="00B15548" w:rsidRDefault="00B15548">
      <w:r>
        <w:separator/>
      </w:r>
    </w:p>
  </w:endnote>
  <w:endnote w:type="continuationSeparator" w:id="0">
    <w:p w14:paraId="19969488" w14:textId="77777777" w:rsidR="00B15548" w:rsidRDefault="00B1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50A4C">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D3671" w14:textId="77777777" w:rsidR="00B15548" w:rsidRDefault="00B15548">
      <w:r>
        <w:separator/>
      </w:r>
    </w:p>
  </w:footnote>
  <w:footnote w:type="continuationSeparator" w:id="0">
    <w:p w14:paraId="362B4596" w14:textId="77777777" w:rsidR="00B15548" w:rsidRDefault="00B15548">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33F6"/>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3835"/>
    <w:rsid w:val="006746B9"/>
    <w:rsid w:val="006803B1"/>
    <w:rsid w:val="00680C08"/>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15D4"/>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A4C"/>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5548"/>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28DC"/>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A793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BD6E-DCFA-4A82-83D2-90574199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8331</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55713</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7</cp:revision>
  <cp:lastPrinted>2023-10-24T11:28:00Z</cp:lastPrinted>
  <dcterms:created xsi:type="dcterms:W3CDTF">2023-10-23T07:57:00Z</dcterms:created>
  <dcterms:modified xsi:type="dcterms:W3CDTF">2023-10-24T11:28:00Z</dcterms:modified>
</cp:coreProperties>
</file>