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24" w:rsidRPr="002A45CC" w:rsidRDefault="00E91724" w:rsidP="00E91724">
      <w:pPr>
        <w:jc w:val="center"/>
        <w:rPr>
          <w:b/>
        </w:rPr>
      </w:pPr>
      <w:r w:rsidRPr="002A45CC">
        <w:rPr>
          <w:b/>
        </w:rPr>
        <w:t>Муниципальное образование  городской округ – город Югорск</w:t>
      </w:r>
    </w:p>
    <w:p w:rsidR="00E91724" w:rsidRPr="002A45CC" w:rsidRDefault="00E91724" w:rsidP="00E91724">
      <w:pPr>
        <w:jc w:val="center"/>
        <w:rPr>
          <w:b/>
        </w:rPr>
      </w:pPr>
      <w:r w:rsidRPr="002A45CC">
        <w:rPr>
          <w:b/>
        </w:rPr>
        <w:t xml:space="preserve">Администрация города </w:t>
      </w:r>
      <w:proofErr w:type="spellStart"/>
      <w:r w:rsidRPr="002A45CC">
        <w:rPr>
          <w:b/>
        </w:rPr>
        <w:t>Югорска</w:t>
      </w:r>
      <w:proofErr w:type="spellEnd"/>
    </w:p>
    <w:p w:rsidR="00E91724" w:rsidRPr="002A45CC" w:rsidRDefault="00E91724" w:rsidP="00E91724">
      <w:pPr>
        <w:jc w:val="center"/>
        <w:rPr>
          <w:b/>
        </w:rPr>
      </w:pPr>
      <w:r w:rsidRPr="002A45CC">
        <w:rPr>
          <w:b/>
        </w:rPr>
        <w:t>ПРОТОКОЛ</w:t>
      </w:r>
    </w:p>
    <w:p w:rsidR="00E91724" w:rsidRPr="002A45CC" w:rsidRDefault="00E91724" w:rsidP="00E91724">
      <w:pPr>
        <w:jc w:val="center"/>
        <w:rPr>
          <w:b/>
        </w:rPr>
      </w:pPr>
      <w:r w:rsidRPr="002A45CC">
        <w:rPr>
          <w:b/>
        </w:rPr>
        <w:t>протокол подведения итогов открытого конкурса в электронной форме</w:t>
      </w:r>
    </w:p>
    <w:p w:rsidR="00E91724" w:rsidRPr="002A45CC" w:rsidRDefault="00E91724" w:rsidP="00E91724">
      <w:pPr>
        <w:rPr>
          <w:rFonts w:ascii="PT Astra Serif" w:hAnsi="PT Astra Serif"/>
        </w:rPr>
      </w:pPr>
    </w:p>
    <w:p w:rsidR="00E91724" w:rsidRPr="002A45CC" w:rsidRDefault="002C1177" w:rsidP="002A45CC">
      <w:pPr>
        <w:rPr>
          <w:rFonts w:ascii="PT Astra Serif" w:hAnsi="PT Astra Serif"/>
        </w:rPr>
      </w:pPr>
      <w:r>
        <w:rPr>
          <w:rFonts w:ascii="PT Astra Serif" w:hAnsi="PT Astra Serif"/>
        </w:rPr>
        <w:t>07</w:t>
      </w:r>
      <w:r w:rsidR="0076219C" w:rsidRPr="002A45CC">
        <w:rPr>
          <w:rFonts w:ascii="PT Astra Serif" w:hAnsi="PT Astra Serif"/>
        </w:rPr>
        <w:t xml:space="preserve"> июля</w:t>
      </w:r>
      <w:r w:rsidR="00E91724" w:rsidRPr="002A45CC">
        <w:rPr>
          <w:rFonts w:ascii="PT Astra Serif" w:hAnsi="PT Astra Serif"/>
        </w:rPr>
        <w:t xml:space="preserve"> 2021 г.  </w:t>
      </w:r>
      <w:r w:rsidR="00E91724" w:rsidRPr="002A45CC">
        <w:rPr>
          <w:rFonts w:ascii="PT Astra Serif" w:hAnsi="PT Astra Serif"/>
        </w:rPr>
        <w:tab/>
      </w:r>
      <w:r w:rsidR="00E91724" w:rsidRPr="002A45CC">
        <w:rPr>
          <w:rFonts w:ascii="PT Astra Serif" w:hAnsi="PT Astra Serif"/>
        </w:rPr>
        <w:tab/>
      </w:r>
      <w:r w:rsidR="00E91724" w:rsidRPr="002A45CC">
        <w:rPr>
          <w:rFonts w:ascii="PT Astra Serif" w:hAnsi="PT Astra Serif"/>
        </w:rPr>
        <w:tab/>
      </w:r>
      <w:r w:rsidR="00E91724" w:rsidRPr="002A45CC">
        <w:rPr>
          <w:rFonts w:ascii="PT Astra Serif" w:hAnsi="PT Astra Serif"/>
        </w:rPr>
        <w:tab/>
        <w:t xml:space="preserve">                                                   № </w:t>
      </w:r>
      <w:hyperlink r:id="rId7" w:history="1">
        <w:r w:rsidR="00E91724" w:rsidRPr="002A45CC">
          <w:rPr>
            <w:rStyle w:val="a3"/>
            <w:rFonts w:ascii="PT Astra Serif" w:hAnsi="PT Astra Serif"/>
          </w:rPr>
          <w:t>0187300005821000</w:t>
        </w:r>
      </w:hyperlink>
      <w:r w:rsidR="0076219C" w:rsidRPr="002A45CC">
        <w:rPr>
          <w:rFonts w:ascii="PT Astra Serif" w:hAnsi="PT Astra Serif"/>
        </w:rPr>
        <w:t>184</w:t>
      </w:r>
      <w:r w:rsidR="00E91724" w:rsidRPr="002A45CC">
        <w:rPr>
          <w:rFonts w:ascii="PT Astra Serif" w:hAnsi="PT Astra Serif"/>
        </w:rPr>
        <w:t>-4</w:t>
      </w:r>
    </w:p>
    <w:p w:rsidR="0076219C" w:rsidRDefault="0076219C" w:rsidP="002A45CC">
      <w:pPr>
        <w:widowControl w:val="0"/>
        <w:tabs>
          <w:tab w:val="left" w:pos="-284"/>
          <w:tab w:val="left" w:pos="0"/>
        </w:tabs>
        <w:ind w:right="-1"/>
        <w:jc w:val="both"/>
        <w:rPr>
          <w:rFonts w:ascii="PT Astra Serif" w:hAnsi="PT Astra Serif"/>
          <w:spacing w:val="-6"/>
        </w:rPr>
      </w:pPr>
      <w:r w:rsidRPr="002A45CC">
        <w:rPr>
          <w:rFonts w:ascii="PT Astra Serif" w:hAnsi="PT Astra Serif"/>
          <w:spacing w:val="-6"/>
        </w:rPr>
        <w:t>ПРИСУТСТВОВАЛИ:</w:t>
      </w:r>
      <w:r>
        <w:rPr>
          <w:rFonts w:ascii="PT Astra Serif" w:hAnsi="PT Astra Serif"/>
          <w:spacing w:val="-6"/>
        </w:rPr>
        <w:t xml:space="preserve"> </w:t>
      </w:r>
    </w:p>
    <w:p w:rsidR="0076219C" w:rsidRDefault="0076219C" w:rsidP="002A45CC">
      <w:pPr>
        <w:widowControl w:val="0"/>
        <w:tabs>
          <w:tab w:val="left" w:pos="-284"/>
          <w:tab w:val="left" w:pos="0"/>
        </w:tabs>
        <w:ind w:right="-1"/>
        <w:jc w:val="both"/>
        <w:rPr>
          <w:rFonts w:ascii="PT Astra Serif" w:hAnsi="PT Astra Serif"/>
          <w:spacing w:val="-6"/>
        </w:rPr>
      </w:pPr>
      <w:r>
        <w:rPr>
          <w:rFonts w:ascii="PT Astra Serif" w:hAnsi="PT Astra Serif"/>
          <w:spacing w:val="-6"/>
        </w:rPr>
        <w:t xml:space="preserve">Единая комиссия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(далее - комиссия) в следующем  составе:</w:t>
      </w:r>
    </w:p>
    <w:p w:rsidR="0076219C" w:rsidRDefault="0076219C" w:rsidP="002A45CC">
      <w:pPr>
        <w:tabs>
          <w:tab w:val="left" w:pos="-284"/>
          <w:tab w:val="left" w:pos="0"/>
        </w:tabs>
        <w:ind w:right="-1"/>
        <w:jc w:val="both"/>
        <w:rPr>
          <w:rFonts w:ascii="PT Astra Serif" w:hAnsi="PT Astra Serif"/>
          <w:spacing w:val="-6"/>
        </w:rPr>
      </w:pPr>
      <w:r>
        <w:rPr>
          <w:rFonts w:ascii="PT Astra Serif" w:hAnsi="PT Astra Serif"/>
          <w:spacing w:val="-6"/>
        </w:rPr>
        <w:t xml:space="preserve">1. С. Д. </w:t>
      </w:r>
      <w:proofErr w:type="spellStart"/>
      <w:r>
        <w:rPr>
          <w:rFonts w:ascii="PT Astra Serif" w:hAnsi="PT Astra Serif"/>
          <w:spacing w:val="-6"/>
        </w:rPr>
        <w:t>Голин</w:t>
      </w:r>
      <w:proofErr w:type="spellEnd"/>
      <w:r>
        <w:rPr>
          <w:rFonts w:ascii="PT Astra Serif" w:hAnsi="PT Astra Serif"/>
          <w:spacing w:val="-6"/>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6219C" w:rsidRDefault="0076219C" w:rsidP="002A45CC">
      <w:pPr>
        <w:widowControl w:val="0"/>
        <w:tabs>
          <w:tab w:val="left" w:pos="-284"/>
          <w:tab w:val="left" w:pos="0"/>
        </w:tabs>
        <w:ind w:right="-1"/>
        <w:jc w:val="both"/>
        <w:rPr>
          <w:rFonts w:ascii="PT Astra Serif" w:hAnsi="PT Astra Serif"/>
          <w:spacing w:val="-6"/>
        </w:rPr>
      </w:pPr>
      <w:r>
        <w:rPr>
          <w:rFonts w:ascii="PT Astra Serif" w:hAnsi="PT Astra Serif"/>
          <w:spacing w:val="-6"/>
        </w:rPr>
        <w:t>Члены комиссии:</w:t>
      </w:r>
    </w:p>
    <w:p w:rsidR="0076219C" w:rsidRDefault="0076219C" w:rsidP="002A45CC">
      <w:pPr>
        <w:widowControl w:val="0"/>
        <w:tabs>
          <w:tab w:val="left" w:pos="-284"/>
          <w:tab w:val="left" w:pos="0"/>
        </w:tabs>
        <w:ind w:right="-1"/>
        <w:jc w:val="both"/>
        <w:rPr>
          <w:rFonts w:ascii="PT Astra Serif" w:hAnsi="PT Astra Serif"/>
          <w:spacing w:val="-6"/>
        </w:rPr>
      </w:pPr>
      <w:r>
        <w:rPr>
          <w:rFonts w:ascii="PT Astra Serif" w:hAnsi="PT Astra Serif"/>
          <w:spacing w:val="-6"/>
        </w:rPr>
        <w:t>2. Н.А. Морозова – советник руководителя;</w:t>
      </w:r>
    </w:p>
    <w:p w:rsidR="0076219C" w:rsidRDefault="0076219C" w:rsidP="002A45CC">
      <w:pPr>
        <w:widowControl w:val="0"/>
        <w:tabs>
          <w:tab w:val="left" w:pos="-284"/>
          <w:tab w:val="left" w:pos="0"/>
        </w:tabs>
        <w:ind w:right="-1"/>
        <w:jc w:val="both"/>
        <w:rPr>
          <w:rFonts w:ascii="PT Astra Serif" w:hAnsi="PT Astra Serif"/>
          <w:spacing w:val="-6"/>
        </w:rPr>
      </w:pPr>
      <w:r>
        <w:rPr>
          <w:rFonts w:ascii="PT Astra Serif" w:hAnsi="PT Astra Serif"/>
          <w:spacing w:val="-6"/>
        </w:rPr>
        <w:t xml:space="preserve">3. Т.И. </w:t>
      </w:r>
      <w:proofErr w:type="spellStart"/>
      <w:r>
        <w:rPr>
          <w:rFonts w:ascii="PT Astra Serif" w:hAnsi="PT Astra Serif"/>
          <w:spacing w:val="-6"/>
        </w:rPr>
        <w:t>Долгодворова</w:t>
      </w:r>
      <w:proofErr w:type="spellEnd"/>
      <w:r>
        <w:rPr>
          <w:rFonts w:ascii="PT Astra Serif" w:hAnsi="PT Astra Serif"/>
          <w:spacing w:val="-6"/>
        </w:rPr>
        <w:t xml:space="preserve"> - заместитель главы города </w:t>
      </w:r>
      <w:proofErr w:type="spellStart"/>
      <w:r>
        <w:rPr>
          <w:rFonts w:ascii="PT Astra Serif" w:hAnsi="PT Astra Serif"/>
          <w:spacing w:val="-6"/>
        </w:rPr>
        <w:t>Югорска</w:t>
      </w:r>
      <w:proofErr w:type="spellEnd"/>
      <w:r>
        <w:rPr>
          <w:rFonts w:ascii="PT Astra Serif" w:hAnsi="PT Astra Serif"/>
          <w:spacing w:val="-6"/>
        </w:rPr>
        <w:t>;</w:t>
      </w:r>
    </w:p>
    <w:p w:rsidR="0076219C" w:rsidRDefault="0076219C" w:rsidP="002A45CC">
      <w:pPr>
        <w:widowControl w:val="0"/>
        <w:tabs>
          <w:tab w:val="left" w:pos="-284"/>
          <w:tab w:val="left" w:pos="0"/>
        </w:tabs>
        <w:ind w:right="-1"/>
        <w:jc w:val="both"/>
        <w:rPr>
          <w:rFonts w:ascii="PT Astra Serif" w:hAnsi="PT Astra Serif"/>
          <w:spacing w:val="-6"/>
        </w:rPr>
      </w:pPr>
      <w:r>
        <w:rPr>
          <w:rFonts w:ascii="PT Astra Serif" w:hAnsi="PT Astra Serif"/>
          <w:spacing w:val="-6"/>
        </w:rPr>
        <w:t xml:space="preserve">4. 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76219C" w:rsidRDefault="0076219C" w:rsidP="002A45CC">
      <w:pPr>
        <w:widowControl w:val="0"/>
        <w:tabs>
          <w:tab w:val="left" w:pos="-284"/>
          <w:tab w:val="left" w:pos="0"/>
        </w:tabs>
        <w:ind w:right="-1"/>
        <w:jc w:val="both"/>
        <w:rPr>
          <w:rFonts w:ascii="PT Astra Serif" w:hAnsi="PT Astra Serif"/>
          <w:spacing w:val="-6"/>
        </w:rPr>
      </w:pPr>
      <w:r>
        <w:rPr>
          <w:rFonts w:ascii="PT Astra Serif" w:hAnsi="PT Astra Serif"/>
          <w:spacing w:val="-6"/>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AD6FD8" w:rsidRDefault="00AD6FD8" w:rsidP="002A45CC">
      <w:pPr>
        <w:widowControl w:val="0"/>
        <w:tabs>
          <w:tab w:val="left" w:pos="-284"/>
          <w:tab w:val="left" w:pos="0"/>
        </w:tabs>
        <w:ind w:right="-1"/>
        <w:jc w:val="both"/>
        <w:rPr>
          <w:rFonts w:ascii="PT Astra Serif" w:hAnsi="PT Astra Serif"/>
          <w:spacing w:val="-6"/>
        </w:rPr>
      </w:pPr>
      <w:r>
        <w:rPr>
          <w:rFonts w:ascii="PT Astra Serif" w:hAnsi="PT Astra Serif"/>
          <w:spacing w:val="-6"/>
        </w:rPr>
        <w:t xml:space="preserve">6. </w:t>
      </w:r>
      <w:proofErr w:type="spellStart"/>
      <w:r>
        <w:rPr>
          <w:rFonts w:ascii="PT Astra Serif" w:hAnsi="PT Astra Serif"/>
          <w:spacing w:val="-6"/>
        </w:rPr>
        <w:t>Н.Б.Захарова</w:t>
      </w:r>
      <w:proofErr w:type="spellEnd"/>
      <w:r>
        <w:rPr>
          <w:rFonts w:ascii="PT Astra Serif" w:hAnsi="PT Astra Serif"/>
          <w:spacing w:val="-6"/>
        </w:rPr>
        <w:t xml:space="preserve"> - </w:t>
      </w:r>
      <w:r w:rsidRPr="00AD6FD8">
        <w:rPr>
          <w:rFonts w:ascii="PT Astra Serif" w:hAnsi="PT Astra Serif"/>
          <w:spacing w:val="-6"/>
        </w:rPr>
        <w:t xml:space="preserve">начальник отдела муниципальных закупок </w:t>
      </w:r>
      <w:r>
        <w:t xml:space="preserve">департамента экономического развития и проектного управления администрации города </w:t>
      </w:r>
      <w:proofErr w:type="spellStart"/>
      <w:r>
        <w:t>Югорска</w:t>
      </w:r>
      <w:proofErr w:type="spellEnd"/>
      <w:r w:rsidRPr="00AD6FD8">
        <w:rPr>
          <w:rFonts w:ascii="PT Astra Serif" w:hAnsi="PT Astra Serif"/>
          <w:spacing w:val="-6"/>
        </w:rPr>
        <w:t>.</w:t>
      </w:r>
    </w:p>
    <w:p w:rsidR="0076219C" w:rsidRDefault="00AD6FD8" w:rsidP="002A45CC">
      <w:pPr>
        <w:pStyle w:val="a9"/>
        <w:tabs>
          <w:tab w:val="left" w:pos="-284"/>
          <w:tab w:val="left" w:pos="0"/>
        </w:tabs>
        <w:autoSpaceDE w:val="0"/>
        <w:autoSpaceDN w:val="0"/>
        <w:adjustRightInd w:val="0"/>
        <w:ind w:left="0" w:right="142" w:firstLine="0"/>
        <w:rPr>
          <w:rFonts w:ascii="PT Astra Serif" w:hAnsi="PT Astra Serif"/>
          <w:spacing w:val="-6"/>
          <w:sz w:val="24"/>
          <w:szCs w:val="24"/>
        </w:rPr>
      </w:pPr>
      <w:r>
        <w:rPr>
          <w:rFonts w:ascii="PT Astra Serif" w:hAnsi="PT Astra Serif"/>
          <w:spacing w:val="-6"/>
          <w:sz w:val="24"/>
          <w:szCs w:val="24"/>
        </w:rPr>
        <w:t>Всего присутствовали 6</w:t>
      </w:r>
      <w:r w:rsidR="0076219C">
        <w:rPr>
          <w:rFonts w:ascii="PT Astra Serif" w:hAnsi="PT Astra Serif"/>
          <w:spacing w:val="-6"/>
          <w:sz w:val="24"/>
          <w:szCs w:val="24"/>
        </w:rPr>
        <w:t xml:space="preserve"> членов комиссии из 8.</w:t>
      </w:r>
    </w:p>
    <w:p w:rsidR="0076219C" w:rsidRDefault="0076219C" w:rsidP="002A45CC">
      <w:pPr>
        <w:widowControl w:val="0"/>
        <w:tabs>
          <w:tab w:val="left" w:pos="-284"/>
          <w:tab w:val="left" w:pos="0"/>
        </w:tabs>
        <w:ind w:right="142"/>
        <w:jc w:val="both"/>
        <w:rPr>
          <w:rFonts w:ascii="PT Astra Serif" w:hAnsi="PT Astra Serif"/>
          <w:spacing w:val="-6"/>
        </w:rPr>
      </w:pPr>
      <w:r>
        <w:rPr>
          <w:rFonts w:ascii="PT Astra Serif" w:hAnsi="PT Astra Serif"/>
          <w:spacing w:val="-6"/>
        </w:rPr>
        <w:t xml:space="preserve">Представитель заказчика: Паламарчук Жанна Валерьевна, бухгалтер МБОУ «Лицей им. Г.Ф. </w:t>
      </w:r>
      <w:proofErr w:type="spellStart"/>
      <w:r>
        <w:rPr>
          <w:rFonts w:ascii="PT Astra Serif" w:hAnsi="PT Astra Serif"/>
          <w:spacing w:val="-6"/>
        </w:rPr>
        <w:t>Атякшева</w:t>
      </w:r>
      <w:proofErr w:type="spellEnd"/>
      <w:r>
        <w:rPr>
          <w:rFonts w:ascii="PT Astra Serif" w:hAnsi="PT Astra Serif"/>
          <w:spacing w:val="-6"/>
        </w:rPr>
        <w:t>».</w:t>
      </w:r>
    </w:p>
    <w:p w:rsidR="0076219C" w:rsidRDefault="0076219C" w:rsidP="002A45CC">
      <w:pPr>
        <w:widowControl w:val="0"/>
        <w:tabs>
          <w:tab w:val="left" w:pos="-284"/>
          <w:tab w:val="left" w:pos="0"/>
        </w:tabs>
        <w:ind w:right="-1"/>
        <w:jc w:val="both"/>
        <w:rPr>
          <w:rFonts w:ascii="PT Astra Serif" w:hAnsi="PT Astra Serif"/>
          <w:spacing w:val="-6"/>
        </w:rPr>
      </w:pPr>
      <w:r>
        <w:rPr>
          <w:rFonts w:ascii="PT Astra Serif" w:hAnsi="PT Astra Serif"/>
          <w:spacing w:val="-6"/>
        </w:rPr>
        <w:t xml:space="preserve">1. Наименование конкурса: конкурс в электронной форме № 0187300005821000184 на право заключения </w:t>
      </w:r>
      <w:proofErr w:type="spellStart"/>
      <w:r>
        <w:rPr>
          <w:rFonts w:ascii="PT Astra Serif" w:hAnsi="PT Astra Serif"/>
          <w:spacing w:val="-6"/>
        </w:rPr>
        <w:t>энергосервисного</w:t>
      </w:r>
      <w:proofErr w:type="spellEnd"/>
      <w:r>
        <w:rPr>
          <w:rFonts w:ascii="PT Astra Serif" w:hAnsi="PT Astra Serif"/>
          <w:spacing w:val="-6"/>
        </w:rPr>
        <w:t xml:space="preserve"> контракта на выполнение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и наружного освещения  Муниципального бюджетного общеобразовательного учреждения « Лицей им. Г.Ф.Атякшева».</w:t>
      </w:r>
    </w:p>
    <w:p w:rsidR="0076219C" w:rsidRDefault="0076219C" w:rsidP="002A45CC">
      <w:pPr>
        <w:widowControl w:val="0"/>
        <w:tabs>
          <w:tab w:val="left" w:pos="-284"/>
          <w:tab w:val="left" w:pos="0"/>
        </w:tabs>
        <w:ind w:right="142"/>
        <w:jc w:val="both"/>
        <w:rPr>
          <w:rFonts w:ascii="PT Astra Serif" w:hAnsi="PT Astra Serif"/>
          <w:spacing w:val="-6"/>
        </w:rPr>
      </w:pPr>
      <w:r>
        <w:rPr>
          <w:rFonts w:ascii="PT Astra Serif" w:hAnsi="PT Astra Serif"/>
          <w:spacing w:val="-6"/>
        </w:rPr>
        <w:t xml:space="preserve">Номер извещения о проведении торгов на официальном сайте – </w:t>
      </w:r>
      <w:hyperlink r:id="rId8" w:history="1">
        <w:r>
          <w:rPr>
            <w:rStyle w:val="a3"/>
            <w:rFonts w:ascii="PT Astra Serif" w:hAnsi="PT Astra Serif"/>
            <w:spacing w:val="-6"/>
          </w:rPr>
          <w:t>http://zakupki.gov.ru/</w:t>
        </w:r>
      </w:hyperlink>
      <w:r>
        <w:rPr>
          <w:rFonts w:ascii="PT Astra Serif" w:hAnsi="PT Astra Serif"/>
          <w:spacing w:val="-6"/>
        </w:rPr>
        <w:t xml:space="preserve">, код конкурса 0187300005821000184. </w:t>
      </w:r>
    </w:p>
    <w:p w:rsidR="0076219C" w:rsidRDefault="0076219C" w:rsidP="002A45CC">
      <w:pPr>
        <w:widowControl w:val="0"/>
        <w:tabs>
          <w:tab w:val="left" w:pos="-284"/>
          <w:tab w:val="left" w:pos="0"/>
        </w:tabs>
        <w:ind w:right="142"/>
        <w:jc w:val="both"/>
        <w:rPr>
          <w:rFonts w:ascii="PT Astra Serif" w:hAnsi="PT Astra Serif"/>
          <w:spacing w:val="-6"/>
        </w:rPr>
      </w:pPr>
      <w:r>
        <w:rPr>
          <w:rFonts w:ascii="PT Astra Serif" w:hAnsi="PT Astra Serif"/>
          <w:spacing w:val="-6"/>
        </w:rPr>
        <w:t>Идентификационный код закупки: 213862200263286220100100620017112244.</w:t>
      </w:r>
    </w:p>
    <w:p w:rsidR="0076219C" w:rsidRDefault="0076219C" w:rsidP="002A45CC">
      <w:pPr>
        <w:widowControl w:val="0"/>
        <w:tabs>
          <w:tab w:val="left" w:pos="-284"/>
          <w:tab w:val="left" w:pos="0"/>
        </w:tabs>
        <w:ind w:right="142"/>
        <w:jc w:val="both"/>
        <w:rPr>
          <w:rFonts w:ascii="PT Astra Serif" w:hAnsi="PT Astra Serif"/>
          <w:spacing w:val="-6"/>
        </w:rPr>
      </w:pPr>
      <w:r>
        <w:rPr>
          <w:rFonts w:ascii="PT Astra Serif" w:hAnsi="PT Astra Serif"/>
          <w:spacing w:val="-6"/>
        </w:rPr>
        <w:t xml:space="preserve">2. Заказчик: Муниципальное бюджетное общеобразовательное учреждение «Лицей им. Г.Ф. </w:t>
      </w:r>
      <w:proofErr w:type="spellStart"/>
      <w:r>
        <w:rPr>
          <w:rFonts w:ascii="PT Astra Serif" w:hAnsi="PT Astra Serif"/>
          <w:spacing w:val="-6"/>
        </w:rPr>
        <w:t>Атякшева</w:t>
      </w:r>
      <w:proofErr w:type="spellEnd"/>
      <w:r>
        <w:rPr>
          <w:rFonts w:ascii="PT Astra Serif" w:hAnsi="PT Astra Serif"/>
          <w:spacing w:val="-6"/>
        </w:rPr>
        <w:t>». Почтовый адрес: 628260, ул. Ленина, 24, г. Югорск, Ханты-Мансийский автономный округ – Югра.</w:t>
      </w:r>
    </w:p>
    <w:p w:rsidR="0076219C" w:rsidRDefault="0076219C" w:rsidP="002A45CC">
      <w:pPr>
        <w:tabs>
          <w:tab w:val="left" w:pos="-284"/>
          <w:tab w:val="left" w:pos="0"/>
        </w:tabs>
        <w:jc w:val="both"/>
        <w:rPr>
          <w:rFonts w:ascii="PT Astra Serif" w:hAnsi="PT Astra Serif"/>
        </w:rPr>
      </w:pPr>
      <w:r>
        <w:rPr>
          <w:rFonts w:ascii="PT Serif" w:hAnsi="PT Serif"/>
        </w:rPr>
        <w:t xml:space="preserve">3. </w:t>
      </w:r>
      <w:r>
        <w:rPr>
          <w:rFonts w:ascii="PT Astra Serif" w:hAnsi="PT Astra Serif"/>
        </w:rPr>
        <w:t>Процедура рассмотрения и оценки первых частей заявок на участие в открытом конкурсе была проведена комиссией в 10.00 часов 29 июня  2021 года, по адресу: ул. 40 лет Победы, 11, г. Югорск, Ханты-Мансийский  автономный  округ-Югра, Тюменская область.</w:t>
      </w:r>
    </w:p>
    <w:p w:rsidR="0076219C" w:rsidRDefault="0076219C" w:rsidP="002A45CC">
      <w:pPr>
        <w:jc w:val="both"/>
        <w:rPr>
          <w:rFonts w:ascii="PT Astra Serif" w:hAnsi="PT Astra Serif"/>
          <w:noProof/>
        </w:rPr>
      </w:pPr>
      <w:r>
        <w:rPr>
          <w:rFonts w:ascii="PT Astra Serif" w:hAnsi="PT Astra Serif"/>
          <w:noProof/>
        </w:rPr>
        <w:t xml:space="preserve">4. Количество поступивших заявок на участие  в конкурсе – 5. </w:t>
      </w:r>
    </w:p>
    <w:p w:rsidR="0076219C" w:rsidRDefault="0076219C" w:rsidP="002A45CC">
      <w:pPr>
        <w:jc w:val="both"/>
        <w:rPr>
          <w:rFonts w:ascii="PT Astra Serif" w:hAnsi="PT Astra Serif"/>
          <w:noProof/>
        </w:rPr>
      </w:pPr>
      <w:r>
        <w:rPr>
          <w:rFonts w:ascii="PT Astra Serif" w:hAnsi="PT Astra Serif"/>
          <w:noProof/>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8"/>
        <w:gridCol w:w="3606"/>
        <w:gridCol w:w="4406"/>
      </w:tblGrid>
      <w:tr w:rsidR="0076219C" w:rsidTr="002A45CC">
        <w:tc>
          <w:tcPr>
            <w:tcW w:w="118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6219C" w:rsidRDefault="0076219C">
            <w:pPr>
              <w:pStyle w:val="a5"/>
              <w:spacing w:line="276" w:lineRule="auto"/>
              <w:jc w:val="center"/>
              <w:rPr>
                <w:rFonts w:ascii="PT Astra Serif" w:hAnsi="PT Astra Serif"/>
              </w:rPr>
            </w:pPr>
            <w:r>
              <w:rPr>
                <w:rFonts w:ascii="PT Astra Serif" w:hAnsi="PT Astra Serif"/>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6219C" w:rsidRDefault="0076219C">
            <w:pPr>
              <w:pStyle w:val="a5"/>
              <w:spacing w:line="276" w:lineRule="auto"/>
              <w:jc w:val="center"/>
              <w:rPr>
                <w:rFonts w:ascii="PT Astra Serif" w:hAnsi="PT Astra Serif"/>
              </w:rPr>
            </w:pPr>
            <w:r>
              <w:rPr>
                <w:rFonts w:ascii="PT Astra Serif" w:hAnsi="PT Astra Serif"/>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6219C" w:rsidRDefault="0076219C">
            <w:pPr>
              <w:pStyle w:val="a5"/>
              <w:spacing w:line="276" w:lineRule="auto"/>
              <w:jc w:val="center"/>
              <w:rPr>
                <w:rFonts w:ascii="PT Astra Serif" w:hAnsi="PT Astra Serif"/>
              </w:rPr>
            </w:pPr>
            <w:r>
              <w:rPr>
                <w:rFonts w:ascii="PT Astra Serif" w:hAnsi="PT Astra Serif"/>
              </w:rPr>
              <w:t>Причина отказа в допуске</w:t>
            </w:r>
          </w:p>
        </w:tc>
      </w:tr>
      <w:tr w:rsidR="0076219C" w:rsidTr="002A45CC">
        <w:trPr>
          <w:trHeight w:val="530"/>
        </w:trPr>
        <w:tc>
          <w:tcPr>
            <w:tcW w:w="11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219C" w:rsidRDefault="0076219C">
            <w:pPr>
              <w:widowControl w:val="0"/>
              <w:spacing w:line="276" w:lineRule="auto"/>
              <w:jc w:val="center"/>
              <w:rPr>
                <w:rFonts w:ascii="PT Astra Serif" w:hAnsi="PT Astra Serif"/>
                <w:spacing w:val="-6"/>
                <w:lang w:eastAsia="en-US"/>
              </w:rPr>
            </w:pPr>
            <w:r>
              <w:rPr>
                <w:rFonts w:ascii="PT Astra Serif" w:hAnsi="PT Astra Serif"/>
                <w:lang w:eastAsia="en-US"/>
              </w:rPr>
              <w:t>169</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219C" w:rsidRDefault="0076219C">
            <w:pPr>
              <w:widowControl w:val="0"/>
              <w:spacing w:line="276" w:lineRule="auto"/>
              <w:jc w:val="center"/>
              <w:rPr>
                <w:rFonts w:ascii="PT Astra Serif" w:hAnsi="PT Astra Serif"/>
                <w:spacing w:val="-6"/>
                <w:lang w:eastAsia="en-US"/>
              </w:rPr>
            </w:pPr>
            <w:r>
              <w:rPr>
                <w:rFonts w:ascii="PT Astra Serif" w:hAnsi="PT Astra Serif"/>
                <w:spacing w:val="-6"/>
                <w:lang w:eastAsia="en-US"/>
              </w:rPr>
              <w:t>Отказать в допуске к участию в открытом конкурсе  в электронной форме</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jc w:val="both"/>
              <w:rPr>
                <w:rFonts w:ascii="PT Serif" w:hAnsi="PT Serif"/>
                <w:noProof/>
                <w:sz w:val="22"/>
                <w:szCs w:val="22"/>
                <w:lang w:eastAsia="en-US"/>
              </w:rPr>
            </w:pPr>
            <w:r>
              <w:rPr>
                <w:rFonts w:ascii="PT Serif" w:hAnsi="PT Serif"/>
                <w:noProof/>
                <w:sz w:val="22"/>
                <w:szCs w:val="22"/>
                <w:lang w:eastAsia="en-US"/>
              </w:rPr>
              <w:t xml:space="preserve">На основании  подпункта 1) части 3 статьи 54.5 Федерального закона от 05.04.2013 № 44-ФЗ за непредоставление информации, предусмотренной частью 4 статьи 54.4 Федерального закона от 05.04.2013 №44-ФЗ,  а именно - не предоставлены конкретные показатели товара, соответствующие значениям, установленным конкурсной документацией: </w:t>
            </w:r>
          </w:p>
          <w:p w:rsidR="0076219C" w:rsidRDefault="0076219C">
            <w:pPr>
              <w:spacing w:line="276" w:lineRule="auto"/>
              <w:ind w:right="127"/>
              <w:jc w:val="both"/>
              <w:rPr>
                <w:rFonts w:ascii="PT Serif" w:hAnsi="PT Serif"/>
                <w:noProof/>
                <w:sz w:val="22"/>
                <w:szCs w:val="22"/>
                <w:lang w:eastAsia="en-US"/>
              </w:rPr>
            </w:pPr>
            <w:r>
              <w:rPr>
                <w:rFonts w:ascii="PT Serif" w:hAnsi="PT Serif"/>
                <w:noProof/>
                <w:sz w:val="22"/>
                <w:szCs w:val="22"/>
                <w:lang w:eastAsia="en-US"/>
              </w:rPr>
              <w:t xml:space="preserve">- </w:t>
            </w:r>
            <w:r>
              <w:rPr>
                <w:rFonts w:ascii="PT Serif" w:hAnsi="PT Serif"/>
                <w:b/>
                <w:noProof/>
                <w:sz w:val="22"/>
                <w:szCs w:val="22"/>
                <w:lang w:eastAsia="en-US"/>
              </w:rPr>
              <w:t>по позициям 1-7 Приложения №2 к Техническому заданию</w:t>
            </w:r>
            <w:r>
              <w:rPr>
                <w:rFonts w:ascii="PT Serif" w:hAnsi="PT Serif"/>
                <w:noProof/>
                <w:sz w:val="22"/>
                <w:szCs w:val="22"/>
                <w:lang w:eastAsia="en-US"/>
              </w:rPr>
              <w:t xml:space="preserve"> отсутствуют конкретные показатели товара по </w:t>
            </w:r>
            <w:r>
              <w:rPr>
                <w:rFonts w:ascii="PT Serif" w:hAnsi="PT Serif"/>
                <w:noProof/>
                <w:sz w:val="22"/>
                <w:szCs w:val="22"/>
                <w:lang w:eastAsia="en-US"/>
              </w:rPr>
              <w:lastRenderedPageBreak/>
              <w:t>показателям, указанным в приложении к Протоколу.</w:t>
            </w:r>
          </w:p>
          <w:p w:rsidR="0076219C" w:rsidRDefault="0076219C">
            <w:pPr>
              <w:spacing w:line="276" w:lineRule="auto"/>
              <w:jc w:val="both"/>
              <w:rPr>
                <w:rFonts w:ascii="PT Serif" w:hAnsi="PT Serif"/>
                <w:noProof/>
                <w:sz w:val="22"/>
                <w:szCs w:val="22"/>
                <w:lang w:eastAsia="en-US"/>
              </w:rPr>
            </w:pPr>
            <w:proofErr w:type="gramStart"/>
            <w:r>
              <w:rPr>
                <w:rFonts w:ascii="PT Serif" w:hAnsi="PT Serif"/>
                <w:noProof/>
                <w:sz w:val="22"/>
                <w:szCs w:val="22"/>
                <w:lang w:eastAsia="en-US"/>
              </w:rPr>
              <w:t xml:space="preserve">На основании  подпункта 2) части 3 статьи 54.5 Федерального закона от 05.04.2013 № 44-ФЗ за несоответствие предложений участника открытого конкурса в электронной форме требованиям, предусмотренным пунктом 3 части 4 статьи 54.4 Федерального закона от 05.04.2013 №44-ФЗ,  а именно:  </w:t>
            </w:r>
            <w:proofErr w:type="gramEnd"/>
          </w:p>
          <w:p w:rsidR="0076219C" w:rsidRDefault="0076219C">
            <w:pPr>
              <w:spacing w:line="276" w:lineRule="auto"/>
              <w:jc w:val="both"/>
              <w:rPr>
                <w:rFonts w:ascii="PT Serif" w:hAnsi="PT Serif"/>
                <w:noProof/>
                <w:sz w:val="22"/>
                <w:szCs w:val="22"/>
                <w:lang w:eastAsia="en-US"/>
              </w:rPr>
            </w:pPr>
            <w:r>
              <w:rPr>
                <w:rFonts w:ascii="PT Serif" w:hAnsi="PT Serif"/>
                <w:noProof/>
                <w:sz w:val="22"/>
                <w:szCs w:val="22"/>
                <w:lang w:eastAsia="en-US"/>
              </w:rPr>
              <w:t>-</w:t>
            </w:r>
            <w:r>
              <w:rPr>
                <w:rFonts w:ascii="PT Serif" w:hAnsi="PT Serif"/>
                <w:b/>
                <w:noProof/>
                <w:sz w:val="22"/>
                <w:szCs w:val="22"/>
                <w:lang w:eastAsia="en-US"/>
              </w:rPr>
              <w:t>по позициям 3-6 Приложения №2 к Техническому заданию</w:t>
            </w:r>
            <w:r>
              <w:rPr>
                <w:rFonts w:ascii="PT Serif" w:hAnsi="PT Serif"/>
                <w:noProof/>
                <w:sz w:val="22"/>
                <w:szCs w:val="22"/>
                <w:lang w:eastAsia="en-US"/>
              </w:rPr>
              <w:t xml:space="preserve"> предложенные конкретные показатели товара не соответствуют требованиям конкурсной документации по показателям, указанным в приложении к протоколу;</w:t>
            </w:r>
          </w:p>
          <w:p w:rsidR="0076219C" w:rsidRDefault="0076219C">
            <w:pPr>
              <w:spacing w:line="276" w:lineRule="auto"/>
              <w:jc w:val="both"/>
              <w:rPr>
                <w:rFonts w:ascii="PT Serif" w:hAnsi="PT Serif"/>
                <w:noProof/>
                <w:sz w:val="22"/>
                <w:szCs w:val="22"/>
                <w:lang w:eastAsia="en-US"/>
              </w:rPr>
            </w:pPr>
            <w:proofErr w:type="gramStart"/>
            <w:r>
              <w:rPr>
                <w:rFonts w:ascii="PT Serif" w:hAnsi="PT Serif"/>
                <w:noProof/>
                <w:sz w:val="22"/>
                <w:szCs w:val="22"/>
                <w:lang w:eastAsia="en-US"/>
              </w:rPr>
              <w:t xml:space="preserve">Положения конкурсной документации по проведению открытого конкурса в электронной форме, которым не соответствует заявка на участие в конкурсе: п/п б) п. 24 части </w:t>
            </w:r>
            <w:r>
              <w:rPr>
                <w:rFonts w:ascii="PT Serif" w:hAnsi="PT Serif"/>
                <w:noProof/>
                <w:sz w:val="22"/>
                <w:szCs w:val="22"/>
                <w:lang w:val="en-US" w:eastAsia="en-US"/>
              </w:rPr>
              <w:t>I</w:t>
            </w:r>
            <w:r>
              <w:rPr>
                <w:rFonts w:ascii="PT Serif" w:hAnsi="PT Serif"/>
                <w:noProof/>
                <w:sz w:val="22"/>
                <w:szCs w:val="22"/>
                <w:lang w:eastAsia="en-US"/>
              </w:rPr>
              <w:t>.Сведения о проводимом открытом конкрсе в электронной форме, Приложение №2 к Тех</w:t>
            </w:r>
            <w:r>
              <w:rPr>
                <w:rFonts w:ascii="PT Serif" w:hAnsi="PT Serif"/>
                <w:b/>
                <w:noProof/>
                <w:sz w:val="22"/>
                <w:szCs w:val="22"/>
                <w:lang w:eastAsia="en-US"/>
              </w:rPr>
              <w:t>н</w:t>
            </w:r>
            <w:r>
              <w:rPr>
                <w:rFonts w:ascii="PT Serif" w:hAnsi="PT Serif"/>
                <w:noProof/>
                <w:sz w:val="22"/>
                <w:szCs w:val="22"/>
                <w:lang w:eastAsia="en-US"/>
              </w:rPr>
              <w:t>ическому заданию.</w:t>
            </w:r>
            <w:proofErr w:type="gramEnd"/>
          </w:p>
          <w:p w:rsidR="0076219C" w:rsidRDefault="0076219C">
            <w:pPr>
              <w:widowControl w:val="0"/>
              <w:spacing w:line="276" w:lineRule="auto"/>
              <w:jc w:val="both"/>
              <w:rPr>
                <w:rFonts w:ascii="PT Serif" w:hAnsi="PT Serif"/>
                <w:noProof/>
                <w:sz w:val="22"/>
                <w:szCs w:val="22"/>
                <w:lang w:eastAsia="en-US"/>
              </w:rPr>
            </w:pPr>
            <w:r>
              <w:rPr>
                <w:rFonts w:ascii="PT Serif" w:hAnsi="PT Serif"/>
                <w:noProof/>
                <w:sz w:val="22"/>
                <w:szCs w:val="22"/>
                <w:lang w:eastAsia="en-US"/>
              </w:rPr>
              <w:t>Положения заявки на участие в открытом конкурсе в электронной форме, которые не соответствуют требованиям конкурсной документации: Первая часть заявки на участие в конкурсе.</w:t>
            </w:r>
          </w:p>
        </w:tc>
      </w:tr>
      <w:tr w:rsidR="0076219C" w:rsidTr="002A45CC">
        <w:trPr>
          <w:trHeight w:val="530"/>
        </w:trPr>
        <w:tc>
          <w:tcPr>
            <w:tcW w:w="11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219C" w:rsidRDefault="0076219C">
            <w:pPr>
              <w:widowControl w:val="0"/>
              <w:spacing w:line="276" w:lineRule="auto"/>
              <w:jc w:val="center"/>
              <w:rPr>
                <w:rFonts w:ascii="PT Astra Serif" w:hAnsi="PT Astra Serif"/>
                <w:lang w:eastAsia="en-US"/>
              </w:rPr>
            </w:pPr>
            <w:r>
              <w:rPr>
                <w:rFonts w:ascii="PT Astra Serif" w:hAnsi="PT Astra Serif"/>
                <w:lang w:eastAsia="en-US"/>
              </w:rPr>
              <w:lastRenderedPageBreak/>
              <w:t>67</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219C" w:rsidRDefault="0076219C">
            <w:pPr>
              <w:widowControl w:val="0"/>
              <w:spacing w:line="276" w:lineRule="auto"/>
              <w:jc w:val="center"/>
              <w:rPr>
                <w:rFonts w:ascii="PT Astra Serif" w:hAnsi="PT Astra Serif"/>
                <w:spacing w:val="-6"/>
                <w:lang w:eastAsia="en-US"/>
              </w:rPr>
            </w:pPr>
            <w:r>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Theme="minorHAnsi" w:eastAsiaTheme="minorHAnsi" w:hAnsiTheme="minorHAnsi"/>
                <w:sz w:val="22"/>
                <w:szCs w:val="22"/>
                <w:lang w:eastAsia="en-US"/>
              </w:rPr>
            </w:pPr>
          </w:p>
        </w:tc>
      </w:tr>
      <w:tr w:rsidR="0076219C" w:rsidTr="002A45CC">
        <w:trPr>
          <w:trHeight w:val="530"/>
        </w:trPr>
        <w:tc>
          <w:tcPr>
            <w:tcW w:w="11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219C" w:rsidRDefault="0076219C">
            <w:pPr>
              <w:widowControl w:val="0"/>
              <w:spacing w:line="276" w:lineRule="auto"/>
              <w:jc w:val="center"/>
              <w:rPr>
                <w:rFonts w:ascii="PT Astra Serif" w:hAnsi="PT Astra Serif"/>
                <w:lang w:eastAsia="en-US"/>
              </w:rPr>
            </w:pPr>
            <w:r>
              <w:rPr>
                <w:rFonts w:ascii="PT Astra Serif" w:hAnsi="PT Astra Serif"/>
                <w:lang w:eastAsia="en-US"/>
              </w:rPr>
              <w:t>71</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219C" w:rsidRDefault="0076219C">
            <w:pPr>
              <w:widowControl w:val="0"/>
              <w:spacing w:line="276" w:lineRule="auto"/>
              <w:jc w:val="center"/>
              <w:rPr>
                <w:rFonts w:ascii="PT Astra Serif" w:hAnsi="PT Astra Serif"/>
                <w:spacing w:val="-6"/>
                <w:lang w:eastAsia="en-US"/>
              </w:rPr>
            </w:pPr>
            <w:r>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219C" w:rsidRDefault="0076219C">
            <w:pPr>
              <w:spacing w:line="276" w:lineRule="auto"/>
              <w:rPr>
                <w:rFonts w:ascii="Calibri" w:eastAsia="Calibri" w:hAnsi="Calibri"/>
                <w:lang w:eastAsia="en-US"/>
              </w:rPr>
            </w:pPr>
          </w:p>
        </w:tc>
      </w:tr>
      <w:tr w:rsidR="0076219C" w:rsidTr="002A45CC">
        <w:trPr>
          <w:trHeight w:val="530"/>
        </w:trPr>
        <w:tc>
          <w:tcPr>
            <w:tcW w:w="11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219C" w:rsidRDefault="0076219C">
            <w:pPr>
              <w:widowControl w:val="0"/>
              <w:spacing w:line="276" w:lineRule="auto"/>
              <w:jc w:val="center"/>
              <w:rPr>
                <w:rFonts w:ascii="PT Astra Serif" w:hAnsi="PT Astra Serif"/>
                <w:lang w:eastAsia="en-US"/>
              </w:rPr>
            </w:pPr>
            <w:r>
              <w:rPr>
                <w:rFonts w:ascii="PT Astra Serif" w:hAnsi="PT Astra Serif"/>
                <w:lang w:eastAsia="en-US"/>
              </w:rPr>
              <w:t>82</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219C" w:rsidRDefault="0076219C">
            <w:pPr>
              <w:widowControl w:val="0"/>
              <w:spacing w:line="276" w:lineRule="auto"/>
              <w:jc w:val="center"/>
              <w:rPr>
                <w:rFonts w:ascii="PT Astra Serif" w:hAnsi="PT Astra Serif"/>
                <w:spacing w:val="-6"/>
                <w:lang w:eastAsia="en-US"/>
              </w:rPr>
            </w:pPr>
            <w:r>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219C" w:rsidRDefault="0076219C">
            <w:pPr>
              <w:spacing w:line="276" w:lineRule="auto"/>
              <w:rPr>
                <w:rFonts w:ascii="Calibri" w:eastAsia="Calibri" w:hAnsi="Calibri"/>
                <w:lang w:eastAsia="en-US"/>
              </w:rPr>
            </w:pPr>
          </w:p>
        </w:tc>
      </w:tr>
      <w:tr w:rsidR="0076219C" w:rsidTr="002A45CC">
        <w:trPr>
          <w:trHeight w:val="530"/>
        </w:trPr>
        <w:tc>
          <w:tcPr>
            <w:tcW w:w="11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219C" w:rsidRDefault="0076219C">
            <w:pPr>
              <w:widowControl w:val="0"/>
              <w:spacing w:line="276" w:lineRule="auto"/>
              <w:jc w:val="center"/>
              <w:rPr>
                <w:rFonts w:ascii="PT Astra Serif" w:hAnsi="PT Astra Serif"/>
                <w:lang w:eastAsia="en-US"/>
              </w:rPr>
            </w:pPr>
            <w:r>
              <w:rPr>
                <w:rFonts w:ascii="PT Astra Serif" w:hAnsi="PT Astra Serif"/>
                <w:lang w:eastAsia="en-US"/>
              </w:rPr>
              <w:t>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219C" w:rsidRDefault="0076219C">
            <w:pPr>
              <w:widowControl w:val="0"/>
              <w:spacing w:line="276" w:lineRule="auto"/>
              <w:jc w:val="center"/>
              <w:rPr>
                <w:rFonts w:ascii="PT Astra Serif" w:hAnsi="PT Astra Serif"/>
                <w:spacing w:val="-6"/>
                <w:lang w:eastAsia="en-US"/>
              </w:rPr>
            </w:pPr>
            <w:r>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219C" w:rsidRDefault="0076219C">
            <w:pPr>
              <w:spacing w:line="276" w:lineRule="auto"/>
              <w:rPr>
                <w:rFonts w:ascii="Calibri" w:eastAsia="Calibri" w:hAnsi="Calibri"/>
                <w:lang w:eastAsia="en-US"/>
              </w:rPr>
            </w:pPr>
          </w:p>
        </w:tc>
      </w:tr>
    </w:tbl>
    <w:p w:rsidR="00E91724" w:rsidRPr="0076219C" w:rsidRDefault="00E91724" w:rsidP="002A45CC">
      <w:pPr>
        <w:jc w:val="both"/>
        <w:rPr>
          <w:rFonts w:ascii="PT Astra Serif" w:hAnsi="PT Astra Serif"/>
        </w:rPr>
      </w:pPr>
      <w:r w:rsidRPr="0076219C">
        <w:rPr>
          <w:rFonts w:ascii="PT Astra Serif" w:hAnsi="PT Astra Serif"/>
        </w:rPr>
        <w:t>6. Процедура рассмотрения и оценки вторых частей заявок была пров</w:t>
      </w:r>
      <w:r w:rsidR="0076219C" w:rsidRPr="0076219C">
        <w:rPr>
          <w:rFonts w:ascii="PT Astra Serif" w:hAnsi="PT Astra Serif"/>
        </w:rPr>
        <w:t>едена комиссией в 10.00 часов 06 июля</w:t>
      </w:r>
      <w:r w:rsidRPr="0076219C">
        <w:rPr>
          <w:rFonts w:ascii="PT Astra Serif" w:hAnsi="PT Astra Serif"/>
        </w:rPr>
        <w:t xml:space="preserve">  2021 года, по адресу: ул. 40 лет Победы, 11, г. Югорск, Ханты-Мансийский  автономный  округ-Югра, Тюменская область.</w:t>
      </w:r>
    </w:p>
    <w:p w:rsidR="0076219C" w:rsidRDefault="0076219C" w:rsidP="002A45CC">
      <w:pPr>
        <w:jc w:val="both"/>
        <w:rPr>
          <w:rFonts w:ascii="PT Astra Serif" w:hAnsi="PT Astra Serif"/>
        </w:rPr>
      </w:pPr>
      <w:r>
        <w:rPr>
          <w:rFonts w:ascii="PT Astra Serif" w:eastAsia="Batang" w:hAnsi="PT Astra Serif"/>
        </w:rPr>
        <w:t>Комиссией были рассмотрены вторые</w:t>
      </w:r>
      <w:r>
        <w:rPr>
          <w:rFonts w:ascii="PT Astra Serif" w:hAnsi="PT Astra Serif"/>
        </w:rPr>
        <w:t xml:space="preserve"> части заявок следующих участников открытого конкурса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134"/>
        <w:gridCol w:w="8792"/>
      </w:tblGrid>
      <w:tr w:rsidR="0076219C" w:rsidTr="002A45CC">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jc w:val="center"/>
              <w:rPr>
                <w:rFonts w:ascii="PT Astra Serif" w:hAnsi="PT Astra Serif"/>
                <w:b/>
                <w:sz w:val="16"/>
                <w:szCs w:val="18"/>
                <w:lang w:eastAsia="en-US"/>
              </w:rPr>
            </w:pPr>
            <w:r>
              <w:rPr>
                <w:rFonts w:ascii="PT Astra Serif" w:hAnsi="PT Astra Serif"/>
                <w:b/>
                <w:sz w:val="16"/>
                <w:szCs w:val="18"/>
                <w:lang w:eastAsia="en-US"/>
              </w:rPr>
              <w:lastRenderedPageBreak/>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jc w:val="center"/>
              <w:rPr>
                <w:rFonts w:ascii="PT Astra Serif" w:hAnsi="PT Astra Serif"/>
                <w:b/>
                <w:sz w:val="20"/>
                <w:szCs w:val="20"/>
                <w:lang w:eastAsia="en-US"/>
              </w:rPr>
            </w:pPr>
            <w:r>
              <w:rPr>
                <w:rFonts w:ascii="PT Astra Serif" w:hAnsi="PT Astra Serif"/>
                <w:b/>
                <w:sz w:val="20"/>
                <w:szCs w:val="20"/>
                <w:lang w:eastAsia="en-US"/>
              </w:rPr>
              <w:t>Идентификационный номер заявки</w:t>
            </w:r>
          </w:p>
        </w:tc>
        <w:tc>
          <w:tcPr>
            <w:tcW w:w="8792"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ind w:firstLine="175"/>
              <w:jc w:val="center"/>
              <w:rPr>
                <w:rFonts w:ascii="PT Astra Serif" w:hAnsi="PT Astra Serif"/>
                <w:b/>
                <w:sz w:val="20"/>
                <w:szCs w:val="20"/>
                <w:lang w:eastAsia="en-US"/>
              </w:rPr>
            </w:pPr>
            <w:proofErr w:type="gramStart"/>
            <w:r>
              <w:rPr>
                <w:rFonts w:ascii="PT Astra Serif" w:hAnsi="PT Astra Serif"/>
                <w:sz w:val="20"/>
                <w:szCs w:val="20"/>
                <w:lang w:eastAsia="en-US"/>
              </w:rPr>
              <w:t>Сведения об участнике открытого конкурса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76219C" w:rsidTr="002A45CC">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rPr>
                <w:rFonts w:ascii="PT Serif" w:hAnsi="PT Serif"/>
                <w:sz w:val="20"/>
                <w:szCs w:val="20"/>
                <w:lang w:eastAsia="en-US"/>
              </w:rPr>
            </w:pPr>
            <w:r>
              <w:rPr>
                <w:rFonts w:ascii="PT Serif" w:hAnsi="PT Serif"/>
                <w:sz w:val="20"/>
                <w:szCs w:val="20"/>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rPr>
                <w:rFonts w:ascii="PT Serif" w:hAnsi="PT Serif"/>
                <w:sz w:val="20"/>
                <w:szCs w:val="20"/>
                <w:lang w:eastAsia="en-US"/>
              </w:rPr>
            </w:pPr>
            <w:r>
              <w:rPr>
                <w:rFonts w:ascii="PT Serif" w:hAnsi="PT Serif"/>
                <w:sz w:val="20"/>
                <w:szCs w:val="20"/>
                <w:lang w:eastAsia="en-US"/>
              </w:rPr>
              <w:t>67</w:t>
            </w:r>
          </w:p>
        </w:tc>
        <w:tc>
          <w:tcPr>
            <w:tcW w:w="879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3"/>
              <w:gridCol w:w="6557"/>
            </w:tblGrid>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Наименование/Фирменное наименование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b/>
                      <w:bCs/>
                      <w:color w:val="000000"/>
                      <w:sz w:val="20"/>
                      <w:szCs w:val="20"/>
                      <w:lang w:eastAsia="en-US"/>
                    </w:rPr>
                    <w:t>ПУБЛИЧНОЕ АКЦИОНЕРНОЕ ОБЩЕСТВО "РОСТЕЛЕКОМ"</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Фамилия, имя, отчество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proofErr w:type="spellStart"/>
                  <w:r>
                    <w:rPr>
                      <w:rFonts w:ascii="PT Serif" w:eastAsia="Calibri" w:hAnsi="PT Serif" w:cs="Calibri"/>
                      <w:color w:val="000000"/>
                      <w:sz w:val="20"/>
                      <w:szCs w:val="20"/>
                      <w:lang w:eastAsia="en-US"/>
                    </w:rPr>
                    <w:t>Ильхужин</w:t>
                  </w:r>
                  <w:proofErr w:type="spellEnd"/>
                  <w:r>
                    <w:rPr>
                      <w:rFonts w:ascii="PT Serif" w:eastAsia="Calibri" w:hAnsi="PT Serif" w:cs="Calibri"/>
                      <w:color w:val="000000"/>
                      <w:sz w:val="20"/>
                      <w:szCs w:val="20"/>
                      <w:lang w:eastAsia="en-US"/>
                    </w:rPr>
                    <w:t xml:space="preserve"> Марс </w:t>
                  </w:r>
                  <w:proofErr w:type="spellStart"/>
                  <w:r>
                    <w:rPr>
                      <w:rFonts w:ascii="PT Serif" w:eastAsia="Calibri" w:hAnsi="PT Serif" w:cs="Calibri"/>
                      <w:color w:val="000000"/>
                      <w:sz w:val="20"/>
                      <w:szCs w:val="20"/>
                      <w:lang w:eastAsia="en-US"/>
                    </w:rPr>
                    <w:t>Самхужевич</w:t>
                  </w:r>
                  <w:proofErr w:type="spellEnd"/>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Фактический адрес/Почтовый адрес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115172, гор. Москва, ул. Гончарная, дом 30</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Местонахождение/Место жительства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191002, Г САНКТ-ПЕТЕРБУРГ, </w:t>
                  </w:r>
                  <w:proofErr w:type="gramStart"/>
                  <w:r>
                    <w:rPr>
                      <w:rFonts w:ascii="PT Serif" w:eastAsia="Calibri" w:hAnsi="PT Serif" w:cs="Calibri"/>
                      <w:color w:val="000000"/>
                      <w:sz w:val="20"/>
                      <w:szCs w:val="20"/>
                      <w:lang w:eastAsia="en-US"/>
                    </w:rPr>
                    <w:t>УЛ</w:t>
                  </w:r>
                  <w:proofErr w:type="gramEnd"/>
                  <w:r>
                    <w:rPr>
                      <w:rFonts w:ascii="PT Serif" w:eastAsia="Calibri" w:hAnsi="PT Serif" w:cs="Calibri"/>
                      <w:color w:val="000000"/>
                      <w:sz w:val="20"/>
                      <w:szCs w:val="20"/>
                      <w:lang w:eastAsia="en-US"/>
                    </w:rPr>
                    <w:t xml:space="preserve"> ДОСТОЕВСКОГО, 15,</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Номер контактного телефона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74999998283</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ИНН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7707049388</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КПП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784001001</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Тип участника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Юридическое лицо </w:t>
                  </w:r>
                </w:p>
              </w:tc>
            </w:tr>
          </w:tbl>
          <w:p w:rsidR="0076219C" w:rsidRDefault="0076219C">
            <w:pPr>
              <w:spacing w:line="276" w:lineRule="auto"/>
              <w:rPr>
                <w:rFonts w:asciiTheme="minorHAnsi" w:eastAsiaTheme="minorHAnsi" w:hAnsiTheme="minorHAnsi"/>
                <w:sz w:val="22"/>
                <w:szCs w:val="22"/>
                <w:lang w:eastAsia="en-US"/>
              </w:rPr>
            </w:pPr>
          </w:p>
        </w:tc>
      </w:tr>
      <w:tr w:rsidR="0076219C" w:rsidTr="002A45CC">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rPr>
                <w:rFonts w:ascii="PT Serif" w:hAnsi="PT Serif"/>
                <w:sz w:val="20"/>
                <w:szCs w:val="20"/>
                <w:lang w:eastAsia="en-US"/>
              </w:rPr>
            </w:pPr>
            <w:r>
              <w:rPr>
                <w:rFonts w:ascii="PT Serif" w:hAnsi="PT Serif"/>
                <w:sz w:val="20"/>
                <w:szCs w:val="20"/>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rPr>
                <w:rFonts w:ascii="PT Serif" w:hAnsi="PT Serif"/>
                <w:sz w:val="20"/>
                <w:szCs w:val="20"/>
                <w:lang w:eastAsia="en-US"/>
              </w:rPr>
            </w:pPr>
            <w:r>
              <w:rPr>
                <w:rFonts w:ascii="PT Serif" w:hAnsi="PT Serif"/>
                <w:sz w:val="20"/>
                <w:szCs w:val="20"/>
                <w:lang w:eastAsia="en-US"/>
              </w:rPr>
              <w:t>71</w:t>
            </w:r>
          </w:p>
        </w:tc>
        <w:tc>
          <w:tcPr>
            <w:tcW w:w="879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3"/>
              <w:gridCol w:w="6557"/>
            </w:tblGrid>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Наименование/Фирменное наименование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b/>
                      <w:bCs/>
                      <w:color w:val="000000"/>
                      <w:sz w:val="20"/>
                      <w:szCs w:val="20"/>
                      <w:lang w:eastAsia="en-US"/>
                    </w:rPr>
                    <w:t>ОБЩЕСТВО С ОГРАНИЧЕННОЙ ОТВЕТСТВЕННОСТЬЮ "ПРИОРИТЕТ"</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Фамилия, имя, отчество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proofErr w:type="spellStart"/>
                  <w:r>
                    <w:rPr>
                      <w:rFonts w:ascii="PT Serif" w:eastAsia="Calibri" w:hAnsi="PT Serif" w:cs="Calibri"/>
                      <w:color w:val="000000"/>
                      <w:sz w:val="20"/>
                      <w:szCs w:val="20"/>
                      <w:lang w:eastAsia="en-US"/>
                    </w:rPr>
                    <w:t>Сметанин</w:t>
                  </w:r>
                  <w:proofErr w:type="spellEnd"/>
                  <w:r>
                    <w:rPr>
                      <w:rFonts w:ascii="PT Serif" w:eastAsia="Calibri" w:hAnsi="PT Serif" w:cs="Calibri"/>
                      <w:color w:val="000000"/>
                      <w:sz w:val="20"/>
                      <w:szCs w:val="20"/>
                      <w:lang w:eastAsia="en-US"/>
                    </w:rPr>
                    <w:t xml:space="preserve"> Иван Александрович</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Фактический адрес/Почтовый адрес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625032 РФ, Тюменская обл., г. Тюмень, ул. Василия </w:t>
                  </w:r>
                  <w:proofErr w:type="spellStart"/>
                  <w:r>
                    <w:rPr>
                      <w:rFonts w:ascii="PT Serif" w:eastAsia="Calibri" w:hAnsi="PT Serif" w:cs="Calibri"/>
                      <w:color w:val="000000"/>
                      <w:sz w:val="20"/>
                      <w:szCs w:val="20"/>
                      <w:lang w:eastAsia="en-US"/>
                    </w:rPr>
                    <w:t>Подшибякина</w:t>
                  </w:r>
                  <w:proofErr w:type="spellEnd"/>
                  <w:r>
                    <w:rPr>
                      <w:rFonts w:ascii="PT Serif" w:eastAsia="Calibri" w:hAnsi="PT Serif" w:cs="Calibri"/>
                      <w:color w:val="000000"/>
                      <w:sz w:val="20"/>
                      <w:szCs w:val="20"/>
                      <w:lang w:eastAsia="en-US"/>
                    </w:rPr>
                    <w:t>, д. 19, оф.48.</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Местонахождение/Место жительства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625032, </w:t>
                  </w:r>
                  <w:proofErr w:type="gramStart"/>
                  <w:r>
                    <w:rPr>
                      <w:rFonts w:ascii="PT Serif" w:eastAsia="Calibri" w:hAnsi="PT Serif" w:cs="Calibri"/>
                      <w:color w:val="000000"/>
                      <w:sz w:val="20"/>
                      <w:szCs w:val="20"/>
                      <w:lang w:eastAsia="en-US"/>
                    </w:rPr>
                    <w:t>ОБЛ</w:t>
                  </w:r>
                  <w:proofErr w:type="gramEnd"/>
                  <w:r>
                    <w:rPr>
                      <w:rFonts w:ascii="PT Serif" w:eastAsia="Calibri" w:hAnsi="PT Serif" w:cs="Calibri"/>
                      <w:color w:val="000000"/>
                      <w:sz w:val="20"/>
                      <w:szCs w:val="20"/>
                      <w:lang w:eastAsia="en-US"/>
                    </w:rPr>
                    <w:t xml:space="preserve"> ТЮМЕНСКАЯ, Г ТЮМЕНЬ, УЛ ВАСИЛИЯ ПОДШИБЯКИНА, ДОМ 19, КВАРТИРА 48</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Номер контактного телефона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79504832225</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ИНН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7203472080</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КПП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720301001</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Тип участника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Serif" w:eastAsia="Calibri" w:hAnsi="PT Serif" w:cs="Calibri"/>
                      <w:color w:val="000000"/>
                      <w:sz w:val="20"/>
                      <w:szCs w:val="20"/>
                      <w:lang w:eastAsia="en-US"/>
                    </w:rPr>
                  </w:pPr>
                  <w:r>
                    <w:rPr>
                      <w:rFonts w:ascii="PT Serif" w:eastAsia="Calibri" w:hAnsi="PT Serif" w:cs="Calibri"/>
                      <w:color w:val="000000"/>
                      <w:sz w:val="20"/>
                      <w:szCs w:val="20"/>
                      <w:lang w:eastAsia="en-US"/>
                    </w:rPr>
                    <w:t xml:space="preserve">Юридическое лицо </w:t>
                  </w:r>
                </w:p>
              </w:tc>
            </w:tr>
          </w:tbl>
          <w:p w:rsidR="0076219C" w:rsidRDefault="0076219C">
            <w:pPr>
              <w:spacing w:line="276" w:lineRule="auto"/>
              <w:rPr>
                <w:rFonts w:asciiTheme="minorHAnsi" w:eastAsiaTheme="minorHAnsi" w:hAnsiTheme="minorHAnsi"/>
                <w:sz w:val="22"/>
                <w:szCs w:val="22"/>
                <w:lang w:eastAsia="en-US"/>
              </w:rPr>
            </w:pPr>
          </w:p>
        </w:tc>
      </w:tr>
      <w:tr w:rsidR="0076219C" w:rsidTr="002A45CC">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rPr>
                <w:rFonts w:ascii="PT Astra Serif" w:hAnsi="PT Astra Serif"/>
                <w:sz w:val="20"/>
                <w:szCs w:val="20"/>
                <w:lang w:eastAsia="en-US"/>
              </w:rPr>
            </w:pPr>
            <w:r>
              <w:rPr>
                <w:rFonts w:ascii="PT Astra Serif" w:hAnsi="PT Astra Serif"/>
                <w:sz w:val="20"/>
                <w:szCs w:val="20"/>
                <w:lang w:eastAsia="en-US"/>
              </w:rPr>
              <w:t>3</w:t>
            </w:r>
          </w:p>
        </w:tc>
        <w:tc>
          <w:tcPr>
            <w:tcW w:w="1134"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jc w:val="center"/>
              <w:rPr>
                <w:rFonts w:ascii="PT Astra Serif" w:hAnsi="PT Astra Serif"/>
                <w:sz w:val="20"/>
                <w:szCs w:val="20"/>
                <w:lang w:eastAsia="en-US"/>
              </w:rPr>
            </w:pPr>
            <w:r>
              <w:rPr>
                <w:rFonts w:ascii="PT Astra Serif" w:hAnsi="PT Astra Serif"/>
                <w:sz w:val="20"/>
                <w:szCs w:val="20"/>
                <w:lang w:eastAsia="en-US"/>
              </w:rPr>
              <w:t>82</w:t>
            </w:r>
          </w:p>
        </w:tc>
        <w:tc>
          <w:tcPr>
            <w:tcW w:w="879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3"/>
              <w:gridCol w:w="6557"/>
            </w:tblGrid>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 xml:space="preserve">Наименование/Фирменное наименование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b/>
                      <w:bCs/>
                      <w:color w:val="000000"/>
                      <w:sz w:val="20"/>
                      <w:szCs w:val="20"/>
                      <w:lang w:eastAsia="en-US"/>
                    </w:rPr>
                    <w:t>ОБЩЕСТВО С ОГРАНИЧЕННОЙ ОТВЕТСТВЕННОСТЬЮ "ЕЭС-ГАРАНТ"</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 xml:space="preserve">Фамилия, имя, отчество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Дудин Юрий Михайлович</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 xml:space="preserve">Фактический адрес/Почтовый адрес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143421, Московская область, Красногорский район, автодорога «Балтия», территория 26 км Бизнес-Центр «Рига-</w:t>
                  </w:r>
                  <w:proofErr w:type="spellStart"/>
                  <w:r>
                    <w:rPr>
                      <w:rFonts w:ascii="PT Astra Serif" w:eastAsia="Calibri" w:hAnsi="PT Astra Serif" w:cs="Calibri"/>
                      <w:color w:val="000000"/>
                      <w:sz w:val="20"/>
                      <w:szCs w:val="20"/>
                      <w:lang w:eastAsia="en-US"/>
                    </w:rPr>
                    <w:t>Ленд</w:t>
                  </w:r>
                  <w:proofErr w:type="spellEnd"/>
                  <w:r>
                    <w:rPr>
                      <w:rFonts w:ascii="PT Astra Serif" w:eastAsia="Calibri" w:hAnsi="PT Astra Serif" w:cs="Calibri"/>
                      <w:color w:val="000000"/>
                      <w:sz w:val="20"/>
                      <w:szCs w:val="20"/>
                      <w:lang w:eastAsia="en-US"/>
                    </w:rPr>
                    <w:t>», строение 3 офис 429 (часть «А»)</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 xml:space="preserve">Местонахождение/Место жительства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 xml:space="preserve">143421, </w:t>
                  </w:r>
                  <w:proofErr w:type="gramStart"/>
                  <w:r>
                    <w:rPr>
                      <w:rFonts w:ascii="PT Astra Serif" w:eastAsia="Calibri" w:hAnsi="PT Astra Serif" w:cs="Calibri"/>
                      <w:color w:val="000000"/>
                      <w:sz w:val="20"/>
                      <w:szCs w:val="20"/>
                      <w:lang w:eastAsia="en-US"/>
                    </w:rPr>
                    <w:t>ОБЛ</w:t>
                  </w:r>
                  <w:proofErr w:type="gramEnd"/>
                  <w:r>
                    <w:rPr>
                      <w:rFonts w:ascii="PT Astra Serif" w:eastAsia="Calibri" w:hAnsi="PT Astra Serif" w:cs="Calibri"/>
                      <w:color w:val="000000"/>
                      <w:sz w:val="20"/>
                      <w:szCs w:val="20"/>
                      <w:lang w:eastAsia="en-US"/>
                    </w:rPr>
                    <w:t xml:space="preserve"> МОСКОВСКАЯ, Р-Н КРАСНОГОРСКИЙ, АВТОДОРОГА БАЛТИЯ, ТЕР 26 КМ БИЗНЕС-ЦЕНТР РИГА-ЛЕНД, СТРОЕНИЕ 3, ОФИС 429 (ЧАСТЬ "А")</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 xml:space="preserve">Номер контактного телефона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74957717495</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 xml:space="preserve">ИНН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5024173259</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 xml:space="preserve">КПП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775050001</w:t>
                  </w:r>
                </w:p>
              </w:tc>
            </w:tr>
            <w:tr w:rsidR="0076219C">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 xml:space="preserve">Тип участника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219C" w:rsidRDefault="0076219C">
                  <w:pPr>
                    <w:spacing w:line="276" w:lineRule="auto"/>
                    <w:rPr>
                      <w:rFonts w:ascii="PT Astra Serif" w:eastAsia="Calibri" w:hAnsi="PT Astra Serif" w:cs="Calibri"/>
                      <w:color w:val="000000"/>
                      <w:sz w:val="20"/>
                      <w:szCs w:val="20"/>
                      <w:lang w:eastAsia="en-US"/>
                    </w:rPr>
                  </w:pPr>
                  <w:r>
                    <w:rPr>
                      <w:rFonts w:ascii="PT Astra Serif" w:eastAsia="Calibri" w:hAnsi="PT Astra Serif" w:cs="Calibri"/>
                      <w:color w:val="000000"/>
                      <w:sz w:val="20"/>
                      <w:szCs w:val="20"/>
                      <w:lang w:eastAsia="en-US"/>
                    </w:rPr>
                    <w:t xml:space="preserve">Юридическое лицо </w:t>
                  </w:r>
                </w:p>
              </w:tc>
            </w:tr>
          </w:tbl>
          <w:p w:rsidR="0076219C" w:rsidRDefault="0076219C">
            <w:pPr>
              <w:spacing w:line="276" w:lineRule="auto"/>
              <w:rPr>
                <w:rFonts w:asciiTheme="minorHAnsi" w:eastAsiaTheme="minorHAnsi" w:hAnsiTheme="minorHAnsi"/>
                <w:sz w:val="22"/>
                <w:szCs w:val="22"/>
                <w:lang w:eastAsia="en-US"/>
              </w:rPr>
            </w:pPr>
          </w:p>
        </w:tc>
      </w:tr>
      <w:tr w:rsidR="0076219C" w:rsidTr="002A45CC">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rPr>
                <w:rFonts w:ascii="PT Astra Serif" w:hAnsi="PT Astra Serif"/>
                <w:sz w:val="20"/>
                <w:szCs w:val="20"/>
                <w:lang w:eastAsia="en-US"/>
              </w:rPr>
            </w:pPr>
            <w:r>
              <w:rPr>
                <w:rFonts w:ascii="PT Astra Serif" w:hAnsi="PT Astra Serif"/>
                <w:sz w:val="20"/>
                <w:szCs w:val="20"/>
                <w:lang w:eastAsia="en-US"/>
              </w:rPr>
              <w:lastRenderedPageBreak/>
              <w:t>4</w:t>
            </w:r>
          </w:p>
        </w:tc>
        <w:tc>
          <w:tcPr>
            <w:tcW w:w="1134" w:type="dxa"/>
            <w:tcBorders>
              <w:top w:val="single" w:sz="6" w:space="0" w:color="auto"/>
              <w:left w:val="single" w:sz="6" w:space="0" w:color="auto"/>
              <w:bottom w:val="single" w:sz="6" w:space="0" w:color="auto"/>
              <w:right w:val="single" w:sz="6" w:space="0" w:color="auto"/>
            </w:tcBorders>
            <w:hideMark/>
          </w:tcPr>
          <w:p w:rsidR="0076219C" w:rsidRDefault="0076219C">
            <w:pPr>
              <w:spacing w:line="276" w:lineRule="auto"/>
              <w:jc w:val="center"/>
              <w:rPr>
                <w:rFonts w:ascii="PT Astra Serif" w:hAnsi="PT Astra Serif"/>
                <w:sz w:val="20"/>
                <w:szCs w:val="20"/>
                <w:lang w:eastAsia="en-US"/>
              </w:rPr>
            </w:pPr>
            <w:r>
              <w:rPr>
                <w:rFonts w:ascii="PT Astra Serif" w:hAnsi="PT Astra Serif"/>
                <w:sz w:val="20"/>
                <w:szCs w:val="20"/>
                <w:lang w:eastAsia="en-US"/>
              </w:rPr>
              <w:t>8</w:t>
            </w:r>
          </w:p>
        </w:tc>
        <w:tc>
          <w:tcPr>
            <w:tcW w:w="8792" w:type="dxa"/>
            <w:tcBorders>
              <w:top w:val="single" w:sz="6" w:space="0" w:color="auto"/>
              <w:left w:val="single" w:sz="6" w:space="0" w:color="auto"/>
              <w:bottom w:val="single" w:sz="6" w:space="0" w:color="auto"/>
              <w:right w:val="single" w:sz="6" w:space="0" w:color="auto"/>
            </w:tcBorders>
            <w:hideMark/>
          </w:tcPr>
          <w:tbl>
            <w:tblPr>
              <w:tblStyle w:val="dt"/>
              <w:tblW w:w="4950" w:type="pct"/>
              <w:tblInd w:w="30" w:type="dxa"/>
              <w:tblLayout w:type="fixed"/>
              <w:tblLook w:val="05E0" w:firstRow="1" w:lastRow="1" w:firstColumn="1" w:lastColumn="1" w:noHBand="0" w:noVBand="1"/>
            </w:tblPr>
            <w:tblGrid>
              <w:gridCol w:w="2115"/>
              <w:gridCol w:w="6359"/>
            </w:tblGrid>
            <w:tr w:rsidR="0076219C">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 xml:space="preserve">Наименование/Фирменное наименование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b/>
                      <w:bCs/>
                      <w:color w:val="000000"/>
                      <w:sz w:val="20"/>
                      <w:szCs w:val="20"/>
                    </w:rPr>
                    <w:t>ОБЩЕСТВО С ОГРАНИЧЕННОЙ ОТВЕТСТВЕННОСТЬЮ "ЭКСПРЕСС-СВЯЗЬ"</w:t>
                  </w:r>
                </w:p>
              </w:tc>
            </w:tr>
            <w:tr w:rsidR="0076219C">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 xml:space="preserve">Фамилия, имя, отчество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proofErr w:type="spellStart"/>
                  <w:r>
                    <w:rPr>
                      <w:rFonts w:ascii="PT Astra Serif" w:eastAsia="Calibri" w:hAnsi="PT Astra Serif" w:cs="Calibri"/>
                      <w:color w:val="000000"/>
                      <w:sz w:val="20"/>
                      <w:szCs w:val="20"/>
                    </w:rPr>
                    <w:t>Анкаев</w:t>
                  </w:r>
                  <w:proofErr w:type="spellEnd"/>
                  <w:r>
                    <w:rPr>
                      <w:rFonts w:ascii="PT Astra Serif" w:eastAsia="Calibri" w:hAnsi="PT Astra Serif" w:cs="Calibri"/>
                      <w:color w:val="000000"/>
                      <w:sz w:val="20"/>
                      <w:szCs w:val="20"/>
                    </w:rPr>
                    <w:t xml:space="preserve"> </w:t>
                  </w:r>
                  <w:proofErr w:type="spellStart"/>
                  <w:r>
                    <w:rPr>
                      <w:rFonts w:ascii="PT Astra Serif" w:eastAsia="Calibri" w:hAnsi="PT Astra Serif" w:cs="Calibri"/>
                      <w:color w:val="000000"/>
                      <w:sz w:val="20"/>
                      <w:szCs w:val="20"/>
                    </w:rPr>
                    <w:t>Тагир</w:t>
                  </w:r>
                  <w:proofErr w:type="spellEnd"/>
                  <w:r>
                    <w:rPr>
                      <w:rFonts w:ascii="PT Astra Serif" w:eastAsia="Calibri" w:hAnsi="PT Astra Serif" w:cs="Calibri"/>
                      <w:color w:val="000000"/>
                      <w:sz w:val="20"/>
                      <w:szCs w:val="20"/>
                    </w:rPr>
                    <w:t xml:space="preserve"> </w:t>
                  </w:r>
                  <w:proofErr w:type="spellStart"/>
                  <w:r>
                    <w:rPr>
                      <w:rFonts w:ascii="PT Astra Serif" w:eastAsia="Calibri" w:hAnsi="PT Astra Serif" w:cs="Calibri"/>
                      <w:color w:val="000000"/>
                      <w:sz w:val="20"/>
                      <w:szCs w:val="20"/>
                    </w:rPr>
                    <w:t>Наврузович</w:t>
                  </w:r>
                  <w:proofErr w:type="spellEnd"/>
                </w:p>
              </w:tc>
            </w:tr>
            <w:tr w:rsidR="0076219C">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 xml:space="preserve">Фактический адрес/Почтовый адрес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628260, АО ХАНТЫ-МАНСИЙСКИЙ АВТОНОМНЫЙ ОКРУГ - ЮГРА, Г ЮГОРСК, УЛ ЖЕЛЕЗНОДОРОЖНАЯ, ДОМ 53</w:t>
                  </w:r>
                  <w:proofErr w:type="gramStart"/>
                  <w:r>
                    <w:rPr>
                      <w:rFonts w:ascii="PT Astra Serif" w:eastAsia="Calibri" w:hAnsi="PT Astra Serif" w:cs="Calibri"/>
                      <w:color w:val="000000"/>
                      <w:sz w:val="20"/>
                      <w:szCs w:val="20"/>
                    </w:rPr>
                    <w:t xml:space="preserve"> А</w:t>
                  </w:r>
                  <w:proofErr w:type="gramEnd"/>
                  <w:r>
                    <w:rPr>
                      <w:rFonts w:ascii="PT Astra Serif" w:eastAsia="Calibri" w:hAnsi="PT Astra Serif" w:cs="Calibri"/>
                      <w:color w:val="000000"/>
                      <w:sz w:val="20"/>
                      <w:szCs w:val="20"/>
                    </w:rPr>
                    <w:t>, ОФИС 103</w:t>
                  </w:r>
                </w:p>
              </w:tc>
            </w:tr>
            <w:tr w:rsidR="0076219C">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 xml:space="preserve">Местонахождение/Место жительства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 xml:space="preserve">628260, АО ХАНТЫ-МАНСИЙСКИЙ АВТОНОМНЫЙ ОКРУГ - ЮГРА, Г ЮГОРСК, </w:t>
                  </w:r>
                  <w:proofErr w:type="gramStart"/>
                  <w:r>
                    <w:rPr>
                      <w:rFonts w:ascii="PT Astra Serif" w:eastAsia="Calibri" w:hAnsi="PT Astra Serif" w:cs="Calibri"/>
                      <w:color w:val="000000"/>
                      <w:sz w:val="20"/>
                      <w:szCs w:val="20"/>
                    </w:rPr>
                    <w:t>УЛ</w:t>
                  </w:r>
                  <w:proofErr w:type="gramEnd"/>
                  <w:r>
                    <w:rPr>
                      <w:rFonts w:ascii="PT Astra Serif" w:eastAsia="Calibri" w:hAnsi="PT Astra Serif" w:cs="Calibri"/>
                      <w:color w:val="000000"/>
                      <w:sz w:val="20"/>
                      <w:szCs w:val="20"/>
                    </w:rPr>
                    <w:t xml:space="preserve"> МЕНДЕЛЕЕВА, ДОМ 55, ПОМ 1</w:t>
                  </w:r>
                </w:p>
              </w:tc>
            </w:tr>
            <w:tr w:rsidR="0076219C">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 xml:space="preserve">Номер контактного телефона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79227607724</w:t>
                  </w:r>
                </w:p>
              </w:tc>
            </w:tr>
            <w:tr w:rsidR="0076219C">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 xml:space="preserve">ИНН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8622023939</w:t>
                  </w:r>
                </w:p>
              </w:tc>
            </w:tr>
            <w:tr w:rsidR="0076219C">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 xml:space="preserve">КПП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862201001</w:t>
                  </w:r>
                </w:p>
              </w:tc>
            </w:tr>
            <w:tr w:rsidR="0076219C">
              <w:tc>
                <w:tcPr>
                  <w:tcW w:w="12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 xml:space="preserve">Тип участника </w:t>
                  </w:r>
                </w:p>
              </w:tc>
              <w:tc>
                <w:tcPr>
                  <w:tcW w:w="37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6219C" w:rsidRDefault="0076219C">
                  <w:pPr>
                    <w:rPr>
                      <w:rFonts w:ascii="PT Astra Serif" w:eastAsia="Calibri" w:hAnsi="PT Astra Serif" w:cs="Calibri"/>
                      <w:color w:val="000000"/>
                      <w:sz w:val="20"/>
                      <w:szCs w:val="20"/>
                    </w:rPr>
                  </w:pPr>
                  <w:r>
                    <w:rPr>
                      <w:rFonts w:ascii="PT Astra Serif" w:eastAsia="Calibri" w:hAnsi="PT Astra Serif" w:cs="Calibri"/>
                      <w:color w:val="000000"/>
                      <w:sz w:val="20"/>
                      <w:szCs w:val="20"/>
                    </w:rPr>
                    <w:t xml:space="preserve">Юридическое лицо </w:t>
                  </w:r>
                </w:p>
              </w:tc>
            </w:tr>
          </w:tbl>
          <w:p w:rsidR="0076219C" w:rsidRDefault="0076219C">
            <w:pPr>
              <w:spacing w:line="276" w:lineRule="auto"/>
              <w:rPr>
                <w:rFonts w:ascii="PT Astra Serif" w:eastAsia="Calibri" w:hAnsi="PT Astra Serif" w:cs="Calibri"/>
                <w:color w:val="000000"/>
                <w:sz w:val="20"/>
                <w:szCs w:val="20"/>
                <w:lang w:eastAsia="en-US"/>
              </w:rPr>
            </w:pPr>
          </w:p>
        </w:tc>
      </w:tr>
    </w:tbl>
    <w:p w:rsidR="0076219C" w:rsidRDefault="0076219C" w:rsidP="0076219C">
      <w:pPr>
        <w:suppressAutoHyphens/>
        <w:ind w:right="142"/>
        <w:jc w:val="both"/>
        <w:rPr>
          <w:rFonts w:ascii="PT Astra Serif" w:hAnsi="PT Astra Serif"/>
        </w:rPr>
      </w:pPr>
    </w:p>
    <w:p w:rsidR="0076219C" w:rsidRDefault="002A45CC" w:rsidP="0076219C">
      <w:pPr>
        <w:suppressAutoHyphens/>
        <w:ind w:right="142"/>
        <w:jc w:val="both"/>
        <w:rPr>
          <w:rFonts w:ascii="PT Astra Serif" w:hAnsi="PT Astra Serif"/>
        </w:rPr>
      </w:pPr>
      <w:r>
        <w:rPr>
          <w:rFonts w:ascii="PT Astra Serif" w:hAnsi="PT Astra Serif"/>
        </w:rPr>
        <w:t>7</w:t>
      </w:r>
      <w:r w:rsidR="0076219C">
        <w:rPr>
          <w:rFonts w:ascii="PT Astra Serif" w:hAnsi="PT Astra Serif"/>
        </w:rPr>
        <w:t xml:space="preserve">. </w:t>
      </w:r>
      <w:proofErr w:type="gramStart"/>
      <w:r w:rsidR="0076219C">
        <w:rPr>
          <w:rFonts w:ascii="PT Astra Serif" w:hAnsi="PT Astra Serif"/>
        </w:rPr>
        <w:t>В результате рассмотрения вторых частей заявок на участие в конкурсе принято решение о соответствии следующих заявок на участие</w:t>
      </w:r>
      <w:proofErr w:type="gramEnd"/>
      <w:r w:rsidR="0076219C">
        <w:rPr>
          <w:rFonts w:ascii="PT Astra Serif" w:hAnsi="PT Astra Serif"/>
        </w:rPr>
        <w:t xml:space="preserve"> в конкурсе требованиям, установленным конкурсной документацией:</w:t>
      </w:r>
    </w:p>
    <w:p w:rsidR="0076219C" w:rsidRDefault="0076219C" w:rsidP="0076219C">
      <w:pPr>
        <w:suppressAutoHyphens/>
        <w:ind w:right="142"/>
        <w:jc w:val="both"/>
        <w:rPr>
          <w:rFonts w:ascii="PT Astra Serif" w:hAnsi="PT Astra Serif"/>
        </w:rPr>
      </w:pPr>
      <w:r>
        <w:rPr>
          <w:rFonts w:ascii="PT Astra Serif" w:hAnsi="PT Astra Serif"/>
        </w:rPr>
        <w:t>- ПУБЛИЧНОЕ АКЦИОНЕРНОЕ ОБЩЕСТВО "РОСТЕЛЕКОМ";</w:t>
      </w:r>
    </w:p>
    <w:p w:rsidR="0076219C" w:rsidRDefault="0076219C" w:rsidP="0076219C">
      <w:pPr>
        <w:suppressAutoHyphens/>
        <w:ind w:right="142"/>
        <w:jc w:val="both"/>
        <w:rPr>
          <w:rFonts w:ascii="PT Astra Serif" w:hAnsi="PT Astra Serif"/>
        </w:rPr>
      </w:pPr>
      <w:r>
        <w:rPr>
          <w:rFonts w:ascii="PT Astra Serif" w:hAnsi="PT Astra Serif"/>
        </w:rPr>
        <w:t>- ОБЩЕСТВО С ОГРАНИЧЕННОЙ ОТВЕТСТВЕННОСТЬЮ "ПРИОРИТЕТ";</w:t>
      </w:r>
    </w:p>
    <w:p w:rsidR="0076219C" w:rsidRDefault="0076219C" w:rsidP="0076219C">
      <w:pPr>
        <w:suppressAutoHyphens/>
        <w:ind w:right="142"/>
        <w:jc w:val="both"/>
        <w:rPr>
          <w:rFonts w:ascii="PT Astra Serif" w:hAnsi="PT Astra Serif"/>
        </w:rPr>
      </w:pPr>
      <w:r>
        <w:rPr>
          <w:rFonts w:ascii="PT Astra Serif" w:hAnsi="PT Astra Serif"/>
        </w:rPr>
        <w:t>- ОБЩЕСТВО С ОГРАНИЧЕННОЙ ОТВЕТСТВЕННОСТЬЮ "ЕЭС-ГАРАНТ";</w:t>
      </w:r>
    </w:p>
    <w:p w:rsidR="0076219C" w:rsidRDefault="0076219C" w:rsidP="0076219C">
      <w:pPr>
        <w:suppressAutoHyphens/>
        <w:ind w:right="142"/>
        <w:jc w:val="both"/>
        <w:rPr>
          <w:rFonts w:ascii="PT Astra Serif" w:hAnsi="PT Astra Serif"/>
        </w:rPr>
      </w:pPr>
      <w:r>
        <w:rPr>
          <w:rFonts w:ascii="PT Astra Serif" w:hAnsi="PT Astra Serif"/>
        </w:rPr>
        <w:t>- ОБЩЕСТВО С ОГРАНИЧЕННОЙ ОТВЕТСТВЕННОСТЬЮ "ЭКСПРЕСС-СВЯЗЬ".</w:t>
      </w:r>
    </w:p>
    <w:p w:rsidR="0076219C" w:rsidRDefault="002A45CC" w:rsidP="0076219C">
      <w:pPr>
        <w:suppressAutoHyphens/>
        <w:ind w:right="142"/>
        <w:jc w:val="both"/>
        <w:rPr>
          <w:rFonts w:ascii="PT Astra Serif" w:hAnsi="PT Astra Serif"/>
          <w:iCs/>
        </w:rPr>
      </w:pPr>
      <w:r>
        <w:rPr>
          <w:rFonts w:ascii="PT Astra Serif" w:hAnsi="PT Astra Serif"/>
          <w:noProof/>
        </w:rPr>
        <w:t xml:space="preserve">8. </w:t>
      </w:r>
      <w:proofErr w:type="gramStart"/>
      <w:r w:rsidR="0076219C">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0076219C">
        <w:rPr>
          <w:rFonts w:ascii="PT Astra Serif" w:hAnsi="PT Astra Serif"/>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0076219C">
        <w:rPr>
          <w:rFonts w:ascii="PT Astra Serif" w:hAnsi="PT Astra Serif"/>
        </w:rPr>
        <w:t xml:space="preserve"> муниципальных нужд</w:t>
      </w:r>
      <w:r w:rsidR="0076219C">
        <w:rPr>
          <w:rFonts w:ascii="PT Astra Serif" w:hAnsi="PT Astra Serif"/>
          <w:noProof/>
        </w:rPr>
        <w:t>».</w:t>
      </w:r>
    </w:p>
    <w:p w:rsidR="0076219C" w:rsidRPr="002A45CC" w:rsidRDefault="0076219C" w:rsidP="002A45CC">
      <w:pPr>
        <w:pStyle w:val="a9"/>
        <w:widowControl w:val="0"/>
        <w:numPr>
          <w:ilvl w:val="0"/>
          <w:numId w:val="3"/>
        </w:numPr>
        <w:tabs>
          <w:tab w:val="left" w:pos="284"/>
          <w:tab w:val="left" w:pos="426"/>
        </w:tabs>
        <w:spacing w:line="240" w:lineRule="auto"/>
        <w:ind w:left="0" w:right="142" w:firstLine="0"/>
        <w:rPr>
          <w:rFonts w:ascii="PT Astra Serif" w:hAnsi="PT Astra Serif"/>
          <w:iCs/>
          <w:sz w:val="24"/>
          <w:szCs w:val="24"/>
        </w:rPr>
      </w:pPr>
      <w:r>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9" w:history="1">
        <w:r w:rsidRPr="002A45CC">
          <w:rPr>
            <w:rStyle w:val="a3"/>
            <w:rFonts w:ascii="PT Astra Serif" w:hAnsi="PT Astra Serif"/>
            <w:noProof/>
            <w:sz w:val="24"/>
            <w:szCs w:val="24"/>
          </w:rPr>
          <w:t>пункте 3 части 1 статьи 32</w:t>
        </w:r>
      </w:hyperlink>
      <w:r w:rsidRPr="002A45CC">
        <w:rPr>
          <w:rFonts w:ascii="PT Astra Serif" w:hAnsi="PT Astra Serif"/>
          <w:noProof/>
          <w:sz w:val="24"/>
          <w:szCs w:val="24"/>
        </w:rPr>
        <w:t xml:space="preserve"> Закона о контрактной си</w:t>
      </w:r>
      <w:r w:rsidR="002A45CC">
        <w:rPr>
          <w:rFonts w:ascii="PT Astra Serif" w:hAnsi="PT Astra Serif"/>
          <w:noProof/>
          <w:sz w:val="24"/>
          <w:szCs w:val="24"/>
        </w:rPr>
        <w:t>стеме, содержатся в Приложении 1</w:t>
      </w:r>
      <w:r w:rsidRPr="002A45CC">
        <w:rPr>
          <w:rFonts w:ascii="PT Astra Serif" w:hAnsi="PT Astra Serif"/>
          <w:noProof/>
          <w:sz w:val="24"/>
          <w:szCs w:val="24"/>
        </w:rPr>
        <w:t xml:space="preserve"> к настоящему протоколу, являющемся неотъемлемой частью настощего протокола.</w:t>
      </w:r>
    </w:p>
    <w:p w:rsidR="00E91724" w:rsidRPr="002A45CC" w:rsidRDefault="002A45CC" w:rsidP="002A45CC">
      <w:pPr>
        <w:suppressAutoHyphens/>
        <w:ind w:right="142"/>
        <w:jc w:val="both"/>
        <w:rPr>
          <w:rFonts w:ascii="PT Astra Serif" w:hAnsi="PT Astra Serif"/>
        </w:rPr>
      </w:pPr>
      <w:r>
        <w:rPr>
          <w:rFonts w:ascii="PT Astra Serif" w:hAnsi="PT Astra Serif"/>
        </w:rPr>
        <w:t>10</w:t>
      </w:r>
      <w:r w:rsidR="00E91724" w:rsidRPr="002A45CC">
        <w:rPr>
          <w:rFonts w:ascii="PT Astra Serif" w:hAnsi="PT Astra Serif"/>
        </w:rPr>
        <w:t>. Конкурсная комиссия приняла решение:</w:t>
      </w:r>
    </w:p>
    <w:p w:rsidR="00E91724" w:rsidRPr="002A45CC" w:rsidRDefault="00E91724" w:rsidP="002A45CC">
      <w:pPr>
        <w:pStyle w:val="a6"/>
        <w:ind w:firstLine="0"/>
        <w:outlineLvl w:val="0"/>
        <w:rPr>
          <w:rFonts w:ascii="PT Astra Serif" w:hAnsi="PT Astra Serif"/>
          <w:sz w:val="24"/>
          <w:szCs w:val="24"/>
        </w:rPr>
      </w:pPr>
      <w:r w:rsidRPr="002A45CC">
        <w:rPr>
          <w:rFonts w:ascii="PT Astra Serif" w:hAnsi="PT Astra Serif"/>
          <w:sz w:val="24"/>
          <w:szCs w:val="24"/>
        </w:rPr>
        <w:t>- присвоить  первый и второй  номера заявкам на участие в конкурсе:</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976"/>
        <w:gridCol w:w="4678"/>
        <w:gridCol w:w="1701"/>
      </w:tblGrid>
      <w:tr w:rsidR="00E91724" w:rsidRPr="002A45CC" w:rsidTr="00D90AD8">
        <w:trPr>
          <w:cantSplit/>
          <w:trHeight w:val="1145"/>
        </w:trPr>
        <w:tc>
          <w:tcPr>
            <w:tcW w:w="993" w:type="dxa"/>
            <w:tcBorders>
              <w:top w:val="single" w:sz="6" w:space="0" w:color="auto"/>
              <w:left w:val="single" w:sz="6" w:space="0" w:color="auto"/>
              <w:bottom w:val="single" w:sz="6" w:space="0" w:color="auto"/>
              <w:right w:val="single" w:sz="6" w:space="0" w:color="auto"/>
            </w:tcBorders>
            <w:hideMark/>
          </w:tcPr>
          <w:p w:rsidR="00E91724" w:rsidRPr="002A45CC" w:rsidRDefault="00E91724">
            <w:pPr>
              <w:spacing w:line="276" w:lineRule="auto"/>
              <w:jc w:val="center"/>
              <w:rPr>
                <w:rFonts w:ascii="PT Astra Serif" w:hAnsi="PT Astra Serif"/>
                <w:sz w:val="20"/>
                <w:szCs w:val="20"/>
                <w:lang w:eastAsia="en-US"/>
              </w:rPr>
            </w:pPr>
            <w:r w:rsidRPr="002A45CC">
              <w:rPr>
                <w:rFonts w:ascii="PT Astra Serif" w:hAnsi="PT Astra Serif"/>
                <w:sz w:val="20"/>
                <w:szCs w:val="20"/>
                <w:lang w:eastAsia="en-US"/>
              </w:rPr>
              <w:t>Порядковый номер заявки</w:t>
            </w:r>
          </w:p>
        </w:tc>
        <w:tc>
          <w:tcPr>
            <w:tcW w:w="2976" w:type="dxa"/>
            <w:tcBorders>
              <w:top w:val="single" w:sz="6" w:space="0" w:color="auto"/>
              <w:left w:val="single" w:sz="6" w:space="0" w:color="auto"/>
              <w:bottom w:val="single" w:sz="6" w:space="0" w:color="auto"/>
              <w:right w:val="single" w:sz="6" w:space="0" w:color="auto"/>
            </w:tcBorders>
            <w:vAlign w:val="center"/>
          </w:tcPr>
          <w:p w:rsidR="00E91724" w:rsidRPr="002A45CC" w:rsidRDefault="00E91724">
            <w:pPr>
              <w:spacing w:line="276" w:lineRule="auto"/>
              <w:ind w:left="360"/>
              <w:jc w:val="center"/>
              <w:rPr>
                <w:rFonts w:ascii="PT Astra Serif" w:hAnsi="PT Astra Serif"/>
                <w:sz w:val="20"/>
                <w:szCs w:val="20"/>
                <w:lang w:eastAsia="en-US"/>
              </w:rPr>
            </w:pPr>
          </w:p>
          <w:p w:rsidR="00E91724" w:rsidRPr="002A45CC" w:rsidRDefault="00E91724">
            <w:pPr>
              <w:spacing w:line="276" w:lineRule="auto"/>
              <w:ind w:left="176"/>
              <w:jc w:val="center"/>
              <w:rPr>
                <w:rFonts w:ascii="PT Astra Serif" w:hAnsi="PT Astra Serif"/>
                <w:sz w:val="20"/>
                <w:szCs w:val="20"/>
                <w:lang w:eastAsia="en-US"/>
              </w:rPr>
            </w:pPr>
            <w:r w:rsidRPr="002A45CC">
              <w:rPr>
                <w:rFonts w:ascii="PT Astra Serif" w:hAnsi="PT Astra Serif"/>
                <w:sz w:val="20"/>
                <w:szCs w:val="20"/>
                <w:lang w:eastAsia="en-US"/>
              </w:rPr>
              <w:t>Наименование, фирменное наименование (при наличии), Ф.И.О. (при наличии), участника конкурса</w:t>
            </w:r>
          </w:p>
          <w:p w:rsidR="00E91724" w:rsidRPr="002A45CC" w:rsidRDefault="00E91724">
            <w:pPr>
              <w:spacing w:line="276" w:lineRule="auto"/>
              <w:ind w:left="360"/>
              <w:jc w:val="center"/>
              <w:rPr>
                <w:rFonts w:ascii="PT Astra Serif" w:hAnsi="PT Astra Serif"/>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vAlign w:val="center"/>
            <w:hideMark/>
          </w:tcPr>
          <w:p w:rsidR="00E91724" w:rsidRPr="002A45CC" w:rsidRDefault="00E91724">
            <w:pPr>
              <w:spacing w:line="276" w:lineRule="auto"/>
              <w:ind w:left="360"/>
              <w:jc w:val="center"/>
              <w:rPr>
                <w:rFonts w:ascii="PT Astra Serif" w:hAnsi="PT Astra Serif"/>
                <w:sz w:val="20"/>
                <w:szCs w:val="20"/>
                <w:lang w:eastAsia="en-US"/>
              </w:rPr>
            </w:pPr>
            <w:r w:rsidRPr="002A45CC">
              <w:rPr>
                <w:rFonts w:ascii="PT Astra Serif" w:hAnsi="PT Astra Serif"/>
                <w:sz w:val="20"/>
                <w:szCs w:val="20"/>
                <w:lang w:eastAsia="en-US"/>
              </w:rPr>
              <w:t>Почтовый адрес участника конкурса</w:t>
            </w:r>
          </w:p>
        </w:tc>
        <w:tc>
          <w:tcPr>
            <w:tcW w:w="1701" w:type="dxa"/>
            <w:tcBorders>
              <w:top w:val="single" w:sz="4" w:space="0" w:color="auto"/>
              <w:left w:val="single" w:sz="6" w:space="0" w:color="auto"/>
              <w:bottom w:val="single" w:sz="4" w:space="0" w:color="auto"/>
              <w:right w:val="single" w:sz="4" w:space="0" w:color="auto"/>
            </w:tcBorders>
            <w:vAlign w:val="center"/>
            <w:hideMark/>
          </w:tcPr>
          <w:p w:rsidR="00E91724" w:rsidRPr="002A45CC" w:rsidRDefault="00E91724">
            <w:pPr>
              <w:spacing w:after="200" w:line="276" w:lineRule="auto"/>
              <w:jc w:val="center"/>
              <w:rPr>
                <w:rFonts w:ascii="PT Astra Serif" w:hAnsi="PT Astra Serif"/>
                <w:lang w:eastAsia="en-US"/>
              </w:rPr>
            </w:pPr>
            <w:r w:rsidRPr="002A45CC">
              <w:rPr>
                <w:rFonts w:ascii="PT Astra Serif" w:hAnsi="PT Astra Serif"/>
                <w:lang w:eastAsia="en-US"/>
              </w:rPr>
              <w:t>Предложение о цене контракта, руб.</w:t>
            </w:r>
          </w:p>
        </w:tc>
      </w:tr>
      <w:tr w:rsidR="00E91724" w:rsidRPr="002A45CC" w:rsidTr="00D90AD8">
        <w:trPr>
          <w:cantSplit/>
          <w:trHeight w:val="771"/>
        </w:trPr>
        <w:tc>
          <w:tcPr>
            <w:tcW w:w="993" w:type="dxa"/>
            <w:tcBorders>
              <w:top w:val="single" w:sz="6" w:space="0" w:color="auto"/>
              <w:left w:val="single" w:sz="6" w:space="0" w:color="auto"/>
              <w:bottom w:val="single" w:sz="6" w:space="0" w:color="auto"/>
              <w:right w:val="single" w:sz="6" w:space="0" w:color="auto"/>
            </w:tcBorders>
            <w:hideMark/>
          </w:tcPr>
          <w:p w:rsidR="00E91724" w:rsidRPr="002A45CC" w:rsidRDefault="00E91724">
            <w:pPr>
              <w:spacing w:line="276" w:lineRule="auto"/>
              <w:ind w:left="-108"/>
              <w:jc w:val="center"/>
              <w:rPr>
                <w:rFonts w:ascii="PT Astra Serif" w:hAnsi="PT Astra Serif"/>
                <w:bCs/>
                <w:sz w:val="20"/>
                <w:szCs w:val="20"/>
                <w:lang w:eastAsia="en-US"/>
              </w:rPr>
            </w:pPr>
            <w:r w:rsidRPr="002A45CC">
              <w:rPr>
                <w:rFonts w:ascii="PT Astra Serif" w:hAnsi="PT Astra Serif"/>
                <w:bCs/>
                <w:sz w:val="20"/>
                <w:szCs w:val="20"/>
                <w:lang w:eastAsia="en-US"/>
              </w:rPr>
              <w:t>1</w:t>
            </w:r>
          </w:p>
        </w:tc>
        <w:tc>
          <w:tcPr>
            <w:tcW w:w="2976" w:type="dxa"/>
            <w:tcBorders>
              <w:top w:val="single" w:sz="6" w:space="0" w:color="auto"/>
              <w:left w:val="single" w:sz="6" w:space="0" w:color="auto"/>
              <w:bottom w:val="single" w:sz="6" w:space="0" w:color="auto"/>
              <w:right w:val="single" w:sz="6" w:space="0" w:color="auto"/>
            </w:tcBorders>
            <w:hideMark/>
          </w:tcPr>
          <w:p w:rsidR="00E91724" w:rsidRPr="002A45CC" w:rsidRDefault="0076219C">
            <w:pPr>
              <w:spacing w:line="276" w:lineRule="auto"/>
              <w:ind w:left="34"/>
              <w:jc w:val="center"/>
              <w:rPr>
                <w:rFonts w:ascii="PT Astra Serif" w:hAnsi="PT Astra Serif"/>
                <w:sz w:val="20"/>
                <w:szCs w:val="20"/>
                <w:lang w:eastAsia="en-US"/>
              </w:rPr>
            </w:pPr>
            <w:r w:rsidRPr="002A45CC">
              <w:rPr>
                <w:rFonts w:ascii="PT Astra Serif" w:eastAsia="Calibri" w:hAnsi="PT Astra Serif" w:cs="Calibri"/>
                <w:b/>
                <w:bCs/>
                <w:color w:val="000000"/>
                <w:sz w:val="20"/>
                <w:szCs w:val="20"/>
                <w:lang w:eastAsia="en-US"/>
              </w:rPr>
              <w:t>ОБЩЕСТВО С ОГРАНИЧЕННОЙ ОТВЕТСТВЕННОСТЬЮ "ЕЭС-ГАРАНТ"</w:t>
            </w:r>
          </w:p>
        </w:tc>
        <w:tc>
          <w:tcPr>
            <w:tcW w:w="4678" w:type="dxa"/>
            <w:tcBorders>
              <w:top w:val="single" w:sz="6" w:space="0" w:color="auto"/>
              <w:left w:val="single" w:sz="6" w:space="0" w:color="auto"/>
              <w:bottom w:val="single" w:sz="6" w:space="0" w:color="auto"/>
              <w:right w:val="single" w:sz="6" w:space="0" w:color="auto"/>
            </w:tcBorders>
            <w:hideMark/>
          </w:tcPr>
          <w:p w:rsidR="00E91724" w:rsidRPr="002A45CC" w:rsidRDefault="0076219C">
            <w:pPr>
              <w:spacing w:line="276" w:lineRule="auto"/>
              <w:rPr>
                <w:rFonts w:ascii="PT Astra Serif" w:hAnsi="PT Astra Serif"/>
                <w:lang w:eastAsia="en-US"/>
              </w:rPr>
            </w:pPr>
            <w:r w:rsidRPr="002A45CC">
              <w:rPr>
                <w:rFonts w:ascii="PT Astra Serif" w:eastAsia="Calibri" w:hAnsi="PT Astra Serif" w:cs="Calibri"/>
                <w:color w:val="000000"/>
                <w:sz w:val="20"/>
                <w:szCs w:val="20"/>
                <w:lang w:eastAsia="en-US"/>
              </w:rPr>
              <w:t>143421, Московская область, Красногорский район, автодорога «Балтия», территория 26 км Бизнес-Центр «Рига-</w:t>
            </w:r>
            <w:proofErr w:type="spellStart"/>
            <w:r w:rsidRPr="002A45CC">
              <w:rPr>
                <w:rFonts w:ascii="PT Astra Serif" w:eastAsia="Calibri" w:hAnsi="PT Astra Serif" w:cs="Calibri"/>
                <w:color w:val="000000"/>
                <w:sz w:val="20"/>
                <w:szCs w:val="20"/>
                <w:lang w:eastAsia="en-US"/>
              </w:rPr>
              <w:t>Ленд</w:t>
            </w:r>
            <w:proofErr w:type="spellEnd"/>
            <w:r w:rsidRPr="002A45CC">
              <w:rPr>
                <w:rFonts w:ascii="PT Astra Serif" w:eastAsia="Calibri" w:hAnsi="PT Astra Serif" w:cs="Calibri"/>
                <w:color w:val="000000"/>
                <w:sz w:val="20"/>
                <w:szCs w:val="20"/>
                <w:lang w:eastAsia="en-US"/>
              </w:rPr>
              <w:t>», строение 3 офис 429 (часть «А»)</w:t>
            </w:r>
          </w:p>
        </w:tc>
        <w:tc>
          <w:tcPr>
            <w:tcW w:w="1701" w:type="dxa"/>
            <w:tcBorders>
              <w:top w:val="single" w:sz="4" w:space="0" w:color="auto"/>
              <w:left w:val="single" w:sz="6" w:space="0" w:color="auto"/>
              <w:bottom w:val="single" w:sz="4" w:space="0" w:color="auto"/>
              <w:right w:val="single" w:sz="4" w:space="0" w:color="auto"/>
            </w:tcBorders>
            <w:hideMark/>
          </w:tcPr>
          <w:p w:rsidR="00E91724" w:rsidRPr="002A45CC" w:rsidRDefault="0076219C">
            <w:pPr>
              <w:spacing w:line="276" w:lineRule="auto"/>
              <w:jc w:val="center"/>
              <w:rPr>
                <w:rFonts w:ascii="PT Astra Serif" w:eastAsia="Calibri" w:hAnsi="PT Astra Serif" w:cs="Calibri"/>
                <w:color w:val="000000"/>
                <w:lang w:eastAsia="en-US"/>
              </w:rPr>
            </w:pPr>
            <w:r w:rsidRPr="002A45CC">
              <w:rPr>
                <w:rFonts w:ascii="PT Astra Serif" w:eastAsia="Calibri" w:hAnsi="PT Astra Serif" w:cs="Calibri"/>
                <w:color w:val="000000"/>
                <w:lang w:eastAsia="en-US"/>
              </w:rPr>
              <w:t>8120726,59</w:t>
            </w:r>
          </w:p>
        </w:tc>
      </w:tr>
      <w:tr w:rsidR="00E91724" w:rsidRPr="003E3ABA" w:rsidTr="00D90AD8">
        <w:trPr>
          <w:cantSplit/>
          <w:trHeight w:val="771"/>
        </w:trPr>
        <w:tc>
          <w:tcPr>
            <w:tcW w:w="993" w:type="dxa"/>
            <w:tcBorders>
              <w:top w:val="single" w:sz="6" w:space="0" w:color="auto"/>
              <w:left w:val="single" w:sz="6" w:space="0" w:color="auto"/>
              <w:bottom w:val="single" w:sz="6" w:space="0" w:color="auto"/>
              <w:right w:val="single" w:sz="6" w:space="0" w:color="auto"/>
            </w:tcBorders>
            <w:hideMark/>
          </w:tcPr>
          <w:p w:rsidR="00E91724" w:rsidRPr="002A45CC" w:rsidRDefault="00E91724">
            <w:pPr>
              <w:spacing w:line="276" w:lineRule="auto"/>
              <w:ind w:left="176"/>
              <w:jc w:val="both"/>
              <w:rPr>
                <w:rFonts w:ascii="PT Astra Serif" w:hAnsi="PT Astra Serif"/>
                <w:sz w:val="22"/>
                <w:szCs w:val="22"/>
                <w:lang w:eastAsia="en-US"/>
              </w:rPr>
            </w:pPr>
            <w:r w:rsidRPr="002A45CC">
              <w:rPr>
                <w:rFonts w:ascii="PT Astra Serif" w:hAnsi="PT Astra Serif"/>
                <w:sz w:val="22"/>
                <w:szCs w:val="22"/>
                <w:lang w:eastAsia="en-US"/>
              </w:rPr>
              <w:t>2</w:t>
            </w:r>
          </w:p>
        </w:tc>
        <w:tc>
          <w:tcPr>
            <w:tcW w:w="2976" w:type="dxa"/>
            <w:tcBorders>
              <w:top w:val="single" w:sz="6" w:space="0" w:color="auto"/>
              <w:left w:val="single" w:sz="6" w:space="0" w:color="auto"/>
              <w:bottom w:val="single" w:sz="6" w:space="0" w:color="auto"/>
              <w:right w:val="single" w:sz="6" w:space="0" w:color="auto"/>
            </w:tcBorders>
            <w:hideMark/>
          </w:tcPr>
          <w:p w:rsidR="00E91724" w:rsidRPr="002A45CC" w:rsidRDefault="0076219C">
            <w:pPr>
              <w:spacing w:line="276" w:lineRule="auto"/>
              <w:ind w:left="34"/>
              <w:jc w:val="center"/>
              <w:rPr>
                <w:rFonts w:ascii="PT Astra Serif" w:hAnsi="PT Astra Serif"/>
                <w:sz w:val="20"/>
                <w:szCs w:val="20"/>
                <w:lang w:eastAsia="en-US"/>
              </w:rPr>
            </w:pPr>
            <w:r w:rsidRPr="002A45CC">
              <w:rPr>
                <w:rFonts w:ascii="PT Serif" w:eastAsia="Calibri" w:hAnsi="PT Serif" w:cs="Calibri"/>
                <w:b/>
                <w:bCs/>
                <w:color w:val="000000"/>
                <w:sz w:val="20"/>
                <w:szCs w:val="20"/>
                <w:lang w:eastAsia="en-US"/>
              </w:rPr>
              <w:t>ПУБЛИЧНОЕ АКЦИОНЕРНОЕ ОБЩЕСТВО "РОСТЕЛЕКОМ"</w:t>
            </w:r>
          </w:p>
        </w:tc>
        <w:tc>
          <w:tcPr>
            <w:tcW w:w="4678" w:type="dxa"/>
            <w:tcBorders>
              <w:top w:val="single" w:sz="6" w:space="0" w:color="auto"/>
              <w:left w:val="single" w:sz="6" w:space="0" w:color="auto"/>
              <w:bottom w:val="single" w:sz="6" w:space="0" w:color="auto"/>
              <w:right w:val="single" w:sz="6" w:space="0" w:color="auto"/>
            </w:tcBorders>
            <w:hideMark/>
          </w:tcPr>
          <w:p w:rsidR="00E91724" w:rsidRPr="002A45CC" w:rsidRDefault="0076219C">
            <w:pPr>
              <w:spacing w:line="276" w:lineRule="auto"/>
              <w:rPr>
                <w:rFonts w:ascii="PT Astra Serif" w:hAnsi="PT Astra Serif"/>
                <w:lang w:eastAsia="en-US"/>
              </w:rPr>
            </w:pPr>
            <w:r w:rsidRPr="002A45CC">
              <w:rPr>
                <w:rFonts w:ascii="PT Serif" w:eastAsia="Calibri" w:hAnsi="PT Serif" w:cs="Calibri"/>
                <w:color w:val="000000"/>
                <w:sz w:val="20"/>
                <w:szCs w:val="20"/>
                <w:lang w:eastAsia="en-US"/>
              </w:rPr>
              <w:t>115172, гор. Москва, ул. Гончарная, дом 30</w:t>
            </w:r>
          </w:p>
        </w:tc>
        <w:tc>
          <w:tcPr>
            <w:tcW w:w="1701" w:type="dxa"/>
            <w:tcBorders>
              <w:top w:val="single" w:sz="4" w:space="0" w:color="auto"/>
              <w:left w:val="single" w:sz="6" w:space="0" w:color="auto"/>
              <w:bottom w:val="single" w:sz="4" w:space="0" w:color="auto"/>
              <w:right w:val="single" w:sz="4" w:space="0" w:color="auto"/>
            </w:tcBorders>
            <w:hideMark/>
          </w:tcPr>
          <w:p w:rsidR="00E91724" w:rsidRPr="002A45CC" w:rsidRDefault="002A45CC">
            <w:pPr>
              <w:spacing w:line="276" w:lineRule="auto"/>
              <w:jc w:val="center"/>
              <w:rPr>
                <w:rFonts w:ascii="PT Astra Serif" w:eastAsia="Calibri" w:hAnsi="PT Astra Serif" w:cs="Calibri"/>
                <w:color w:val="000000"/>
                <w:lang w:eastAsia="en-US"/>
              </w:rPr>
            </w:pPr>
            <w:r w:rsidRPr="002A45CC">
              <w:rPr>
                <w:rFonts w:ascii="PT Astra Serif" w:hAnsi="PT Astra Serif"/>
                <w:lang w:eastAsia="en-US"/>
              </w:rPr>
              <w:t>7975345,69</w:t>
            </w:r>
          </w:p>
        </w:tc>
      </w:tr>
    </w:tbl>
    <w:p w:rsidR="00E91724" w:rsidRPr="003E3ABA" w:rsidRDefault="00E91724" w:rsidP="00E91724">
      <w:pPr>
        <w:suppressAutoHyphens/>
        <w:ind w:right="142"/>
        <w:jc w:val="both"/>
        <w:rPr>
          <w:rFonts w:ascii="PT Astra Serif" w:hAnsi="PT Astra Serif"/>
          <w:highlight w:val="yellow"/>
        </w:rPr>
      </w:pPr>
    </w:p>
    <w:p w:rsidR="00E91724" w:rsidRPr="002A45CC" w:rsidRDefault="002A45CC" w:rsidP="002A45CC">
      <w:pPr>
        <w:suppressAutoHyphens/>
        <w:ind w:right="142"/>
        <w:jc w:val="both"/>
        <w:rPr>
          <w:rFonts w:ascii="PT Astra Serif" w:hAnsi="PT Astra Serif"/>
        </w:rPr>
      </w:pPr>
      <w:r w:rsidRPr="002A45CC">
        <w:rPr>
          <w:rFonts w:ascii="PT Astra Serif" w:hAnsi="PT Astra Serif"/>
        </w:rPr>
        <w:t>11</w:t>
      </w:r>
      <w:r w:rsidR="00E91724" w:rsidRPr="002A45CC">
        <w:rPr>
          <w:rFonts w:ascii="PT Astra Serif" w:hAnsi="PT Astra Serif"/>
        </w:rPr>
        <w:t xml:space="preserve">. Настоящий протокол подлежит размещению на сайте оператора электронной площадки </w:t>
      </w:r>
      <w:hyperlink r:id="rId10" w:history="1">
        <w:r w:rsidR="00E91724" w:rsidRPr="002A45CC">
          <w:rPr>
            <w:rStyle w:val="a3"/>
          </w:rPr>
          <w:t>http://www.sberbank-ast.ru</w:t>
        </w:r>
      </w:hyperlink>
      <w:r w:rsidR="00E91724" w:rsidRPr="002A45CC">
        <w:rPr>
          <w:rFonts w:ascii="PT Astra Serif" w:hAnsi="PT Astra Serif"/>
        </w:rPr>
        <w:t>.</w:t>
      </w:r>
    </w:p>
    <w:p w:rsidR="00E91724" w:rsidRPr="002A45CC" w:rsidRDefault="00E91724" w:rsidP="00E91724">
      <w:pPr>
        <w:pStyle w:val="a9"/>
        <w:spacing w:line="240" w:lineRule="auto"/>
        <w:ind w:left="-709" w:firstLine="0"/>
        <w:jc w:val="center"/>
        <w:rPr>
          <w:rFonts w:ascii="PT Astra Serif" w:hAnsi="PT Astra Serif"/>
          <w:noProof/>
          <w:sz w:val="24"/>
          <w:szCs w:val="24"/>
        </w:rPr>
      </w:pPr>
    </w:p>
    <w:p w:rsidR="00E91724" w:rsidRPr="002A45CC" w:rsidRDefault="00E91724" w:rsidP="002A45CC">
      <w:pPr>
        <w:pStyle w:val="a9"/>
        <w:spacing w:line="240" w:lineRule="auto"/>
        <w:ind w:left="0" w:firstLine="0"/>
        <w:jc w:val="center"/>
        <w:rPr>
          <w:rFonts w:ascii="PT Astra Serif" w:hAnsi="PT Astra Serif"/>
          <w:noProof/>
          <w:sz w:val="24"/>
          <w:szCs w:val="24"/>
        </w:rPr>
      </w:pPr>
      <w:r w:rsidRPr="002A45CC">
        <w:rPr>
          <w:rFonts w:ascii="PT Astra Serif" w:hAnsi="PT Astra Serif"/>
          <w:noProof/>
          <w:sz w:val="24"/>
          <w:szCs w:val="24"/>
        </w:rPr>
        <w:t>Сведения о решении</w:t>
      </w:r>
    </w:p>
    <w:p w:rsidR="00E91724" w:rsidRPr="002A45CC" w:rsidRDefault="00E91724" w:rsidP="002A45CC">
      <w:pPr>
        <w:pStyle w:val="a9"/>
        <w:spacing w:line="240" w:lineRule="auto"/>
        <w:ind w:left="0" w:firstLine="0"/>
        <w:jc w:val="center"/>
        <w:rPr>
          <w:rFonts w:ascii="PT Astra Serif" w:hAnsi="PT Astra Serif"/>
          <w:noProof/>
          <w:sz w:val="24"/>
          <w:szCs w:val="24"/>
        </w:rPr>
      </w:pPr>
      <w:proofErr w:type="gramStart"/>
      <w:r w:rsidRPr="002A45CC">
        <w:rPr>
          <w:rFonts w:ascii="PT Astra Serif" w:hAnsi="PT Astra Serif"/>
          <w:noProof/>
          <w:sz w:val="24"/>
          <w:szCs w:val="24"/>
        </w:rPr>
        <w:lastRenderedPageBreak/>
        <w:t>членов комиссии о допуске участника закупки к участию в конкурсе и о признании его участником конкурса или об отказе в допуске к участию в  конкурсе,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w:t>
      </w:r>
      <w:proofErr w:type="gramEnd"/>
      <w:r w:rsidRPr="002A45CC">
        <w:rPr>
          <w:rFonts w:ascii="PT Astra Serif" w:hAnsi="PT Astra Serif"/>
          <w:noProof/>
          <w:sz w:val="24"/>
          <w:szCs w:val="24"/>
        </w:rPr>
        <w:t xml:space="preserve"> </w:t>
      </w:r>
      <w:proofErr w:type="gramStart"/>
      <w:r w:rsidRPr="002A45CC">
        <w:rPr>
          <w:rFonts w:ascii="PT Astra Serif" w:hAnsi="PT Astra Serif"/>
          <w:noProof/>
          <w:sz w:val="24"/>
          <w:szCs w:val="24"/>
        </w:rPr>
        <w:t>документации,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 о присвоенных заявкам на участие в открытом конкурсе в электронной форме значениях по каждому из предусмотренных критериев оценки заявок</w:t>
      </w:r>
      <w:proofErr w:type="gramEnd"/>
      <w:r w:rsidRPr="002A45CC">
        <w:rPr>
          <w:rFonts w:ascii="PT Astra Serif" w:hAnsi="PT Astra Serif"/>
          <w:noProof/>
          <w:sz w:val="24"/>
          <w:szCs w:val="24"/>
        </w:rPr>
        <w:t xml:space="preserve"> на участие в таком конкурсе, о присвоении заявкам порядковых номеров</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3"/>
        <w:gridCol w:w="1983"/>
        <w:gridCol w:w="2409"/>
      </w:tblGrid>
      <w:tr w:rsidR="00E91724" w:rsidRPr="002A45CC" w:rsidTr="002A45CC">
        <w:tc>
          <w:tcPr>
            <w:tcW w:w="6093" w:type="dxa"/>
            <w:tcBorders>
              <w:top w:val="single" w:sz="4" w:space="0" w:color="auto"/>
              <w:left w:val="single" w:sz="4" w:space="0" w:color="auto"/>
              <w:bottom w:val="single" w:sz="4" w:space="0" w:color="auto"/>
              <w:right w:val="single" w:sz="4" w:space="0" w:color="auto"/>
            </w:tcBorders>
            <w:hideMark/>
          </w:tcPr>
          <w:p w:rsidR="00E91724" w:rsidRPr="002A45CC" w:rsidRDefault="00E91724">
            <w:pPr>
              <w:spacing w:line="276" w:lineRule="auto"/>
              <w:jc w:val="center"/>
              <w:rPr>
                <w:rFonts w:ascii="PT Astra Serif" w:hAnsi="PT Astra Serif"/>
                <w:lang w:eastAsia="en-US"/>
              </w:rPr>
            </w:pPr>
            <w:r w:rsidRPr="002A45CC">
              <w:rPr>
                <w:rFonts w:ascii="PT Astra Serif" w:hAnsi="PT Astra Serif"/>
                <w:lang w:eastAsia="en-US"/>
              </w:rPr>
              <w:t>Решение члена комиссии</w:t>
            </w:r>
          </w:p>
        </w:tc>
        <w:tc>
          <w:tcPr>
            <w:tcW w:w="1983" w:type="dxa"/>
            <w:tcBorders>
              <w:top w:val="single" w:sz="4" w:space="0" w:color="auto"/>
              <w:left w:val="single" w:sz="4" w:space="0" w:color="auto"/>
              <w:bottom w:val="single" w:sz="4" w:space="0" w:color="auto"/>
              <w:right w:val="single" w:sz="4" w:space="0" w:color="auto"/>
            </w:tcBorders>
            <w:hideMark/>
          </w:tcPr>
          <w:p w:rsidR="00E91724" w:rsidRPr="002A45CC" w:rsidRDefault="00E91724">
            <w:pPr>
              <w:spacing w:line="276" w:lineRule="auto"/>
              <w:jc w:val="center"/>
              <w:rPr>
                <w:rFonts w:ascii="PT Astra Serif" w:hAnsi="PT Astra Serif"/>
                <w:lang w:eastAsia="en-US"/>
              </w:rPr>
            </w:pPr>
            <w:r w:rsidRPr="002A45CC">
              <w:rPr>
                <w:rFonts w:ascii="PT Astra Serif" w:hAnsi="PT Astra Seri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hideMark/>
          </w:tcPr>
          <w:p w:rsidR="00E91724" w:rsidRPr="002A45CC" w:rsidRDefault="00E91724">
            <w:pPr>
              <w:spacing w:line="276" w:lineRule="auto"/>
              <w:jc w:val="center"/>
              <w:rPr>
                <w:rFonts w:ascii="PT Astra Serif" w:hAnsi="PT Astra Serif"/>
                <w:lang w:eastAsia="en-US"/>
              </w:rPr>
            </w:pPr>
            <w:r w:rsidRPr="002A45CC">
              <w:rPr>
                <w:rFonts w:ascii="PT Astra Serif" w:hAnsi="PT Astra Serif"/>
                <w:lang w:eastAsia="en-US"/>
              </w:rPr>
              <w:t>Член комиссии</w:t>
            </w:r>
          </w:p>
        </w:tc>
      </w:tr>
      <w:tr w:rsidR="00E91724" w:rsidRPr="002A45CC" w:rsidTr="002A45CC">
        <w:tc>
          <w:tcPr>
            <w:tcW w:w="6093" w:type="dxa"/>
            <w:tcBorders>
              <w:top w:val="single" w:sz="4" w:space="0" w:color="auto"/>
              <w:left w:val="single" w:sz="4" w:space="0" w:color="auto"/>
              <w:bottom w:val="single" w:sz="4" w:space="0" w:color="auto"/>
              <w:right w:val="single" w:sz="4" w:space="0" w:color="auto"/>
            </w:tcBorders>
            <w:hideMark/>
          </w:tcPr>
          <w:p w:rsidR="00E91724" w:rsidRPr="002A45CC" w:rsidRDefault="00E91724">
            <w:pPr>
              <w:spacing w:line="276" w:lineRule="auto"/>
              <w:jc w:val="both"/>
              <w:rPr>
                <w:noProof/>
                <w:sz w:val="18"/>
                <w:szCs w:val="18"/>
                <w:lang w:eastAsia="en-US"/>
              </w:rPr>
            </w:pPr>
            <w:r w:rsidRPr="002A45CC">
              <w:rPr>
                <w:rFonts w:ascii="PT Astra Serif" w:hAnsi="PT Astra Serif"/>
                <w:noProof/>
                <w:sz w:val="18"/>
                <w:szCs w:val="18"/>
                <w:lang w:eastAsia="en-US"/>
              </w:rPr>
              <w:t xml:space="preserve">Мое решение о допуске участника закупки к участию в конкурсе </w:t>
            </w:r>
            <w:r w:rsidRPr="002A45CC">
              <w:rPr>
                <w:rFonts w:ascii="PT Astra Serif" w:hAnsi="PT Astra Serif"/>
                <w:sz w:val="18"/>
                <w:szCs w:val="18"/>
                <w:lang w:eastAsia="en-US"/>
              </w:rPr>
              <w:t xml:space="preserve">и о признании его участником конкурса </w:t>
            </w:r>
            <w:r w:rsidRPr="002A45CC">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E91724" w:rsidRPr="002A45CC" w:rsidRDefault="00E91724">
            <w:pPr>
              <w:spacing w:line="276" w:lineRule="auto"/>
              <w:jc w:val="both"/>
              <w:rPr>
                <w:noProof/>
                <w:sz w:val="18"/>
                <w:szCs w:val="18"/>
                <w:lang w:eastAsia="en-US"/>
              </w:rPr>
            </w:pPr>
            <w:r w:rsidRPr="002A45CC">
              <w:rPr>
                <w:noProof/>
                <w:sz w:val="18"/>
                <w:szCs w:val="18"/>
                <w:lang w:eastAsia="en-US"/>
              </w:rPr>
              <w:t xml:space="preserve">Мое решение в отношении заявки на участие в открытом конкурсе в электронной форме каждого его участника совпадает с решением, указанным в пунктах </w:t>
            </w:r>
            <w:r w:rsidR="002A45CC" w:rsidRPr="002A45CC">
              <w:rPr>
                <w:noProof/>
                <w:sz w:val="18"/>
                <w:szCs w:val="18"/>
                <w:lang w:eastAsia="en-US"/>
              </w:rPr>
              <w:t>7,8,9,10</w:t>
            </w:r>
            <w:r w:rsidRPr="002A45CC">
              <w:rPr>
                <w:noProof/>
                <w:sz w:val="18"/>
                <w:szCs w:val="18"/>
                <w:lang w:eastAsia="en-US"/>
              </w:rPr>
              <w:t xml:space="preserve">  настоящего протокола.</w:t>
            </w:r>
          </w:p>
          <w:p w:rsidR="00E91724" w:rsidRPr="002A45CC" w:rsidRDefault="00E91724">
            <w:pPr>
              <w:spacing w:line="276" w:lineRule="auto"/>
              <w:jc w:val="both"/>
              <w:rPr>
                <w:noProof/>
                <w:sz w:val="16"/>
                <w:szCs w:val="16"/>
                <w:lang w:eastAsia="en-US"/>
              </w:rPr>
            </w:pPr>
            <w:r w:rsidRPr="002A45CC">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E91724" w:rsidRPr="002A45CC" w:rsidRDefault="00E91724">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91724" w:rsidRPr="002A45CC" w:rsidRDefault="00E91724">
            <w:pPr>
              <w:spacing w:line="276" w:lineRule="auto"/>
              <w:jc w:val="center"/>
              <w:rPr>
                <w:rFonts w:ascii="PT Astra Serif" w:hAnsi="PT Astra Serif"/>
                <w:lang w:eastAsia="en-US"/>
              </w:rPr>
            </w:pPr>
            <w:r w:rsidRPr="002A45CC">
              <w:rPr>
                <w:rFonts w:ascii="PT Astra Serif" w:hAnsi="PT Astra Serif"/>
                <w:lang w:eastAsia="en-US"/>
              </w:rPr>
              <w:t xml:space="preserve">С.Д. </w:t>
            </w:r>
            <w:proofErr w:type="spellStart"/>
            <w:r w:rsidRPr="002A45CC">
              <w:rPr>
                <w:rFonts w:ascii="PT Astra Serif" w:hAnsi="PT Astra Serif"/>
                <w:lang w:eastAsia="en-US"/>
              </w:rPr>
              <w:t>Голин</w:t>
            </w:r>
            <w:proofErr w:type="spellEnd"/>
          </w:p>
        </w:tc>
      </w:tr>
      <w:tr w:rsidR="00E91724" w:rsidRPr="002A45CC" w:rsidTr="002A45CC">
        <w:trPr>
          <w:trHeight w:val="675"/>
        </w:trPr>
        <w:tc>
          <w:tcPr>
            <w:tcW w:w="6093" w:type="dxa"/>
            <w:tcBorders>
              <w:top w:val="single" w:sz="4" w:space="0" w:color="auto"/>
              <w:left w:val="single" w:sz="4" w:space="0" w:color="auto"/>
              <w:bottom w:val="single" w:sz="4" w:space="0" w:color="auto"/>
              <w:right w:val="single" w:sz="4" w:space="0" w:color="auto"/>
            </w:tcBorders>
            <w:hideMark/>
          </w:tcPr>
          <w:p w:rsidR="002A45CC" w:rsidRPr="002A45CC" w:rsidRDefault="002A45CC" w:rsidP="002A45CC">
            <w:pPr>
              <w:spacing w:line="276" w:lineRule="auto"/>
              <w:jc w:val="both"/>
              <w:rPr>
                <w:noProof/>
                <w:sz w:val="18"/>
                <w:szCs w:val="18"/>
                <w:lang w:eastAsia="en-US"/>
              </w:rPr>
            </w:pPr>
            <w:proofErr w:type="gramStart"/>
            <w:r w:rsidRPr="002A45CC">
              <w:rPr>
                <w:rFonts w:ascii="PT Astra Serif" w:hAnsi="PT Astra Serif"/>
                <w:sz w:val="18"/>
                <w:szCs w:val="18"/>
                <w:lang w:eastAsia="en-US"/>
              </w:rPr>
              <w:t>признании</w:t>
            </w:r>
            <w:proofErr w:type="gramEnd"/>
            <w:r w:rsidRPr="002A45CC">
              <w:rPr>
                <w:rFonts w:ascii="PT Astra Serif" w:hAnsi="PT Astra Serif"/>
                <w:sz w:val="18"/>
                <w:szCs w:val="18"/>
                <w:lang w:eastAsia="en-US"/>
              </w:rPr>
              <w:t xml:space="preserve"> его участником конкурса </w:t>
            </w:r>
            <w:r w:rsidRPr="002A45CC">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2A45CC" w:rsidRPr="002A45CC" w:rsidRDefault="002A45CC" w:rsidP="002A45CC">
            <w:pPr>
              <w:spacing w:line="276" w:lineRule="auto"/>
              <w:jc w:val="both"/>
              <w:rPr>
                <w:noProof/>
                <w:sz w:val="18"/>
                <w:szCs w:val="18"/>
                <w:lang w:eastAsia="en-US"/>
              </w:rPr>
            </w:pPr>
            <w:r w:rsidRPr="002A45CC">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7,8,9,10  настоящего протокола.</w:t>
            </w:r>
          </w:p>
          <w:p w:rsidR="00E91724" w:rsidRPr="002A45CC" w:rsidRDefault="002A45CC" w:rsidP="002A45CC">
            <w:pPr>
              <w:spacing w:line="276" w:lineRule="auto"/>
              <w:jc w:val="both"/>
              <w:rPr>
                <w:sz w:val="16"/>
                <w:szCs w:val="18"/>
                <w:lang w:eastAsia="en-US"/>
              </w:rPr>
            </w:pPr>
            <w:r w:rsidRPr="002A45CC">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E91724" w:rsidRPr="002A45CC" w:rsidRDefault="00E91724">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91724" w:rsidRPr="002A45CC" w:rsidRDefault="002A45CC">
            <w:pPr>
              <w:spacing w:line="276" w:lineRule="auto"/>
              <w:jc w:val="center"/>
              <w:rPr>
                <w:rFonts w:ascii="PT Astra Serif" w:hAnsi="PT Astra Serif"/>
                <w:lang w:eastAsia="en-US"/>
              </w:rPr>
            </w:pPr>
            <w:r w:rsidRPr="002A45CC">
              <w:rPr>
                <w:rFonts w:ascii="PT Astra Serif" w:hAnsi="PT Astra Serif"/>
                <w:lang w:eastAsia="en-US"/>
              </w:rPr>
              <w:t>Н.А. Морозова</w:t>
            </w:r>
          </w:p>
        </w:tc>
      </w:tr>
      <w:tr w:rsidR="00E91724" w:rsidRPr="002A45CC" w:rsidTr="002A45CC">
        <w:trPr>
          <w:trHeight w:val="2397"/>
        </w:trPr>
        <w:tc>
          <w:tcPr>
            <w:tcW w:w="6093" w:type="dxa"/>
            <w:tcBorders>
              <w:top w:val="single" w:sz="4" w:space="0" w:color="auto"/>
              <w:left w:val="single" w:sz="4" w:space="0" w:color="auto"/>
              <w:bottom w:val="single" w:sz="4" w:space="0" w:color="auto"/>
              <w:right w:val="single" w:sz="4" w:space="0" w:color="auto"/>
            </w:tcBorders>
            <w:hideMark/>
          </w:tcPr>
          <w:p w:rsidR="002A45CC" w:rsidRPr="002A45CC" w:rsidRDefault="002A45CC" w:rsidP="002A45CC">
            <w:pPr>
              <w:spacing w:line="276" w:lineRule="auto"/>
              <w:jc w:val="both"/>
              <w:rPr>
                <w:noProof/>
                <w:sz w:val="18"/>
                <w:szCs w:val="18"/>
                <w:lang w:eastAsia="en-US"/>
              </w:rPr>
            </w:pPr>
            <w:r w:rsidRPr="002A45CC">
              <w:rPr>
                <w:rFonts w:ascii="PT Astra Serif" w:hAnsi="PT Astra Serif"/>
                <w:noProof/>
                <w:sz w:val="18"/>
                <w:szCs w:val="18"/>
                <w:lang w:eastAsia="en-US"/>
              </w:rPr>
              <w:t xml:space="preserve">Мое решение о допуске участника закупки к участию в конкурсе </w:t>
            </w:r>
            <w:r w:rsidRPr="002A45CC">
              <w:rPr>
                <w:rFonts w:ascii="PT Astra Serif" w:hAnsi="PT Astra Serif"/>
                <w:sz w:val="18"/>
                <w:szCs w:val="18"/>
                <w:lang w:eastAsia="en-US"/>
              </w:rPr>
              <w:t xml:space="preserve">и о признании его участником конкурса </w:t>
            </w:r>
            <w:r w:rsidRPr="002A45CC">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2A45CC" w:rsidRPr="002A45CC" w:rsidRDefault="002A45CC" w:rsidP="002A45CC">
            <w:pPr>
              <w:spacing w:line="276" w:lineRule="auto"/>
              <w:jc w:val="both"/>
              <w:rPr>
                <w:noProof/>
                <w:sz w:val="18"/>
                <w:szCs w:val="18"/>
                <w:lang w:eastAsia="en-US"/>
              </w:rPr>
            </w:pPr>
            <w:r w:rsidRPr="002A45CC">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7,8,9,10  настоящего протокола.</w:t>
            </w:r>
          </w:p>
          <w:p w:rsidR="00E91724" w:rsidRPr="002A45CC" w:rsidRDefault="002A45CC" w:rsidP="002A45CC">
            <w:pPr>
              <w:spacing w:line="276" w:lineRule="auto"/>
              <w:jc w:val="both"/>
              <w:rPr>
                <w:sz w:val="16"/>
                <w:szCs w:val="18"/>
                <w:lang w:eastAsia="en-US"/>
              </w:rPr>
            </w:pPr>
            <w:r w:rsidRPr="002A45CC">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E91724" w:rsidRPr="002A45CC" w:rsidRDefault="00E91724">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91724" w:rsidRPr="002A45CC" w:rsidRDefault="00E91724">
            <w:pPr>
              <w:spacing w:line="276" w:lineRule="auto"/>
              <w:jc w:val="center"/>
              <w:rPr>
                <w:rFonts w:ascii="PT Astra Serif" w:hAnsi="PT Astra Serif"/>
                <w:lang w:eastAsia="en-US"/>
              </w:rPr>
            </w:pPr>
            <w:r w:rsidRPr="002A45CC">
              <w:rPr>
                <w:rFonts w:ascii="PT Astra Serif" w:hAnsi="PT Astra Serif"/>
                <w:lang w:eastAsia="en-US"/>
              </w:rPr>
              <w:t xml:space="preserve">Т.И. </w:t>
            </w:r>
            <w:proofErr w:type="spellStart"/>
            <w:r w:rsidRPr="002A45CC">
              <w:rPr>
                <w:rFonts w:ascii="PT Astra Serif" w:hAnsi="PT Astra Serif"/>
                <w:lang w:eastAsia="en-US"/>
              </w:rPr>
              <w:t>Долгодворова</w:t>
            </w:r>
            <w:proofErr w:type="spellEnd"/>
          </w:p>
        </w:tc>
      </w:tr>
      <w:tr w:rsidR="00E91724" w:rsidRPr="002A45CC" w:rsidTr="002A45CC">
        <w:tc>
          <w:tcPr>
            <w:tcW w:w="6093" w:type="dxa"/>
            <w:tcBorders>
              <w:top w:val="single" w:sz="4" w:space="0" w:color="auto"/>
              <w:left w:val="single" w:sz="4" w:space="0" w:color="auto"/>
              <w:bottom w:val="single" w:sz="4" w:space="0" w:color="auto"/>
              <w:right w:val="single" w:sz="4" w:space="0" w:color="auto"/>
            </w:tcBorders>
            <w:hideMark/>
          </w:tcPr>
          <w:p w:rsidR="002A45CC" w:rsidRPr="002A45CC" w:rsidRDefault="002A45CC" w:rsidP="002A45CC">
            <w:pPr>
              <w:spacing w:line="276" w:lineRule="auto"/>
              <w:jc w:val="both"/>
              <w:rPr>
                <w:noProof/>
                <w:sz w:val="18"/>
                <w:szCs w:val="18"/>
                <w:lang w:eastAsia="en-US"/>
              </w:rPr>
            </w:pPr>
            <w:r w:rsidRPr="002A45CC">
              <w:rPr>
                <w:rFonts w:ascii="PT Astra Serif" w:hAnsi="PT Astra Serif"/>
                <w:noProof/>
                <w:sz w:val="18"/>
                <w:szCs w:val="18"/>
                <w:lang w:eastAsia="en-US"/>
              </w:rPr>
              <w:t xml:space="preserve">Мое решение о допуске участника закупки к участию в конкурсе </w:t>
            </w:r>
            <w:r w:rsidRPr="002A45CC">
              <w:rPr>
                <w:rFonts w:ascii="PT Astra Serif" w:hAnsi="PT Astra Serif"/>
                <w:sz w:val="18"/>
                <w:szCs w:val="18"/>
                <w:lang w:eastAsia="en-US"/>
              </w:rPr>
              <w:t xml:space="preserve">и о признании его участником конкурса </w:t>
            </w:r>
            <w:r w:rsidRPr="002A45CC">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2A45CC" w:rsidRPr="002A45CC" w:rsidRDefault="002A45CC" w:rsidP="002A45CC">
            <w:pPr>
              <w:spacing w:line="276" w:lineRule="auto"/>
              <w:jc w:val="both"/>
              <w:rPr>
                <w:noProof/>
                <w:sz w:val="18"/>
                <w:szCs w:val="18"/>
                <w:lang w:eastAsia="en-US"/>
              </w:rPr>
            </w:pPr>
            <w:r w:rsidRPr="002A45CC">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7,8,9,10  настоящего протокола.</w:t>
            </w:r>
          </w:p>
          <w:p w:rsidR="00E91724" w:rsidRPr="002A45CC" w:rsidRDefault="002A45CC" w:rsidP="002A45CC">
            <w:pPr>
              <w:spacing w:line="276" w:lineRule="auto"/>
              <w:jc w:val="both"/>
              <w:rPr>
                <w:sz w:val="16"/>
                <w:szCs w:val="18"/>
                <w:lang w:eastAsia="en-US"/>
              </w:rPr>
            </w:pPr>
            <w:r w:rsidRPr="002A45CC">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E91724" w:rsidRPr="002A45CC" w:rsidRDefault="00E91724">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91724" w:rsidRPr="002A45CC" w:rsidRDefault="00E91724">
            <w:pPr>
              <w:spacing w:line="276" w:lineRule="auto"/>
              <w:jc w:val="center"/>
              <w:rPr>
                <w:rFonts w:ascii="PT Astra Serif" w:hAnsi="PT Astra Serif"/>
                <w:lang w:eastAsia="en-US"/>
              </w:rPr>
            </w:pPr>
            <w:r w:rsidRPr="002A45CC">
              <w:rPr>
                <w:rFonts w:ascii="PT Astra Serif" w:hAnsi="PT Astra Serif"/>
                <w:lang w:eastAsia="en-US"/>
              </w:rPr>
              <w:t xml:space="preserve">Ж.В. </w:t>
            </w:r>
            <w:proofErr w:type="spellStart"/>
            <w:r w:rsidRPr="002A45CC">
              <w:rPr>
                <w:rFonts w:ascii="PT Astra Serif" w:hAnsi="PT Astra Serif"/>
                <w:lang w:eastAsia="en-US"/>
              </w:rPr>
              <w:t>Резинкина</w:t>
            </w:r>
            <w:proofErr w:type="spellEnd"/>
          </w:p>
        </w:tc>
      </w:tr>
      <w:tr w:rsidR="00E91724" w:rsidRPr="002A45CC" w:rsidTr="002A45CC">
        <w:tc>
          <w:tcPr>
            <w:tcW w:w="6093" w:type="dxa"/>
            <w:tcBorders>
              <w:top w:val="single" w:sz="4" w:space="0" w:color="auto"/>
              <w:left w:val="single" w:sz="4" w:space="0" w:color="auto"/>
              <w:bottom w:val="single" w:sz="4" w:space="0" w:color="auto"/>
              <w:right w:val="single" w:sz="4" w:space="0" w:color="auto"/>
            </w:tcBorders>
            <w:hideMark/>
          </w:tcPr>
          <w:p w:rsidR="002A45CC" w:rsidRPr="002A45CC" w:rsidRDefault="002A45CC" w:rsidP="002A45CC">
            <w:pPr>
              <w:spacing w:line="276" w:lineRule="auto"/>
              <w:jc w:val="both"/>
              <w:rPr>
                <w:noProof/>
                <w:sz w:val="18"/>
                <w:szCs w:val="18"/>
                <w:lang w:eastAsia="en-US"/>
              </w:rPr>
            </w:pPr>
            <w:r w:rsidRPr="002A45CC">
              <w:rPr>
                <w:rFonts w:ascii="PT Astra Serif" w:hAnsi="PT Astra Serif"/>
                <w:noProof/>
                <w:sz w:val="18"/>
                <w:szCs w:val="18"/>
                <w:lang w:eastAsia="en-US"/>
              </w:rPr>
              <w:t xml:space="preserve">Мое решение о допуске участника закупки к участию в конкурсе </w:t>
            </w:r>
            <w:r w:rsidRPr="002A45CC">
              <w:rPr>
                <w:rFonts w:ascii="PT Astra Serif" w:hAnsi="PT Astra Serif"/>
                <w:sz w:val="18"/>
                <w:szCs w:val="18"/>
                <w:lang w:eastAsia="en-US"/>
              </w:rPr>
              <w:t xml:space="preserve">и о признании его участником конкурса </w:t>
            </w:r>
            <w:r w:rsidRPr="002A45CC">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2A45CC" w:rsidRPr="002A45CC" w:rsidRDefault="002A45CC" w:rsidP="002A45CC">
            <w:pPr>
              <w:spacing w:line="276" w:lineRule="auto"/>
              <w:jc w:val="both"/>
              <w:rPr>
                <w:noProof/>
                <w:sz w:val="18"/>
                <w:szCs w:val="18"/>
                <w:lang w:eastAsia="en-US"/>
              </w:rPr>
            </w:pPr>
            <w:r w:rsidRPr="002A45CC">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7,8,9,10  настоящего протокола.</w:t>
            </w:r>
          </w:p>
          <w:p w:rsidR="00E91724" w:rsidRPr="002A45CC" w:rsidRDefault="002A45CC" w:rsidP="002A45CC">
            <w:pPr>
              <w:spacing w:line="276" w:lineRule="auto"/>
              <w:jc w:val="both"/>
              <w:rPr>
                <w:sz w:val="16"/>
                <w:szCs w:val="18"/>
                <w:lang w:eastAsia="en-US"/>
              </w:rPr>
            </w:pPr>
            <w:r w:rsidRPr="002A45CC">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E91724" w:rsidRPr="002A45CC" w:rsidRDefault="00E91724">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91724" w:rsidRPr="002A45CC" w:rsidRDefault="00E91724">
            <w:pPr>
              <w:spacing w:line="276" w:lineRule="auto"/>
              <w:jc w:val="center"/>
              <w:rPr>
                <w:rFonts w:ascii="PT Astra Serif" w:hAnsi="PT Astra Serif"/>
                <w:lang w:eastAsia="en-US"/>
              </w:rPr>
            </w:pPr>
            <w:r w:rsidRPr="002A45CC">
              <w:rPr>
                <w:rFonts w:ascii="PT Astra Serif" w:hAnsi="PT Astra Serif"/>
                <w:lang w:eastAsia="en-US"/>
              </w:rPr>
              <w:t>А.Т. Абдуллаев</w:t>
            </w:r>
          </w:p>
        </w:tc>
      </w:tr>
      <w:tr w:rsidR="00E91724" w:rsidRPr="002A45CC" w:rsidTr="002A45CC">
        <w:tc>
          <w:tcPr>
            <w:tcW w:w="6093" w:type="dxa"/>
            <w:tcBorders>
              <w:top w:val="single" w:sz="4" w:space="0" w:color="auto"/>
              <w:left w:val="single" w:sz="4" w:space="0" w:color="auto"/>
              <w:bottom w:val="single" w:sz="4" w:space="0" w:color="auto"/>
              <w:right w:val="single" w:sz="4" w:space="0" w:color="auto"/>
            </w:tcBorders>
            <w:hideMark/>
          </w:tcPr>
          <w:p w:rsidR="002A45CC" w:rsidRPr="002A45CC" w:rsidRDefault="002A45CC" w:rsidP="002A45CC">
            <w:pPr>
              <w:spacing w:line="276" w:lineRule="auto"/>
              <w:jc w:val="both"/>
              <w:rPr>
                <w:noProof/>
                <w:sz w:val="18"/>
                <w:szCs w:val="18"/>
                <w:lang w:eastAsia="en-US"/>
              </w:rPr>
            </w:pPr>
            <w:r w:rsidRPr="002A45CC">
              <w:rPr>
                <w:rFonts w:ascii="PT Astra Serif" w:hAnsi="PT Astra Serif"/>
                <w:noProof/>
                <w:sz w:val="18"/>
                <w:szCs w:val="18"/>
                <w:lang w:eastAsia="en-US"/>
              </w:rPr>
              <w:t xml:space="preserve">Мое решение о допуске участника закупки к участию в конкурсе </w:t>
            </w:r>
            <w:r w:rsidRPr="002A45CC">
              <w:rPr>
                <w:rFonts w:ascii="PT Astra Serif" w:hAnsi="PT Astra Serif"/>
                <w:sz w:val="18"/>
                <w:szCs w:val="18"/>
                <w:lang w:eastAsia="en-US"/>
              </w:rPr>
              <w:t xml:space="preserve">и о признании его участником конкурса </w:t>
            </w:r>
            <w:r w:rsidRPr="002A45CC">
              <w:rPr>
                <w:rFonts w:ascii="PT Astra Serif" w:hAnsi="PT Astra Serif"/>
                <w:noProof/>
                <w:sz w:val="18"/>
                <w:szCs w:val="18"/>
                <w:lang w:eastAsia="en-US"/>
              </w:rPr>
              <w:t xml:space="preserve">или об отказе в допуске к участию в  </w:t>
            </w:r>
            <w:r w:rsidRPr="002A45CC">
              <w:rPr>
                <w:rFonts w:ascii="PT Astra Serif" w:hAnsi="PT Astra Serif"/>
                <w:noProof/>
                <w:sz w:val="18"/>
                <w:szCs w:val="18"/>
                <w:lang w:eastAsia="en-US"/>
              </w:rPr>
              <w:lastRenderedPageBreak/>
              <w:t>конкурсе  совпадает с решением, указанным в пункте 5 настоящего протокола</w:t>
            </w:r>
          </w:p>
          <w:p w:rsidR="002A45CC" w:rsidRPr="002A45CC" w:rsidRDefault="002A45CC" w:rsidP="002A45CC">
            <w:pPr>
              <w:spacing w:line="276" w:lineRule="auto"/>
              <w:jc w:val="both"/>
              <w:rPr>
                <w:noProof/>
                <w:sz w:val="18"/>
                <w:szCs w:val="18"/>
                <w:lang w:eastAsia="en-US"/>
              </w:rPr>
            </w:pPr>
            <w:r w:rsidRPr="002A45CC">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7,8,9,10  настоящего протокола.</w:t>
            </w:r>
          </w:p>
          <w:p w:rsidR="00E91724" w:rsidRPr="002A45CC" w:rsidRDefault="002A45CC" w:rsidP="002A45CC">
            <w:pPr>
              <w:spacing w:line="276" w:lineRule="auto"/>
              <w:jc w:val="both"/>
              <w:rPr>
                <w:sz w:val="16"/>
                <w:szCs w:val="18"/>
                <w:lang w:eastAsia="en-US"/>
              </w:rPr>
            </w:pPr>
            <w:r w:rsidRPr="002A45CC">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E91724" w:rsidRPr="002A45CC" w:rsidRDefault="00E91724">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91724" w:rsidRPr="002A45CC" w:rsidRDefault="00E91724">
            <w:pPr>
              <w:spacing w:line="276" w:lineRule="auto"/>
              <w:jc w:val="center"/>
              <w:rPr>
                <w:rFonts w:ascii="PT Astra Serif" w:hAnsi="PT Astra Serif"/>
                <w:lang w:eastAsia="en-US"/>
              </w:rPr>
            </w:pPr>
            <w:r w:rsidRPr="002A45CC">
              <w:rPr>
                <w:rFonts w:ascii="PT Astra Serif" w:hAnsi="PT Astra Serif"/>
                <w:lang w:eastAsia="en-US"/>
              </w:rPr>
              <w:t>Н.Б. Захарова</w:t>
            </w:r>
          </w:p>
        </w:tc>
      </w:tr>
    </w:tbl>
    <w:p w:rsidR="00E91724" w:rsidRPr="002A45CC" w:rsidRDefault="00E91724" w:rsidP="00E91724">
      <w:pPr>
        <w:suppressAutoHyphens/>
        <w:jc w:val="both"/>
        <w:rPr>
          <w:sz w:val="22"/>
          <w:szCs w:val="22"/>
        </w:rPr>
      </w:pPr>
    </w:p>
    <w:p w:rsidR="00E91724" w:rsidRPr="002A45CC" w:rsidRDefault="00E91724" w:rsidP="00E91724">
      <w:pPr>
        <w:jc w:val="both"/>
        <w:rPr>
          <w:rFonts w:ascii="PT Astra Serif" w:hAnsi="PT Astra Serif"/>
          <w:b/>
        </w:rPr>
      </w:pPr>
      <w:r w:rsidRPr="002A45CC">
        <w:rPr>
          <w:rFonts w:ascii="PT Astra Serif" w:hAnsi="PT Astra Serif"/>
          <w:b/>
        </w:rPr>
        <w:t xml:space="preserve">Председатель комиссии:                                                                </w:t>
      </w:r>
      <w:r w:rsidRPr="002A45CC">
        <w:rPr>
          <w:rFonts w:ascii="PT Astra Serif" w:hAnsi="PT Astra Serif"/>
          <w:b/>
        </w:rPr>
        <w:tab/>
      </w:r>
      <w:r w:rsidRPr="002A45CC">
        <w:rPr>
          <w:rFonts w:ascii="PT Astra Serif" w:hAnsi="PT Astra Serif"/>
          <w:b/>
        </w:rPr>
        <w:tab/>
        <w:t xml:space="preserve">С.Д. </w:t>
      </w:r>
      <w:proofErr w:type="spellStart"/>
      <w:r w:rsidRPr="002A45CC">
        <w:rPr>
          <w:rFonts w:ascii="PT Astra Serif" w:hAnsi="PT Astra Serif"/>
          <w:b/>
        </w:rPr>
        <w:t>Голин</w:t>
      </w:r>
      <w:proofErr w:type="spellEnd"/>
    </w:p>
    <w:p w:rsidR="00E91724" w:rsidRPr="002A45CC" w:rsidRDefault="00E91724" w:rsidP="00E91724">
      <w:pPr>
        <w:jc w:val="both"/>
        <w:rPr>
          <w:rFonts w:ascii="PT Astra Serif" w:hAnsi="PT Astra Serif"/>
        </w:rPr>
      </w:pPr>
      <w:r w:rsidRPr="002A45CC">
        <w:rPr>
          <w:rFonts w:ascii="PT Astra Serif" w:hAnsi="PT Astra Serif"/>
          <w:b/>
        </w:rPr>
        <w:t xml:space="preserve">Члены  комиссии                                                                                                                                                                                                </w:t>
      </w:r>
    </w:p>
    <w:p w:rsidR="00E91724" w:rsidRPr="002A45CC" w:rsidRDefault="00E91724" w:rsidP="00E91724">
      <w:pPr>
        <w:jc w:val="right"/>
        <w:rPr>
          <w:rFonts w:ascii="PT Astra Serif" w:hAnsi="PT Astra Serif"/>
        </w:rPr>
      </w:pPr>
      <w:r w:rsidRPr="002A45CC">
        <w:rPr>
          <w:rFonts w:ascii="PT Astra Serif" w:hAnsi="PT Astra Serif"/>
        </w:rPr>
        <w:t xml:space="preserve">                                                                </w:t>
      </w:r>
    </w:p>
    <w:p w:rsidR="00E91724" w:rsidRPr="002A45CC" w:rsidRDefault="00E91724" w:rsidP="00E91724">
      <w:pPr>
        <w:jc w:val="right"/>
        <w:rPr>
          <w:rFonts w:ascii="PT Astra Serif" w:hAnsi="PT Astra Serif"/>
        </w:rPr>
      </w:pPr>
      <w:r w:rsidRPr="002A45CC">
        <w:rPr>
          <w:rFonts w:ascii="PT Astra Serif" w:hAnsi="PT Astra Serif"/>
        </w:rPr>
        <w:t xml:space="preserve">______________________ </w:t>
      </w:r>
      <w:r w:rsidR="002A45CC" w:rsidRPr="002A45CC">
        <w:rPr>
          <w:rFonts w:ascii="PT Astra Serif" w:hAnsi="PT Astra Serif"/>
        </w:rPr>
        <w:t>Н.А. Морозова</w:t>
      </w:r>
    </w:p>
    <w:p w:rsidR="00E91724" w:rsidRPr="002A45CC" w:rsidRDefault="00E91724" w:rsidP="00E91724">
      <w:pPr>
        <w:jc w:val="right"/>
        <w:rPr>
          <w:rFonts w:ascii="PT Astra Serif" w:hAnsi="PT Astra Serif"/>
        </w:rPr>
      </w:pPr>
      <w:r w:rsidRPr="002A45CC">
        <w:rPr>
          <w:rFonts w:ascii="PT Astra Serif" w:hAnsi="PT Astra Serif"/>
        </w:rPr>
        <w:t xml:space="preserve">                                                                                         __________________Т.И. </w:t>
      </w:r>
      <w:proofErr w:type="spellStart"/>
      <w:r w:rsidRPr="002A45CC">
        <w:rPr>
          <w:rFonts w:ascii="PT Astra Serif" w:hAnsi="PT Astra Serif"/>
        </w:rPr>
        <w:t>Долгодворова</w:t>
      </w:r>
      <w:proofErr w:type="spellEnd"/>
    </w:p>
    <w:p w:rsidR="00E91724" w:rsidRPr="002A45CC" w:rsidRDefault="00E91724" w:rsidP="00E91724">
      <w:pPr>
        <w:jc w:val="right"/>
        <w:rPr>
          <w:rFonts w:ascii="PT Astra Serif" w:hAnsi="PT Astra Serif"/>
        </w:rPr>
      </w:pPr>
      <w:r w:rsidRPr="002A45CC">
        <w:rPr>
          <w:rFonts w:ascii="PT Astra Serif" w:hAnsi="PT Astra Serif"/>
        </w:rPr>
        <w:t xml:space="preserve">____________________Ж.В. </w:t>
      </w:r>
      <w:proofErr w:type="spellStart"/>
      <w:r w:rsidRPr="002A45CC">
        <w:rPr>
          <w:rFonts w:ascii="PT Astra Serif" w:hAnsi="PT Astra Serif"/>
        </w:rPr>
        <w:t>Резинкина</w:t>
      </w:r>
      <w:proofErr w:type="spellEnd"/>
    </w:p>
    <w:p w:rsidR="00E91724" w:rsidRPr="002A45CC" w:rsidRDefault="00E91724" w:rsidP="00E91724">
      <w:pPr>
        <w:jc w:val="right"/>
        <w:rPr>
          <w:rFonts w:ascii="PT Astra Serif" w:hAnsi="PT Astra Serif"/>
        </w:rPr>
      </w:pPr>
      <w:r w:rsidRPr="002A45CC">
        <w:rPr>
          <w:rFonts w:ascii="PT Astra Serif" w:hAnsi="PT Astra Serif"/>
        </w:rPr>
        <w:tab/>
      </w:r>
      <w:r w:rsidRPr="002A45CC">
        <w:rPr>
          <w:rFonts w:ascii="PT Astra Serif" w:hAnsi="PT Astra Serif"/>
        </w:rPr>
        <w:tab/>
      </w:r>
      <w:r w:rsidRPr="002A45CC">
        <w:rPr>
          <w:rFonts w:ascii="PT Astra Serif" w:hAnsi="PT Astra Serif"/>
        </w:rPr>
        <w:tab/>
      </w:r>
      <w:r w:rsidRPr="002A45CC">
        <w:rPr>
          <w:rFonts w:ascii="PT Astra Serif" w:hAnsi="PT Astra Serif"/>
        </w:rPr>
        <w:tab/>
      </w:r>
      <w:r w:rsidRPr="002A45CC">
        <w:rPr>
          <w:rFonts w:ascii="PT Astra Serif" w:hAnsi="PT Astra Serif"/>
        </w:rPr>
        <w:tab/>
      </w:r>
      <w:r w:rsidRPr="002A45CC">
        <w:rPr>
          <w:rFonts w:ascii="PT Astra Serif" w:hAnsi="PT Astra Serif"/>
        </w:rPr>
        <w:tab/>
      </w:r>
      <w:r w:rsidRPr="002A45CC">
        <w:rPr>
          <w:rFonts w:ascii="PT Astra Serif" w:hAnsi="PT Astra Serif"/>
        </w:rPr>
        <w:tab/>
        <w:t xml:space="preserve">  ____________________ А.Т. Абдуллаев </w:t>
      </w:r>
    </w:p>
    <w:p w:rsidR="00E91724" w:rsidRPr="002A45CC" w:rsidRDefault="00E91724" w:rsidP="00E91724">
      <w:pPr>
        <w:jc w:val="right"/>
        <w:rPr>
          <w:rFonts w:ascii="PT Astra Serif" w:hAnsi="PT Astra Serif"/>
        </w:rPr>
      </w:pPr>
      <w:r w:rsidRPr="002A45CC">
        <w:rPr>
          <w:rFonts w:ascii="PT Astra Serif" w:hAnsi="PT Astra Serif"/>
        </w:rPr>
        <w:t>______________________Н.Б. Захарова</w:t>
      </w:r>
    </w:p>
    <w:p w:rsidR="00E91724" w:rsidRPr="002A45CC" w:rsidRDefault="00E91724" w:rsidP="00E91724">
      <w:pPr>
        <w:jc w:val="right"/>
        <w:rPr>
          <w:rFonts w:ascii="PT Astra Serif" w:hAnsi="PT Astra Serif"/>
        </w:rPr>
      </w:pPr>
    </w:p>
    <w:p w:rsidR="00E91724" w:rsidRPr="002A45CC" w:rsidRDefault="00E91724" w:rsidP="00E91724">
      <w:pPr>
        <w:jc w:val="both"/>
        <w:rPr>
          <w:rFonts w:ascii="PT Astra Serif" w:hAnsi="PT Astra Serif"/>
        </w:rPr>
      </w:pPr>
      <w:r w:rsidRPr="002A45CC">
        <w:rPr>
          <w:rFonts w:ascii="PT Astra Serif" w:hAnsi="PT Astra Serif"/>
          <w:color w:val="FF0000"/>
        </w:rPr>
        <w:t xml:space="preserve">   </w:t>
      </w:r>
      <w:r w:rsidRPr="002A45CC">
        <w:rPr>
          <w:rFonts w:ascii="PT Astra Serif" w:hAnsi="PT Astra Serif"/>
        </w:rPr>
        <w:t>Представитель заказчика                                                     ________________</w:t>
      </w:r>
      <w:r w:rsidR="002A45CC" w:rsidRPr="002A45CC">
        <w:rPr>
          <w:rFonts w:ascii="PT Astra Serif" w:hAnsi="PT Astra Serif"/>
        </w:rPr>
        <w:t>Ж.В. Паламарчук</w:t>
      </w:r>
    </w:p>
    <w:p w:rsidR="00E91724" w:rsidRPr="002A45CC" w:rsidRDefault="00E91724" w:rsidP="00E91724">
      <w:pPr>
        <w:jc w:val="right"/>
        <w:rPr>
          <w:rFonts w:ascii="PT Astra Serif" w:hAnsi="PT Astra Serif"/>
          <w:sz w:val="20"/>
          <w:szCs w:val="20"/>
        </w:rPr>
      </w:pPr>
    </w:p>
    <w:p w:rsidR="00E91724" w:rsidRDefault="00E91724"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2A45CC" w:rsidRDefault="002A45CC"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Default="00D90AD8" w:rsidP="00E91724">
      <w:pPr>
        <w:jc w:val="right"/>
        <w:rPr>
          <w:rFonts w:ascii="PT Astra Serif" w:hAnsi="PT Astra Serif"/>
          <w:sz w:val="20"/>
          <w:szCs w:val="20"/>
          <w:highlight w:val="yellow"/>
        </w:rPr>
      </w:pPr>
    </w:p>
    <w:p w:rsidR="00D90AD8" w:rsidRPr="003E3ABA" w:rsidRDefault="00D90AD8" w:rsidP="00E91724">
      <w:pPr>
        <w:jc w:val="right"/>
        <w:rPr>
          <w:rFonts w:ascii="PT Astra Serif" w:hAnsi="PT Astra Serif"/>
          <w:sz w:val="20"/>
          <w:szCs w:val="20"/>
          <w:highlight w:val="yellow"/>
        </w:rPr>
      </w:pPr>
    </w:p>
    <w:p w:rsidR="00D90AD8" w:rsidRDefault="00D90AD8" w:rsidP="00D90AD8">
      <w:pPr>
        <w:jc w:val="right"/>
        <w:rPr>
          <w:rFonts w:ascii="PT Astra Serif" w:hAnsi="PT Astra Serif"/>
          <w:sz w:val="20"/>
          <w:szCs w:val="20"/>
        </w:rPr>
      </w:pPr>
      <w:r>
        <w:rPr>
          <w:rFonts w:ascii="PT Astra Serif" w:hAnsi="PT Astra Serif"/>
          <w:sz w:val="20"/>
          <w:szCs w:val="20"/>
        </w:rPr>
        <w:lastRenderedPageBreak/>
        <w:t xml:space="preserve">Приложение 1                                                                                                                                                                                                       к протоколу  подведения итогов   </w:t>
      </w:r>
    </w:p>
    <w:p w:rsidR="00D90AD8" w:rsidRDefault="00D90AD8" w:rsidP="00D90AD8">
      <w:pPr>
        <w:jc w:val="right"/>
        <w:rPr>
          <w:rFonts w:ascii="PT Astra Serif" w:hAnsi="PT Astra Serif"/>
          <w:sz w:val="20"/>
          <w:szCs w:val="20"/>
        </w:rPr>
      </w:pPr>
      <w:r>
        <w:rPr>
          <w:rFonts w:ascii="PT Astra Serif" w:hAnsi="PT Astra Serif"/>
          <w:sz w:val="20"/>
          <w:szCs w:val="20"/>
        </w:rPr>
        <w:t xml:space="preserve">                                                                                                                                               открытого конкурса в </w:t>
      </w:r>
      <w:proofErr w:type="gramStart"/>
      <w:r>
        <w:rPr>
          <w:rFonts w:ascii="PT Astra Serif" w:hAnsi="PT Astra Serif"/>
          <w:sz w:val="20"/>
          <w:szCs w:val="20"/>
        </w:rPr>
        <w:t>электронной</w:t>
      </w:r>
      <w:proofErr w:type="gramEnd"/>
    </w:p>
    <w:p w:rsidR="00D90AD8" w:rsidRDefault="00D90AD8" w:rsidP="00D90AD8">
      <w:pPr>
        <w:jc w:val="right"/>
        <w:rPr>
          <w:rFonts w:ascii="PT Astra Serif" w:hAnsi="PT Astra Serif"/>
          <w:sz w:val="20"/>
          <w:szCs w:val="20"/>
        </w:rPr>
      </w:pPr>
      <w:r>
        <w:rPr>
          <w:rFonts w:ascii="PT Astra Serif" w:hAnsi="PT Astra Serif"/>
          <w:sz w:val="20"/>
          <w:szCs w:val="20"/>
        </w:rPr>
        <w:t xml:space="preserve">форме                                                                                                                                                                                                                                                                               </w:t>
      </w:r>
    </w:p>
    <w:p w:rsidR="00D90AD8" w:rsidRDefault="002C1177" w:rsidP="00D90AD8">
      <w:pPr>
        <w:tabs>
          <w:tab w:val="left" w:pos="3930"/>
          <w:tab w:val="right" w:pos="9355"/>
        </w:tabs>
        <w:jc w:val="right"/>
        <w:rPr>
          <w:rFonts w:ascii="PT Astra Serif" w:hAnsi="PT Astra Serif"/>
          <w:sz w:val="20"/>
          <w:szCs w:val="20"/>
        </w:rPr>
      </w:pPr>
      <w:r>
        <w:rPr>
          <w:rFonts w:ascii="PT Astra Serif" w:hAnsi="PT Astra Serif"/>
          <w:sz w:val="20"/>
          <w:szCs w:val="20"/>
        </w:rPr>
        <w:t>от «07</w:t>
      </w:r>
      <w:r w:rsidR="00D90AD8">
        <w:rPr>
          <w:rFonts w:ascii="PT Astra Serif" w:hAnsi="PT Astra Serif"/>
          <w:sz w:val="20"/>
          <w:szCs w:val="20"/>
        </w:rPr>
        <w:t xml:space="preserve">»июля 2021 г.  № </w:t>
      </w:r>
      <w:r w:rsidR="00D90AD8">
        <w:rPr>
          <w:rStyle w:val="es-el-code-term"/>
          <w:rFonts w:ascii="PT Astra Serif" w:hAnsi="PT Astra Serif"/>
          <w:color w:val="000000"/>
          <w:sz w:val="20"/>
          <w:szCs w:val="20"/>
        </w:rPr>
        <w:t>0187300005821000184</w:t>
      </w:r>
      <w:r w:rsidR="00D90AD8">
        <w:rPr>
          <w:rFonts w:ascii="PT Astra Serif" w:hAnsi="PT Astra Serif" w:cs="Arial"/>
          <w:color w:val="000000"/>
          <w:sz w:val="20"/>
          <w:szCs w:val="20"/>
        </w:rPr>
        <w:t> </w:t>
      </w:r>
      <w:r w:rsidR="00D90AD8">
        <w:rPr>
          <w:rFonts w:ascii="PT Astra Serif" w:hAnsi="PT Astra Serif"/>
          <w:sz w:val="20"/>
          <w:szCs w:val="20"/>
        </w:rPr>
        <w:t>-4</w:t>
      </w:r>
    </w:p>
    <w:p w:rsidR="00D90AD8" w:rsidRDefault="00D90AD8" w:rsidP="00D90AD8">
      <w:pPr>
        <w:ind w:left="-142" w:right="283"/>
        <w:jc w:val="center"/>
        <w:rPr>
          <w:color w:val="000000"/>
          <w:sz w:val="22"/>
          <w:szCs w:val="22"/>
        </w:rPr>
      </w:pPr>
      <w:proofErr w:type="gramStart"/>
      <w:r>
        <w:rPr>
          <w:rStyle w:val="es-el-name"/>
          <w:color w:val="000000"/>
          <w:sz w:val="22"/>
          <w:szCs w:val="22"/>
        </w:rPr>
        <w:t>Таблица оценки заявок на участие в открытом конкурсе в электронной форме по</w:t>
      </w:r>
      <w:r>
        <w:rPr>
          <w:rStyle w:val="es-el-name"/>
          <w:sz w:val="22"/>
          <w:szCs w:val="22"/>
        </w:rPr>
        <w:t xml:space="preserve"> критериям, установленным конкурсной документацией</w:t>
      </w:r>
      <w:r>
        <w:rPr>
          <w:rStyle w:val="es-el-name"/>
          <w:color w:val="000000"/>
          <w:sz w:val="22"/>
          <w:szCs w:val="22"/>
        </w:rPr>
        <w:t xml:space="preserve">, присвоения этим заявкам порядковых номеров открытого конкурса в электронной форме </w:t>
      </w:r>
      <w:r>
        <w:rPr>
          <w:sz w:val="22"/>
          <w:szCs w:val="22"/>
        </w:rPr>
        <w:t>на право заключения муниципального контракта на в</w:t>
      </w:r>
      <w:r>
        <w:rPr>
          <w:color w:val="000000"/>
          <w:sz w:val="22"/>
          <w:szCs w:val="22"/>
        </w:rPr>
        <w:t>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и наружного освещения в здании Муниципального бюджетного общеобразовательного учреждения « Лицей им</w:t>
      </w:r>
      <w:proofErr w:type="gramEnd"/>
      <w:r>
        <w:rPr>
          <w:color w:val="000000"/>
          <w:sz w:val="22"/>
          <w:szCs w:val="22"/>
        </w:rPr>
        <w:t xml:space="preserve">. Г.Ф. </w:t>
      </w:r>
      <w:proofErr w:type="spellStart"/>
      <w:r>
        <w:rPr>
          <w:color w:val="000000"/>
          <w:sz w:val="22"/>
          <w:szCs w:val="22"/>
        </w:rPr>
        <w:t>Атякшева</w:t>
      </w:r>
      <w:proofErr w:type="spellEnd"/>
      <w:r>
        <w:rPr>
          <w:color w:val="000000"/>
          <w:sz w:val="22"/>
          <w:szCs w:val="22"/>
        </w:rPr>
        <w:t>».</w:t>
      </w:r>
    </w:p>
    <w:p w:rsidR="00D90AD8" w:rsidRDefault="00D90AD8" w:rsidP="00D90AD8">
      <w:pPr>
        <w:keepNext/>
        <w:keepLines/>
        <w:widowControl w:val="0"/>
        <w:suppressLineNumbers/>
        <w:ind w:left="-142"/>
        <w:jc w:val="center"/>
        <w:rPr>
          <w:sz w:val="22"/>
          <w:szCs w:val="22"/>
        </w:rPr>
      </w:pPr>
      <w:r>
        <w:rPr>
          <w:sz w:val="22"/>
          <w:szCs w:val="22"/>
        </w:rPr>
        <w:t xml:space="preserve"> </w:t>
      </w:r>
    </w:p>
    <w:p w:rsidR="00D90AD8" w:rsidRDefault="00D90AD8" w:rsidP="00D90AD8">
      <w:pPr>
        <w:keepNext/>
        <w:keepLines/>
        <w:widowControl w:val="0"/>
        <w:suppressLineNumbers/>
        <w:ind w:left="-142"/>
        <w:jc w:val="center"/>
        <w:rPr>
          <w:rFonts w:ascii="PT Astra Serif" w:hAnsi="PT Astra Serif"/>
          <w:sz w:val="18"/>
          <w:szCs w:val="18"/>
          <w:highlight w:val="yellow"/>
        </w:rPr>
      </w:pPr>
      <w:r>
        <w:rPr>
          <w:sz w:val="22"/>
          <w:szCs w:val="22"/>
        </w:rPr>
        <w:t xml:space="preserve">Заказчик: Муниципальное бюджетное общеобразовательное учреждение "Лицей им. Г.Ф. </w:t>
      </w:r>
      <w:proofErr w:type="spellStart"/>
      <w:r>
        <w:rPr>
          <w:sz w:val="22"/>
          <w:szCs w:val="22"/>
        </w:rPr>
        <w:t>Атякшева</w:t>
      </w:r>
      <w:proofErr w:type="spellEnd"/>
      <w:r>
        <w:rPr>
          <w:sz w:val="22"/>
          <w:szCs w:val="22"/>
        </w:rPr>
        <w:t>"</w:t>
      </w:r>
    </w:p>
    <w:tbl>
      <w:tblPr>
        <w:tblW w:w="5200" w:type="pct"/>
        <w:tblInd w:w="-371" w:type="dxa"/>
        <w:tblCellMar>
          <w:top w:w="55" w:type="dxa"/>
          <w:left w:w="55" w:type="dxa"/>
          <w:bottom w:w="55" w:type="dxa"/>
          <w:right w:w="55" w:type="dxa"/>
        </w:tblCellMar>
        <w:tblLook w:val="04A0" w:firstRow="1" w:lastRow="0" w:firstColumn="1" w:lastColumn="0" w:noHBand="0" w:noVBand="1"/>
      </w:tblPr>
      <w:tblGrid>
        <w:gridCol w:w="1742"/>
        <w:gridCol w:w="1739"/>
        <w:gridCol w:w="2176"/>
        <w:gridCol w:w="1742"/>
        <w:gridCol w:w="1739"/>
        <w:gridCol w:w="1885"/>
      </w:tblGrid>
      <w:tr w:rsidR="00D90AD8" w:rsidTr="00D90AD8">
        <w:trPr>
          <w:trHeight w:val="493"/>
        </w:trPr>
        <w:tc>
          <w:tcPr>
            <w:tcW w:w="1579" w:type="pct"/>
            <w:gridSpan w:val="2"/>
            <w:tcBorders>
              <w:top w:val="single" w:sz="4" w:space="0" w:color="auto"/>
              <w:left w:val="single" w:sz="2" w:space="0" w:color="000000"/>
              <w:bottom w:val="single" w:sz="2" w:space="0" w:color="000000"/>
              <w:right w:val="single" w:sz="4" w:space="0" w:color="auto"/>
            </w:tcBorders>
            <w:hideMark/>
          </w:tcPr>
          <w:p w:rsidR="00D90AD8" w:rsidRDefault="00D90AD8">
            <w:pPr>
              <w:spacing w:line="276" w:lineRule="auto"/>
              <w:jc w:val="center"/>
              <w:rPr>
                <w:rFonts w:ascii="PT Astra Serif" w:hAnsi="PT Astra Serif"/>
                <w:sz w:val="20"/>
                <w:szCs w:val="20"/>
                <w:lang w:eastAsia="en-US"/>
              </w:rPr>
            </w:pPr>
            <w:r>
              <w:rPr>
                <w:rFonts w:ascii="PT Astra Serif" w:hAnsi="PT Astra Serif"/>
                <w:sz w:val="20"/>
                <w:szCs w:val="20"/>
                <w:lang w:eastAsia="en-US"/>
              </w:rPr>
              <w:t>Наименование участника</w:t>
            </w:r>
          </w:p>
        </w:tc>
        <w:tc>
          <w:tcPr>
            <w:tcW w:w="987" w:type="pct"/>
            <w:tcBorders>
              <w:top w:val="single" w:sz="4" w:space="0" w:color="auto"/>
              <w:left w:val="single" w:sz="4" w:space="0" w:color="auto"/>
              <w:bottom w:val="single" w:sz="2" w:space="0" w:color="000000"/>
              <w:right w:val="single" w:sz="2" w:space="0" w:color="000000"/>
            </w:tcBorders>
            <w:hideMark/>
          </w:tcPr>
          <w:p w:rsidR="00D90AD8" w:rsidRDefault="00D90AD8">
            <w:pPr>
              <w:spacing w:line="276" w:lineRule="auto"/>
              <w:jc w:val="center"/>
              <w:rPr>
                <w:rFonts w:ascii="PT Astra Serif" w:hAnsi="PT Astra Serif"/>
                <w:sz w:val="20"/>
                <w:szCs w:val="20"/>
                <w:lang w:eastAsia="en-US"/>
              </w:rPr>
            </w:pPr>
            <w:r>
              <w:rPr>
                <w:rFonts w:ascii="PT Astra Serif" w:hAnsi="PT Astra Serif"/>
                <w:sz w:val="20"/>
                <w:szCs w:val="20"/>
                <w:lang w:eastAsia="en-US"/>
              </w:rPr>
              <w:t>Заявка № 67</w:t>
            </w:r>
            <w:r>
              <w:rPr>
                <w:rFonts w:ascii="PT Astra Serif" w:hAnsi="PT Astra Serif"/>
                <w:bCs/>
                <w:sz w:val="17"/>
                <w:szCs w:val="17"/>
                <w:lang w:eastAsia="en-US"/>
              </w:rPr>
              <w:t xml:space="preserve"> Публичное акционерное общество "Ростелеком"</w:t>
            </w:r>
          </w:p>
        </w:tc>
        <w:tc>
          <w:tcPr>
            <w:tcW w:w="790" w:type="pct"/>
            <w:tcBorders>
              <w:top w:val="single" w:sz="4" w:space="0" w:color="auto"/>
              <w:left w:val="single" w:sz="4" w:space="0" w:color="auto"/>
              <w:bottom w:val="single" w:sz="2" w:space="0" w:color="000000"/>
              <w:right w:val="single" w:sz="2" w:space="0" w:color="000000"/>
            </w:tcBorders>
            <w:hideMark/>
          </w:tcPr>
          <w:p w:rsidR="00D90AD8" w:rsidRDefault="00D90AD8">
            <w:pPr>
              <w:spacing w:line="276" w:lineRule="auto"/>
              <w:jc w:val="center"/>
              <w:rPr>
                <w:rFonts w:ascii="PT Astra Serif" w:hAnsi="PT Astra Serif"/>
                <w:sz w:val="20"/>
                <w:szCs w:val="20"/>
                <w:lang w:eastAsia="en-US"/>
              </w:rPr>
            </w:pPr>
            <w:r>
              <w:rPr>
                <w:rFonts w:ascii="PT Astra Serif" w:hAnsi="PT Astra Serif"/>
                <w:sz w:val="20"/>
                <w:szCs w:val="20"/>
                <w:lang w:eastAsia="en-US"/>
              </w:rPr>
              <w:t>Заявка № 71</w:t>
            </w:r>
            <w:r>
              <w:rPr>
                <w:rFonts w:ascii="PT Astra Serif" w:hAnsi="PT Astra Serif"/>
                <w:sz w:val="17"/>
                <w:szCs w:val="17"/>
                <w:lang w:eastAsia="en-US"/>
              </w:rPr>
              <w:t xml:space="preserve"> Общество с ограниченной ответственностью "Приоритет"</w:t>
            </w:r>
          </w:p>
        </w:tc>
        <w:tc>
          <w:tcPr>
            <w:tcW w:w="789" w:type="pct"/>
            <w:tcBorders>
              <w:top w:val="single" w:sz="4" w:space="0" w:color="auto"/>
              <w:left w:val="single" w:sz="4" w:space="0" w:color="auto"/>
              <w:bottom w:val="single" w:sz="2" w:space="0" w:color="000000"/>
              <w:right w:val="single" w:sz="2" w:space="0" w:color="000000"/>
            </w:tcBorders>
            <w:hideMark/>
          </w:tcPr>
          <w:p w:rsidR="00D90AD8" w:rsidRDefault="00D90AD8">
            <w:pPr>
              <w:spacing w:line="276" w:lineRule="auto"/>
              <w:jc w:val="center"/>
              <w:rPr>
                <w:rFonts w:ascii="PT Astra Serif" w:hAnsi="PT Astra Serif"/>
                <w:sz w:val="20"/>
                <w:szCs w:val="20"/>
                <w:lang w:eastAsia="en-US"/>
              </w:rPr>
            </w:pPr>
            <w:r>
              <w:rPr>
                <w:rFonts w:ascii="PT Astra Serif" w:hAnsi="PT Astra Serif"/>
                <w:sz w:val="20"/>
                <w:szCs w:val="20"/>
                <w:lang w:eastAsia="en-US"/>
              </w:rPr>
              <w:t>Заявка № 82</w:t>
            </w:r>
            <w:r>
              <w:rPr>
                <w:rFonts w:ascii="PT Astra Serif" w:hAnsi="PT Astra Serif"/>
                <w:sz w:val="17"/>
                <w:szCs w:val="17"/>
                <w:lang w:eastAsia="en-US"/>
              </w:rPr>
              <w:t xml:space="preserve"> Общество с ограниченной ответственностью "ЕЭС - Гарант"</w:t>
            </w:r>
          </w:p>
        </w:tc>
        <w:tc>
          <w:tcPr>
            <w:tcW w:w="855" w:type="pct"/>
            <w:tcBorders>
              <w:top w:val="single" w:sz="4" w:space="0" w:color="auto"/>
              <w:left w:val="single" w:sz="4" w:space="0" w:color="auto"/>
              <w:bottom w:val="single" w:sz="2" w:space="0" w:color="000000"/>
              <w:right w:val="single" w:sz="2" w:space="0" w:color="000000"/>
            </w:tcBorders>
            <w:hideMark/>
          </w:tcPr>
          <w:p w:rsidR="00D90AD8" w:rsidRDefault="00D90AD8">
            <w:pPr>
              <w:spacing w:line="276" w:lineRule="auto"/>
              <w:jc w:val="center"/>
              <w:rPr>
                <w:rFonts w:ascii="PT Astra Serif" w:hAnsi="PT Astra Serif"/>
                <w:sz w:val="20"/>
                <w:szCs w:val="20"/>
                <w:lang w:eastAsia="en-US"/>
              </w:rPr>
            </w:pPr>
            <w:r>
              <w:rPr>
                <w:rFonts w:ascii="PT Astra Serif" w:hAnsi="PT Astra Serif"/>
                <w:sz w:val="20"/>
                <w:szCs w:val="20"/>
                <w:lang w:eastAsia="en-US"/>
              </w:rPr>
              <w:t xml:space="preserve">Заявка № 8 </w:t>
            </w:r>
            <w:r>
              <w:rPr>
                <w:rFonts w:ascii="PT Astra Serif" w:hAnsi="PT Astra Serif"/>
                <w:sz w:val="17"/>
                <w:szCs w:val="17"/>
                <w:lang w:eastAsia="en-US"/>
              </w:rPr>
              <w:t>Общество с ограниченной ответственностью "Экспресс-связь"</w:t>
            </w:r>
          </w:p>
        </w:tc>
      </w:tr>
      <w:tr w:rsidR="00D90AD8" w:rsidTr="00D90AD8">
        <w:trPr>
          <w:trHeight w:val="1304"/>
        </w:trPr>
        <w:tc>
          <w:tcPr>
            <w:tcW w:w="1579" w:type="pct"/>
            <w:gridSpan w:val="2"/>
            <w:tcBorders>
              <w:top w:val="single" w:sz="4" w:space="0" w:color="auto"/>
              <w:left w:val="single" w:sz="2" w:space="0" w:color="000000"/>
              <w:bottom w:val="single" w:sz="2" w:space="0" w:color="000000"/>
              <w:right w:val="single" w:sz="4" w:space="0" w:color="auto"/>
            </w:tcBorders>
            <w:hideMark/>
          </w:tcPr>
          <w:p w:rsidR="00D90AD8" w:rsidRDefault="00D90AD8">
            <w:pPr>
              <w:spacing w:line="276" w:lineRule="auto"/>
              <w:jc w:val="both"/>
              <w:rPr>
                <w:rFonts w:ascii="PT Astra Serif" w:hAnsi="PT Astra Serif"/>
                <w:bCs/>
                <w:sz w:val="18"/>
                <w:szCs w:val="18"/>
                <w:lang w:eastAsia="en-US"/>
              </w:rPr>
            </w:pPr>
            <w:r>
              <w:rPr>
                <w:rFonts w:ascii="PT Astra Serif" w:hAnsi="PT Astra Serif"/>
                <w:sz w:val="18"/>
                <w:szCs w:val="18"/>
                <w:lang w:eastAsia="en-US"/>
              </w:rPr>
              <w:t xml:space="preserve">Квалификация участников </w:t>
            </w:r>
            <w:r>
              <w:rPr>
                <w:rFonts w:ascii="PT Astra Serif" w:hAnsi="PT Astra Serif"/>
                <w:bCs/>
                <w:sz w:val="18"/>
                <w:szCs w:val="18"/>
                <w:lang w:eastAsia="en-US"/>
              </w:rPr>
              <w:t>закупки</w:t>
            </w:r>
            <w:r>
              <w:rPr>
                <w:rFonts w:ascii="PT Astra Serif" w:hAnsi="PT Astra Serif"/>
                <w:sz w:val="18"/>
                <w:szCs w:val="18"/>
                <w:lang w:eastAsia="en-US"/>
              </w:rPr>
              <w:t xml:space="preserve">, в </w:t>
            </w:r>
            <w:r>
              <w:rPr>
                <w:rFonts w:ascii="PT Astra Serif" w:hAnsi="PT Astra Serif"/>
                <w:bCs/>
                <w:sz w:val="18"/>
                <w:szCs w:val="18"/>
                <w:lang w:eastAsia="en-US"/>
              </w:rPr>
              <w:t>том числе</w:t>
            </w:r>
            <w:r>
              <w:rPr>
                <w:rFonts w:ascii="PT Astra Serif" w:hAnsi="PT Astra Serif"/>
                <w:sz w:val="18"/>
                <w:szCs w:val="18"/>
                <w:lang w:eastAsia="en-US"/>
              </w:rPr>
              <w:t xml:space="preserve"> наличие у </w:t>
            </w:r>
            <w:r>
              <w:rPr>
                <w:rFonts w:ascii="PT Astra Serif" w:hAnsi="PT Astra Serif"/>
                <w:bCs/>
                <w:sz w:val="18"/>
                <w:szCs w:val="18"/>
                <w:lang w:eastAsia="en-US"/>
              </w:rPr>
              <w:t xml:space="preserve">них </w:t>
            </w:r>
            <w:r>
              <w:rPr>
                <w:rFonts w:ascii="PT Astra Serif" w:hAnsi="PT Astra Serif"/>
                <w:sz w:val="18"/>
                <w:szCs w:val="18"/>
                <w:lang w:eastAsia="en-US"/>
              </w:rPr>
              <w:t xml:space="preserve">финансовых ресурсов, </w:t>
            </w:r>
            <w:r>
              <w:rPr>
                <w:rFonts w:ascii="PT Astra Serif" w:hAnsi="PT Astra Serif"/>
                <w:bCs/>
                <w:sz w:val="18"/>
                <w:szCs w:val="18"/>
                <w:lang w:eastAsia="en-US"/>
              </w:rPr>
              <w:t xml:space="preserve">на праве собственности или ином законном основании </w:t>
            </w:r>
            <w:r>
              <w:rPr>
                <w:rFonts w:ascii="PT Astra Serif" w:hAnsi="PT Astra Serif"/>
                <w:sz w:val="18"/>
                <w:szCs w:val="18"/>
                <w:lang w:eastAsia="en-US"/>
              </w:rPr>
              <w:t>оборудования и других материальных ресурсов, опыт</w:t>
            </w:r>
            <w:r>
              <w:rPr>
                <w:rFonts w:ascii="PT Astra Serif" w:hAnsi="PT Astra Serif"/>
                <w:bCs/>
                <w:sz w:val="18"/>
                <w:szCs w:val="18"/>
                <w:lang w:eastAsia="en-US"/>
              </w:rPr>
              <w:t xml:space="preserve">а работы, связанного с предметом контракта, </w:t>
            </w:r>
            <w:r>
              <w:rPr>
                <w:rFonts w:ascii="PT Astra Serif" w:hAnsi="PT Astra Serif"/>
                <w:sz w:val="18"/>
                <w:szCs w:val="18"/>
                <w:lang w:eastAsia="en-US"/>
              </w:rPr>
              <w:t>и делов</w:t>
            </w:r>
            <w:r>
              <w:rPr>
                <w:rFonts w:ascii="PT Astra Serif" w:hAnsi="PT Astra Serif"/>
                <w:bCs/>
                <w:sz w:val="18"/>
                <w:szCs w:val="18"/>
                <w:lang w:eastAsia="en-US"/>
              </w:rPr>
              <w:t>ой</w:t>
            </w:r>
            <w:r>
              <w:rPr>
                <w:rFonts w:ascii="PT Astra Serif" w:hAnsi="PT Astra Serif"/>
                <w:sz w:val="18"/>
                <w:szCs w:val="18"/>
                <w:lang w:eastAsia="en-US"/>
              </w:rPr>
              <w:t xml:space="preserve"> репутаци</w:t>
            </w:r>
            <w:r>
              <w:rPr>
                <w:rFonts w:ascii="PT Astra Serif" w:hAnsi="PT Astra Serif"/>
                <w:bCs/>
                <w:sz w:val="18"/>
                <w:szCs w:val="18"/>
                <w:lang w:eastAsia="en-US"/>
              </w:rPr>
              <w:t>и</w:t>
            </w:r>
            <w:r>
              <w:rPr>
                <w:rFonts w:ascii="PT Astra Serif" w:hAnsi="PT Astra Serif"/>
                <w:sz w:val="18"/>
                <w:szCs w:val="18"/>
                <w:lang w:eastAsia="en-US"/>
              </w:rPr>
              <w:t xml:space="preserve">, </w:t>
            </w:r>
            <w:r>
              <w:rPr>
                <w:rFonts w:ascii="PT Astra Serif" w:hAnsi="PT Astra Serif"/>
                <w:bCs/>
                <w:sz w:val="18"/>
                <w:szCs w:val="18"/>
                <w:lang w:eastAsia="en-US"/>
              </w:rPr>
              <w:t>специалистов и иных работников определенного уровня квалификации»</w:t>
            </w:r>
          </w:p>
        </w:tc>
        <w:tc>
          <w:tcPr>
            <w:tcW w:w="987" w:type="pct"/>
            <w:vMerge w:val="restart"/>
            <w:tcBorders>
              <w:top w:val="single" w:sz="4" w:space="0" w:color="auto"/>
              <w:left w:val="single" w:sz="4" w:space="0" w:color="auto"/>
              <w:bottom w:val="single" w:sz="2" w:space="0" w:color="000000"/>
              <w:right w:val="single" w:sz="2" w:space="0" w:color="000000"/>
            </w:tcBorders>
            <w:vAlign w:val="center"/>
          </w:tcPr>
          <w:p w:rsidR="00D90AD8" w:rsidRDefault="00D90AD8">
            <w:pPr>
              <w:spacing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Предоставлено 62 контракта (договора),</w:t>
            </w:r>
          </w:p>
          <w:p w:rsidR="00D90AD8" w:rsidRDefault="00D90AD8">
            <w:pPr>
              <w:spacing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62 комплекта актов</w:t>
            </w:r>
          </w:p>
          <w:p w:rsidR="00D90AD8" w:rsidRDefault="00D90AD8">
            <w:pPr>
              <w:spacing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(в соответствии с требованиями документации соответствуют: 1 контракта, 1 акт)</w:t>
            </w:r>
          </w:p>
          <w:p w:rsidR="00D90AD8" w:rsidRDefault="00D90AD8">
            <w:pPr>
              <w:spacing w:line="276" w:lineRule="auto"/>
              <w:jc w:val="center"/>
              <w:rPr>
                <w:rFonts w:ascii="PT Astra Serif" w:hAnsi="PT Astra Serif"/>
                <w:bCs/>
                <w:sz w:val="17"/>
                <w:szCs w:val="17"/>
                <w:lang w:eastAsia="en-US"/>
              </w:rPr>
            </w:pPr>
          </w:p>
        </w:tc>
        <w:tc>
          <w:tcPr>
            <w:tcW w:w="790" w:type="pct"/>
            <w:vMerge w:val="restart"/>
            <w:tcBorders>
              <w:top w:val="single" w:sz="4" w:space="0" w:color="auto"/>
              <w:left w:val="single" w:sz="4" w:space="0" w:color="auto"/>
              <w:bottom w:val="single" w:sz="2" w:space="0" w:color="000000"/>
              <w:right w:val="single" w:sz="2" w:space="0" w:color="000000"/>
            </w:tcBorders>
            <w:vAlign w:val="center"/>
          </w:tcPr>
          <w:p w:rsidR="00D90AD8" w:rsidRDefault="00D90AD8">
            <w:pPr>
              <w:spacing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Информация не предоставлена</w:t>
            </w:r>
          </w:p>
          <w:p w:rsidR="00D90AD8" w:rsidRDefault="00D90AD8">
            <w:pPr>
              <w:snapToGrid w:val="0"/>
              <w:spacing w:line="276" w:lineRule="auto"/>
              <w:jc w:val="center"/>
              <w:rPr>
                <w:rFonts w:ascii="PT Astra Serif" w:hAnsi="PT Astra Serif"/>
                <w:sz w:val="17"/>
                <w:szCs w:val="17"/>
                <w:lang w:eastAsia="en-US"/>
              </w:rPr>
            </w:pPr>
          </w:p>
        </w:tc>
        <w:tc>
          <w:tcPr>
            <w:tcW w:w="789" w:type="pct"/>
            <w:vMerge w:val="restart"/>
            <w:tcBorders>
              <w:top w:val="single" w:sz="4" w:space="0" w:color="auto"/>
              <w:left w:val="single" w:sz="4" w:space="0" w:color="auto"/>
              <w:bottom w:val="single" w:sz="2" w:space="0" w:color="000000"/>
              <w:right w:val="single" w:sz="2" w:space="0" w:color="000000"/>
            </w:tcBorders>
            <w:vAlign w:val="center"/>
          </w:tcPr>
          <w:p w:rsidR="00D90AD8" w:rsidRDefault="00D90AD8">
            <w:pPr>
              <w:spacing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Предоставлено 16 контракта (договора),</w:t>
            </w:r>
          </w:p>
          <w:p w:rsidR="00D90AD8" w:rsidRDefault="00D90AD8">
            <w:pPr>
              <w:spacing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16 комплекта актов</w:t>
            </w:r>
          </w:p>
          <w:p w:rsidR="00D90AD8" w:rsidRDefault="00D90AD8">
            <w:pPr>
              <w:spacing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(в соответствии с требованиями документации соответствуют: 16 контракта, 16 актов)</w:t>
            </w:r>
          </w:p>
          <w:p w:rsidR="00D90AD8" w:rsidRDefault="00D90AD8">
            <w:pPr>
              <w:spacing w:line="276" w:lineRule="auto"/>
              <w:jc w:val="center"/>
              <w:rPr>
                <w:rFonts w:ascii="PT Astra Serif" w:hAnsi="PT Astra Serif"/>
                <w:sz w:val="17"/>
                <w:szCs w:val="17"/>
                <w:lang w:eastAsia="en-US"/>
              </w:rPr>
            </w:pPr>
          </w:p>
        </w:tc>
        <w:tc>
          <w:tcPr>
            <w:tcW w:w="855" w:type="pct"/>
            <w:vMerge w:val="restart"/>
            <w:tcBorders>
              <w:top w:val="single" w:sz="4" w:space="0" w:color="auto"/>
              <w:left w:val="single" w:sz="4" w:space="0" w:color="auto"/>
              <w:bottom w:val="single" w:sz="2" w:space="0" w:color="000000"/>
              <w:right w:val="single" w:sz="2" w:space="0" w:color="000000"/>
            </w:tcBorders>
            <w:vAlign w:val="center"/>
            <w:hideMark/>
          </w:tcPr>
          <w:p w:rsidR="00D90AD8" w:rsidRDefault="00D90AD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Предоставлено 4 контракта (договора),</w:t>
            </w:r>
          </w:p>
          <w:p w:rsidR="00D90AD8" w:rsidRDefault="00D90AD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4 комплекта актов</w:t>
            </w:r>
          </w:p>
          <w:p w:rsidR="00D90AD8" w:rsidRDefault="00D90AD8">
            <w:pPr>
              <w:snapToGrid w:val="0"/>
              <w:spacing w:line="276" w:lineRule="auto"/>
              <w:jc w:val="center"/>
              <w:rPr>
                <w:rFonts w:ascii="PT Astra Serif" w:hAnsi="PT Astra Serif"/>
                <w:sz w:val="17"/>
                <w:szCs w:val="17"/>
                <w:lang w:eastAsia="en-US"/>
              </w:rPr>
            </w:pPr>
            <w:r>
              <w:rPr>
                <w:rFonts w:ascii="PT Astra Serif" w:hAnsi="PT Astra Serif"/>
                <w:sz w:val="17"/>
                <w:szCs w:val="17"/>
                <w:lang w:eastAsia="en-US"/>
              </w:rPr>
              <w:t>(в соответствии с требованиями документации соответствуют: 0 контракта, 0 актов)</w:t>
            </w:r>
          </w:p>
        </w:tc>
      </w:tr>
      <w:tr w:rsidR="00D90AD8" w:rsidTr="00D90AD8">
        <w:trPr>
          <w:trHeight w:val="654"/>
        </w:trPr>
        <w:tc>
          <w:tcPr>
            <w:tcW w:w="790" w:type="pct"/>
            <w:tcBorders>
              <w:top w:val="nil"/>
              <w:left w:val="single" w:sz="2" w:space="0" w:color="000000"/>
              <w:bottom w:val="single" w:sz="2" w:space="0" w:color="000000"/>
              <w:right w:val="single" w:sz="4" w:space="0" w:color="auto"/>
            </w:tcBorders>
            <w:hideMark/>
          </w:tcPr>
          <w:p w:rsidR="00D90AD8" w:rsidRDefault="00D90AD8">
            <w:pPr>
              <w:tabs>
                <w:tab w:val="num" w:pos="1980"/>
              </w:tabs>
              <w:snapToGrid w:val="0"/>
              <w:spacing w:line="276" w:lineRule="auto"/>
              <w:jc w:val="both"/>
              <w:rPr>
                <w:rFonts w:ascii="PT Astra Serif" w:hAnsi="PT Astra Serif"/>
                <w:i/>
                <w:sz w:val="18"/>
                <w:szCs w:val="18"/>
                <w:lang w:eastAsia="en-US"/>
              </w:rPr>
            </w:pPr>
            <w:r>
              <w:rPr>
                <w:rFonts w:ascii="PT Astra Serif" w:hAnsi="PT Astra Serif"/>
                <w:i/>
                <w:sz w:val="18"/>
                <w:szCs w:val="18"/>
                <w:lang w:eastAsia="en-US"/>
              </w:rPr>
              <w:t>Опыт участника по успешному выполнению работ сопоставимого характера и объема.</w:t>
            </w:r>
          </w:p>
          <w:p w:rsidR="00D90AD8" w:rsidRDefault="00D90AD8">
            <w:pPr>
              <w:tabs>
                <w:tab w:val="left" w:pos="0"/>
              </w:tabs>
              <w:spacing w:line="276" w:lineRule="auto"/>
              <w:rPr>
                <w:rFonts w:ascii="PT Astra Serif" w:hAnsi="PT Astra Serif"/>
                <w:sz w:val="18"/>
                <w:szCs w:val="18"/>
                <w:lang w:eastAsia="en-US"/>
              </w:rPr>
            </w:pPr>
            <w:r>
              <w:rPr>
                <w:rFonts w:ascii="PT Astra Serif" w:hAnsi="PT Astra Serif"/>
                <w:sz w:val="18"/>
                <w:szCs w:val="18"/>
                <w:lang w:eastAsia="en-US"/>
              </w:rPr>
              <w:t xml:space="preserve">В рамках показателя оценивается количество заключенных и успешно исполненных контрактов  (договоров). Предметом контракта (договора) является оказание услуг (выполнение работ), направленных на экономию электрической энергии при эксплуатации освещения.  </w:t>
            </w:r>
          </w:p>
          <w:p w:rsidR="00D90AD8" w:rsidRDefault="00D90AD8">
            <w:pPr>
              <w:tabs>
                <w:tab w:val="left" w:pos="0"/>
              </w:tabs>
              <w:spacing w:line="276" w:lineRule="auto"/>
              <w:rPr>
                <w:rFonts w:ascii="PT Astra Serif" w:hAnsi="PT Astra Serif"/>
                <w:sz w:val="18"/>
                <w:szCs w:val="18"/>
                <w:lang w:eastAsia="en-US"/>
              </w:rPr>
            </w:pPr>
            <w:r>
              <w:rPr>
                <w:rFonts w:ascii="PT Astra Serif" w:hAnsi="PT Astra Serif"/>
                <w:sz w:val="18"/>
                <w:szCs w:val="18"/>
                <w:lang w:eastAsia="en-US"/>
              </w:rPr>
              <w:t>Контракт (договор) не расторгнут на дату размещения на официальном сайте http://zakupki.gov.ru извещения о проведении настоящего конкурса. Обязательства Участника закупки должны быть исполнены в полном объеме.</w:t>
            </w:r>
          </w:p>
        </w:tc>
        <w:tc>
          <w:tcPr>
            <w:tcW w:w="789" w:type="pct"/>
            <w:tcBorders>
              <w:top w:val="nil"/>
              <w:left w:val="single" w:sz="4" w:space="0" w:color="auto"/>
              <w:bottom w:val="single" w:sz="2" w:space="0" w:color="000000"/>
              <w:right w:val="single" w:sz="4" w:space="0" w:color="auto"/>
            </w:tcBorders>
            <w:vAlign w:val="center"/>
            <w:hideMark/>
          </w:tcPr>
          <w:p w:rsidR="00D90AD8" w:rsidRDefault="00D90AD8">
            <w:pPr>
              <w:spacing w:line="276" w:lineRule="auto"/>
              <w:jc w:val="center"/>
              <w:rPr>
                <w:rFonts w:ascii="PT Astra Serif" w:hAnsi="PT Astra Serif"/>
                <w:sz w:val="18"/>
                <w:szCs w:val="18"/>
                <w:lang w:eastAsia="en-US"/>
              </w:rPr>
            </w:pPr>
            <w:r>
              <w:rPr>
                <w:rFonts w:ascii="PT Astra Serif" w:hAnsi="PT Astra Serif"/>
                <w:sz w:val="18"/>
                <w:szCs w:val="18"/>
                <w:lang w:eastAsia="en-US"/>
              </w:rPr>
              <w:t>Предложение участника закупки (с учетом проведения оценки заявки)</w:t>
            </w:r>
          </w:p>
        </w:tc>
        <w:tc>
          <w:tcPr>
            <w:tcW w:w="0" w:type="auto"/>
            <w:vMerge/>
            <w:tcBorders>
              <w:top w:val="single" w:sz="4" w:space="0" w:color="auto"/>
              <w:left w:val="single" w:sz="4" w:space="0" w:color="auto"/>
              <w:bottom w:val="single" w:sz="2" w:space="0" w:color="000000"/>
              <w:right w:val="single" w:sz="2" w:space="0" w:color="000000"/>
            </w:tcBorders>
            <w:vAlign w:val="center"/>
            <w:hideMark/>
          </w:tcPr>
          <w:p w:rsidR="00D90AD8" w:rsidRDefault="00D90AD8">
            <w:pPr>
              <w:rPr>
                <w:rFonts w:ascii="PT Astra Serif" w:hAnsi="PT Astra Serif"/>
                <w:bCs/>
                <w:sz w:val="17"/>
                <w:szCs w:val="17"/>
                <w:lang w:eastAsia="en-US"/>
              </w:rPr>
            </w:pPr>
          </w:p>
        </w:tc>
        <w:tc>
          <w:tcPr>
            <w:tcW w:w="0" w:type="auto"/>
            <w:vMerge/>
            <w:tcBorders>
              <w:top w:val="single" w:sz="4" w:space="0" w:color="auto"/>
              <w:left w:val="single" w:sz="4" w:space="0" w:color="auto"/>
              <w:bottom w:val="single" w:sz="2" w:space="0" w:color="000000"/>
              <w:right w:val="single" w:sz="2" w:space="0" w:color="000000"/>
            </w:tcBorders>
            <w:vAlign w:val="center"/>
            <w:hideMark/>
          </w:tcPr>
          <w:p w:rsidR="00D90AD8" w:rsidRDefault="00D90AD8">
            <w:pPr>
              <w:rPr>
                <w:rFonts w:ascii="PT Astra Serif" w:hAnsi="PT Astra Serif"/>
                <w:sz w:val="17"/>
                <w:szCs w:val="17"/>
                <w:lang w:eastAsia="en-US"/>
              </w:rPr>
            </w:pPr>
          </w:p>
        </w:tc>
        <w:tc>
          <w:tcPr>
            <w:tcW w:w="0" w:type="auto"/>
            <w:vMerge/>
            <w:tcBorders>
              <w:top w:val="single" w:sz="4" w:space="0" w:color="auto"/>
              <w:left w:val="single" w:sz="4" w:space="0" w:color="auto"/>
              <w:bottom w:val="single" w:sz="2" w:space="0" w:color="000000"/>
              <w:right w:val="single" w:sz="2" w:space="0" w:color="000000"/>
            </w:tcBorders>
            <w:vAlign w:val="center"/>
            <w:hideMark/>
          </w:tcPr>
          <w:p w:rsidR="00D90AD8" w:rsidRDefault="00D90AD8">
            <w:pPr>
              <w:rPr>
                <w:rFonts w:ascii="PT Astra Serif" w:hAnsi="PT Astra Serif"/>
                <w:sz w:val="17"/>
                <w:szCs w:val="17"/>
                <w:lang w:eastAsia="en-US"/>
              </w:rPr>
            </w:pPr>
          </w:p>
        </w:tc>
        <w:tc>
          <w:tcPr>
            <w:tcW w:w="0" w:type="auto"/>
            <w:vMerge/>
            <w:tcBorders>
              <w:top w:val="single" w:sz="4" w:space="0" w:color="auto"/>
              <w:left w:val="single" w:sz="4" w:space="0" w:color="auto"/>
              <w:bottom w:val="single" w:sz="2" w:space="0" w:color="000000"/>
              <w:right w:val="single" w:sz="2" w:space="0" w:color="000000"/>
            </w:tcBorders>
            <w:vAlign w:val="center"/>
            <w:hideMark/>
          </w:tcPr>
          <w:p w:rsidR="00D90AD8" w:rsidRDefault="00D90AD8">
            <w:pPr>
              <w:rPr>
                <w:rFonts w:ascii="PT Astra Serif" w:hAnsi="PT Astra Serif"/>
                <w:sz w:val="17"/>
                <w:szCs w:val="17"/>
                <w:lang w:eastAsia="en-US"/>
              </w:rPr>
            </w:pPr>
          </w:p>
        </w:tc>
      </w:tr>
      <w:tr w:rsidR="00D90AD8" w:rsidTr="00D90AD8">
        <w:trPr>
          <w:trHeight w:val="140"/>
        </w:trPr>
        <w:tc>
          <w:tcPr>
            <w:tcW w:w="790" w:type="pct"/>
            <w:tcBorders>
              <w:top w:val="nil"/>
              <w:left w:val="single" w:sz="2" w:space="0" w:color="000000"/>
              <w:bottom w:val="single" w:sz="2" w:space="0" w:color="000000"/>
              <w:right w:val="single" w:sz="4" w:space="0" w:color="auto"/>
            </w:tcBorders>
            <w:hideMark/>
          </w:tcPr>
          <w:p w:rsidR="00D90AD8" w:rsidRDefault="00D90AD8">
            <w:pPr>
              <w:widowControl w:val="0"/>
              <w:suppressAutoHyphens/>
              <w:snapToGrid w:val="0"/>
              <w:spacing w:line="276" w:lineRule="auto"/>
              <w:rPr>
                <w:rFonts w:ascii="PT Astra Serif" w:eastAsia="Andale Sans UI" w:hAnsi="PT Astra Serif"/>
                <w:kern w:val="2"/>
                <w:sz w:val="18"/>
                <w:szCs w:val="18"/>
                <w:lang w:eastAsia="ar-SA"/>
              </w:rPr>
            </w:pPr>
            <w:r>
              <w:rPr>
                <w:rFonts w:ascii="PT Astra Serif" w:eastAsia="Andale Sans UI" w:hAnsi="PT Astra Serif"/>
                <w:kern w:val="2"/>
                <w:sz w:val="18"/>
                <w:szCs w:val="18"/>
                <w:lang w:eastAsia="ar-SA"/>
              </w:rPr>
              <w:lastRenderedPageBreak/>
              <w:t>Коэффициент значимости показателя</w:t>
            </w:r>
          </w:p>
        </w:tc>
        <w:tc>
          <w:tcPr>
            <w:tcW w:w="789" w:type="pct"/>
            <w:tcBorders>
              <w:top w:val="nil"/>
              <w:left w:val="single" w:sz="4" w:space="0" w:color="auto"/>
              <w:bottom w:val="single" w:sz="2" w:space="0" w:color="000000"/>
              <w:right w:val="nil"/>
            </w:tcBorders>
            <w:vAlign w:val="center"/>
            <w:hideMark/>
          </w:tcPr>
          <w:p w:rsidR="00D90AD8" w:rsidRDefault="00D90AD8">
            <w:pPr>
              <w:widowControl w:val="0"/>
              <w:suppressAutoHyphens/>
              <w:snapToGrid w:val="0"/>
              <w:spacing w:line="276" w:lineRule="auto"/>
              <w:jc w:val="center"/>
              <w:rPr>
                <w:rFonts w:ascii="PT Astra Serif" w:eastAsia="Andale Sans UI" w:hAnsi="PT Astra Serif"/>
                <w:kern w:val="2"/>
                <w:sz w:val="18"/>
                <w:szCs w:val="18"/>
                <w:lang w:eastAsia="ar-SA"/>
              </w:rPr>
            </w:pPr>
            <w:r>
              <w:rPr>
                <w:rFonts w:ascii="PT Astra Serif" w:eastAsia="Andale Sans UI" w:hAnsi="PT Astra Serif"/>
                <w:kern w:val="2"/>
                <w:sz w:val="18"/>
                <w:szCs w:val="18"/>
                <w:lang w:eastAsia="ar-SA"/>
              </w:rPr>
              <w:t>1</w:t>
            </w:r>
          </w:p>
        </w:tc>
        <w:tc>
          <w:tcPr>
            <w:tcW w:w="987" w:type="pct"/>
            <w:tcBorders>
              <w:top w:val="nil"/>
              <w:left w:val="single" w:sz="2" w:space="0" w:color="000000"/>
              <w:bottom w:val="single" w:sz="2" w:space="0" w:color="000000"/>
              <w:right w:val="single" w:sz="2" w:space="0" w:color="000000"/>
            </w:tcBorders>
            <w:vAlign w:val="center"/>
            <w:hideMark/>
          </w:tcPr>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1</w:t>
            </w:r>
          </w:p>
        </w:tc>
        <w:tc>
          <w:tcPr>
            <w:tcW w:w="790" w:type="pct"/>
            <w:tcBorders>
              <w:top w:val="nil"/>
              <w:left w:val="single" w:sz="2" w:space="0" w:color="000000"/>
              <w:bottom w:val="single" w:sz="2" w:space="0" w:color="000000"/>
              <w:right w:val="single" w:sz="2" w:space="0" w:color="000000"/>
            </w:tcBorders>
            <w:vAlign w:val="center"/>
            <w:hideMark/>
          </w:tcPr>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1</w:t>
            </w:r>
          </w:p>
        </w:tc>
        <w:tc>
          <w:tcPr>
            <w:tcW w:w="789" w:type="pct"/>
            <w:tcBorders>
              <w:top w:val="nil"/>
              <w:left w:val="single" w:sz="2" w:space="0" w:color="000000"/>
              <w:bottom w:val="single" w:sz="2" w:space="0" w:color="000000"/>
              <w:right w:val="single" w:sz="2" w:space="0" w:color="000000"/>
            </w:tcBorders>
            <w:vAlign w:val="center"/>
            <w:hideMark/>
          </w:tcPr>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1</w:t>
            </w:r>
          </w:p>
        </w:tc>
        <w:tc>
          <w:tcPr>
            <w:tcW w:w="855" w:type="pct"/>
            <w:tcBorders>
              <w:top w:val="nil"/>
              <w:left w:val="single" w:sz="2" w:space="0" w:color="000000"/>
              <w:bottom w:val="single" w:sz="2" w:space="0" w:color="000000"/>
              <w:right w:val="single" w:sz="2" w:space="0" w:color="000000"/>
            </w:tcBorders>
            <w:vAlign w:val="center"/>
            <w:hideMark/>
          </w:tcPr>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1</w:t>
            </w:r>
          </w:p>
        </w:tc>
      </w:tr>
      <w:tr w:rsidR="00D90AD8" w:rsidTr="00D90AD8">
        <w:trPr>
          <w:trHeight w:val="178"/>
        </w:trPr>
        <w:tc>
          <w:tcPr>
            <w:tcW w:w="790" w:type="pct"/>
            <w:tcBorders>
              <w:top w:val="nil"/>
              <w:left w:val="single" w:sz="2" w:space="0" w:color="000000"/>
              <w:bottom w:val="single" w:sz="2" w:space="0" w:color="000000"/>
              <w:right w:val="single" w:sz="4" w:space="0" w:color="auto"/>
            </w:tcBorders>
            <w:hideMark/>
          </w:tcPr>
          <w:p w:rsidR="00D90AD8" w:rsidRDefault="00D90AD8">
            <w:pPr>
              <w:widowControl w:val="0"/>
              <w:suppressAutoHyphens/>
              <w:snapToGrid w:val="0"/>
              <w:spacing w:line="276" w:lineRule="auto"/>
              <w:rPr>
                <w:rFonts w:ascii="PT Astra Serif" w:eastAsia="Andale Sans UI" w:hAnsi="PT Astra Serif"/>
                <w:kern w:val="2"/>
                <w:sz w:val="18"/>
                <w:szCs w:val="18"/>
                <w:lang w:eastAsia="ar-SA"/>
              </w:rPr>
            </w:pPr>
            <w:r>
              <w:rPr>
                <w:rFonts w:ascii="PT Astra Serif" w:eastAsia="Andale Sans UI" w:hAnsi="PT Astra Serif"/>
                <w:kern w:val="2"/>
                <w:sz w:val="18"/>
                <w:szCs w:val="18"/>
                <w:lang w:eastAsia="ar-SA"/>
              </w:rPr>
              <w:t>Формула расчета</w:t>
            </w:r>
          </w:p>
        </w:tc>
        <w:tc>
          <w:tcPr>
            <w:tcW w:w="789" w:type="pct"/>
            <w:tcBorders>
              <w:top w:val="nil"/>
              <w:left w:val="single" w:sz="4" w:space="0" w:color="auto"/>
              <w:bottom w:val="single" w:sz="2" w:space="0" w:color="000000"/>
              <w:right w:val="nil"/>
            </w:tcBorders>
          </w:tcPr>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 xml:space="preserve">а) в случае если </w:t>
            </w:r>
            <w:proofErr w:type="spellStart"/>
            <w:proofErr w:type="gramStart"/>
            <w:r>
              <w:rPr>
                <w:rFonts w:ascii="PT Astra Serif" w:hAnsi="PT Astra Serif"/>
                <w:sz w:val="20"/>
                <w:szCs w:val="20"/>
                <w:lang w:eastAsia="ar-SA"/>
              </w:rPr>
              <w:t>К</w:t>
            </w:r>
            <w:proofErr w:type="gramEnd"/>
            <w:r>
              <w:rPr>
                <w:rFonts w:ascii="PT Astra Serif" w:hAnsi="PT Astra Serif"/>
                <w:sz w:val="20"/>
                <w:szCs w:val="20"/>
                <w:lang w:eastAsia="ar-SA"/>
              </w:rPr>
              <w:t>max</w:t>
            </w:r>
            <w:proofErr w:type="spellEnd"/>
            <w:r>
              <w:rPr>
                <w:rFonts w:ascii="PT Astra Serif" w:hAnsi="PT Astra Serif"/>
                <w:sz w:val="20"/>
                <w:szCs w:val="20"/>
                <w:lang w:eastAsia="ar-SA"/>
              </w:rPr>
              <w:t xml:space="preserve"> &lt; </w:t>
            </w:r>
            <w:proofErr w:type="spellStart"/>
            <w:r>
              <w:rPr>
                <w:rFonts w:ascii="PT Astra Serif" w:hAnsi="PT Astra Serif"/>
                <w:sz w:val="20"/>
                <w:szCs w:val="20"/>
                <w:lang w:eastAsia="ar-SA"/>
              </w:rPr>
              <w:t>Кпред</w:t>
            </w:r>
            <w:proofErr w:type="spellEnd"/>
            <w:r>
              <w:rPr>
                <w:rFonts w:ascii="PT Astra Serif" w:hAnsi="PT Astra Serif"/>
                <w:sz w:val="20"/>
                <w:szCs w:val="20"/>
                <w:lang w:eastAsia="ar-SA"/>
              </w:rPr>
              <w:t>,</w:t>
            </w:r>
          </w:p>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 xml:space="preserve"> - по формуле:</w:t>
            </w:r>
          </w:p>
          <w:p w:rsidR="00D90AD8" w:rsidRDefault="00D90AD8">
            <w:pPr>
              <w:suppressLineNumbers/>
              <w:suppressAutoHyphens/>
              <w:snapToGrid w:val="0"/>
              <w:spacing w:line="276" w:lineRule="auto"/>
              <w:jc w:val="center"/>
              <w:rPr>
                <w:rFonts w:ascii="PT Astra Serif" w:hAnsi="PT Astra Serif"/>
                <w:sz w:val="20"/>
                <w:szCs w:val="20"/>
                <w:lang w:eastAsia="ar-SA"/>
              </w:rPr>
            </w:pPr>
          </w:p>
          <w:p w:rsidR="00D90AD8" w:rsidRDefault="00D90AD8">
            <w:pPr>
              <w:suppressLineNumbers/>
              <w:suppressAutoHyphens/>
              <w:snapToGrid w:val="0"/>
              <w:spacing w:line="276" w:lineRule="auto"/>
              <w:jc w:val="center"/>
              <w:rPr>
                <w:rFonts w:ascii="PT Astra Serif" w:hAnsi="PT Astra Serif"/>
                <w:sz w:val="20"/>
                <w:szCs w:val="20"/>
                <w:lang w:eastAsia="ar-SA"/>
              </w:rPr>
            </w:pPr>
            <w:proofErr w:type="spellStart"/>
            <w:r>
              <w:rPr>
                <w:rFonts w:ascii="PT Astra Serif" w:hAnsi="PT Astra Serif"/>
                <w:sz w:val="20"/>
                <w:szCs w:val="20"/>
                <w:lang w:eastAsia="ar-SA"/>
              </w:rPr>
              <w:t>НЦБi</w:t>
            </w:r>
            <w:proofErr w:type="spellEnd"/>
            <w:r>
              <w:rPr>
                <w:rFonts w:ascii="PT Astra Serif" w:hAnsi="PT Astra Serif"/>
                <w:sz w:val="20"/>
                <w:szCs w:val="20"/>
                <w:lang w:eastAsia="ar-SA"/>
              </w:rPr>
              <w:t xml:space="preserve"> = </w:t>
            </w:r>
            <w:proofErr w:type="gramStart"/>
            <w:r>
              <w:rPr>
                <w:rFonts w:ascii="PT Astra Serif" w:hAnsi="PT Astra Serif"/>
                <w:sz w:val="20"/>
                <w:szCs w:val="20"/>
                <w:lang w:eastAsia="ar-SA"/>
              </w:rPr>
              <w:t>КЗ</w:t>
            </w:r>
            <w:proofErr w:type="gramEnd"/>
            <w:r>
              <w:rPr>
                <w:rFonts w:ascii="PT Astra Serif" w:hAnsi="PT Astra Serif"/>
                <w:sz w:val="20"/>
                <w:szCs w:val="20"/>
                <w:lang w:eastAsia="ar-SA"/>
              </w:rPr>
              <w:t xml:space="preserve"> x 100 x (</w:t>
            </w:r>
            <w:proofErr w:type="spellStart"/>
            <w:r>
              <w:rPr>
                <w:rFonts w:ascii="PT Astra Serif" w:hAnsi="PT Astra Serif"/>
                <w:sz w:val="20"/>
                <w:szCs w:val="20"/>
                <w:lang w:eastAsia="ar-SA"/>
              </w:rPr>
              <w:t>Кi</w:t>
            </w:r>
            <w:proofErr w:type="spellEnd"/>
            <w:r>
              <w:rPr>
                <w:rFonts w:ascii="PT Astra Serif" w:hAnsi="PT Astra Serif"/>
                <w:sz w:val="20"/>
                <w:szCs w:val="20"/>
                <w:lang w:eastAsia="ar-SA"/>
              </w:rPr>
              <w:t xml:space="preserve"> / </w:t>
            </w:r>
            <w:proofErr w:type="spellStart"/>
            <w:r>
              <w:rPr>
                <w:rFonts w:ascii="PT Astra Serif" w:hAnsi="PT Astra Serif"/>
                <w:sz w:val="20"/>
                <w:szCs w:val="20"/>
                <w:lang w:eastAsia="ar-SA"/>
              </w:rPr>
              <w:t>Кmax</w:t>
            </w:r>
            <w:proofErr w:type="spellEnd"/>
            <w:r>
              <w:rPr>
                <w:rFonts w:ascii="PT Astra Serif" w:hAnsi="PT Astra Serif"/>
                <w:sz w:val="20"/>
                <w:szCs w:val="20"/>
                <w:lang w:eastAsia="ar-SA"/>
              </w:rPr>
              <w:t>);</w:t>
            </w:r>
          </w:p>
          <w:p w:rsidR="00D90AD8" w:rsidRDefault="00D90AD8">
            <w:pPr>
              <w:suppressLineNumbers/>
              <w:suppressAutoHyphens/>
              <w:snapToGrid w:val="0"/>
              <w:spacing w:line="276" w:lineRule="auto"/>
              <w:jc w:val="center"/>
              <w:rPr>
                <w:rFonts w:ascii="PT Astra Serif" w:hAnsi="PT Astra Serif"/>
                <w:sz w:val="20"/>
                <w:szCs w:val="20"/>
                <w:lang w:eastAsia="ar-SA"/>
              </w:rPr>
            </w:pPr>
            <w:proofErr w:type="spellStart"/>
            <w:r>
              <w:rPr>
                <w:rFonts w:ascii="PT Astra Serif" w:hAnsi="PT Astra Serif"/>
                <w:sz w:val="20"/>
                <w:szCs w:val="20"/>
                <w:lang w:eastAsia="ar-SA"/>
              </w:rPr>
              <w:t>Кпред</w:t>
            </w:r>
            <w:proofErr w:type="spellEnd"/>
            <w:r>
              <w:rPr>
                <w:rFonts w:ascii="PT Astra Serif" w:hAnsi="PT Astra Serif"/>
                <w:sz w:val="20"/>
                <w:szCs w:val="20"/>
                <w:lang w:eastAsia="ar-SA"/>
              </w:rPr>
              <w:t xml:space="preserve"> = 15</w:t>
            </w:r>
          </w:p>
          <w:p w:rsidR="00D90AD8" w:rsidRDefault="00D90AD8">
            <w:pPr>
              <w:suppressLineNumbers/>
              <w:suppressAutoHyphens/>
              <w:snapToGrid w:val="0"/>
              <w:spacing w:line="276" w:lineRule="auto"/>
              <w:jc w:val="center"/>
              <w:rPr>
                <w:rFonts w:ascii="PT Astra Serif" w:hAnsi="PT Astra Serif"/>
                <w:sz w:val="20"/>
                <w:szCs w:val="20"/>
                <w:lang w:eastAsia="ar-SA"/>
              </w:rPr>
            </w:pPr>
          </w:p>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 xml:space="preserve">б) в случае если  </w:t>
            </w:r>
            <w:proofErr w:type="spellStart"/>
            <w:proofErr w:type="gramStart"/>
            <w:r>
              <w:rPr>
                <w:rFonts w:ascii="PT Astra Serif" w:hAnsi="PT Astra Serif"/>
                <w:sz w:val="20"/>
                <w:szCs w:val="20"/>
                <w:lang w:eastAsia="ar-SA"/>
              </w:rPr>
              <w:t>К</w:t>
            </w:r>
            <w:proofErr w:type="gramEnd"/>
            <w:r>
              <w:rPr>
                <w:rFonts w:ascii="PT Astra Serif" w:hAnsi="PT Astra Serif"/>
                <w:sz w:val="20"/>
                <w:szCs w:val="20"/>
                <w:lang w:eastAsia="ar-SA"/>
              </w:rPr>
              <w:t>max</w:t>
            </w:r>
            <w:proofErr w:type="spellEnd"/>
            <w:r>
              <w:rPr>
                <w:rFonts w:ascii="PT Astra Serif" w:hAnsi="PT Astra Serif"/>
                <w:sz w:val="20"/>
                <w:szCs w:val="20"/>
                <w:lang w:eastAsia="ar-SA"/>
              </w:rPr>
              <w:t xml:space="preserve"> &gt;= </w:t>
            </w:r>
            <w:proofErr w:type="spellStart"/>
            <w:r>
              <w:rPr>
                <w:rFonts w:ascii="PT Astra Serif" w:hAnsi="PT Astra Serif"/>
                <w:sz w:val="20"/>
                <w:szCs w:val="20"/>
                <w:lang w:eastAsia="ar-SA"/>
              </w:rPr>
              <w:t>Кпред</w:t>
            </w:r>
            <w:proofErr w:type="spellEnd"/>
            <w:r>
              <w:rPr>
                <w:rFonts w:ascii="PT Astra Serif" w:hAnsi="PT Astra Serif"/>
                <w:sz w:val="20"/>
                <w:szCs w:val="20"/>
                <w:lang w:eastAsia="ar-SA"/>
              </w:rPr>
              <w:t>, - по формуле:</w:t>
            </w:r>
          </w:p>
          <w:p w:rsidR="00D90AD8" w:rsidRDefault="00D90AD8">
            <w:pPr>
              <w:suppressLineNumbers/>
              <w:suppressAutoHyphens/>
              <w:snapToGrid w:val="0"/>
              <w:spacing w:line="276" w:lineRule="auto"/>
              <w:jc w:val="center"/>
              <w:rPr>
                <w:rFonts w:ascii="PT Astra Serif" w:hAnsi="PT Astra Serif"/>
                <w:sz w:val="20"/>
                <w:szCs w:val="20"/>
                <w:lang w:eastAsia="ar-SA"/>
              </w:rPr>
            </w:pPr>
          </w:p>
          <w:p w:rsidR="00D90AD8" w:rsidRDefault="00D90AD8">
            <w:pPr>
              <w:suppressLineNumbers/>
              <w:suppressAutoHyphens/>
              <w:snapToGrid w:val="0"/>
              <w:spacing w:line="276" w:lineRule="auto"/>
              <w:jc w:val="center"/>
              <w:rPr>
                <w:rFonts w:ascii="PT Astra Serif" w:hAnsi="PT Astra Serif"/>
                <w:b/>
                <w:sz w:val="18"/>
                <w:szCs w:val="18"/>
                <w:lang w:eastAsia="en-US"/>
              </w:rPr>
            </w:pPr>
            <w:proofErr w:type="spellStart"/>
            <w:r>
              <w:rPr>
                <w:rFonts w:ascii="PT Astra Serif" w:hAnsi="PT Astra Serif"/>
                <w:sz w:val="20"/>
                <w:szCs w:val="20"/>
                <w:lang w:eastAsia="ar-SA"/>
              </w:rPr>
              <w:t>НЦБi</w:t>
            </w:r>
            <w:proofErr w:type="spellEnd"/>
            <w:r>
              <w:rPr>
                <w:rFonts w:ascii="PT Astra Serif" w:hAnsi="PT Astra Serif"/>
                <w:sz w:val="20"/>
                <w:szCs w:val="20"/>
                <w:lang w:eastAsia="ar-SA"/>
              </w:rPr>
              <w:t xml:space="preserve"> = </w:t>
            </w:r>
            <w:proofErr w:type="gramStart"/>
            <w:r>
              <w:rPr>
                <w:rFonts w:ascii="PT Astra Serif" w:hAnsi="PT Astra Serif"/>
                <w:sz w:val="20"/>
                <w:szCs w:val="20"/>
                <w:lang w:eastAsia="ar-SA"/>
              </w:rPr>
              <w:t>КЗ</w:t>
            </w:r>
            <w:proofErr w:type="gramEnd"/>
            <w:r>
              <w:rPr>
                <w:rFonts w:ascii="PT Astra Serif" w:hAnsi="PT Astra Serif"/>
                <w:sz w:val="20"/>
                <w:szCs w:val="20"/>
                <w:lang w:eastAsia="ar-SA"/>
              </w:rPr>
              <w:t xml:space="preserve"> x 100 x (</w:t>
            </w:r>
            <w:proofErr w:type="spellStart"/>
            <w:r>
              <w:rPr>
                <w:rFonts w:ascii="PT Astra Serif" w:hAnsi="PT Astra Serif"/>
                <w:sz w:val="20"/>
                <w:szCs w:val="20"/>
                <w:lang w:eastAsia="ar-SA"/>
              </w:rPr>
              <w:t>Кi</w:t>
            </w:r>
            <w:proofErr w:type="spellEnd"/>
            <w:r>
              <w:rPr>
                <w:rFonts w:ascii="PT Astra Serif" w:hAnsi="PT Astra Serif"/>
                <w:sz w:val="20"/>
                <w:szCs w:val="20"/>
                <w:lang w:eastAsia="ar-SA"/>
              </w:rPr>
              <w:t xml:space="preserve"> / </w:t>
            </w:r>
            <w:proofErr w:type="spellStart"/>
            <w:r>
              <w:rPr>
                <w:rFonts w:ascii="PT Astra Serif" w:hAnsi="PT Astra Serif"/>
                <w:sz w:val="20"/>
                <w:szCs w:val="20"/>
                <w:lang w:eastAsia="ar-SA"/>
              </w:rPr>
              <w:t>Кпред</w:t>
            </w:r>
            <w:proofErr w:type="spellEnd"/>
            <w:r>
              <w:rPr>
                <w:rFonts w:ascii="PT Astra Serif" w:hAnsi="PT Astra Serif"/>
                <w:b/>
                <w:sz w:val="18"/>
                <w:szCs w:val="18"/>
                <w:lang w:eastAsia="en-US"/>
              </w:rPr>
              <w:t>);</w:t>
            </w:r>
          </w:p>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 xml:space="preserve">при этом </w:t>
            </w:r>
            <w:proofErr w:type="spellStart"/>
            <w:r>
              <w:rPr>
                <w:rFonts w:ascii="PT Astra Serif" w:hAnsi="PT Astra Serif"/>
                <w:sz w:val="20"/>
                <w:szCs w:val="20"/>
                <w:lang w:eastAsia="ar-SA"/>
              </w:rPr>
              <w:t>НЦБmax</w:t>
            </w:r>
            <w:proofErr w:type="spellEnd"/>
            <w:r>
              <w:rPr>
                <w:rFonts w:ascii="PT Astra Serif" w:hAnsi="PT Astra Serif"/>
                <w:sz w:val="20"/>
                <w:szCs w:val="20"/>
                <w:lang w:eastAsia="ar-SA"/>
              </w:rPr>
              <w:t xml:space="preserve"> = </w:t>
            </w:r>
            <w:proofErr w:type="gramStart"/>
            <w:r>
              <w:rPr>
                <w:rFonts w:ascii="PT Astra Serif" w:hAnsi="PT Astra Serif"/>
                <w:sz w:val="20"/>
                <w:szCs w:val="20"/>
                <w:lang w:eastAsia="ar-SA"/>
              </w:rPr>
              <w:t>КЗ</w:t>
            </w:r>
            <w:proofErr w:type="gramEnd"/>
            <w:r>
              <w:rPr>
                <w:rFonts w:ascii="PT Astra Serif" w:hAnsi="PT Astra Serif"/>
                <w:sz w:val="20"/>
                <w:szCs w:val="20"/>
                <w:lang w:eastAsia="ar-SA"/>
              </w:rPr>
              <w:t xml:space="preserve"> x 100,</w:t>
            </w:r>
          </w:p>
          <w:p w:rsidR="00D90AD8" w:rsidRDefault="00D90AD8">
            <w:pPr>
              <w:suppressLineNumbers/>
              <w:suppressAutoHyphens/>
              <w:snapToGrid w:val="0"/>
              <w:spacing w:line="276" w:lineRule="auto"/>
              <w:jc w:val="center"/>
              <w:rPr>
                <w:rFonts w:ascii="PT Astra Serif" w:hAnsi="PT Astra Serif"/>
                <w:b/>
                <w:sz w:val="18"/>
                <w:szCs w:val="18"/>
                <w:lang w:eastAsia="en-US"/>
              </w:rPr>
            </w:pPr>
            <w:proofErr w:type="spellStart"/>
            <w:r>
              <w:rPr>
                <w:rFonts w:ascii="PT Astra Serif" w:hAnsi="PT Astra Serif"/>
                <w:sz w:val="20"/>
                <w:szCs w:val="20"/>
                <w:lang w:eastAsia="ar-SA"/>
              </w:rPr>
              <w:t>Кпред</w:t>
            </w:r>
            <w:proofErr w:type="spellEnd"/>
            <w:r>
              <w:rPr>
                <w:rFonts w:ascii="PT Astra Serif" w:hAnsi="PT Astra Serif"/>
                <w:sz w:val="20"/>
                <w:szCs w:val="20"/>
                <w:lang w:eastAsia="ar-SA"/>
              </w:rPr>
              <w:t xml:space="preserve"> = 15</w:t>
            </w:r>
          </w:p>
        </w:tc>
        <w:tc>
          <w:tcPr>
            <w:tcW w:w="987" w:type="pct"/>
            <w:tcBorders>
              <w:top w:val="nil"/>
              <w:left w:val="single" w:sz="2" w:space="0" w:color="000000"/>
              <w:bottom w:val="single" w:sz="2" w:space="0" w:color="000000"/>
              <w:right w:val="single" w:sz="2" w:space="0" w:color="000000"/>
            </w:tcBorders>
            <w:vAlign w:val="center"/>
            <w:hideMark/>
          </w:tcPr>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1х100х(1/15)</w:t>
            </w:r>
          </w:p>
        </w:tc>
        <w:tc>
          <w:tcPr>
            <w:tcW w:w="790" w:type="pct"/>
            <w:tcBorders>
              <w:top w:val="nil"/>
              <w:left w:val="single" w:sz="2" w:space="0" w:color="000000"/>
              <w:bottom w:val="single" w:sz="2" w:space="0" w:color="000000"/>
              <w:right w:val="single" w:sz="2" w:space="0" w:color="000000"/>
            </w:tcBorders>
            <w:vAlign w:val="center"/>
            <w:hideMark/>
          </w:tcPr>
          <w:p w:rsidR="00D90AD8" w:rsidRDefault="00D90AD8">
            <w:pPr>
              <w:suppressLineNumbers/>
              <w:suppressAutoHyphens/>
              <w:snapToGrid w:val="0"/>
              <w:spacing w:line="276" w:lineRule="auto"/>
              <w:ind w:left="-55"/>
              <w:jc w:val="center"/>
              <w:rPr>
                <w:rFonts w:ascii="PT Astra Serif" w:hAnsi="PT Astra Serif"/>
                <w:sz w:val="20"/>
                <w:szCs w:val="20"/>
                <w:lang w:eastAsia="ar-SA"/>
              </w:rPr>
            </w:pPr>
            <w:r>
              <w:rPr>
                <w:rFonts w:ascii="PT Astra Serif" w:hAnsi="PT Astra Serif"/>
                <w:sz w:val="20"/>
                <w:szCs w:val="20"/>
                <w:lang w:eastAsia="ar-SA"/>
              </w:rPr>
              <w:t>0</w:t>
            </w:r>
          </w:p>
        </w:tc>
        <w:tc>
          <w:tcPr>
            <w:tcW w:w="789" w:type="pct"/>
            <w:tcBorders>
              <w:top w:val="nil"/>
              <w:left w:val="single" w:sz="2" w:space="0" w:color="000000"/>
              <w:bottom w:val="single" w:sz="2" w:space="0" w:color="000000"/>
              <w:right w:val="single" w:sz="2" w:space="0" w:color="000000"/>
            </w:tcBorders>
            <w:vAlign w:val="center"/>
            <w:hideMark/>
          </w:tcPr>
          <w:p w:rsidR="00D90AD8" w:rsidRDefault="00D90AD8">
            <w:pPr>
              <w:suppressLineNumbers/>
              <w:suppressAutoHyphens/>
              <w:snapToGrid w:val="0"/>
              <w:spacing w:line="276" w:lineRule="auto"/>
              <w:ind w:left="-55"/>
              <w:jc w:val="center"/>
              <w:rPr>
                <w:rFonts w:ascii="PT Astra Serif" w:hAnsi="PT Astra Serif"/>
                <w:sz w:val="20"/>
                <w:szCs w:val="20"/>
                <w:lang w:eastAsia="ar-SA"/>
              </w:rPr>
            </w:pPr>
            <w:r>
              <w:rPr>
                <w:rFonts w:ascii="PT Astra Serif" w:hAnsi="PT Astra Serif"/>
                <w:sz w:val="20"/>
                <w:szCs w:val="20"/>
                <w:lang w:eastAsia="ar-SA"/>
              </w:rPr>
              <w:t>1х100</w:t>
            </w:r>
          </w:p>
        </w:tc>
        <w:tc>
          <w:tcPr>
            <w:tcW w:w="855" w:type="pct"/>
            <w:tcBorders>
              <w:top w:val="nil"/>
              <w:left w:val="single" w:sz="2" w:space="0" w:color="000000"/>
              <w:bottom w:val="single" w:sz="2" w:space="0" w:color="000000"/>
              <w:right w:val="single" w:sz="2" w:space="0" w:color="000000"/>
            </w:tcBorders>
            <w:hideMark/>
          </w:tcPr>
          <w:p w:rsidR="00D90AD8" w:rsidRDefault="00D90AD8">
            <w:pPr>
              <w:suppressLineNumbers/>
              <w:suppressAutoHyphens/>
              <w:snapToGrid w:val="0"/>
              <w:spacing w:line="276" w:lineRule="auto"/>
              <w:ind w:left="-55"/>
              <w:jc w:val="center"/>
              <w:rPr>
                <w:rFonts w:ascii="PT Astra Serif" w:hAnsi="PT Astra Serif"/>
                <w:sz w:val="20"/>
                <w:szCs w:val="20"/>
                <w:lang w:eastAsia="ar-SA"/>
              </w:rPr>
            </w:pPr>
            <w:r>
              <w:rPr>
                <w:rFonts w:ascii="PT Astra Serif" w:hAnsi="PT Astra Serif"/>
                <w:sz w:val="20"/>
                <w:szCs w:val="20"/>
                <w:lang w:eastAsia="ar-SA"/>
              </w:rPr>
              <w:t>0</w:t>
            </w:r>
          </w:p>
        </w:tc>
      </w:tr>
      <w:tr w:rsidR="00D90AD8" w:rsidTr="00D90AD8">
        <w:trPr>
          <w:trHeight w:val="960"/>
        </w:trPr>
        <w:tc>
          <w:tcPr>
            <w:tcW w:w="790" w:type="pct"/>
            <w:tcBorders>
              <w:top w:val="nil"/>
              <w:left w:val="single" w:sz="2" w:space="0" w:color="000000"/>
              <w:bottom w:val="single" w:sz="4" w:space="0" w:color="auto"/>
              <w:right w:val="single" w:sz="4" w:space="0" w:color="auto"/>
            </w:tcBorders>
            <w:hideMark/>
          </w:tcPr>
          <w:p w:rsidR="00D90AD8" w:rsidRDefault="00D90AD8">
            <w:pPr>
              <w:widowControl w:val="0"/>
              <w:suppressAutoHyphens/>
              <w:snapToGrid w:val="0"/>
              <w:spacing w:line="276" w:lineRule="auto"/>
              <w:rPr>
                <w:rFonts w:ascii="PT Astra Serif" w:eastAsia="Andale Sans UI" w:hAnsi="PT Astra Serif"/>
                <w:kern w:val="2"/>
                <w:sz w:val="18"/>
                <w:szCs w:val="18"/>
                <w:lang w:eastAsia="ar-SA"/>
              </w:rPr>
            </w:pPr>
            <w:r>
              <w:rPr>
                <w:rFonts w:ascii="PT Astra Serif" w:eastAsia="Andale Sans UI" w:hAnsi="PT Astra Serif"/>
                <w:kern w:val="2"/>
                <w:sz w:val="18"/>
                <w:szCs w:val="18"/>
                <w:lang w:eastAsia="ar-SA"/>
              </w:rPr>
              <w:t>Рейтинг по критерию «</w:t>
            </w:r>
            <w:r>
              <w:rPr>
                <w:rFonts w:ascii="PT Astra Serif" w:eastAsia="Andale Sans UI" w:hAnsi="PT Astra Serif"/>
                <w:i/>
                <w:kern w:val="2"/>
                <w:sz w:val="18"/>
                <w:szCs w:val="18"/>
                <w:lang w:eastAsia="ar-SA"/>
              </w:rPr>
              <w:t>Опыт участника по успешному выполнению работ сопоставимого характера и объема</w:t>
            </w:r>
            <w:r>
              <w:rPr>
                <w:rFonts w:ascii="PT Astra Serif" w:eastAsia="Andale Sans UI" w:hAnsi="PT Astra Serif"/>
                <w:kern w:val="2"/>
                <w:sz w:val="18"/>
                <w:szCs w:val="18"/>
                <w:lang w:eastAsia="ar-SA"/>
              </w:rPr>
              <w:t>»</w:t>
            </w:r>
          </w:p>
        </w:tc>
        <w:tc>
          <w:tcPr>
            <w:tcW w:w="789" w:type="pct"/>
            <w:tcBorders>
              <w:top w:val="nil"/>
              <w:left w:val="single" w:sz="4" w:space="0" w:color="auto"/>
              <w:bottom w:val="single" w:sz="4" w:space="0" w:color="auto"/>
              <w:right w:val="nil"/>
            </w:tcBorders>
          </w:tcPr>
          <w:p w:rsidR="00D90AD8" w:rsidRDefault="00D90AD8">
            <w:pPr>
              <w:widowControl w:val="0"/>
              <w:suppressAutoHyphens/>
              <w:snapToGrid w:val="0"/>
              <w:spacing w:line="276" w:lineRule="auto"/>
              <w:rPr>
                <w:rFonts w:ascii="PT Astra Serif" w:eastAsia="Andale Sans UI" w:hAnsi="PT Astra Serif"/>
                <w:kern w:val="2"/>
                <w:sz w:val="18"/>
                <w:szCs w:val="18"/>
                <w:lang w:eastAsia="ar-SA"/>
              </w:rPr>
            </w:pPr>
          </w:p>
        </w:tc>
        <w:tc>
          <w:tcPr>
            <w:tcW w:w="987" w:type="pct"/>
            <w:tcBorders>
              <w:top w:val="nil"/>
              <w:left w:val="single" w:sz="2" w:space="0" w:color="000000"/>
              <w:bottom w:val="single" w:sz="4" w:space="0" w:color="auto"/>
              <w:right w:val="single" w:sz="2" w:space="0" w:color="000000"/>
            </w:tcBorders>
            <w:vAlign w:val="center"/>
            <w:hideMark/>
          </w:tcPr>
          <w:p w:rsidR="00D90AD8" w:rsidRDefault="00D90AD8">
            <w:pPr>
              <w:suppressLineNumbers/>
              <w:suppressAutoHyphens/>
              <w:snapToGrid w:val="0"/>
              <w:spacing w:line="276" w:lineRule="auto"/>
              <w:jc w:val="center"/>
              <w:rPr>
                <w:rFonts w:ascii="PT Astra Serif" w:hAnsi="PT Astra Serif"/>
                <w:b/>
                <w:sz w:val="20"/>
                <w:szCs w:val="20"/>
                <w:lang w:eastAsia="ar-SA"/>
              </w:rPr>
            </w:pPr>
            <w:r>
              <w:rPr>
                <w:rFonts w:ascii="PT Astra Serif" w:hAnsi="PT Astra Serif"/>
                <w:b/>
                <w:sz w:val="20"/>
                <w:szCs w:val="20"/>
                <w:lang w:eastAsia="ar-SA"/>
              </w:rPr>
              <w:t>6,67</w:t>
            </w:r>
          </w:p>
        </w:tc>
        <w:tc>
          <w:tcPr>
            <w:tcW w:w="790" w:type="pct"/>
            <w:tcBorders>
              <w:top w:val="nil"/>
              <w:left w:val="single" w:sz="2" w:space="0" w:color="000000"/>
              <w:bottom w:val="single" w:sz="4" w:space="0" w:color="auto"/>
              <w:right w:val="single" w:sz="2" w:space="0" w:color="000000"/>
            </w:tcBorders>
            <w:vAlign w:val="center"/>
            <w:hideMark/>
          </w:tcPr>
          <w:p w:rsidR="00D90AD8" w:rsidRDefault="00D90AD8">
            <w:pPr>
              <w:suppressLineNumbers/>
              <w:suppressAutoHyphens/>
              <w:snapToGrid w:val="0"/>
              <w:spacing w:line="276" w:lineRule="auto"/>
              <w:jc w:val="center"/>
              <w:rPr>
                <w:rFonts w:ascii="PT Astra Serif" w:hAnsi="PT Astra Serif"/>
                <w:b/>
                <w:sz w:val="20"/>
                <w:szCs w:val="20"/>
                <w:lang w:eastAsia="ar-SA"/>
              </w:rPr>
            </w:pPr>
            <w:r>
              <w:rPr>
                <w:rFonts w:ascii="PT Astra Serif" w:hAnsi="PT Astra Serif"/>
                <w:b/>
                <w:sz w:val="20"/>
                <w:szCs w:val="20"/>
                <w:lang w:eastAsia="ar-SA"/>
              </w:rPr>
              <w:t>0</w:t>
            </w:r>
          </w:p>
        </w:tc>
        <w:tc>
          <w:tcPr>
            <w:tcW w:w="789" w:type="pct"/>
            <w:tcBorders>
              <w:top w:val="nil"/>
              <w:left w:val="single" w:sz="2" w:space="0" w:color="000000"/>
              <w:bottom w:val="single" w:sz="4" w:space="0" w:color="auto"/>
              <w:right w:val="single" w:sz="2" w:space="0" w:color="000000"/>
            </w:tcBorders>
          </w:tcPr>
          <w:p w:rsidR="00D90AD8" w:rsidRDefault="00D90AD8">
            <w:pPr>
              <w:suppressLineNumbers/>
              <w:suppressAutoHyphens/>
              <w:snapToGrid w:val="0"/>
              <w:spacing w:line="276" w:lineRule="auto"/>
              <w:jc w:val="center"/>
              <w:rPr>
                <w:rFonts w:ascii="PT Astra Serif" w:hAnsi="PT Astra Serif"/>
                <w:b/>
                <w:sz w:val="20"/>
                <w:szCs w:val="20"/>
                <w:lang w:eastAsia="ar-SA"/>
              </w:rPr>
            </w:pPr>
          </w:p>
          <w:p w:rsidR="00D90AD8" w:rsidRDefault="00D90AD8">
            <w:pPr>
              <w:suppressLineNumbers/>
              <w:suppressAutoHyphens/>
              <w:snapToGrid w:val="0"/>
              <w:spacing w:line="276" w:lineRule="auto"/>
              <w:jc w:val="center"/>
              <w:rPr>
                <w:rFonts w:ascii="PT Astra Serif" w:hAnsi="PT Astra Serif"/>
                <w:b/>
                <w:sz w:val="20"/>
                <w:szCs w:val="20"/>
                <w:lang w:eastAsia="ar-SA"/>
              </w:rPr>
            </w:pPr>
          </w:p>
          <w:p w:rsidR="00D90AD8" w:rsidRDefault="00D90AD8">
            <w:pPr>
              <w:suppressLineNumbers/>
              <w:suppressAutoHyphens/>
              <w:snapToGrid w:val="0"/>
              <w:spacing w:line="276" w:lineRule="auto"/>
              <w:jc w:val="center"/>
              <w:rPr>
                <w:rFonts w:ascii="PT Astra Serif" w:hAnsi="PT Astra Serif"/>
                <w:b/>
                <w:sz w:val="20"/>
                <w:szCs w:val="20"/>
                <w:lang w:eastAsia="ar-SA"/>
              </w:rPr>
            </w:pPr>
            <w:r>
              <w:rPr>
                <w:rFonts w:ascii="PT Astra Serif" w:hAnsi="PT Astra Serif"/>
                <w:b/>
                <w:sz w:val="20"/>
                <w:szCs w:val="20"/>
                <w:lang w:eastAsia="ar-SA"/>
              </w:rPr>
              <w:t>100</w:t>
            </w:r>
          </w:p>
        </w:tc>
        <w:tc>
          <w:tcPr>
            <w:tcW w:w="855" w:type="pct"/>
            <w:tcBorders>
              <w:top w:val="nil"/>
              <w:left w:val="single" w:sz="2" w:space="0" w:color="000000"/>
              <w:bottom w:val="single" w:sz="4" w:space="0" w:color="auto"/>
              <w:right w:val="single" w:sz="2" w:space="0" w:color="000000"/>
            </w:tcBorders>
            <w:vAlign w:val="center"/>
            <w:hideMark/>
          </w:tcPr>
          <w:p w:rsidR="00D90AD8" w:rsidRDefault="00D90AD8">
            <w:pPr>
              <w:suppressLineNumbers/>
              <w:suppressAutoHyphens/>
              <w:snapToGrid w:val="0"/>
              <w:spacing w:line="276" w:lineRule="auto"/>
              <w:jc w:val="center"/>
              <w:rPr>
                <w:rFonts w:ascii="PT Astra Serif" w:hAnsi="PT Astra Serif"/>
                <w:b/>
                <w:sz w:val="20"/>
                <w:szCs w:val="20"/>
                <w:lang w:eastAsia="ar-SA"/>
              </w:rPr>
            </w:pPr>
            <w:r>
              <w:rPr>
                <w:rFonts w:ascii="PT Astra Serif" w:hAnsi="PT Astra Serif"/>
                <w:b/>
                <w:sz w:val="20"/>
                <w:szCs w:val="20"/>
                <w:lang w:eastAsia="ar-SA"/>
              </w:rPr>
              <w:t>0</w:t>
            </w:r>
          </w:p>
        </w:tc>
      </w:tr>
      <w:tr w:rsidR="00D90AD8" w:rsidTr="00D90AD8">
        <w:trPr>
          <w:trHeight w:val="305"/>
        </w:trPr>
        <w:tc>
          <w:tcPr>
            <w:tcW w:w="790" w:type="pct"/>
            <w:tcBorders>
              <w:top w:val="single" w:sz="4" w:space="0" w:color="auto"/>
              <w:left w:val="single" w:sz="2" w:space="0" w:color="000000"/>
              <w:bottom w:val="single" w:sz="2" w:space="0" w:color="000000"/>
              <w:right w:val="single" w:sz="4" w:space="0" w:color="auto"/>
            </w:tcBorders>
            <w:hideMark/>
          </w:tcPr>
          <w:p w:rsidR="00D90AD8" w:rsidRDefault="00D90AD8">
            <w:pPr>
              <w:suppressLineNumbers/>
              <w:suppressAutoHyphens/>
              <w:snapToGrid w:val="0"/>
              <w:spacing w:line="276" w:lineRule="auto"/>
              <w:jc w:val="center"/>
              <w:rPr>
                <w:rFonts w:ascii="PT Astra Serif" w:hAnsi="PT Astra Serif"/>
                <w:sz w:val="18"/>
                <w:szCs w:val="18"/>
                <w:lang w:val="en-US" w:eastAsia="ar-SA"/>
              </w:rPr>
            </w:pPr>
            <w:r>
              <w:rPr>
                <w:bCs/>
                <w:sz w:val="18"/>
                <w:szCs w:val="18"/>
                <w:lang w:eastAsia="ar-SA"/>
              </w:rPr>
              <w:t>Значимость критерия %</w:t>
            </w:r>
          </w:p>
        </w:tc>
        <w:tc>
          <w:tcPr>
            <w:tcW w:w="789" w:type="pct"/>
            <w:tcBorders>
              <w:top w:val="single" w:sz="4" w:space="0" w:color="auto"/>
              <w:left w:val="single" w:sz="4" w:space="0" w:color="auto"/>
              <w:bottom w:val="single" w:sz="2" w:space="0" w:color="000000"/>
              <w:right w:val="single" w:sz="2" w:space="0" w:color="000000"/>
            </w:tcBorders>
            <w:hideMark/>
          </w:tcPr>
          <w:p w:rsidR="00D90AD8" w:rsidRDefault="00D90AD8">
            <w:pPr>
              <w:suppressLineNumbers/>
              <w:suppressAutoHyphens/>
              <w:snapToGrid w:val="0"/>
              <w:spacing w:line="276" w:lineRule="auto"/>
              <w:jc w:val="center"/>
              <w:rPr>
                <w:rFonts w:ascii="PT Astra Serif" w:hAnsi="PT Astra Serif"/>
                <w:sz w:val="18"/>
                <w:szCs w:val="18"/>
                <w:lang w:eastAsia="ar-SA"/>
              </w:rPr>
            </w:pPr>
            <w:r>
              <w:rPr>
                <w:rFonts w:ascii="PT Astra Serif" w:hAnsi="PT Astra Serif"/>
                <w:sz w:val="18"/>
                <w:szCs w:val="18"/>
                <w:lang w:eastAsia="ar-SA"/>
              </w:rPr>
              <w:t>40</w:t>
            </w:r>
          </w:p>
        </w:tc>
        <w:tc>
          <w:tcPr>
            <w:tcW w:w="987" w:type="pct"/>
            <w:tcBorders>
              <w:top w:val="single" w:sz="4" w:space="0" w:color="auto"/>
              <w:left w:val="single" w:sz="4" w:space="0" w:color="auto"/>
              <w:bottom w:val="single" w:sz="2" w:space="0" w:color="000000"/>
              <w:right w:val="single" w:sz="2" w:space="0" w:color="000000"/>
            </w:tcBorders>
            <w:hideMark/>
          </w:tcPr>
          <w:p w:rsidR="00D90AD8" w:rsidRDefault="00D90AD8">
            <w:pPr>
              <w:widowControl w:val="0"/>
              <w:suppressAutoHyphens/>
              <w:snapToGrid w:val="0"/>
              <w:spacing w:line="276" w:lineRule="auto"/>
              <w:jc w:val="center"/>
              <w:rPr>
                <w:rFonts w:eastAsia="Andale Sans UI"/>
                <w:kern w:val="2"/>
                <w:sz w:val="20"/>
                <w:szCs w:val="20"/>
                <w:lang w:eastAsia="ar-SA"/>
              </w:rPr>
            </w:pPr>
            <w:r>
              <w:rPr>
                <w:rFonts w:eastAsia="Andale Sans UI"/>
                <w:bCs/>
                <w:kern w:val="2"/>
                <w:sz w:val="20"/>
                <w:szCs w:val="20"/>
                <w:lang w:eastAsia="ar-SA"/>
              </w:rPr>
              <w:t>40</w:t>
            </w:r>
          </w:p>
        </w:tc>
        <w:tc>
          <w:tcPr>
            <w:tcW w:w="790" w:type="pct"/>
            <w:tcBorders>
              <w:top w:val="single" w:sz="4" w:space="0" w:color="auto"/>
              <w:left w:val="single" w:sz="4" w:space="0" w:color="auto"/>
              <w:bottom w:val="single" w:sz="2" w:space="0" w:color="000000"/>
              <w:right w:val="single" w:sz="2" w:space="0" w:color="000000"/>
            </w:tcBorders>
            <w:hideMark/>
          </w:tcPr>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40</w:t>
            </w:r>
          </w:p>
        </w:tc>
        <w:tc>
          <w:tcPr>
            <w:tcW w:w="789" w:type="pct"/>
            <w:tcBorders>
              <w:top w:val="single" w:sz="4" w:space="0" w:color="auto"/>
              <w:left w:val="single" w:sz="4" w:space="0" w:color="auto"/>
              <w:bottom w:val="single" w:sz="2" w:space="0" w:color="000000"/>
              <w:right w:val="single" w:sz="2" w:space="0" w:color="000000"/>
            </w:tcBorders>
            <w:hideMark/>
          </w:tcPr>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40</w:t>
            </w:r>
          </w:p>
        </w:tc>
        <w:tc>
          <w:tcPr>
            <w:tcW w:w="855" w:type="pct"/>
            <w:tcBorders>
              <w:top w:val="single" w:sz="4" w:space="0" w:color="auto"/>
              <w:left w:val="single" w:sz="4" w:space="0" w:color="auto"/>
              <w:bottom w:val="single" w:sz="2" w:space="0" w:color="000000"/>
              <w:right w:val="single" w:sz="2" w:space="0" w:color="000000"/>
            </w:tcBorders>
            <w:hideMark/>
          </w:tcPr>
          <w:p w:rsidR="00D90AD8" w:rsidRDefault="00D90AD8">
            <w:pPr>
              <w:suppressLineNumbers/>
              <w:suppressAutoHyphens/>
              <w:snapToGrid w:val="0"/>
              <w:spacing w:line="276" w:lineRule="auto"/>
              <w:jc w:val="center"/>
              <w:rPr>
                <w:rFonts w:ascii="PT Astra Serif" w:hAnsi="PT Astra Serif"/>
                <w:sz w:val="20"/>
                <w:szCs w:val="20"/>
                <w:lang w:eastAsia="ar-SA"/>
              </w:rPr>
            </w:pPr>
            <w:r>
              <w:rPr>
                <w:rFonts w:ascii="PT Astra Serif" w:hAnsi="PT Astra Serif"/>
                <w:sz w:val="20"/>
                <w:szCs w:val="20"/>
                <w:lang w:eastAsia="ar-SA"/>
              </w:rPr>
              <w:t>40</w:t>
            </w:r>
          </w:p>
        </w:tc>
      </w:tr>
      <w:tr w:rsidR="00D90AD8" w:rsidTr="00D90AD8">
        <w:trPr>
          <w:trHeight w:val="140"/>
        </w:trPr>
        <w:tc>
          <w:tcPr>
            <w:tcW w:w="1579" w:type="pct"/>
            <w:gridSpan w:val="2"/>
            <w:tcBorders>
              <w:top w:val="single" w:sz="4" w:space="0" w:color="auto"/>
              <w:left w:val="single" w:sz="2" w:space="0" w:color="000000"/>
              <w:bottom w:val="single" w:sz="2" w:space="0" w:color="000000"/>
              <w:right w:val="single" w:sz="4" w:space="0" w:color="auto"/>
            </w:tcBorders>
            <w:hideMark/>
          </w:tcPr>
          <w:p w:rsidR="00D90AD8" w:rsidRDefault="00D90AD8">
            <w:pPr>
              <w:widowControl w:val="0"/>
              <w:suppressAutoHyphens/>
              <w:snapToGrid w:val="0"/>
              <w:spacing w:line="276" w:lineRule="auto"/>
              <w:jc w:val="center"/>
              <w:rPr>
                <w:rFonts w:ascii="PT Astra Serif" w:eastAsia="Andale Sans UI" w:hAnsi="PT Astra Serif"/>
                <w:kern w:val="2"/>
                <w:sz w:val="18"/>
                <w:szCs w:val="18"/>
                <w:lang w:eastAsia="ar-SA"/>
              </w:rPr>
            </w:pPr>
            <w:r>
              <w:rPr>
                <w:rFonts w:ascii="PT Astra Serif" w:eastAsia="Andale Sans UI" w:hAnsi="PT Astra Serif"/>
                <w:kern w:val="2"/>
                <w:sz w:val="18"/>
                <w:szCs w:val="18"/>
                <w:lang w:eastAsia="ar-SA"/>
              </w:rPr>
              <w:t>Итоговый рейтинг по критерию</w:t>
            </w:r>
          </w:p>
        </w:tc>
        <w:tc>
          <w:tcPr>
            <w:tcW w:w="987" w:type="pct"/>
            <w:tcBorders>
              <w:top w:val="single" w:sz="4" w:space="0" w:color="auto"/>
              <w:left w:val="single" w:sz="2" w:space="0" w:color="000000"/>
              <w:bottom w:val="single" w:sz="2" w:space="0" w:color="000000"/>
              <w:right w:val="single" w:sz="4" w:space="0" w:color="auto"/>
            </w:tcBorders>
            <w:vAlign w:val="center"/>
            <w:hideMark/>
          </w:tcPr>
          <w:p w:rsidR="00D90AD8" w:rsidRDefault="00D90AD8">
            <w:pPr>
              <w:suppressLineNumbers/>
              <w:suppressAutoHyphens/>
              <w:snapToGrid w:val="0"/>
              <w:spacing w:line="276" w:lineRule="auto"/>
              <w:jc w:val="center"/>
              <w:rPr>
                <w:rFonts w:ascii="PT Astra Serif" w:hAnsi="PT Astra Serif"/>
                <w:b/>
                <w:sz w:val="20"/>
                <w:szCs w:val="20"/>
                <w:lang w:eastAsia="ar-SA"/>
              </w:rPr>
            </w:pPr>
            <w:r>
              <w:rPr>
                <w:b/>
                <w:sz w:val="20"/>
                <w:szCs w:val="20"/>
                <w:lang w:eastAsia="ar-SA"/>
              </w:rPr>
              <w:t>6,67х</w:t>
            </w:r>
            <w:proofErr w:type="gramStart"/>
            <w:r>
              <w:rPr>
                <w:b/>
                <w:sz w:val="20"/>
                <w:szCs w:val="20"/>
                <w:lang w:eastAsia="ar-SA"/>
              </w:rPr>
              <w:t>0</w:t>
            </w:r>
            <w:proofErr w:type="gramEnd"/>
            <w:r>
              <w:rPr>
                <w:b/>
                <w:sz w:val="20"/>
                <w:szCs w:val="20"/>
                <w:lang w:eastAsia="ar-SA"/>
              </w:rPr>
              <w:t>,4=2,67</w:t>
            </w:r>
          </w:p>
        </w:tc>
        <w:tc>
          <w:tcPr>
            <w:tcW w:w="790" w:type="pct"/>
            <w:tcBorders>
              <w:top w:val="single" w:sz="4" w:space="0" w:color="auto"/>
              <w:left w:val="single" w:sz="4" w:space="0" w:color="auto"/>
              <w:bottom w:val="single" w:sz="2" w:space="0" w:color="000000"/>
              <w:right w:val="single" w:sz="2" w:space="0" w:color="000000"/>
            </w:tcBorders>
            <w:vAlign w:val="center"/>
            <w:hideMark/>
          </w:tcPr>
          <w:p w:rsidR="00D90AD8" w:rsidRDefault="00D90AD8">
            <w:pPr>
              <w:suppressLineNumbers/>
              <w:suppressAutoHyphens/>
              <w:snapToGrid w:val="0"/>
              <w:spacing w:line="276" w:lineRule="auto"/>
              <w:jc w:val="center"/>
              <w:rPr>
                <w:rFonts w:ascii="PT Astra Serif" w:hAnsi="PT Astra Serif"/>
                <w:b/>
                <w:sz w:val="20"/>
                <w:szCs w:val="20"/>
                <w:lang w:eastAsia="ar-SA"/>
              </w:rPr>
            </w:pPr>
            <w:r>
              <w:rPr>
                <w:b/>
                <w:sz w:val="20"/>
                <w:szCs w:val="20"/>
                <w:lang w:eastAsia="ar-SA"/>
              </w:rPr>
              <w:t>0</w:t>
            </w:r>
          </w:p>
        </w:tc>
        <w:tc>
          <w:tcPr>
            <w:tcW w:w="789" w:type="pct"/>
            <w:tcBorders>
              <w:top w:val="single" w:sz="4" w:space="0" w:color="auto"/>
              <w:left w:val="single" w:sz="4" w:space="0" w:color="auto"/>
              <w:bottom w:val="single" w:sz="2" w:space="0" w:color="000000"/>
              <w:right w:val="single" w:sz="2" w:space="0" w:color="000000"/>
            </w:tcBorders>
            <w:vAlign w:val="center"/>
            <w:hideMark/>
          </w:tcPr>
          <w:p w:rsidR="00D90AD8" w:rsidRDefault="00D90AD8">
            <w:pPr>
              <w:suppressLineNumbers/>
              <w:suppressAutoHyphens/>
              <w:snapToGrid w:val="0"/>
              <w:spacing w:line="276" w:lineRule="auto"/>
              <w:jc w:val="center"/>
              <w:rPr>
                <w:b/>
                <w:sz w:val="20"/>
                <w:szCs w:val="20"/>
                <w:lang w:eastAsia="ar-SA"/>
              </w:rPr>
            </w:pPr>
            <w:r>
              <w:rPr>
                <w:b/>
                <w:sz w:val="20"/>
                <w:szCs w:val="20"/>
                <w:lang w:eastAsia="ar-SA"/>
              </w:rPr>
              <w:t>100х0,4=40</w:t>
            </w:r>
          </w:p>
        </w:tc>
        <w:tc>
          <w:tcPr>
            <w:tcW w:w="855" w:type="pct"/>
            <w:tcBorders>
              <w:top w:val="single" w:sz="4" w:space="0" w:color="auto"/>
              <w:left w:val="single" w:sz="4" w:space="0" w:color="auto"/>
              <w:bottom w:val="single" w:sz="2" w:space="0" w:color="000000"/>
              <w:right w:val="single" w:sz="2" w:space="0" w:color="000000"/>
            </w:tcBorders>
            <w:vAlign w:val="center"/>
            <w:hideMark/>
          </w:tcPr>
          <w:p w:rsidR="00D90AD8" w:rsidRDefault="00D90AD8">
            <w:pPr>
              <w:suppressLineNumbers/>
              <w:suppressAutoHyphens/>
              <w:snapToGrid w:val="0"/>
              <w:spacing w:line="276" w:lineRule="auto"/>
              <w:jc w:val="center"/>
              <w:rPr>
                <w:b/>
                <w:sz w:val="20"/>
                <w:szCs w:val="20"/>
                <w:lang w:eastAsia="ar-SA"/>
              </w:rPr>
            </w:pPr>
            <w:r>
              <w:rPr>
                <w:b/>
                <w:sz w:val="20"/>
                <w:szCs w:val="20"/>
                <w:lang w:eastAsia="ar-SA"/>
              </w:rPr>
              <w:t>0</w:t>
            </w:r>
          </w:p>
        </w:tc>
      </w:tr>
      <w:tr w:rsidR="00D90AD8" w:rsidTr="00D90AD8">
        <w:trPr>
          <w:trHeight w:val="655"/>
        </w:trPr>
        <w:tc>
          <w:tcPr>
            <w:tcW w:w="790" w:type="pct"/>
            <w:tcBorders>
              <w:top w:val="nil"/>
              <w:left w:val="single" w:sz="2" w:space="0" w:color="000000"/>
              <w:bottom w:val="single" w:sz="2" w:space="0" w:color="000000"/>
              <w:right w:val="single" w:sz="4" w:space="0" w:color="auto"/>
            </w:tcBorders>
          </w:tcPr>
          <w:p w:rsidR="00D90AD8" w:rsidRDefault="00D90AD8">
            <w:pPr>
              <w:snapToGrid w:val="0"/>
              <w:spacing w:line="276" w:lineRule="auto"/>
              <w:rPr>
                <w:rFonts w:ascii="PT Astra Serif" w:eastAsia="Andale Sans UI" w:hAnsi="PT Astra Serif"/>
                <w:b/>
                <w:bCs/>
                <w:kern w:val="2"/>
                <w:sz w:val="20"/>
                <w:szCs w:val="20"/>
                <w:lang w:eastAsia="ar-SA"/>
              </w:rPr>
            </w:pPr>
            <w:r>
              <w:rPr>
                <w:rFonts w:ascii="PT Astra Serif" w:hAnsi="PT Astra Serif"/>
                <w:b/>
                <w:bCs/>
                <w:sz w:val="20"/>
                <w:szCs w:val="20"/>
                <w:lang w:eastAsia="en-US"/>
              </w:rPr>
              <w:t>2. Предложение о сумме</w:t>
            </w:r>
          </w:p>
          <w:p w:rsidR="00D90AD8" w:rsidRDefault="00D90AD8">
            <w:pPr>
              <w:suppressAutoHyphens/>
              <w:spacing w:line="276" w:lineRule="auto"/>
              <w:jc w:val="center"/>
              <w:rPr>
                <w:rFonts w:ascii="PT Astra Serif" w:eastAsia="Andale Sans UI" w:hAnsi="PT Astra Serif"/>
                <w:kern w:val="2"/>
                <w:sz w:val="20"/>
                <w:szCs w:val="20"/>
                <w:lang w:eastAsia="ar-SA"/>
              </w:rPr>
            </w:pPr>
          </w:p>
        </w:tc>
        <w:tc>
          <w:tcPr>
            <w:tcW w:w="789" w:type="pct"/>
            <w:tcBorders>
              <w:top w:val="nil"/>
              <w:left w:val="single" w:sz="4" w:space="0" w:color="auto"/>
              <w:bottom w:val="single" w:sz="2" w:space="0" w:color="000000"/>
              <w:right w:val="nil"/>
            </w:tcBorders>
            <w:hideMark/>
          </w:tcPr>
          <w:p w:rsidR="00D90AD8" w:rsidRDefault="00D90AD8">
            <w:pPr>
              <w:snapToGrid w:val="0"/>
              <w:spacing w:line="276" w:lineRule="auto"/>
              <w:jc w:val="both"/>
              <w:rPr>
                <w:rFonts w:ascii="PT Astra Serif" w:eastAsia="Andale Sans UI" w:hAnsi="PT Astra Serif"/>
                <w:b/>
                <w:kern w:val="2"/>
                <w:sz w:val="20"/>
                <w:szCs w:val="20"/>
                <w:lang w:eastAsia="ar-SA"/>
              </w:rPr>
            </w:pPr>
            <w:r>
              <w:rPr>
                <w:rFonts w:ascii="PT Astra Serif" w:hAnsi="PT Astra Serif"/>
                <w:sz w:val="20"/>
                <w:szCs w:val="20"/>
                <w:lang w:eastAsia="en-US"/>
              </w:rPr>
              <w:t xml:space="preserve"> Предложение участника закупки</w:t>
            </w:r>
          </w:p>
        </w:tc>
        <w:tc>
          <w:tcPr>
            <w:tcW w:w="987" w:type="pct"/>
            <w:tcBorders>
              <w:top w:val="nil"/>
              <w:left w:val="single" w:sz="2" w:space="0" w:color="000000"/>
              <w:bottom w:val="single" w:sz="2" w:space="0" w:color="000000"/>
              <w:right w:val="single" w:sz="2" w:space="0" w:color="000000"/>
            </w:tcBorders>
            <w:vAlign w:val="center"/>
            <w:hideMark/>
          </w:tcPr>
          <w:p w:rsidR="00D90AD8" w:rsidRDefault="00D90AD8">
            <w:pPr>
              <w:spacing w:line="276" w:lineRule="auto"/>
              <w:jc w:val="center"/>
              <w:rPr>
                <w:rFonts w:ascii="PT Astra Serif" w:hAnsi="PT Astra Serif"/>
                <w:b/>
                <w:sz w:val="20"/>
                <w:szCs w:val="20"/>
                <w:lang w:eastAsia="en-US"/>
              </w:rPr>
            </w:pPr>
            <w:r>
              <w:rPr>
                <w:rFonts w:ascii="PT Astra Serif" w:hAnsi="PT Astra Serif"/>
                <w:b/>
                <w:sz w:val="20"/>
                <w:szCs w:val="20"/>
                <w:lang w:eastAsia="en-US"/>
              </w:rPr>
              <w:t>2 875 464,77</w:t>
            </w:r>
          </w:p>
        </w:tc>
        <w:tc>
          <w:tcPr>
            <w:tcW w:w="790" w:type="pct"/>
            <w:tcBorders>
              <w:top w:val="nil"/>
              <w:left w:val="single" w:sz="2" w:space="0" w:color="000000"/>
              <w:bottom w:val="single" w:sz="2" w:space="0" w:color="000000"/>
              <w:right w:val="single" w:sz="2" w:space="0" w:color="000000"/>
            </w:tcBorders>
            <w:vAlign w:val="center"/>
            <w:hideMark/>
          </w:tcPr>
          <w:p w:rsidR="00D90AD8" w:rsidRDefault="00D90AD8">
            <w:pPr>
              <w:spacing w:line="276" w:lineRule="auto"/>
              <w:jc w:val="center"/>
              <w:rPr>
                <w:rFonts w:ascii="PT Astra Serif" w:hAnsi="PT Astra Serif"/>
                <w:b/>
                <w:sz w:val="20"/>
                <w:szCs w:val="20"/>
                <w:lang w:eastAsia="en-US"/>
              </w:rPr>
            </w:pPr>
            <w:r>
              <w:rPr>
                <w:rFonts w:ascii="PT Astra Serif" w:hAnsi="PT Astra Serif"/>
                <w:b/>
                <w:sz w:val="20"/>
                <w:szCs w:val="20"/>
                <w:lang w:eastAsia="en-US"/>
              </w:rPr>
              <w:t>3 536 449,46</w:t>
            </w:r>
          </w:p>
        </w:tc>
        <w:tc>
          <w:tcPr>
            <w:tcW w:w="789" w:type="pct"/>
            <w:tcBorders>
              <w:top w:val="nil"/>
              <w:left w:val="single" w:sz="2" w:space="0" w:color="000000"/>
              <w:bottom w:val="single" w:sz="2" w:space="0" w:color="000000"/>
              <w:right w:val="single" w:sz="2" w:space="0" w:color="000000"/>
            </w:tcBorders>
            <w:vAlign w:val="center"/>
            <w:hideMark/>
          </w:tcPr>
          <w:p w:rsidR="00D90AD8" w:rsidRDefault="00D90AD8">
            <w:pPr>
              <w:spacing w:line="276" w:lineRule="auto"/>
              <w:jc w:val="center"/>
              <w:rPr>
                <w:rFonts w:ascii="PT Astra Serif" w:hAnsi="PT Astra Serif"/>
                <w:b/>
                <w:sz w:val="20"/>
                <w:szCs w:val="20"/>
                <w:lang w:eastAsia="en-US"/>
              </w:rPr>
            </w:pPr>
            <w:r>
              <w:rPr>
                <w:rFonts w:ascii="PT Astra Serif" w:hAnsi="PT Astra Serif"/>
                <w:b/>
                <w:sz w:val="20"/>
                <w:szCs w:val="20"/>
                <w:lang w:eastAsia="en-US"/>
              </w:rPr>
              <w:t>2 648 056,33</w:t>
            </w:r>
          </w:p>
        </w:tc>
        <w:tc>
          <w:tcPr>
            <w:tcW w:w="855" w:type="pct"/>
            <w:tcBorders>
              <w:top w:val="nil"/>
              <w:left w:val="single" w:sz="2" w:space="0" w:color="000000"/>
              <w:bottom w:val="single" w:sz="2" w:space="0" w:color="000000"/>
              <w:right w:val="single" w:sz="2" w:space="0" w:color="000000"/>
            </w:tcBorders>
            <w:vAlign w:val="center"/>
            <w:hideMark/>
          </w:tcPr>
          <w:p w:rsidR="00D90AD8" w:rsidRDefault="00D90AD8">
            <w:pPr>
              <w:spacing w:line="276" w:lineRule="auto"/>
              <w:jc w:val="center"/>
              <w:rPr>
                <w:rFonts w:ascii="PT Astra Serif" w:hAnsi="PT Astra Serif"/>
                <w:b/>
                <w:sz w:val="20"/>
                <w:szCs w:val="20"/>
                <w:lang w:eastAsia="en-US"/>
              </w:rPr>
            </w:pPr>
            <w:r>
              <w:rPr>
                <w:rFonts w:ascii="PT Astra Serif" w:hAnsi="PT Astra Serif"/>
                <w:b/>
                <w:sz w:val="20"/>
                <w:szCs w:val="20"/>
                <w:lang w:eastAsia="en-US"/>
              </w:rPr>
              <w:t>3 509 593,07</w:t>
            </w:r>
          </w:p>
        </w:tc>
      </w:tr>
      <w:tr w:rsidR="00D90AD8" w:rsidTr="00D90AD8">
        <w:trPr>
          <w:trHeight w:val="150"/>
        </w:trPr>
        <w:tc>
          <w:tcPr>
            <w:tcW w:w="790" w:type="pct"/>
            <w:tcBorders>
              <w:top w:val="nil"/>
              <w:left w:val="single" w:sz="2" w:space="0" w:color="000000"/>
              <w:bottom w:val="single" w:sz="2" w:space="0" w:color="000000"/>
              <w:right w:val="single" w:sz="4" w:space="0" w:color="auto"/>
            </w:tcBorders>
            <w:vAlign w:val="center"/>
            <w:hideMark/>
          </w:tcPr>
          <w:p w:rsidR="00D90AD8" w:rsidRDefault="00D90AD8">
            <w:pPr>
              <w:suppressAutoHyphens/>
              <w:snapToGrid w:val="0"/>
              <w:spacing w:line="276" w:lineRule="auto"/>
              <w:jc w:val="center"/>
              <w:rPr>
                <w:rFonts w:ascii="PT Astra Serif" w:eastAsia="Andale Sans UI" w:hAnsi="PT Astra Serif"/>
                <w:kern w:val="2"/>
                <w:sz w:val="20"/>
                <w:szCs w:val="20"/>
                <w:lang w:eastAsia="ar-SA"/>
              </w:rPr>
            </w:pPr>
            <w:r>
              <w:rPr>
                <w:rFonts w:ascii="PT Astra Serif" w:hAnsi="PT Astra Serif"/>
                <w:sz w:val="20"/>
                <w:szCs w:val="20"/>
                <w:lang w:eastAsia="en-US"/>
              </w:rPr>
              <w:t>Формула расчета</w:t>
            </w:r>
          </w:p>
        </w:tc>
        <w:tc>
          <w:tcPr>
            <w:tcW w:w="789" w:type="pct"/>
            <w:tcBorders>
              <w:top w:val="nil"/>
              <w:left w:val="single" w:sz="4" w:space="0" w:color="auto"/>
              <w:bottom w:val="single" w:sz="2" w:space="0" w:color="000000"/>
              <w:right w:val="nil"/>
            </w:tcBorders>
            <w:vAlign w:val="center"/>
            <w:hideMark/>
          </w:tcPr>
          <w:p w:rsidR="00D90AD8" w:rsidRDefault="00D90AD8">
            <w:pPr>
              <w:pStyle w:val="ConsPlusNonformat"/>
              <w:widowControl/>
              <w:spacing w:line="276" w:lineRule="auto"/>
              <w:ind w:left="-55" w:right="140"/>
              <w:jc w:val="center"/>
              <w:rPr>
                <w:rFonts w:ascii="PT Astra Serif" w:hAnsi="PT Astra Serif"/>
                <w:sz w:val="20"/>
                <w:szCs w:val="20"/>
                <w:lang w:eastAsia="ar-SA"/>
              </w:rPr>
            </w:pPr>
            <w:r>
              <w:rPr>
                <w:rFonts w:ascii="PT Astra Serif" w:hAnsi="PT Astra Serif"/>
                <w:noProof/>
                <w:sz w:val="20"/>
                <w:szCs w:val="20"/>
                <w:lang w:val="ru-RU" w:eastAsia="ru-RU" w:bidi="ar-SA"/>
              </w:rPr>
              <w:drawing>
                <wp:inline distT="0" distB="0" distL="0" distR="0" wp14:anchorId="7A009145" wp14:editId="02D20253">
                  <wp:extent cx="628650" cy="390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p>
        </w:tc>
        <w:tc>
          <w:tcPr>
            <w:tcW w:w="987" w:type="pct"/>
            <w:tcBorders>
              <w:top w:val="nil"/>
              <w:left w:val="single" w:sz="2" w:space="0" w:color="000000"/>
              <w:bottom w:val="single" w:sz="2" w:space="0" w:color="000000"/>
              <w:right w:val="single" w:sz="2" w:space="0" w:color="000000"/>
            </w:tcBorders>
            <w:vAlign w:val="center"/>
            <w:hideMark/>
          </w:tcPr>
          <w:p w:rsidR="00D90AD8" w:rsidRDefault="00D90AD8">
            <w:pPr>
              <w:snapToGrid w:val="0"/>
              <w:spacing w:line="276" w:lineRule="auto"/>
              <w:ind w:right="-55"/>
              <w:jc w:val="center"/>
              <w:rPr>
                <w:rFonts w:ascii="PT Astra Serif" w:eastAsia="Andale Sans UI" w:hAnsi="PT Astra Serif"/>
                <w:kern w:val="2"/>
                <w:sz w:val="16"/>
                <w:szCs w:val="16"/>
                <w:lang w:eastAsia="ar-SA"/>
              </w:rPr>
            </w:pPr>
            <w:r>
              <w:rPr>
                <w:rFonts w:ascii="PT Astra Serif" w:hAnsi="PT Astra Serif"/>
                <w:sz w:val="16"/>
                <w:szCs w:val="16"/>
                <w:lang w:eastAsia="en-US"/>
              </w:rPr>
              <w:t>2 648 056,33  / 2 875 464,77 х 100</w:t>
            </w:r>
          </w:p>
        </w:tc>
        <w:tc>
          <w:tcPr>
            <w:tcW w:w="790" w:type="pct"/>
            <w:tcBorders>
              <w:top w:val="nil"/>
              <w:left w:val="single" w:sz="2" w:space="0" w:color="000000"/>
              <w:bottom w:val="single" w:sz="2" w:space="0" w:color="000000"/>
              <w:right w:val="single" w:sz="2" w:space="0" w:color="000000"/>
            </w:tcBorders>
            <w:vAlign w:val="center"/>
            <w:hideMark/>
          </w:tcPr>
          <w:p w:rsidR="00D90AD8" w:rsidRDefault="00D90AD8">
            <w:pPr>
              <w:snapToGrid w:val="0"/>
              <w:spacing w:line="276" w:lineRule="auto"/>
              <w:ind w:left="-55" w:right="-55"/>
              <w:jc w:val="center"/>
              <w:rPr>
                <w:rFonts w:ascii="PT Astra Serif" w:eastAsia="Andale Sans UI" w:hAnsi="PT Astra Serif"/>
                <w:kern w:val="2"/>
                <w:sz w:val="16"/>
                <w:szCs w:val="16"/>
                <w:lang w:eastAsia="ar-SA"/>
              </w:rPr>
            </w:pPr>
            <w:r>
              <w:rPr>
                <w:rFonts w:ascii="PT Astra Serif" w:hAnsi="PT Astra Serif"/>
                <w:sz w:val="16"/>
                <w:szCs w:val="16"/>
                <w:lang w:eastAsia="en-US"/>
              </w:rPr>
              <w:t>2 648 056,33  / 3 536 449,46 х 100</w:t>
            </w:r>
          </w:p>
        </w:tc>
        <w:tc>
          <w:tcPr>
            <w:tcW w:w="789" w:type="pct"/>
            <w:tcBorders>
              <w:top w:val="nil"/>
              <w:left w:val="single" w:sz="2" w:space="0" w:color="000000"/>
              <w:bottom w:val="single" w:sz="2" w:space="0" w:color="000000"/>
              <w:right w:val="single" w:sz="2" w:space="0" w:color="000000"/>
            </w:tcBorders>
            <w:vAlign w:val="center"/>
            <w:hideMark/>
          </w:tcPr>
          <w:p w:rsidR="00D90AD8" w:rsidRDefault="00D90AD8">
            <w:pPr>
              <w:snapToGrid w:val="0"/>
              <w:spacing w:line="276" w:lineRule="auto"/>
              <w:jc w:val="center"/>
              <w:rPr>
                <w:rFonts w:ascii="PT Astra Serif" w:hAnsi="PT Astra Serif"/>
                <w:sz w:val="16"/>
                <w:szCs w:val="16"/>
                <w:u w:val="single"/>
                <w:lang w:eastAsia="en-US"/>
              </w:rPr>
            </w:pPr>
            <w:r>
              <w:rPr>
                <w:rFonts w:ascii="PT Astra Serif" w:hAnsi="PT Astra Serif"/>
                <w:sz w:val="16"/>
                <w:szCs w:val="16"/>
                <w:lang w:eastAsia="en-US"/>
              </w:rPr>
              <w:t>2 648 056,33  / 2 648 056,33 х 100</w:t>
            </w:r>
          </w:p>
        </w:tc>
        <w:tc>
          <w:tcPr>
            <w:tcW w:w="855" w:type="pct"/>
            <w:tcBorders>
              <w:top w:val="nil"/>
              <w:left w:val="single" w:sz="2" w:space="0" w:color="000000"/>
              <w:bottom w:val="single" w:sz="2" w:space="0" w:color="000000"/>
              <w:right w:val="single" w:sz="2" w:space="0" w:color="000000"/>
            </w:tcBorders>
            <w:vAlign w:val="center"/>
            <w:hideMark/>
          </w:tcPr>
          <w:p w:rsidR="00D90AD8" w:rsidRDefault="00D90AD8">
            <w:pPr>
              <w:snapToGrid w:val="0"/>
              <w:spacing w:line="276" w:lineRule="auto"/>
              <w:ind w:left="-55" w:right="-55"/>
              <w:jc w:val="center"/>
              <w:rPr>
                <w:rFonts w:ascii="PT Astra Serif" w:hAnsi="PT Astra Serif"/>
                <w:sz w:val="16"/>
                <w:szCs w:val="16"/>
                <w:u w:val="single"/>
                <w:lang w:eastAsia="en-US"/>
              </w:rPr>
            </w:pPr>
            <w:r>
              <w:rPr>
                <w:rFonts w:ascii="PT Astra Serif" w:hAnsi="PT Astra Serif"/>
                <w:sz w:val="16"/>
                <w:szCs w:val="16"/>
                <w:lang w:eastAsia="en-US"/>
              </w:rPr>
              <w:t>2 648 056,33  / 3 509 593,07 х 100</w:t>
            </w:r>
          </w:p>
        </w:tc>
      </w:tr>
      <w:tr w:rsidR="00D90AD8" w:rsidTr="00D90AD8">
        <w:trPr>
          <w:trHeight w:val="266"/>
        </w:trPr>
        <w:tc>
          <w:tcPr>
            <w:tcW w:w="1579" w:type="pct"/>
            <w:gridSpan w:val="2"/>
            <w:tcBorders>
              <w:top w:val="nil"/>
              <w:left w:val="single" w:sz="2" w:space="0" w:color="000000"/>
              <w:bottom w:val="single" w:sz="2" w:space="0" w:color="000000"/>
              <w:right w:val="single" w:sz="4" w:space="0" w:color="auto"/>
            </w:tcBorders>
            <w:vAlign w:val="center"/>
            <w:hideMark/>
          </w:tcPr>
          <w:p w:rsidR="00D90AD8" w:rsidRDefault="00A23389">
            <w:pPr>
              <w:suppressAutoHyphens/>
              <w:snapToGrid w:val="0"/>
              <w:spacing w:line="276" w:lineRule="auto"/>
              <w:jc w:val="center"/>
              <w:rPr>
                <w:rFonts w:ascii="PT Astra Serif" w:eastAsia="Andale Sans UI" w:hAnsi="PT Astra Serif"/>
                <w:kern w:val="2"/>
                <w:sz w:val="20"/>
                <w:szCs w:val="20"/>
                <w:lang w:eastAsia="ar-SA"/>
              </w:rPr>
            </w:pPr>
            <w:r>
              <w:rPr>
                <w:rFonts w:ascii="PT Astra Serif" w:hAnsi="PT Astra Serif"/>
                <w:bCs/>
                <w:sz w:val="20"/>
                <w:szCs w:val="20"/>
                <w:lang w:eastAsia="en-US"/>
              </w:rPr>
              <w:t>Количество баллов по кри</w:t>
            </w:r>
            <w:r w:rsidR="00D90AD8">
              <w:rPr>
                <w:rFonts w:ascii="PT Astra Serif" w:hAnsi="PT Astra Serif"/>
                <w:bCs/>
                <w:sz w:val="20"/>
                <w:szCs w:val="20"/>
                <w:lang w:eastAsia="en-US"/>
              </w:rPr>
              <w:t>терию</w:t>
            </w:r>
          </w:p>
        </w:tc>
        <w:tc>
          <w:tcPr>
            <w:tcW w:w="987"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rPr>
            </w:pPr>
            <w:r>
              <w:rPr>
                <w:rFonts w:ascii="PT Astra Serif" w:hAnsi="PT Astra Serif"/>
                <w:sz w:val="20"/>
                <w:szCs w:val="20"/>
              </w:rPr>
              <w:t>92,09</w:t>
            </w:r>
          </w:p>
        </w:tc>
        <w:tc>
          <w:tcPr>
            <w:tcW w:w="790"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rPr>
            </w:pPr>
            <w:r>
              <w:rPr>
                <w:rFonts w:ascii="PT Astra Serif" w:hAnsi="PT Astra Serif"/>
                <w:sz w:val="20"/>
                <w:szCs w:val="20"/>
              </w:rPr>
              <w:t>74,88</w:t>
            </w:r>
          </w:p>
        </w:tc>
        <w:tc>
          <w:tcPr>
            <w:tcW w:w="789"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rPr>
            </w:pPr>
            <w:r>
              <w:rPr>
                <w:rFonts w:ascii="PT Astra Serif" w:hAnsi="PT Astra Serif"/>
                <w:sz w:val="20"/>
                <w:szCs w:val="20"/>
              </w:rPr>
              <w:t>100</w:t>
            </w:r>
          </w:p>
        </w:tc>
        <w:tc>
          <w:tcPr>
            <w:tcW w:w="855"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rPr>
            </w:pPr>
            <w:r>
              <w:rPr>
                <w:rFonts w:ascii="PT Astra Serif" w:hAnsi="PT Astra Serif"/>
                <w:sz w:val="20"/>
                <w:szCs w:val="20"/>
              </w:rPr>
              <w:t>75,45</w:t>
            </w:r>
          </w:p>
        </w:tc>
      </w:tr>
      <w:tr w:rsidR="00D90AD8" w:rsidTr="00D90AD8">
        <w:trPr>
          <w:trHeight w:val="266"/>
        </w:trPr>
        <w:tc>
          <w:tcPr>
            <w:tcW w:w="790" w:type="pct"/>
            <w:tcBorders>
              <w:top w:val="nil"/>
              <w:left w:val="single" w:sz="2" w:space="0" w:color="000000"/>
              <w:bottom w:val="single" w:sz="2" w:space="0" w:color="000000"/>
              <w:right w:val="single" w:sz="4" w:space="0" w:color="auto"/>
            </w:tcBorders>
            <w:vAlign w:val="center"/>
            <w:hideMark/>
          </w:tcPr>
          <w:p w:rsidR="00D90AD8" w:rsidRDefault="00D90AD8">
            <w:pPr>
              <w:suppressAutoHyphens/>
              <w:snapToGrid w:val="0"/>
              <w:spacing w:line="276" w:lineRule="auto"/>
              <w:jc w:val="center"/>
              <w:rPr>
                <w:rFonts w:ascii="PT Astra Serif" w:hAnsi="PT Astra Serif"/>
                <w:sz w:val="20"/>
                <w:szCs w:val="20"/>
                <w:lang w:eastAsia="en-US"/>
              </w:rPr>
            </w:pPr>
            <w:r>
              <w:rPr>
                <w:rFonts w:ascii="PT Astra Serif" w:hAnsi="PT Astra Serif"/>
                <w:sz w:val="20"/>
                <w:szCs w:val="20"/>
                <w:lang w:eastAsia="en-US"/>
              </w:rPr>
              <w:t xml:space="preserve">Значимость </w:t>
            </w:r>
            <w:proofErr w:type="spellStart"/>
            <w:r>
              <w:rPr>
                <w:rFonts w:ascii="PT Astra Serif" w:hAnsi="PT Astra Serif"/>
                <w:sz w:val="20"/>
                <w:szCs w:val="20"/>
                <w:lang w:eastAsia="en-US"/>
              </w:rPr>
              <w:t>кретерия</w:t>
            </w:r>
            <w:proofErr w:type="spellEnd"/>
            <w:r>
              <w:rPr>
                <w:rFonts w:ascii="PT Astra Serif" w:hAnsi="PT Astra Serif"/>
                <w:sz w:val="20"/>
                <w:szCs w:val="20"/>
                <w:lang w:eastAsia="en-US"/>
              </w:rPr>
              <w:t>, %</w:t>
            </w:r>
          </w:p>
        </w:tc>
        <w:tc>
          <w:tcPr>
            <w:tcW w:w="789" w:type="pct"/>
            <w:tcBorders>
              <w:top w:val="nil"/>
              <w:left w:val="single" w:sz="4" w:space="0" w:color="auto"/>
              <w:bottom w:val="single" w:sz="2" w:space="0" w:color="000000"/>
              <w:right w:val="nil"/>
            </w:tcBorders>
            <w:vAlign w:val="center"/>
            <w:hideMark/>
          </w:tcPr>
          <w:p w:rsidR="00D90AD8" w:rsidRDefault="00D90AD8">
            <w:pPr>
              <w:suppressAutoHyphens/>
              <w:snapToGrid w:val="0"/>
              <w:spacing w:line="276" w:lineRule="auto"/>
              <w:jc w:val="center"/>
              <w:rPr>
                <w:rFonts w:ascii="PT Astra Serif" w:eastAsia="Andale Sans UI" w:hAnsi="PT Astra Serif"/>
                <w:b/>
                <w:kern w:val="2"/>
                <w:sz w:val="20"/>
                <w:szCs w:val="20"/>
                <w:lang w:eastAsia="ar-SA"/>
              </w:rPr>
            </w:pPr>
            <w:r>
              <w:rPr>
                <w:rFonts w:ascii="PT Astra Serif" w:eastAsia="Andale Sans UI" w:hAnsi="PT Astra Serif"/>
                <w:b/>
                <w:kern w:val="2"/>
                <w:sz w:val="20"/>
                <w:szCs w:val="20"/>
                <w:lang w:eastAsia="ar-SA"/>
              </w:rPr>
              <w:t>60</w:t>
            </w:r>
          </w:p>
        </w:tc>
        <w:tc>
          <w:tcPr>
            <w:tcW w:w="987"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lang w:val="ru-RU"/>
              </w:rPr>
            </w:pPr>
            <w:r>
              <w:rPr>
                <w:rFonts w:ascii="PT Astra Serif" w:hAnsi="PT Astra Serif"/>
                <w:sz w:val="20"/>
                <w:szCs w:val="20"/>
                <w:lang w:val="ru-RU"/>
              </w:rPr>
              <w:t>60</w:t>
            </w:r>
          </w:p>
        </w:tc>
        <w:tc>
          <w:tcPr>
            <w:tcW w:w="790"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lang w:val="ru-RU"/>
              </w:rPr>
            </w:pPr>
            <w:r>
              <w:rPr>
                <w:rFonts w:ascii="PT Astra Serif" w:hAnsi="PT Astra Serif"/>
                <w:sz w:val="20"/>
                <w:szCs w:val="20"/>
                <w:lang w:val="ru-RU"/>
              </w:rPr>
              <w:t>60</w:t>
            </w:r>
          </w:p>
        </w:tc>
        <w:tc>
          <w:tcPr>
            <w:tcW w:w="789"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lang w:val="ru-RU"/>
              </w:rPr>
            </w:pPr>
            <w:r>
              <w:rPr>
                <w:rFonts w:ascii="PT Astra Serif" w:hAnsi="PT Astra Serif"/>
                <w:sz w:val="20"/>
                <w:szCs w:val="20"/>
                <w:lang w:val="ru-RU"/>
              </w:rPr>
              <w:t>60</w:t>
            </w:r>
          </w:p>
        </w:tc>
        <w:tc>
          <w:tcPr>
            <w:tcW w:w="855"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lang w:val="ru-RU"/>
              </w:rPr>
            </w:pPr>
            <w:r>
              <w:rPr>
                <w:rFonts w:ascii="PT Astra Serif" w:hAnsi="PT Astra Serif"/>
                <w:sz w:val="20"/>
                <w:szCs w:val="20"/>
                <w:lang w:val="ru-RU"/>
              </w:rPr>
              <w:t>60</w:t>
            </w:r>
          </w:p>
        </w:tc>
      </w:tr>
      <w:tr w:rsidR="00D90AD8" w:rsidTr="00D90AD8">
        <w:trPr>
          <w:trHeight w:val="266"/>
        </w:trPr>
        <w:tc>
          <w:tcPr>
            <w:tcW w:w="1579" w:type="pct"/>
            <w:gridSpan w:val="2"/>
            <w:tcBorders>
              <w:top w:val="nil"/>
              <w:left w:val="single" w:sz="2" w:space="0" w:color="000000"/>
              <w:bottom w:val="single" w:sz="2" w:space="0" w:color="000000"/>
              <w:right w:val="single" w:sz="4" w:space="0" w:color="auto"/>
            </w:tcBorders>
            <w:vAlign w:val="center"/>
            <w:hideMark/>
          </w:tcPr>
          <w:p w:rsidR="00D90AD8" w:rsidRDefault="00A23389">
            <w:pPr>
              <w:suppressAutoHyphens/>
              <w:snapToGrid w:val="0"/>
              <w:spacing w:line="276" w:lineRule="auto"/>
              <w:jc w:val="center"/>
              <w:rPr>
                <w:rFonts w:ascii="PT Astra Serif" w:eastAsia="Andale Sans UI" w:hAnsi="PT Astra Serif"/>
                <w:b/>
                <w:kern w:val="2"/>
                <w:sz w:val="20"/>
                <w:szCs w:val="20"/>
                <w:lang w:eastAsia="ar-SA"/>
              </w:rPr>
            </w:pPr>
            <w:r>
              <w:rPr>
                <w:rFonts w:ascii="PT Astra Serif" w:hAnsi="PT Astra Serif"/>
                <w:sz w:val="20"/>
                <w:szCs w:val="20"/>
                <w:lang w:eastAsia="en-US"/>
              </w:rPr>
              <w:t>Итоговый рейтинг по кри</w:t>
            </w:r>
            <w:r w:rsidR="00D90AD8">
              <w:rPr>
                <w:rFonts w:ascii="PT Astra Serif" w:hAnsi="PT Astra Serif"/>
                <w:sz w:val="20"/>
                <w:szCs w:val="20"/>
                <w:lang w:eastAsia="en-US"/>
              </w:rPr>
              <w:t>терию</w:t>
            </w:r>
          </w:p>
        </w:tc>
        <w:tc>
          <w:tcPr>
            <w:tcW w:w="987"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rPr>
            </w:pPr>
            <w:r>
              <w:rPr>
                <w:rFonts w:ascii="PT Astra Serif" w:hAnsi="PT Astra Serif"/>
                <w:sz w:val="20"/>
                <w:szCs w:val="20"/>
              </w:rPr>
              <w:t>92.09 х 0,6 = 55,25</w:t>
            </w:r>
          </w:p>
        </w:tc>
        <w:tc>
          <w:tcPr>
            <w:tcW w:w="790"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rPr>
            </w:pPr>
            <w:r>
              <w:rPr>
                <w:rFonts w:ascii="PT Astra Serif" w:hAnsi="PT Astra Serif"/>
                <w:sz w:val="20"/>
                <w:szCs w:val="20"/>
              </w:rPr>
              <w:t>74,88 х 0,6 =44,93</w:t>
            </w:r>
          </w:p>
        </w:tc>
        <w:tc>
          <w:tcPr>
            <w:tcW w:w="789"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rPr>
            </w:pPr>
            <w:r>
              <w:rPr>
                <w:rFonts w:ascii="PT Astra Serif" w:hAnsi="PT Astra Serif"/>
                <w:sz w:val="20"/>
                <w:szCs w:val="20"/>
              </w:rPr>
              <w:t>100 х 0,6 = 60</w:t>
            </w:r>
          </w:p>
        </w:tc>
        <w:tc>
          <w:tcPr>
            <w:tcW w:w="855" w:type="pct"/>
            <w:tcBorders>
              <w:top w:val="nil"/>
              <w:left w:val="single" w:sz="2" w:space="0" w:color="000000"/>
              <w:bottom w:val="single" w:sz="2" w:space="0" w:color="000000"/>
              <w:right w:val="single" w:sz="2" w:space="0" w:color="000000"/>
            </w:tcBorders>
            <w:vAlign w:val="center"/>
            <w:hideMark/>
          </w:tcPr>
          <w:p w:rsidR="00D90AD8" w:rsidRDefault="00D90AD8">
            <w:pPr>
              <w:pStyle w:val="1"/>
              <w:spacing w:line="276" w:lineRule="auto"/>
              <w:jc w:val="center"/>
              <w:rPr>
                <w:rFonts w:ascii="PT Astra Serif" w:hAnsi="PT Astra Serif"/>
                <w:sz w:val="20"/>
                <w:szCs w:val="20"/>
              </w:rPr>
            </w:pPr>
            <w:r>
              <w:rPr>
                <w:rFonts w:ascii="PT Astra Serif" w:hAnsi="PT Astra Serif"/>
                <w:sz w:val="20"/>
                <w:szCs w:val="20"/>
              </w:rPr>
              <w:t>75,45 х 0,6 = 45,27</w:t>
            </w:r>
          </w:p>
        </w:tc>
      </w:tr>
      <w:tr w:rsidR="00D90AD8" w:rsidTr="00D90AD8">
        <w:trPr>
          <w:trHeight w:val="483"/>
        </w:trPr>
        <w:tc>
          <w:tcPr>
            <w:tcW w:w="1579" w:type="pct"/>
            <w:gridSpan w:val="2"/>
            <w:tcBorders>
              <w:top w:val="nil"/>
              <w:left w:val="single" w:sz="2" w:space="0" w:color="000000"/>
              <w:bottom w:val="single" w:sz="2" w:space="0" w:color="000000"/>
              <w:right w:val="nil"/>
            </w:tcBorders>
            <w:hideMark/>
          </w:tcPr>
          <w:p w:rsidR="00D90AD8" w:rsidRDefault="00D90AD8">
            <w:pPr>
              <w:suppressAutoHyphens/>
              <w:snapToGrid w:val="0"/>
              <w:spacing w:line="276" w:lineRule="auto"/>
              <w:rPr>
                <w:rFonts w:ascii="PT Astra Serif" w:eastAsia="Andale Sans UI" w:hAnsi="PT Astra Serif"/>
                <w:b/>
                <w:kern w:val="2"/>
                <w:sz w:val="20"/>
                <w:szCs w:val="20"/>
                <w:lang w:eastAsia="ar-SA"/>
              </w:rPr>
            </w:pPr>
            <w:r>
              <w:rPr>
                <w:rFonts w:ascii="PT Astra Serif" w:hAnsi="PT Astra Serif"/>
                <w:b/>
                <w:sz w:val="20"/>
                <w:szCs w:val="20"/>
                <w:lang w:eastAsia="en-US"/>
              </w:rPr>
              <w:t>3. Итоговый рейтинг, присуждаемый заявке</w:t>
            </w:r>
          </w:p>
        </w:tc>
        <w:tc>
          <w:tcPr>
            <w:tcW w:w="987" w:type="pct"/>
            <w:tcBorders>
              <w:top w:val="nil"/>
              <w:left w:val="single" w:sz="2" w:space="0" w:color="000000"/>
              <w:bottom w:val="single" w:sz="2" w:space="0" w:color="000000"/>
              <w:right w:val="single" w:sz="2" w:space="0" w:color="000000"/>
            </w:tcBorders>
            <w:vAlign w:val="center"/>
            <w:hideMark/>
          </w:tcPr>
          <w:p w:rsidR="00D90AD8" w:rsidRDefault="00D90AD8">
            <w:pPr>
              <w:suppressAutoHyphens/>
              <w:snapToGrid w:val="0"/>
              <w:spacing w:line="276" w:lineRule="auto"/>
              <w:jc w:val="center"/>
              <w:rPr>
                <w:rFonts w:ascii="PT Astra Serif" w:hAnsi="PT Astra Serif"/>
                <w:b/>
                <w:sz w:val="16"/>
                <w:szCs w:val="16"/>
                <w:lang w:eastAsia="en-US"/>
              </w:rPr>
            </w:pPr>
            <w:r>
              <w:rPr>
                <w:rFonts w:ascii="PT Astra Serif" w:hAnsi="PT Astra Serif"/>
                <w:b/>
                <w:sz w:val="16"/>
                <w:szCs w:val="16"/>
                <w:lang w:eastAsia="en-US"/>
              </w:rPr>
              <w:t>2,67 + 55,25 = 57,92</w:t>
            </w:r>
          </w:p>
        </w:tc>
        <w:tc>
          <w:tcPr>
            <w:tcW w:w="790" w:type="pct"/>
            <w:tcBorders>
              <w:top w:val="nil"/>
              <w:left w:val="single" w:sz="2" w:space="0" w:color="000000"/>
              <w:bottom w:val="single" w:sz="2" w:space="0" w:color="000000"/>
              <w:right w:val="single" w:sz="2" w:space="0" w:color="000000"/>
            </w:tcBorders>
            <w:vAlign w:val="center"/>
            <w:hideMark/>
          </w:tcPr>
          <w:p w:rsidR="00D90AD8" w:rsidRDefault="00D90AD8">
            <w:pPr>
              <w:suppressAutoHyphens/>
              <w:snapToGrid w:val="0"/>
              <w:spacing w:line="276" w:lineRule="auto"/>
              <w:jc w:val="center"/>
              <w:rPr>
                <w:rFonts w:ascii="PT Astra Serif" w:hAnsi="PT Astra Serif"/>
                <w:b/>
                <w:sz w:val="16"/>
                <w:szCs w:val="16"/>
                <w:lang w:eastAsia="en-US"/>
              </w:rPr>
            </w:pPr>
            <w:r>
              <w:rPr>
                <w:rFonts w:ascii="PT Astra Serif" w:hAnsi="PT Astra Serif"/>
                <w:b/>
                <w:sz w:val="16"/>
                <w:szCs w:val="16"/>
                <w:lang w:eastAsia="en-US"/>
              </w:rPr>
              <w:t>0 + 44,93 = 44,93</w:t>
            </w:r>
          </w:p>
        </w:tc>
        <w:tc>
          <w:tcPr>
            <w:tcW w:w="789" w:type="pct"/>
            <w:tcBorders>
              <w:top w:val="nil"/>
              <w:left w:val="single" w:sz="4" w:space="0" w:color="auto"/>
              <w:bottom w:val="nil"/>
              <w:right w:val="single" w:sz="4" w:space="0" w:color="auto"/>
            </w:tcBorders>
            <w:vAlign w:val="center"/>
            <w:hideMark/>
          </w:tcPr>
          <w:p w:rsidR="00D90AD8" w:rsidRDefault="00D90AD8">
            <w:pPr>
              <w:suppressAutoHyphens/>
              <w:snapToGrid w:val="0"/>
              <w:spacing w:line="276" w:lineRule="auto"/>
              <w:jc w:val="center"/>
              <w:rPr>
                <w:rFonts w:ascii="PT Astra Serif" w:hAnsi="PT Astra Serif"/>
                <w:b/>
                <w:color w:val="000000"/>
                <w:sz w:val="20"/>
                <w:szCs w:val="20"/>
                <w:lang w:eastAsia="en-US"/>
              </w:rPr>
            </w:pPr>
            <w:r>
              <w:rPr>
                <w:rFonts w:ascii="PT Astra Serif" w:hAnsi="PT Astra Serif"/>
                <w:b/>
                <w:color w:val="000000"/>
                <w:sz w:val="20"/>
                <w:szCs w:val="20"/>
                <w:lang w:eastAsia="en-US"/>
              </w:rPr>
              <w:t>40 + 60 = 100</w:t>
            </w:r>
          </w:p>
        </w:tc>
        <w:tc>
          <w:tcPr>
            <w:tcW w:w="855" w:type="pct"/>
            <w:tcBorders>
              <w:top w:val="nil"/>
              <w:left w:val="single" w:sz="4" w:space="0" w:color="auto"/>
              <w:bottom w:val="nil"/>
              <w:right w:val="single" w:sz="4" w:space="0" w:color="auto"/>
            </w:tcBorders>
            <w:vAlign w:val="center"/>
            <w:hideMark/>
          </w:tcPr>
          <w:p w:rsidR="00D90AD8" w:rsidRDefault="00D90AD8">
            <w:pPr>
              <w:suppressAutoHyphens/>
              <w:snapToGrid w:val="0"/>
              <w:spacing w:line="276" w:lineRule="auto"/>
              <w:jc w:val="center"/>
              <w:rPr>
                <w:rFonts w:ascii="PT Astra Serif" w:hAnsi="PT Astra Serif"/>
                <w:b/>
                <w:color w:val="000000"/>
                <w:sz w:val="20"/>
                <w:szCs w:val="20"/>
                <w:lang w:eastAsia="en-US"/>
              </w:rPr>
            </w:pPr>
            <w:r>
              <w:rPr>
                <w:rFonts w:ascii="PT Astra Serif" w:hAnsi="PT Astra Serif"/>
                <w:b/>
                <w:color w:val="000000"/>
                <w:sz w:val="20"/>
                <w:szCs w:val="20"/>
                <w:lang w:eastAsia="en-US"/>
              </w:rPr>
              <w:t>0 + 45,27 = 45,27</w:t>
            </w:r>
          </w:p>
        </w:tc>
      </w:tr>
      <w:tr w:rsidR="00D90AD8" w:rsidTr="00D90AD8">
        <w:trPr>
          <w:trHeight w:val="774"/>
        </w:trPr>
        <w:tc>
          <w:tcPr>
            <w:tcW w:w="1579" w:type="pct"/>
            <w:gridSpan w:val="2"/>
            <w:tcBorders>
              <w:top w:val="single" w:sz="4" w:space="0" w:color="auto"/>
              <w:left w:val="single" w:sz="2" w:space="0" w:color="000000"/>
              <w:bottom w:val="single" w:sz="2" w:space="0" w:color="000000"/>
              <w:right w:val="nil"/>
            </w:tcBorders>
            <w:vAlign w:val="center"/>
            <w:hideMark/>
          </w:tcPr>
          <w:p w:rsidR="00D90AD8" w:rsidRDefault="00D90AD8">
            <w:pPr>
              <w:suppressAutoHyphens/>
              <w:snapToGrid w:val="0"/>
              <w:spacing w:line="276" w:lineRule="auto"/>
              <w:jc w:val="center"/>
              <w:rPr>
                <w:rFonts w:ascii="PT Astra Serif" w:eastAsia="Andale Sans UI" w:hAnsi="PT Astra Serif"/>
                <w:kern w:val="2"/>
                <w:sz w:val="20"/>
                <w:szCs w:val="20"/>
                <w:lang w:eastAsia="ar-SA"/>
              </w:rPr>
            </w:pPr>
            <w:r>
              <w:rPr>
                <w:rFonts w:ascii="PT Astra Serif" w:hAnsi="PT Astra Serif"/>
                <w:sz w:val="20"/>
                <w:szCs w:val="20"/>
                <w:lang w:eastAsia="en-US"/>
              </w:rPr>
              <w:t>Порядковый номер (ранжируются участники конкурса по степени выгодности содержащихся в них условий исполнения контракта)</w:t>
            </w:r>
          </w:p>
        </w:tc>
        <w:tc>
          <w:tcPr>
            <w:tcW w:w="987" w:type="pct"/>
            <w:tcBorders>
              <w:top w:val="single" w:sz="4" w:space="0" w:color="auto"/>
              <w:left w:val="single" w:sz="2" w:space="0" w:color="000000"/>
              <w:bottom w:val="single" w:sz="2" w:space="0" w:color="000000"/>
              <w:right w:val="single" w:sz="2" w:space="0" w:color="000000"/>
            </w:tcBorders>
            <w:vAlign w:val="center"/>
            <w:hideMark/>
          </w:tcPr>
          <w:p w:rsidR="00D90AD8" w:rsidRDefault="00D90AD8">
            <w:pPr>
              <w:pStyle w:val="aa"/>
              <w:snapToGrid w:val="0"/>
              <w:spacing w:line="276" w:lineRule="auto"/>
              <w:jc w:val="center"/>
              <w:rPr>
                <w:rFonts w:ascii="PT Astra Serif" w:hAnsi="PT Astra Serif"/>
                <w:b/>
                <w:sz w:val="20"/>
                <w:szCs w:val="20"/>
              </w:rPr>
            </w:pPr>
            <w:r>
              <w:rPr>
                <w:rFonts w:ascii="PT Astra Serif" w:hAnsi="PT Astra Serif"/>
                <w:b/>
                <w:sz w:val="20"/>
                <w:szCs w:val="20"/>
              </w:rPr>
              <w:t>2</w:t>
            </w:r>
          </w:p>
        </w:tc>
        <w:tc>
          <w:tcPr>
            <w:tcW w:w="790" w:type="pct"/>
            <w:tcBorders>
              <w:top w:val="single" w:sz="4" w:space="0" w:color="auto"/>
              <w:left w:val="single" w:sz="2" w:space="0" w:color="000000"/>
              <w:bottom w:val="single" w:sz="2" w:space="0" w:color="000000"/>
              <w:right w:val="single" w:sz="2" w:space="0" w:color="000000"/>
            </w:tcBorders>
            <w:vAlign w:val="center"/>
            <w:hideMark/>
          </w:tcPr>
          <w:p w:rsidR="00D90AD8" w:rsidRDefault="00D90AD8">
            <w:pPr>
              <w:pStyle w:val="aa"/>
              <w:snapToGrid w:val="0"/>
              <w:spacing w:line="276" w:lineRule="auto"/>
              <w:jc w:val="center"/>
              <w:rPr>
                <w:rFonts w:ascii="PT Astra Serif" w:hAnsi="PT Astra Serif"/>
                <w:b/>
                <w:sz w:val="20"/>
                <w:szCs w:val="20"/>
              </w:rPr>
            </w:pPr>
            <w:r>
              <w:rPr>
                <w:rFonts w:ascii="PT Astra Serif" w:hAnsi="PT Astra Serif"/>
                <w:b/>
                <w:sz w:val="20"/>
                <w:szCs w:val="20"/>
              </w:rPr>
              <w:t>4</w:t>
            </w:r>
          </w:p>
        </w:tc>
        <w:tc>
          <w:tcPr>
            <w:tcW w:w="789" w:type="pct"/>
            <w:tcBorders>
              <w:top w:val="single" w:sz="4" w:space="0" w:color="auto"/>
              <w:left w:val="single" w:sz="2" w:space="0" w:color="000000"/>
              <w:bottom w:val="single" w:sz="2" w:space="0" w:color="000000"/>
              <w:right w:val="single" w:sz="2" w:space="0" w:color="000000"/>
            </w:tcBorders>
            <w:vAlign w:val="center"/>
            <w:hideMark/>
          </w:tcPr>
          <w:p w:rsidR="00D90AD8" w:rsidRDefault="00D90AD8">
            <w:pPr>
              <w:pStyle w:val="aa"/>
              <w:snapToGrid w:val="0"/>
              <w:spacing w:line="276" w:lineRule="auto"/>
              <w:jc w:val="center"/>
              <w:rPr>
                <w:rFonts w:ascii="PT Astra Serif" w:hAnsi="PT Astra Serif"/>
                <w:b/>
                <w:sz w:val="20"/>
                <w:szCs w:val="20"/>
              </w:rPr>
            </w:pPr>
            <w:r>
              <w:rPr>
                <w:rFonts w:ascii="PT Astra Serif" w:hAnsi="PT Astra Serif"/>
                <w:b/>
                <w:sz w:val="20"/>
                <w:szCs w:val="20"/>
              </w:rPr>
              <w:t>1</w:t>
            </w:r>
          </w:p>
        </w:tc>
        <w:tc>
          <w:tcPr>
            <w:tcW w:w="855" w:type="pct"/>
            <w:tcBorders>
              <w:top w:val="single" w:sz="4" w:space="0" w:color="auto"/>
              <w:left w:val="single" w:sz="2" w:space="0" w:color="000000"/>
              <w:bottom w:val="single" w:sz="2" w:space="0" w:color="000000"/>
              <w:right w:val="single" w:sz="2" w:space="0" w:color="000000"/>
            </w:tcBorders>
            <w:vAlign w:val="center"/>
            <w:hideMark/>
          </w:tcPr>
          <w:p w:rsidR="00D90AD8" w:rsidRDefault="00D90AD8">
            <w:pPr>
              <w:pStyle w:val="aa"/>
              <w:snapToGrid w:val="0"/>
              <w:spacing w:line="276" w:lineRule="auto"/>
              <w:jc w:val="center"/>
              <w:rPr>
                <w:rFonts w:ascii="PT Astra Serif" w:hAnsi="PT Astra Serif"/>
                <w:b/>
                <w:sz w:val="20"/>
                <w:szCs w:val="20"/>
              </w:rPr>
            </w:pPr>
            <w:r>
              <w:rPr>
                <w:rFonts w:ascii="PT Astra Serif" w:hAnsi="PT Astra Serif"/>
                <w:b/>
                <w:sz w:val="20"/>
                <w:szCs w:val="20"/>
              </w:rPr>
              <w:t>3</w:t>
            </w:r>
          </w:p>
        </w:tc>
      </w:tr>
    </w:tbl>
    <w:p w:rsidR="00E91724" w:rsidRDefault="00E91724" w:rsidP="003E26FD">
      <w:pPr>
        <w:snapToGrid w:val="0"/>
        <w:ind w:right="120"/>
      </w:pPr>
      <w:bookmarkStart w:id="0" w:name="_GoBack"/>
      <w:bookmarkEnd w:id="0"/>
    </w:p>
    <w:sectPr w:rsidR="00E91724" w:rsidSect="002A45CC">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7DDCFD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7EB53D07"/>
    <w:multiLevelType w:val="hybridMultilevel"/>
    <w:tmpl w:val="AA2E312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09"/>
    <w:rsid w:val="001167E0"/>
    <w:rsid w:val="0020324C"/>
    <w:rsid w:val="002A45CC"/>
    <w:rsid w:val="002C1177"/>
    <w:rsid w:val="003C43F5"/>
    <w:rsid w:val="003E26FD"/>
    <w:rsid w:val="003E3ABA"/>
    <w:rsid w:val="004D2009"/>
    <w:rsid w:val="007173BE"/>
    <w:rsid w:val="007309FC"/>
    <w:rsid w:val="00760323"/>
    <w:rsid w:val="0076219C"/>
    <w:rsid w:val="00A23389"/>
    <w:rsid w:val="00AD6FD8"/>
    <w:rsid w:val="00AF6F37"/>
    <w:rsid w:val="00BD5C4E"/>
    <w:rsid w:val="00D90AD8"/>
    <w:rsid w:val="00E66AA9"/>
    <w:rsid w:val="00E9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7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1724"/>
    <w:pPr>
      <w:keepNext/>
      <w:widowControl w:val="0"/>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724"/>
    <w:rPr>
      <w:rFonts w:ascii="Cambria" w:eastAsia="Times New Roman" w:hAnsi="Cambria" w:cs="Times New Roman"/>
      <w:b/>
      <w:bCs/>
      <w:kern w:val="32"/>
      <w:sz w:val="32"/>
      <w:szCs w:val="32"/>
      <w:lang w:val="x-none" w:eastAsia="x-none"/>
    </w:rPr>
  </w:style>
  <w:style w:type="character" w:styleId="a3">
    <w:name w:val="Hyperlink"/>
    <w:semiHidden/>
    <w:unhideWhenUsed/>
    <w:rsid w:val="00E9172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E91724"/>
    <w:rPr>
      <w:rFonts w:ascii="Times New Roman" w:eastAsia="Times New Roman" w:hAnsi="Times New Roman" w:cs="Times New Roman"/>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91724"/>
    <w:pPr>
      <w:spacing w:after="120"/>
    </w:pPr>
  </w:style>
  <w:style w:type="character" w:customStyle="1" w:styleId="11">
    <w:name w:val="Основной текст Знак1"/>
    <w:basedOn w:val="a0"/>
    <w:uiPriority w:val="99"/>
    <w:semiHidden/>
    <w:rsid w:val="00E91724"/>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E91724"/>
    <w:pPr>
      <w:ind w:firstLine="567"/>
      <w:jc w:val="both"/>
    </w:pPr>
    <w:rPr>
      <w:sz w:val="28"/>
      <w:szCs w:val="28"/>
    </w:rPr>
  </w:style>
  <w:style w:type="character" w:customStyle="1" w:styleId="a7">
    <w:name w:val="Основной текст с отступом Знак"/>
    <w:basedOn w:val="a0"/>
    <w:link w:val="a6"/>
    <w:uiPriority w:val="99"/>
    <w:semiHidden/>
    <w:rsid w:val="00E91724"/>
    <w:rPr>
      <w:rFonts w:ascii="Times New Roman" w:eastAsia="Times New Roman" w:hAnsi="Times New Roman" w:cs="Times New Roman"/>
      <w:sz w:val="28"/>
      <w:szCs w:val="28"/>
      <w:lang w:eastAsia="ru-RU"/>
    </w:rPr>
  </w:style>
  <w:style w:type="character" w:customStyle="1" w:styleId="a8">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9"/>
    <w:uiPriority w:val="34"/>
    <w:locked/>
    <w:rsid w:val="00E91724"/>
    <w:rPr>
      <w:rFonts w:ascii="Times New Roman" w:eastAsia="Times New Roman" w:hAnsi="Times New Roman" w:cs="Times New Roman"/>
      <w:sz w:val="28"/>
      <w:szCs w:val="28"/>
      <w:lang w:eastAsia="ru-RU"/>
    </w:rPr>
  </w:style>
  <w:style w:type="paragraph" w:styleId="a9">
    <w:name w:val="List Paragraph"/>
    <w:aliases w:val="Bullet List,FooterText,numbered,Paragraphe de liste1,lp1,Bullet 1,Use Case List Paragraph,ТЗ список,List Paragraph,GOST_TableList"/>
    <w:basedOn w:val="a"/>
    <w:link w:val="a8"/>
    <w:uiPriority w:val="34"/>
    <w:qFormat/>
    <w:rsid w:val="00E91724"/>
    <w:pPr>
      <w:spacing w:line="288" w:lineRule="auto"/>
      <w:ind w:left="720" w:firstLine="567"/>
      <w:contextualSpacing/>
      <w:jc w:val="both"/>
    </w:pPr>
    <w:rPr>
      <w:sz w:val="28"/>
      <w:szCs w:val="28"/>
    </w:rPr>
  </w:style>
  <w:style w:type="paragraph" w:customStyle="1" w:styleId="aa">
    <w:name w:val="Содержимое таблицы"/>
    <w:basedOn w:val="a"/>
    <w:rsid w:val="00E91724"/>
    <w:pPr>
      <w:widowControl w:val="0"/>
      <w:suppressLineNumbers/>
      <w:suppressAutoHyphens/>
    </w:pPr>
    <w:rPr>
      <w:rFonts w:eastAsia="Andale Sans UI"/>
      <w:kern w:val="2"/>
      <w:lang w:eastAsia="ar-SA"/>
    </w:rPr>
  </w:style>
  <w:style w:type="paragraph" w:customStyle="1" w:styleId="ab">
    <w:name w:val="Пункт"/>
    <w:basedOn w:val="a"/>
    <w:uiPriority w:val="99"/>
    <w:rsid w:val="00E91724"/>
    <w:pPr>
      <w:widowControl w:val="0"/>
      <w:suppressAutoHyphens/>
    </w:pPr>
    <w:rPr>
      <w:rFonts w:eastAsia="Andale Sans UI"/>
      <w:kern w:val="2"/>
      <w:lang w:eastAsia="ar-SA"/>
    </w:rPr>
  </w:style>
  <w:style w:type="paragraph" w:customStyle="1" w:styleId="ConsPlusNonformat">
    <w:name w:val="ConsPlusNonformat"/>
    <w:uiPriority w:val="99"/>
    <w:rsid w:val="00E9172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western">
    <w:name w:val="western"/>
    <w:basedOn w:val="a"/>
    <w:rsid w:val="00E91724"/>
    <w:pPr>
      <w:widowControl w:val="0"/>
      <w:suppressAutoHyphens/>
    </w:pPr>
    <w:rPr>
      <w:rFonts w:eastAsia="Andale Sans UI"/>
      <w:kern w:val="2"/>
      <w:lang w:eastAsia="ar-SA"/>
    </w:rPr>
  </w:style>
  <w:style w:type="character" w:customStyle="1" w:styleId="es-el-code-term">
    <w:name w:val="es-el-code-term"/>
    <w:rsid w:val="00E91724"/>
  </w:style>
  <w:style w:type="character" w:customStyle="1" w:styleId="es-el-name">
    <w:name w:val="es-el-name"/>
    <w:rsid w:val="00E91724"/>
  </w:style>
  <w:style w:type="paragraph" w:styleId="ac">
    <w:name w:val="Balloon Text"/>
    <w:basedOn w:val="a"/>
    <w:link w:val="ad"/>
    <w:uiPriority w:val="99"/>
    <w:semiHidden/>
    <w:unhideWhenUsed/>
    <w:rsid w:val="00E91724"/>
    <w:rPr>
      <w:rFonts w:ascii="Tahoma" w:hAnsi="Tahoma" w:cs="Tahoma"/>
      <w:sz w:val="16"/>
      <w:szCs w:val="16"/>
    </w:rPr>
  </w:style>
  <w:style w:type="character" w:customStyle="1" w:styleId="ad">
    <w:name w:val="Текст выноски Знак"/>
    <w:basedOn w:val="a0"/>
    <w:link w:val="ac"/>
    <w:uiPriority w:val="99"/>
    <w:semiHidden/>
    <w:rsid w:val="00E91724"/>
    <w:rPr>
      <w:rFonts w:ascii="Tahoma" w:eastAsia="Times New Roman" w:hAnsi="Tahoma" w:cs="Tahoma"/>
      <w:sz w:val="16"/>
      <w:szCs w:val="16"/>
      <w:lang w:eastAsia="ru-RU"/>
    </w:rPr>
  </w:style>
  <w:style w:type="table" w:customStyle="1" w:styleId="dt">
    <w:name w:val="dt"/>
    <w:basedOn w:val="a1"/>
    <w:rsid w:val="0076219C"/>
    <w:pPr>
      <w:spacing w:after="0" w:line="240" w:lineRule="auto"/>
    </w:pPr>
    <w:rPr>
      <w:rFonts w:ascii="Times New Roman" w:eastAsia="Times New Roman" w:hAnsi="Times New Roman" w:cs="Times New Roman"/>
      <w:sz w:val="20"/>
      <w:szCs w:val="20"/>
    </w:rPr>
    <w:tblPr>
      <w:tblInd w:w="0" w:type="nil"/>
    </w:tblPr>
  </w:style>
  <w:style w:type="table" w:styleId="ae">
    <w:name w:val="Table Grid"/>
    <w:basedOn w:val="a1"/>
    <w:uiPriority w:val="59"/>
    <w:rsid w:val="00D90A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7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1724"/>
    <w:pPr>
      <w:keepNext/>
      <w:widowControl w:val="0"/>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724"/>
    <w:rPr>
      <w:rFonts w:ascii="Cambria" w:eastAsia="Times New Roman" w:hAnsi="Cambria" w:cs="Times New Roman"/>
      <w:b/>
      <w:bCs/>
      <w:kern w:val="32"/>
      <w:sz w:val="32"/>
      <w:szCs w:val="32"/>
      <w:lang w:val="x-none" w:eastAsia="x-none"/>
    </w:rPr>
  </w:style>
  <w:style w:type="character" w:styleId="a3">
    <w:name w:val="Hyperlink"/>
    <w:semiHidden/>
    <w:unhideWhenUsed/>
    <w:rsid w:val="00E9172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E91724"/>
    <w:rPr>
      <w:rFonts w:ascii="Times New Roman" w:eastAsia="Times New Roman" w:hAnsi="Times New Roman" w:cs="Times New Roman"/>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91724"/>
    <w:pPr>
      <w:spacing w:after="120"/>
    </w:pPr>
  </w:style>
  <w:style w:type="character" w:customStyle="1" w:styleId="11">
    <w:name w:val="Основной текст Знак1"/>
    <w:basedOn w:val="a0"/>
    <w:uiPriority w:val="99"/>
    <w:semiHidden/>
    <w:rsid w:val="00E91724"/>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E91724"/>
    <w:pPr>
      <w:ind w:firstLine="567"/>
      <w:jc w:val="both"/>
    </w:pPr>
    <w:rPr>
      <w:sz w:val="28"/>
      <w:szCs w:val="28"/>
    </w:rPr>
  </w:style>
  <w:style w:type="character" w:customStyle="1" w:styleId="a7">
    <w:name w:val="Основной текст с отступом Знак"/>
    <w:basedOn w:val="a0"/>
    <w:link w:val="a6"/>
    <w:uiPriority w:val="99"/>
    <w:semiHidden/>
    <w:rsid w:val="00E91724"/>
    <w:rPr>
      <w:rFonts w:ascii="Times New Roman" w:eastAsia="Times New Roman" w:hAnsi="Times New Roman" w:cs="Times New Roman"/>
      <w:sz w:val="28"/>
      <w:szCs w:val="28"/>
      <w:lang w:eastAsia="ru-RU"/>
    </w:rPr>
  </w:style>
  <w:style w:type="character" w:customStyle="1" w:styleId="a8">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9"/>
    <w:uiPriority w:val="34"/>
    <w:locked/>
    <w:rsid w:val="00E91724"/>
    <w:rPr>
      <w:rFonts w:ascii="Times New Roman" w:eastAsia="Times New Roman" w:hAnsi="Times New Roman" w:cs="Times New Roman"/>
      <w:sz w:val="28"/>
      <w:szCs w:val="28"/>
      <w:lang w:eastAsia="ru-RU"/>
    </w:rPr>
  </w:style>
  <w:style w:type="paragraph" w:styleId="a9">
    <w:name w:val="List Paragraph"/>
    <w:aliases w:val="Bullet List,FooterText,numbered,Paragraphe de liste1,lp1,Bullet 1,Use Case List Paragraph,ТЗ список,List Paragraph,GOST_TableList"/>
    <w:basedOn w:val="a"/>
    <w:link w:val="a8"/>
    <w:uiPriority w:val="34"/>
    <w:qFormat/>
    <w:rsid w:val="00E91724"/>
    <w:pPr>
      <w:spacing w:line="288" w:lineRule="auto"/>
      <w:ind w:left="720" w:firstLine="567"/>
      <w:contextualSpacing/>
      <w:jc w:val="both"/>
    </w:pPr>
    <w:rPr>
      <w:sz w:val="28"/>
      <w:szCs w:val="28"/>
    </w:rPr>
  </w:style>
  <w:style w:type="paragraph" w:customStyle="1" w:styleId="aa">
    <w:name w:val="Содержимое таблицы"/>
    <w:basedOn w:val="a"/>
    <w:rsid w:val="00E91724"/>
    <w:pPr>
      <w:widowControl w:val="0"/>
      <w:suppressLineNumbers/>
      <w:suppressAutoHyphens/>
    </w:pPr>
    <w:rPr>
      <w:rFonts w:eastAsia="Andale Sans UI"/>
      <w:kern w:val="2"/>
      <w:lang w:eastAsia="ar-SA"/>
    </w:rPr>
  </w:style>
  <w:style w:type="paragraph" w:customStyle="1" w:styleId="ab">
    <w:name w:val="Пункт"/>
    <w:basedOn w:val="a"/>
    <w:uiPriority w:val="99"/>
    <w:rsid w:val="00E91724"/>
    <w:pPr>
      <w:widowControl w:val="0"/>
      <w:suppressAutoHyphens/>
    </w:pPr>
    <w:rPr>
      <w:rFonts w:eastAsia="Andale Sans UI"/>
      <w:kern w:val="2"/>
      <w:lang w:eastAsia="ar-SA"/>
    </w:rPr>
  </w:style>
  <w:style w:type="paragraph" w:customStyle="1" w:styleId="ConsPlusNonformat">
    <w:name w:val="ConsPlusNonformat"/>
    <w:uiPriority w:val="99"/>
    <w:rsid w:val="00E9172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western">
    <w:name w:val="western"/>
    <w:basedOn w:val="a"/>
    <w:rsid w:val="00E91724"/>
    <w:pPr>
      <w:widowControl w:val="0"/>
      <w:suppressAutoHyphens/>
    </w:pPr>
    <w:rPr>
      <w:rFonts w:eastAsia="Andale Sans UI"/>
      <w:kern w:val="2"/>
      <w:lang w:eastAsia="ar-SA"/>
    </w:rPr>
  </w:style>
  <w:style w:type="character" w:customStyle="1" w:styleId="es-el-code-term">
    <w:name w:val="es-el-code-term"/>
    <w:rsid w:val="00E91724"/>
  </w:style>
  <w:style w:type="character" w:customStyle="1" w:styleId="es-el-name">
    <w:name w:val="es-el-name"/>
    <w:rsid w:val="00E91724"/>
  </w:style>
  <w:style w:type="paragraph" w:styleId="ac">
    <w:name w:val="Balloon Text"/>
    <w:basedOn w:val="a"/>
    <w:link w:val="ad"/>
    <w:uiPriority w:val="99"/>
    <w:semiHidden/>
    <w:unhideWhenUsed/>
    <w:rsid w:val="00E91724"/>
    <w:rPr>
      <w:rFonts w:ascii="Tahoma" w:hAnsi="Tahoma" w:cs="Tahoma"/>
      <w:sz w:val="16"/>
      <w:szCs w:val="16"/>
    </w:rPr>
  </w:style>
  <w:style w:type="character" w:customStyle="1" w:styleId="ad">
    <w:name w:val="Текст выноски Знак"/>
    <w:basedOn w:val="a0"/>
    <w:link w:val="ac"/>
    <w:uiPriority w:val="99"/>
    <w:semiHidden/>
    <w:rsid w:val="00E91724"/>
    <w:rPr>
      <w:rFonts w:ascii="Tahoma" w:eastAsia="Times New Roman" w:hAnsi="Tahoma" w:cs="Tahoma"/>
      <w:sz w:val="16"/>
      <w:szCs w:val="16"/>
      <w:lang w:eastAsia="ru-RU"/>
    </w:rPr>
  </w:style>
  <w:style w:type="table" w:customStyle="1" w:styleId="dt">
    <w:name w:val="dt"/>
    <w:basedOn w:val="a1"/>
    <w:rsid w:val="0076219C"/>
    <w:pPr>
      <w:spacing w:after="0" w:line="240" w:lineRule="auto"/>
    </w:pPr>
    <w:rPr>
      <w:rFonts w:ascii="Times New Roman" w:eastAsia="Times New Roman" w:hAnsi="Times New Roman" w:cs="Times New Roman"/>
      <w:sz w:val="20"/>
      <w:szCs w:val="20"/>
    </w:rPr>
    <w:tblPr>
      <w:tblInd w:w="0" w:type="nil"/>
    </w:tblPr>
  </w:style>
  <w:style w:type="table" w:styleId="ae">
    <w:name w:val="Table Grid"/>
    <w:basedOn w:val="a1"/>
    <w:uiPriority w:val="59"/>
    <w:rsid w:val="00D90A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5334">
      <w:bodyDiv w:val="1"/>
      <w:marLeft w:val="0"/>
      <w:marRight w:val="0"/>
      <w:marTop w:val="0"/>
      <w:marBottom w:val="0"/>
      <w:divBdr>
        <w:top w:val="none" w:sz="0" w:space="0" w:color="auto"/>
        <w:left w:val="none" w:sz="0" w:space="0" w:color="auto"/>
        <w:bottom w:val="none" w:sz="0" w:space="0" w:color="auto"/>
        <w:right w:val="none" w:sz="0" w:space="0" w:color="auto"/>
      </w:divBdr>
    </w:div>
    <w:div w:id="223180784">
      <w:bodyDiv w:val="1"/>
      <w:marLeft w:val="0"/>
      <w:marRight w:val="0"/>
      <w:marTop w:val="0"/>
      <w:marBottom w:val="0"/>
      <w:divBdr>
        <w:top w:val="none" w:sz="0" w:space="0" w:color="auto"/>
        <w:left w:val="none" w:sz="0" w:space="0" w:color="auto"/>
        <w:bottom w:val="none" w:sz="0" w:space="0" w:color="auto"/>
        <w:right w:val="none" w:sz="0" w:space="0" w:color="auto"/>
      </w:divBdr>
    </w:div>
    <w:div w:id="494027829">
      <w:bodyDiv w:val="1"/>
      <w:marLeft w:val="0"/>
      <w:marRight w:val="0"/>
      <w:marTop w:val="0"/>
      <w:marBottom w:val="0"/>
      <w:divBdr>
        <w:top w:val="none" w:sz="0" w:space="0" w:color="auto"/>
        <w:left w:val="none" w:sz="0" w:space="0" w:color="auto"/>
        <w:bottom w:val="none" w:sz="0" w:space="0" w:color="auto"/>
        <w:right w:val="none" w:sz="0" w:space="0" w:color="auto"/>
      </w:divBdr>
    </w:div>
    <w:div w:id="605161751">
      <w:bodyDiv w:val="1"/>
      <w:marLeft w:val="0"/>
      <w:marRight w:val="0"/>
      <w:marTop w:val="0"/>
      <w:marBottom w:val="0"/>
      <w:divBdr>
        <w:top w:val="none" w:sz="0" w:space="0" w:color="auto"/>
        <w:left w:val="none" w:sz="0" w:space="0" w:color="auto"/>
        <w:bottom w:val="none" w:sz="0" w:space="0" w:color="auto"/>
        <w:right w:val="none" w:sz="0" w:space="0" w:color="auto"/>
      </w:divBdr>
    </w:div>
    <w:div w:id="671684737">
      <w:bodyDiv w:val="1"/>
      <w:marLeft w:val="0"/>
      <w:marRight w:val="0"/>
      <w:marTop w:val="0"/>
      <w:marBottom w:val="0"/>
      <w:divBdr>
        <w:top w:val="none" w:sz="0" w:space="0" w:color="auto"/>
        <w:left w:val="none" w:sz="0" w:space="0" w:color="auto"/>
        <w:bottom w:val="none" w:sz="0" w:space="0" w:color="auto"/>
        <w:right w:val="none" w:sz="0" w:space="0" w:color="auto"/>
      </w:divBdr>
    </w:div>
    <w:div w:id="758794076">
      <w:bodyDiv w:val="1"/>
      <w:marLeft w:val="0"/>
      <w:marRight w:val="0"/>
      <w:marTop w:val="0"/>
      <w:marBottom w:val="0"/>
      <w:divBdr>
        <w:top w:val="none" w:sz="0" w:space="0" w:color="auto"/>
        <w:left w:val="none" w:sz="0" w:space="0" w:color="auto"/>
        <w:bottom w:val="none" w:sz="0" w:space="0" w:color="auto"/>
        <w:right w:val="none" w:sz="0" w:space="0" w:color="auto"/>
      </w:divBdr>
    </w:div>
    <w:div w:id="805589716">
      <w:bodyDiv w:val="1"/>
      <w:marLeft w:val="0"/>
      <w:marRight w:val="0"/>
      <w:marTop w:val="0"/>
      <w:marBottom w:val="0"/>
      <w:divBdr>
        <w:top w:val="none" w:sz="0" w:space="0" w:color="auto"/>
        <w:left w:val="none" w:sz="0" w:space="0" w:color="auto"/>
        <w:bottom w:val="none" w:sz="0" w:space="0" w:color="auto"/>
        <w:right w:val="none" w:sz="0" w:space="0" w:color="auto"/>
      </w:divBdr>
    </w:div>
    <w:div w:id="1049918887">
      <w:bodyDiv w:val="1"/>
      <w:marLeft w:val="0"/>
      <w:marRight w:val="0"/>
      <w:marTop w:val="0"/>
      <w:marBottom w:val="0"/>
      <w:divBdr>
        <w:top w:val="none" w:sz="0" w:space="0" w:color="auto"/>
        <w:left w:val="none" w:sz="0" w:space="0" w:color="auto"/>
        <w:bottom w:val="none" w:sz="0" w:space="0" w:color="auto"/>
        <w:right w:val="none" w:sz="0" w:space="0" w:color="auto"/>
      </w:divBdr>
    </w:div>
    <w:div w:id="1089042581">
      <w:bodyDiv w:val="1"/>
      <w:marLeft w:val="0"/>
      <w:marRight w:val="0"/>
      <w:marTop w:val="0"/>
      <w:marBottom w:val="0"/>
      <w:divBdr>
        <w:top w:val="none" w:sz="0" w:space="0" w:color="auto"/>
        <w:left w:val="none" w:sz="0" w:space="0" w:color="auto"/>
        <w:bottom w:val="none" w:sz="0" w:space="0" w:color="auto"/>
        <w:right w:val="none" w:sz="0" w:space="0" w:color="auto"/>
      </w:divBdr>
    </w:div>
    <w:div w:id="1102458050">
      <w:bodyDiv w:val="1"/>
      <w:marLeft w:val="0"/>
      <w:marRight w:val="0"/>
      <w:marTop w:val="0"/>
      <w:marBottom w:val="0"/>
      <w:divBdr>
        <w:top w:val="none" w:sz="0" w:space="0" w:color="auto"/>
        <w:left w:val="none" w:sz="0" w:space="0" w:color="auto"/>
        <w:bottom w:val="none" w:sz="0" w:space="0" w:color="auto"/>
        <w:right w:val="none" w:sz="0" w:space="0" w:color="auto"/>
      </w:divBdr>
    </w:div>
    <w:div w:id="1271745247">
      <w:bodyDiv w:val="1"/>
      <w:marLeft w:val="0"/>
      <w:marRight w:val="0"/>
      <w:marTop w:val="0"/>
      <w:marBottom w:val="0"/>
      <w:divBdr>
        <w:top w:val="none" w:sz="0" w:space="0" w:color="auto"/>
        <w:left w:val="none" w:sz="0" w:space="0" w:color="auto"/>
        <w:bottom w:val="none" w:sz="0" w:space="0" w:color="auto"/>
        <w:right w:val="none" w:sz="0" w:space="0" w:color="auto"/>
      </w:divBdr>
    </w:div>
    <w:div w:id="1387560651">
      <w:bodyDiv w:val="1"/>
      <w:marLeft w:val="0"/>
      <w:marRight w:val="0"/>
      <w:marTop w:val="0"/>
      <w:marBottom w:val="0"/>
      <w:divBdr>
        <w:top w:val="none" w:sz="0" w:space="0" w:color="auto"/>
        <w:left w:val="none" w:sz="0" w:space="0" w:color="auto"/>
        <w:bottom w:val="none" w:sz="0" w:space="0" w:color="auto"/>
        <w:right w:val="none" w:sz="0" w:space="0" w:color="auto"/>
      </w:divBdr>
    </w:div>
    <w:div w:id="1472743713">
      <w:bodyDiv w:val="1"/>
      <w:marLeft w:val="0"/>
      <w:marRight w:val="0"/>
      <w:marTop w:val="0"/>
      <w:marBottom w:val="0"/>
      <w:divBdr>
        <w:top w:val="none" w:sz="0" w:space="0" w:color="auto"/>
        <w:left w:val="none" w:sz="0" w:space="0" w:color="auto"/>
        <w:bottom w:val="none" w:sz="0" w:space="0" w:color="auto"/>
        <w:right w:val="none" w:sz="0" w:space="0" w:color="auto"/>
      </w:divBdr>
    </w:div>
    <w:div w:id="1613393835">
      <w:bodyDiv w:val="1"/>
      <w:marLeft w:val="0"/>
      <w:marRight w:val="0"/>
      <w:marTop w:val="0"/>
      <w:marBottom w:val="0"/>
      <w:divBdr>
        <w:top w:val="none" w:sz="0" w:space="0" w:color="auto"/>
        <w:left w:val="none" w:sz="0" w:space="0" w:color="auto"/>
        <w:bottom w:val="none" w:sz="0" w:space="0" w:color="auto"/>
        <w:right w:val="none" w:sz="0" w:space="0" w:color="auto"/>
      </w:divBdr>
    </w:div>
    <w:div w:id="16670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consultantplus://offline/ref=FDDDBF9F0E8DADBB0FA5C69C4BAED5C28139816844AC2F18E891EC654EA1C574BA733C1CF8605381z7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3A5D-58D6-4941-959A-9B9BAC73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2851</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15</cp:revision>
  <cp:lastPrinted>2021-07-08T06:26:00Z</cp:lastPrinted>
  <dcterms:created xsi:type="dcterms:W3CDTF">2021-06-30T09:26:00Z</dcterms:created>
  <dcterms:modified xsi:type="dcterms:W3CDTF">2021-07-08T06:41:00Z</dcterms:modified>
</cp:coreProperties>
</file>