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AB" w:rsidRDefault="008B1DAB" w:rsidP="008B1DAB">
      <w:pPr>
        <w:jc w:val="right"/>
        <w:rPr>
          <w:sz w:val="28"/>
          <w:szCs w:val="28"/>
        </w:rPr>
      </w:pPr>
    </w:p>
    <w:p w:rsidR="008B1DAB" w:rsidRDefault="008B1DAB" w:rsidP="008B1D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B1DAB" w:rsidRDefault="008B1DAB" w:rsidP="008B1DAB">
      <w:pPr>
        <w:jc w:val="right"/>
        <w:rPr>
          <w:sz w:val="28"/>
          <w:szCs w:val="28"/>
        </w:rPr>
      </w:pPr>
    </w:p>
    <w:p w:rsidR="008B1DAB" w:rsidRDefault="008B1DAB" w:rsidP="008B1DAB">
      <w:pPr>
        <w:jc w:val="right"/>
        <w:rPr>
          <w:sz w:val="28"/>
          <w:szCs w:val="28"/>
        </w:rPr>
      </w:pPr>
    </w:p>
    <w:p w:rsidR="008B1DAB" w:rsidRDefault="008B1DAB" w:rsidP="008B1DAB">
      <w:pPr>
        <w:jc w:val="right"/>
        <w:rPr>
          <w:sz w:val="28"/>
          <w:szCs w:val="28"/>
        </w:rPr>
      </w:pPr>
    </w:p>
    <w:p w:rsidR="008B1DAB" w:rsidRDefault="008B1DAB" w:rsidP="008B1DAB">
      <w:pPr>
        <w:jc w:val="center"/>
        <w:rPr>
          <w:b/>
          <w:sz w:val="28"/>
        </w:rPr>
      </w:pPr>
      <w:r>
        <w:rPr>
          <w:b/>
          <w:sz w:val="28"/>
        </w:rPr>
        <w:t>ПРАВИТЕЛЬСТВО</w:t>
      </w:r>
    </w:p>
    <w:p w:rsidR="008B1DAB" w:rsidRDefault="008B1DAB" w:rsidP="008B1DAB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8B1DAB" w:rsidRDefault="008B1DAB" w:rsidP="008B1DAB">
      <w:pPr>
        <w:jc w:val="center"/>
        <w:rPr>
          <w:b/>
          <w:sz w:val="28"/>
        </w:rPr>
      </w:pPr>
    </w:p>
    <w:p w:rsidR="008B1DAB" w:rsidRDefault="008B1DAB" w:rsidP="008B1DA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B1DAB" w:rsidRDefault="008B1DAB" w:rsidP="008B1DAB">
      <w:pPr>
        <w:jc w:val="center"/>
        <w:rPr>
          <w:b/>
          <w:sz w:val="28"/>
        </w:rPr>
      </w:pPr>
    </w:p>
    <w:p w:rsidR="008B1DAB" w:rsidRDefault="008B1DAB" w:rsidP="008B1DAB">
      <w:pPr>
        <w:jc w:val="center"/>
        <w:rPr>
          <w:sz w:val="28"/>
        </w:rPr>
      </w:pPr>
      <w:r>
        <w:rPr>
          <w:sz w:val="28"/>
        </w:rPr>
        <w:t>от __________________№ ______</w:t>
      </w:r>
    </w:p>
    <w:p w:rsidR="008B1DAB" w:rsidRDefault="008B1DAB" w:rsidP="008B1DAB">
      <w:pPr>
        <w:jc w:val="center"/>
        <w:rPr>
          <w:b/>
          <w:sz w:val="28"/>
        </w:rPr>
      </w:pPr>
    </w:p>
    <w:p w:rsidR="008B1DAB" w:rsidRDefault="008B1DAB" w:rsidP="008B1DAB">
      <w:pPr>
        <w:jc w:val="center"/>
        <w:rPr>
          <w:b/>
          <w:sz w:val="28"/>
        </w:rPr>
      </w:pPr>
      <w:smartTag w:uri="urn:schemas-microsoft-com:office:smarttags" w:element="PersonName">
        <w:r>
          <w:rPr>
            <w:b/>
            <w:sz w:val="28"/>
          </w:rPr>
          <w:t>Ханты-Мансийск</w:t>
        </w:r>
      </w:smartTag>
    </w:p>
    <w:p w:rsidR="00FB6A32" w:rsidRPr="00D93E2C" w:rsidRDefault="00FB6A32" w:rsidP="00C7138C">
      <w:pPr>
        <w:jc w:val="both"/>
        <w:rPr>
          <w:sz w:val="28"/>
          <w:szCs w:val="28"/>
        </w:rPr>
      </w:pPr>
    </w:p>
    <w:p w:rsidR="00035360" w:rsidRPr="001A2F9E" w:rsidRDefault="008B174D" w:rsidP="008B174D">
      <w:pPr>
        <w:contextualSpacing/>
        <w:jc w:val="center"/>
        <w:rPr>
          <w:b/>
          <w:sz w:val="28"/>
          <w:szCs w:val="28"/>
        </w:rPr>
      </w:pPr>
      <w:r w:rsidRPr="001A2F9E">
        <w:rPr>
          <w:b/>
          <w:sz w:val="28"/>
          <w:szCs w:val="28"/>
        </w:rPr>
        <w:t xml:space="preserve">О </w:t>
      </w:r>
      <w:r w:rsidR="002645CB" w:rsidRPr="001A2F9E">
        <w:rPr>
          <w:b/>
          <w:sz w:val="28"/>
          <w:szCs w:val="28"/>
        </w:rPr>
        <w:t>в</w:t>
      </w:r>
      <w:r w:rsidR="002572C1" w:rsidRPr="001A2F9E">
        <w:rPr>
          <w:b/>
          <w:sz w:val="28"/>
          <w:szCs w:val="28"/>
        </w:rPr>
        <w:t>несении изменени</w:t>
      </w:r>
      <w:r w:rsidR="00EA289C" w:rsidRPr="001A2F9E">
        <w:rPr>
          <w:b/>
          <w:sz w:val="28"/>
          <w:szCs w:val="28"/>
        </w:rPr>
        <w:t>й</w:t>
      </w:r>
      <w:r w:rsidR="00035360" w:rsidRPr="001A2F9E">
        <w:rPr>
          <w:b/>
          <w:sz w:val="28"/>
          <w:szCs w:val="28"/>
        </w:rPr>
        <w:t xml:space="preserve"> в</w:t>
      </w:r>
      <w:r w:rsidR="006843C8" w:rsidRPr="001A2F9E">
        <w:rPr>
          <w:b/>
          <w:sz w:val="28"/>
          <w:szCs w:val="28"/>
        </w:rPr>
        <w:t xml:space="preserve"> </w:t>
      </w:r>
      <w:r w:rsidR="00CB1356">
        <w:rPr>
          <w:b/>
          <w:sz w:val="28"/>
          <w:szCs w:val="28"/>
        </w:rPr>
        <w:t xml:space="preserve">приложение к </w:t>
      </w:r>
      <w:r w:rsidR="00035360" w:rsidRPr="001A2F9E">
        <w:rPr>
          <w:b/>
          <w:sz w:val="28"/>
          <w:szCs w:val="28"/>
        </w:rPr>
        <w:t>постановлен</w:t>
      </w:r>
      <w:r w:rsidR="006843C8" w:rsidRPr="001A2F9E">
        <w:rPr>
          <w:b/>
          <w:sz w:val="28"/>
          <w:szCs w:val="28"/>
        </w:rPr>
        <w:t>и</w:t>
      </w:r>
      <w:r w:rsidR="00CB1356">
        <w:rPr>
          <w:b/>
          <w:sz w:val="28"/>
          <w:szCs w:val="28"/>
        </w:rPr>
        <w:t>ю</w:t>
      </w:r>
      <w:r w:rsidR="00035360" w:rsidRPr="001A2F9E">
        <w:rPr>
          <w:b/>
          <w:sz w:val="28"/>
          <w:szCs w:val="28"/>
        </w:rPr>
        <w:br/>
      </w:r>
      <w:r w:rsidR="002645CB" w:rsidRPr="001A2F9E">
        <w:rPr>
          <w:b/>
          <w:sz w:val="28"/>
          <w:szCs w:val="28"/>
        </w:rPr>
        <w:t xml:space="preserve">Правительства Ханты-Мансийского автономного </w:t>
      </w:r>
    </w:p>
    <w:p w:rsidR="00AF73DF" w:rsidRPr="001A2F9E" w:rsidRDefault="002645CB" w:rsidP="008B174D">
      <w:pPr>
        <w:contextualSpacing/>
        <w:jc w:val="center"/>
        <w:rPr>
          <w:b/>
          <w:sz w:val="28"/>
          <w:szCs w:val="28"/>
        </w:rPr>
      </w:pPr>
      <w:r w:rsidRPr="001A2F9E">
        <w:rPr>
          <w:b/>
          <w:sz w:val="28"/>
          <w:szCs w:val="28"/>
        </w:rPr>
        <w:t xml:space="preserve">округа </w:t>
      </w:r>
      <w:r w:rsidR="000650DE" w:rsidRPr="001A2F9E">
        <w:rPr>
          <w:b/>
          <w:sz w:val="28"/>
          <w:szCs w:val="28"/>
        </w:rPr>
        <w:t xml:space="preserve">– Югры от </w:t>
      </w:r>
      <w:r w:rsidR="00AF73DF" w:rsidRPr="001A2F9E">
        <w:rPr>
          <w:b/>
          <w:sz w:val="28"/>
          <w:szCs w:val="28"/>
        </w:rPr>
        <w:t>16</w:t>
      </w:r>
      <w:r w:rsidR="00035360" w:rsidRPr="001A2F9E">
        <w:rPr>
          <w:b/>
          <w:sz w:val="28"/>
          <w:szCs w:val="28"/>
        </w:rPr>
        <w:t xml:space="preserve"> </w:t>
      </w:r>
      <w:r w:rsidR="00AF73DF" w:rsidRPr="001A2F9E">
        <w:rPr>
          <w:b/>
          <w:sz w:val="28"/>
          <w:szCs w:val="28"/>
        </w:rPr>
        <w:t>ма</w:t>
      </w:r>
      <w:r w:rsidR="00D93E2C" w:rsidRPr="001A2F9E">
        <w:rPr>
          <w:b/>
          <w:sz w:val="28"/>
          <w:szCs w:val="28"/>
        </w:rPr>
        <w:t>я</w:t>
      </w:r>
      <w:r w:rsidR="000650DE" w:rsidRPr="001A2F9E">
        <w:rPr>
          <w:b/>
          <w:sz w:val="28"/>
          <w:szCs w:val="28"/>
        </w:rPr>
        <w:t xml:space="preserve"> 201</w:t>
      </w:r>
      <w:r w:rsidR="00AF73DF" w:rsidRPr="001A2F9E">
        <w:rPr>
          <w:b/>
          <w:sz w:val="28"/>
          <w:szCs w:val="28"/>
        </w:rPr>
        <w:t>4</w:t>
      </w:r>
      <w:r w:rsidR="002A485D" w:rsidRPr="001A2F9E">
        <w:rPr>
          <w:b/>
          <w:sz w:val="28"/>
          <w:szCs w:val="28"/>
        </w:rPr>
        <w:t xml:space="preserve"> года </w:t>
      </w:r>
      <w:r w:rsidR="00B372A5" w:rsidRPr="001A2F9E">
        <w:rPr>
          <w:b/>
          <w:sz w:val="28"/>
          <w:szCs w:val="28"/>
        </w:rPr>
        <w:t xml:space="preserve">№ </w:t>
      </w:r>
      <w:r w:rsidR="0056684D" w:rsidRPr="001A2F9E">
        <w:rPr>
          <w:b/>
          <w:sz w:val="28"/>
          <w:szCs w:val="28"/>
        </w:rPr>
        <w:t>1</w:t>
      </w:r>
      <w:r w:rsidR="00D93E2C" w:rsidRPr="001A2F9E">
        <w:rPr>
          <w:b/>
          <w:sz w:val="28"/>
          <w:szCs w:val="28"/>
        </w:rPr>
        <w:t>7</w:t>
      </w:r>
      <w:r w:rsidR="00AF73DF" w:rsidRPr="001A2F9E">
        <w:rPr>
          <w:b/>
          <w:sz w:val="28"/>
          <w:szCs w:val="28"/>
        </w:rPr>
        <w:t>2</w:t>
      </w:r>
      <w:r w:rsidRPr="001A2F9E">
        <w:rPr>
          <w:b/>
          <w:sz w:val="28"/>
          <w:szCs w:val="28"/>
        </w:rPr>
        <w:t>-п «</w:t>
      </w:r>
      <w:r w:rsidR="002A485D" w:rsidRPr="001A2F9E">
        <w:rPr>
          <w:b/>
          <w:sz w:val="28"/>
          <w:szCs w:val="28"/>
        </w:rPr>
        <w:t>О П</w:t>
      </w:r>
      <w:r w:rsidR="00035360" w:rsidRPr="001A2F9E">
        <w:rPr>
          <w:b/>
          <w:sz w:val="28"/>
          <w:szCs w:val="28"/>
        </w:rPr>
        <w:t>орядке</w:t>
      </w:r>
      <w:r w:rsidR="000650DE" w:rsidRPr="001A2F9E">
        <w:rPr>
          <w:b/>
          <w:sz w:val="28"/>
          <w:szCs w:val="28"/>
        </w:rPr>
        <w:t xml:space="preserve"> </w:t>
      </w:r>
      <w:r w:rsidR="00AF73DF" w:rsidRPr="001A2F9E">
        <w:rPr>
          <w:b/>
          <w:sz w:val="28"/>
          <w:szCs w:val="28"/>
        </w:rPr>
        <w:t xml:space="preserve">расчета размера предельной стоимости услуг и (или) работ по капитальному ремонту общего имущества в многоквартирном доме на территории </w:t>
      </w:r>
    </w:p>
    <w:p w:rsidR="008B174D" w:rsidRPr="001A2F9E" w:rsidRDefault="00AF73DF" w:rsidP="008B174D">
      <w:pPr>
        <w:contextualSpacing/>
        <w:jc w:val="center"/>
        <w:rPr>
          <w:b/>
          <w:sz w:val="28"/>
          <w:szCs w:val="28"/>
        </w:rPr>
      </w:pPr>
      <w:r w:rsidRPr="001A2F9E">
        <w:rPr>
          <w:b/>
          <w:sz w:val="28"/>
          <w:szCs w:val="28"/>
        </w:rPr>
        <w:t>Ханты-Мансийского автономного округа – Югры</w:t>
      </w:r>
      <w:r w:rsidR="008B174D" w:rsidRPr="001A2F9E">
        <w:rPr>
          <w:b/>
          <w:sz w:val="28"/>
          <w:szCs w:val="28"/>
        </w:rPr>
        <w:t xml:space="preserve">» </w:t>
      </w:r>
    </w:p>
    <w:p w:rsidR="008B174D" w:rsidRPr="00D93E2C" w:rsidRDefault="008B174D" w:rsidP="008B174D">
      <w:pPr>
        <w:contextualSpacing/>
        <w:jc w:val="center"/>
        <w:rPr>
          <w:sz w:val="28"/>
          <w:szCs w:val="28"/>
        </w:rPr>
      </w:pPr>
    </w:p>
    <w:p w:rsidR="008B174D" w:rsidRDefault="008B174D" w:rsidP="008B174D">
      <w:pPr>
        <w:contextualSpacing/>
        <w:jc w:val="center"/>
        <w:rPr>
          <w:sz w:val="28"/>
          <w:szCs w:val="28"/>
        </w:rPr>
      </w:pPr>
    </w:p>
    <w:p w:rsidR="008B1DAB" w:rsidRDefault="008B1DAB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</w:p>
    <w:p w:rsidR="00AF73DF" w:rsidRPr="00AF73DF" w:rsidRDefault="00AF73DF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 w:rsidRPr="00AF73DF">
        <w:rPr>
          <w:rFonts w:eastAsia="Courier New"/>
          <w:sz w:val="28"/>
          <w:szCs w:val="28"/>
        </w:rPr>
        <w:t xml:space="preserve">В соответствии с Законом Ханты-Мансийского автономного округа </w:t>
      </w:r>
      <w:r>
        <w:rPr>
          <w:rFonts w:eastAsia="Courier New"/>
          <w:sz w:val="28"/>
          <w:szCs w:val="28"/>
        </w:rPr>
        <w:t>–</w:t>
      </w:r>
      <w:r w:rsidRPr="00AF73DF">
        <w:rPr>
          <w:rFonts w:eastAsia="Courier New"/>
          <w:sz w:val="28"/>
          <w:szCs w:val="28"/>
        </w:rPr>
        <w:t xml:space="preserve"> Югры от 1 июля 2013 года </w:t>
      </w:r>
      <w:r>
        <w:rPr>
          <w:rFonts w:eastAsia="Courier New"/>
          <w:sz w:val="28"/>
          <w:szCs w:val="28"/>
        </w:rPr>
        <w:t>№</w:t>
      </w:r>
      <w:r w:rsidRPr="00AF73DF">
        <w:rPr>
          <w:rFonts w:eastAsia="Courier New"/>
          <w:sz w:val="28"/>
          <w:szCs w:val="28"/>
        </w:rPr>
        <w:t xml:space="preserve"> 54-оз </w:t>
      </w:r>
      <w:r>
        <w:rPr>
          <w:rFonts w:eastAsia="Courier New"/>
          <w:sz w:val="28"/>
          <w:szCs w:val="28"/>
        </w:rPr>
        <w:t>«</w:t>
      </w:r>
      <w:r w:rsidRPr="00AF73DF">
        <w:rPr>
          <w:rFonts w:eastAsia="Courier New"/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</w:t>
      </w:r>
      <w:r>
        <w:rPr>
          <w:rFonts w:eastAsia="Courier New"/>
          <w:sz w:val="28"/>
          <w:szCs w:val="28"/>
        </w:rPr>
        <w:t>–</w:t>
      </w:r>
      <w:r w:rsidRPr="00AF73DF">
        <w:rPr>
          <w:rFonts w:eastAsia="Courier New"/>
          <w:sz w:val="28"/>
          <w:szCs w:val="28"/>
        </w:rPr>
        <w:t xml:space="preserve"> Югры</w:t>
      </w:r>
      <w:r>
        <w:rPr>
          <w:rFonts w:eastAsia="Courier New"/>
          <w:sz w:val="28"/>
          <w:szCs w:val="28"/>
        </w:rPr>
        <w:t>»</w:t>
      </w:r>
      <w:r w:rsidRPr="00AF73DF">
        <w:rPr>
          <w:rFonts w:eastAsia="Courier New"/>
          <w:sz w:val="28"/>
          <w:szCs w:val="28"/>
        </w:rPr>
        <w:t xml:space="preserve"> Правительство Ханты-Мансийского автономного округа </w:t>
      </w:r>
      <w:r>
        <w:rPr>
          <w:rFonts w:eastAsia="Courier New"/>
          <w:sz w:val="28"/>
          <w:szCs w:val="28"/>
        </w:rPr>
        <w:t>–</w:t>
      </w:r>
      <w:r w:rsidRPr="00AF73DF">
        <w:rPr>
          <w:rFonts w:eastAsia="Courier New"/>
          <w:sz w:val="28"/>
          <w:szCs w:val="28"/>
        </w:rPr>
        <w:t xml:space="preserve"> Югры</w:t>
      </w:r>
      <w:r>
        <w:rPr>
          <w:rFonts w:eastAsia="Courier New"/>
          <w:sz w:val="28"/>
          <w:szCs w:val="28"/>
        </w:rPr>
        <w:t xml:space="preserve"> </w:t>
      </w:r>
      <w:r w:rsidRPr="00AF73DF">
        <w:rPr>
          <w:rFonts w:eastAsia="Courier New"/>
          <w:sz w:val="28"/>
          <w:szCs w:val="28"/>
        </w:rPr>
        <w:t xml:space="preserve"> </w:t>
      </w:r>
      <w:r w:rsidR="00CB1356">
        <w:rPr>
          <w:rFonts w:eastAsia="Courier New"/>
          <w:sz w:val="28"/>
          <w:szCs w:val="28"/>
        </w:rPr>
        <w:t xml:space="preserve">  </w:t>
      </w:r>
      <w:proofErr w:type="gramStart"/>
      <w:r w:rsidRPr="00CB1356">
        <w:rPr>
          <w:rFonts w:eastAsia="Courier New"/>
          <w:b/>
          <w:sz w:val="28"/>
          <w:szCs w:val="28"/>
        </w:rPr>
        <w:t>п</w:t>
      </w:r>
      <w:proofErr w:type="gramEnd"/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о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с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т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а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н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о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в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л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я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е</w:t>
      </w:r>
      <w:r w:rsidR="00CB1356">
        <w:rPr>
          <w:rFonts w:eastAsia="Courier New"/>
          <w:b/>
          <w:sz w:val="28"/>
          <w:szCs w:val="28"/>
        </w:rPr>
        <w:t xml:space="preserve"> </w:t>
      </w:r>
      <w:r w:rsidRPr="00CB1356">
        <w:rPr>
          <w:rFonts w:eastAsia="Courier New"/>
          <w:b/>
          <w:sz w:val="28"/>
          <w:szCs w:val="28"/>
        </w:rPr>
        <w:t>т:</w:t>
      </w:r>
    </w:p>
    <w:p w:rsidR="00CB1356" w:rsidRDefault="00CB1356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</w:p>
    <w:p w:rsidR="00CB1356" w:rsidRDefault="00CB1356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1. </w:t>
      </w:r>
      <w:r w:rsidR="00AF73DF" w:rsidRPr="00AF73DF">
        <w:rPr>
          <w:rFonts w:eastAsia="Courier New"/>
          <w:sz w:val="28"/>
          <w:szCs w:val="28"/>
        </w:rPr>
        <w:t xml:space="preserve">Внести в приложение к постановлению Правительства Ханты-Мансийского автономного округа - Югры от 16 мая 2014 года </w:t>
      </w:r>
      <w:r w:rsidR="00AF73DF">
        <w:rPr>
          <w:rFonts w:eastAsia="Courier New"/>
          <w:sz w:val="28"/>
          <w:szCs w:val="28"/>
        </w:rPr>
        <w:t>№</w:t>
      </w:r>
      <w:r w:rsidR="00AF73DF" w:rsidRPr="00AF73DF">
        <w:rPr>
          <w:rFonts w:eastAsia="Courier New"/>
          <w:sz w:val="28"/>
          <w:szCs w:val="28"/>
        </w:rPr>
        <w:t xml:space="preserve"> 172-п </w:t>
      </w:r>
      <w:r w:rsidR="00B83482">
        <w:rPr>
          <w:rFonts w:eastAsia="Courier New"/>
          <w:sz w:val="28"/>
          <w:szCs w:val="28"/>
        </w:rPr>
        <w:t>«</w:t>
      </w:r>
      <w:r w:rsidR="00AF73DF" w:rsidRPr="00AF73DF">
        <w:rPr>
          <w:rFonts w:eastAsia="Courier New"/>
          <w:sz w:val="28"/>
          <w:szCs w:val="28"/>
        </w:rPr>
        <w:t xml:space="preserve">О Порядке расчета размера предельной стоимости услуг и (или) работ по капитальному ремонту общего имущества в многоквартирном доме на территории Ханты-Мансийского автономного округа </w:t>
      </w:r>
      <w:r w:rsidR="00B83482">
        <w:rPr>
          <w:rFonts w:eastAsia="Courier New"/>
          <w:sz w:val="28"/>
          <w:szCs w:val="28"/>
        </w:rPr>
        <w:t>–</w:t>
      </w:r>
      <w:r w:rsidR="00AF73DF" w:rsidRPr="00AF73DF">
        <w:rPr>
          <w:rFonts w:eastAsia="Courier New"/>
          <w:sz w:val="28"/>
          <w:szCs w:val="28"/>
        </w:rPr>
        <w:t xml:space="preserve"> Югры</w:t>
      </w:r>
      <w:r w:rsidR="00B83482">
        <w:rPr>
          <w:rFonts w:eastAsia="Courier New"/>
          <w:sz w:val="28"/>
          <w:szCs w:val="28"/>
        </w:rPr>
        <w:t>»</w:t>
      </w:r>
      <w:r w:rsidR="00AF73DF" w:rsidRPr="00AF73DF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 xml:space="preserve">следующие </w:t>
      </w:r>
      <w:r w:rsidR="00AF73DF" w:rsidRPr="00AF73DF">
        <w:rPr>
          <w:rFonts w:eastAsia="Courier New"/>
          <w:sz w:val="28"/>
          <w:szCs w:val="28"/>
        </w:rPr>
        <w:t>изменени</w:t>
      </w:r>
      <w:r>
        <w:rPr>
          <w:rFonts w:eastAsia="Courier New"/>
          <w:sz w:val="28"/>
          <w:szCs w:val="28"/>
        </w:rPr>
        <w:t>я:</w:t>
      </w:r>
    </w:p>
    <w:p w:rsidR="00492440" w:rsidRDefault="00CB1356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1.1. </w:t>
      </w:r>
      <w:r w:rsidR="000C5702">
        <w:rPr>
          <w:rFonts w:eastAsia="Courier New"/>
          <w:sz w:val="28"/>
          <w:szCs w:val="28"/>
        </w:rPr>
        <w:t>В пункте 1.1</w:t>
      </w:r>
      <w:r w:rsidR="00492440">
        <w:rPr>
          <w:rFonts w:eastAsia="Courier New"/>
          <w:sz w:val="28"/>
          <w:szCs w:val="28"/>
        </w:rPr>
        <w:t>:</w:t>
      </w:r>
    </w:p>
    <w:p w:rsidR="00492440" w:rsidRDefault="00492440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1.1.1. слова «</w:t>
      </w:r>
      <w:r w:rsidRPr="00492440">
        <w:rPr>
          <w:rFonts w:eastAsia="Courier New"/>
          <w:sz w:val="28"/>
          <w:szCs w:val="28"/>
        </w:rPr>
        <w:t>(далее - услуги и (или) работы по капитальному ремонту)</w:t>
      </w:r>
      <w:r>
        <w:rPr>
          <w:rFonts w:eastAsia="Courier New"/>
          <w:sz w:val="28"/>
          <w:szCs w:val="28"/>
        </w:rPr>
        <w:t>» исключить;</w:t>
      </w:r>
    </w:p>
    <w:p w:rsidR="000C5702" w:rsidRDefault="00492440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1.1.2. слова «</w:t>
      </w:r>
      <w:r w:rsidRPr="00492440">
        <w:rPr>
          <w:rFonts w:eastAsia="Courier New"/>
          <w:sz w:val="28"/>
          <w:szCs w:val="28"/>
        </w:rPr>
        <w:t>далее - комплексный капитальный ремонт</w:t>
      </w:r>
      <w:r>
        <w:rPr>
          <w:rFonts w:eastAsia="Courier New"/>
          <w:sz w:val="28"/>
          <w:szCs w:val="28"/>
        </w:rPr>
        <w:t xml:space="preserve">» заменить словами «далее – предельная стоимость </w:t>
      </w:r>
      <w:r w:rsidRPr="00492440">
        <w:rPr>
          <w:rFonts w:eastAsia="Courier New"/>
          <w:sz w:val="28"/>
          <w:szCs w:val="28"/>
        </w:rPr>
        <w:t>каждого из видов услуг и (или) работ по капитальному ремонту</w:t>
      </w:r>
      <w:r>
        <w:rPr>
          <w:rFonts w:eastAsia="Courier New"/>
          <w:sz w:val="28"/>
          <w:szCs w:val="28"/>
        </w:rPr>
        <w:t>, предельная стоимость комплексного капитального ремонта»</w:t>
      </w:r>
      <w:r w:rsidR="00784AD2">
        <w:rPr>
          <w:rFonts w:eastAsia="Courier New"/>
          <w:sz w:val="28"/>
          <w:szCs w:val="28"/>
        </w:rPr>
        <w:t>.</w:t>
      </w:r>
    </w:p>
    <w:p w:rsidR="00CB1356" w:rsidRDefault="000C5702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lastRenderedPageBreak/>
        <w:t xml:space="preserve">1.2. </w:t>
      </w:r>
      <w:r w:rsidR="00CB1356">
        <w:rPr>
          <w:rFonts w:eastAsia="Courier New"/>
          <w:sz w:val="28"/>
          <w:szCs w:val="28"/>
        </w:rPr>
        <w:t xml:space="preserve">Пункт 1.3 </w:t>
      </w:r>
      <w:r>
        <w:rPr>
          <w:rFonts w:eastAsia="Courier New"/>
          <w:sz w:val="28"/>
          <w:szCs w:val="28"/>
        </w:rPr>
        <w:t>изложить в следующей редакции:</w:t>
      </w:r>
    </w:p>
    <w:p w:rsidR="000C5702" w:rsidRDefault="000C5702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«1.3. Размер предельной стоимости </w:t>
      </w:r>
      <w:r w:rsidR="00784AD2">
        <w:rPr>
          <w:rFonts w:eastAsia="Courier New"/>
          <w:sz w:val="28"/>
          <w:szCs w:val="28"/>
        </w:rPr>
        <w:t xml:space="preserve">комплексного капитального ремонта и каждого </w:t>
      </w:r>
      <w:r w:rsidR="00784AD2" w:rsidRPr="00784AD2">
        <w:rPr>
          <w:rFonts w:eastAsia="Courier New"/>
          <w:sz w:val="28"/>
          <w:szCs w:val="28"/>
        </w:rPr>
        <w:t>из видов услуг и (или) работ по капитальному ремонту</w:t>
      </w:r>
      <w:r w:rsidR="00784AD2">
        <w:rPr>
          <w:rFonts w:eastAsia="Courier New"/>
          <w:sz w:val="28"/>
          <w:szCs w:val="28"/>
        </w:rPr>
        <w:t xml:space="preserve"> </w:t>
      </w:r>
      <w:r w:rsidR="00D04DF7">
        <w:rPr>
          <w:rFonts w:eastAsia="Courier New"/>
          <w:sz w:val="28"/>
          <w:szCs w:val="28"/>
        </w:rPr>
        <w:t>рассчитывается</w:t>
      </w:r>
      <w:r w:rsidR="00784AD2">
        <w:rPr>
          <w:rFonts w:eastAsia="Courier New"/>
          <w:sz w:val="28"/>
          <w:szCs w:val="28"/>
        </w:rPr>
        <w:t xml:space="preserve"> исходя из </w:t>
      </w:r>
      <w:r w:rsidR="00C3790B">
        <w:rPr>
          <w:rFonts w:eastAsia="Courier New"/>
          <w:sz w:val="28"/>
          <w:szCs w:val="28"/>
        </w:rPr>
        <w:t>состава</w:t>
      </w:r>
      <w:r w:rsidR="00DC78AB">
        <w:rPr>
          <w:rFonts w:eastAsia="Courier New"/>
          <w:sz w:val="28"/>
          <w:szCs w:val="28"/>
        </w:rPr>
        <w:t xml:space="preserve"> </w:t>
      </w:r>
      <w:r w:rsidR="00C3790B">
        <w:rPr>
          <w:rFonts w:eastAsia="Courier New"/>
          <w:sz w:val="28"/>
          <w:szCs w:val="28"/>
        </w:rPr>
        <w:t xml:space="preserve">данных </w:t>
      </w:r>
      <w:r w:rsidR="00DC78AB" w:rsidRPr="00784AD2">
        <w:rPr>
          <w:rFonts w:eastAsia="Courier New"/>
          <w:sz w:val="28"/>
          <w:szCs w:val="28"/>
        </w:rPr>
        <w:t xml:space="preserve">услуг и (или) </w:t>
      </w:r>
      <w:r w:rsidR="00DC78AB">
        <w:rPr>
          <w:rFonts w:eastAsia="Courier New"/>
          <w:sz w:val="28"/>
          <w:szCs w:val="28"/>
        </w:rPr>
        <w:t xml:space="preserve">работ, </w:t>
      </w:r>
      <w:r w:rsidR="00953084">
        <w:rPr>
          <w:rFonts w:eastAsia="Courier New"/>
          <w:sz w:val="28"/>
          <w:szCs w:val="28"/>
        </w:rPr>
        <w:t>приведен</w:t>
      </w:r>
      <w:r w:rsidR="00C3790B">
        <w:rPr>
          <w:rFonts w:eastAsia="Courier New"/>
          <w:sz w:val="28"/>
          <w:szCs w:val="28"/>
        </w:rPr>
        <w:t>ного</w:t>
      </w:r>
      <w:r w:rsidR="00953084">
        <w:rPr>
          <w:rFonts w:eastAsia="Courier New"/>
          <w:sz w:val="28"/>
          <w:szCs w:val="28"/>
        </w:rPr>
        <w:t xml:space="preserve"> в т</w:t>
      </w:r>
      <w:r w:rsidR="00DC78AB">
        <w:rPr>
          <w:rFonts w:eastAsia="Courier New"/>
          <w:sz w:val="28"/>
          <w:szCs w:val="28"/>
        </w:rPr>
        <w:t>аблице 1.».</w:t>
      </w:r>
    </w:p>
    <w:p w:rsidR="00DC78AB" w:rsidRDefault="00DC78AB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1.3. В пунктах 1.4, 1.6, 1.7</w:t>
      </w:r>
      <w:r w:rsidR="00F915F1">
        <w:rPr>
          <w:rFonts w:eastAsia="Courier New"/>
          <w:sz w:val="28"/>
          <w:szCs w:val="28"/>
        </w:rPr>
        <w:t xml:space="preserve">, </w:t>
      </w:r>
      <w:r>
        <w:rPr>
          <w:rFonts w:eastAsia="Courier New"/>
          <w:sz w:val="28"/>
          <w:szCs w:val="28"/>
        </w:rPr>
        <w:t>1.8</w:t>
      </w:r>
      <w:r w:rsidR="00FA5BAD">
        <w:rPr>
          <w:rFonts w:eastAsia="Courier New"/>
          <w:sz w:val="28"/>
          <w:szCs w:val="28"/>
        </w:rPr>
        <w:t>,</w:t>
      </w:r>
      <w:r w:rsidR="00F915F1">
        <w:rPr>
          <w:rFonts w:eastAsia="Courier New"/>
          <w:sz w:val="28"/>
          <w:szCs w:val="28"/>
        </w:rPr>
        <w:t xml:space="preserve"> 4.1, 4.3 и 4.4, наименованиях разделов 3 и 4</w:t>
      </w:r>
      <w:r>
        <w:rPr>
          <w:rFonts w:eastAsia="Courier New"/>
          <w:sz w:val="28"/>
          <w:szCs w:val="28"/>
        </w:rPr>
        <w:t xml:space="preserve"> слово «отдельных» заменить словами «каждого </w:t>
      </w:r>
      <w:proofErr w:type="gramStart"/>
      <w:r>
        <w:rPr>
          <w:rFonts w:eastAsia="Courier New"/>
          <w:sz w:val="28"/>
          <w:szCs w:val="28"/>
        </w:rPr>
        <w:t>из</w:t>
      </w:r>
      <w:proofErr w:type="gramEnd"/>
      <w:r>
        <w:rPr>
          <w:rFonts w:eastAsia="Courier New"/>
          <w:sz w:val="28"/>
          <w:szCs w:val="28"/>
        </w:rPr>
        <w:t>».</w:t>
      </w:r>
    </w:p>
    <w:p w:rsidR="000524CA" w:rsidRDefault="000524CA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1.4. В пункте 3.1:</w:t>
      </w:r>
    </w:p>
    <w:p w:rsidR="000524CA" w:rsidRDefault="000524CA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1.4.</w:t>
      </w:r>
      <w:r w:rsidR="00D04DF7">
        <w:rPr>
          <w:rFonts w:eastAsia="Courier New"/>
          <w:sz w:val="28"/>
          <w:szCs w:val="28"/>
        </w:rPr>
        <w:t>1</w:t>
      </w:r>
      <w:r>
        <w:rPr>
          <w:rFonts w:eastAsia="Courier New"/>
          <w:sz w:val="28"/>
          <w:szCs w:val="28"/>
        </w:rPr>
        <w:t>. слова «</w:t>
      </w:r>
      <w:r w:rsidR="00D04DF7">
        <w:rPr>
          <w:rFonts w:eastAsia="Courier New"/>
          <w:sz w:val="28"/>
          <w:szCs w:val="28"/>
        </w:rPr>
        <w:t xml:space="preserve">определяется </w:t>
      </w:r>
      <w:r>
        <w:rPr>
          <w:rFonts w:eastAsia="Courier New"/>
          <w:sz w:val="28"/>
          <w:szCs w:val="28"/>
        </w:rPr>
        <w:t>как приведенная удельная стоимость их затрат в» заменить словами «</w:t>
      </w:r>
      <w:r w:rsidR="00D04DF7">
        <w:rPr>
          <w:rFonts w:eastAsia="Courier New"/>
          <w:sz w:val="28"/>
          <w:szCs w:val="28"/>
        </w:rPr>
        <w:t xml:space="preserve">, за исключением </w:t>
      </w:r>
      <w:r w:rsidR="00D04DF7" w:rsidRPr="00223EC9">
        <w:rPr>
          <w:rFonts w:eastAsia="Courier New"/>
          <w:sz w:val="28"/>
          <w:szCs w:val="28"/>
        </w:rPr>
        <w:t>услуг по осуществлению строительного контроля</w:t>
      </w:r>
      <w:r w:rsidR="00D04DF7">
        <w:rPr>
          <w:rFonts w:eastAsia="Courier New"/>
          <w:sz w:val="28"/>
          <w:szCs w:val="28"/>
        </w:rPr>
        <w:t xml:space="preserve">, рассчитывается </w:t>
      </w:r>
      <w:r>
        <w:rPr>
          <w:rFonts w:eastAsia="Courier New"/>
          <w:sz w:val="28"/>
          <w:szCs w:val="28"/>
        </w:rPr>
        <w:t>на основании их удельной стоимости в составе»</w:t>
      </w:r>
      <w:r w:rsidR="008C4AC8">
        <w:rPr>
          <w:rFonts w:eastAsia="Courier New"/>
          <w:sz w:val="28"/>
          <w:szCs w:val="28"/>
        </w:rPr>
        <w:t>;</w:t>
      </w:r>
    </w:p>
    <w:p w:rsidR="008C4AC8" w:rsidRDefault="008C4AC8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1.4.</w:t>
      </w:r>
      <w:r w:rsidR="00F326E0">
        <w:rPr>
          <w:rFonts w:eastAsia="Courier New"/>
          <w:sz w:val="28"/>
          <w:szCs w:val="28"/>
        </w:rPr>
        <w:t>2</w:t>
      </w:r>
      <w:r>
        <w:rPr>
          <w:rFonts w:eastAsia="Courier New"/>
          <w:sz w:val="28"/>
          <w:szCs w:val="28"/>
        </w:rPr>
        <w:t>. слова «</w:t>
      </w:r>
      <w:proofErr w:type="gramStart"/>
      <w:r>
        <w:rPr>
          <w:rFonts w:eastAsia="Courier New"/>
          <w:sz w:val="28"/>
          <w:szCs w:val="28"/>
        </w:rPr>
        <w:t>определяемая</w:t>
      </w:r>
      <w:proofErr w:type="gramEnd"/>
      <w:r>
        <w:rPr>
          <w:rFonts w:eastAsia="Courier New"/>
          <w:sz w:val="28"/>
          <w:szCs w:val="28"/>
        </w:rPr>
        <w:t xml:space="preserve"> в соответствии с таблицей 2» заменить словами «</w:t>
      </w:r>
      <w:r w:rsidR="00D04DF7">
        <w:rPr>
          <w:rFonts w:eastAsia="Courier New"/>
          <w:sz w:val="28"/>
          <w:szCs w:val="28"/>
        </w:rPr>
        <w:t>определенной</w:t>
      </w:r>
      <w:r w:rsidR="00953084">
        <w:rPr>
          <w:rFonts w:eastAsia="Courier New"/>
          <w:sz w:val="28"/>
          <w:szCs w:val="28"/>
        </w:rPr>
        <w:t xml:space="preserve"> в таблице 2»</w:t>
      </w:r>
      <w:r w:rsidR="00FA5BAD">
        <w:rPr>
          <w:rFonts w:eastAsia="Courier New"/>
          <w:sz w:val="28"/>
          <w:szCs w:val="28"/>
        </w:rPr>
        <w:t>.</w:t>
      </w:r>
    </w:p>
    <w:p w:rsidR="0023407B" w:rsidRDefault="0023407B" w:rsidP="0023407B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1.5.Дополнить пунктом 3.1.1 следующего содержания:</w:t>
      </w:r>
    </w:p>
    <w:p w:rsidR="0023407B" w:rsidRDefault="0023407B" w:rsidP="0023407B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«3.1.1. </w:t>
      </w:r>
      <w:r w:rsidR="00C27B10">
        <w:rPr>
          <w:rFonts w:eastAsia="Courier New"/>
          <w:sz w:val="28"/>
          <w:szCs w:val="28"/>
        </w:rPr>
        <w:t xml:space="preserve">В составе </w:t>
      </w:r>
      <w:r w:rsidR="00F326E0">
        <w:rPr>
          <w:rFonts w:eastAsia="Courier New"/>
          <w:sz w:val="28"/>
          <w:szCs w:val="28"/>
        </w:rPr>
        <w:t>у</w:t>
      </w:r>
      <w:r w:rsidR="00F326E0" w:rsidRPr="0023407B">
        <w:rPr>
          <w:rFonts w:eastAsia="Courier New"/>
          <w:sz w:val="28"/>
          <w:szCs w:val="28"/>
        </w:rPr>
        <w:t>слуг и (или) работ по капитальному ремонту</w:t>
      </w:r>
      <w:r w:rsidR="00F326E0">
        <w:rPr>
          <w:rFonts w:eastAsia="Courier New"/>
          <w:sz w:val="28"/>
          <w:szCs w:val="28"/>
        </w:rPr>
        <w:t>, указанных в пунктах 1-6 таблиц</w:t>
      </w:r>
      <w:r w:rsidR="00C27B10">
        <w:rPr>
          <w:rFonts w:eastAsia="Courier New"/>
          <w:sz w:val="28"/>
          <w:szCs w:val="28"/>
        </w:rPr>
        <w:t xml:space="preserve"> 1 и</w:t>
      </w:r>
      <w:r w:rsidR="00F326E0">
        <w:rPr>
          <w:rFonts w:eastAsia="Courier New"/>
          <w:sz w:val="28"/>
          <w:szCs w:val="28"/>
        </w:rPr>
        <w:t xml:space="preserve"> 2</w:t>
      </w:r>
      <w:r w:rsidR="00C27B10">
        <w:rPr>
          <w:rFonts w:eastAsia="Courier New"/>
          <w:sz w:val="28"/>
          <w:szCs w:val="28"/>
        </w:rPr>
        <w:t xml:space="preserve"> учитываются </w:t>
      </w:r>
      <w:r w:rsidR="00C27B10">
        <w:rPr>
          <w:rFonts w:eastAsia="Courier New"/>
          <w:sz w:val="28"/>
          <w:szCs w:val="28"/>
        </w:rPr>
        <w:t>услуг</w:t>
      </w:r>
      <w:r w:rsidR="00C27B10">
        <w:rPr>
          <w:rFonts w:eastAsia="Courier New"/>
          <w:sz w:val="28"/>
          <w:szCs w:val="28"/>
        </w:rPr>
        <w:t>и</w:t>
      </w:r>
      <w:r w:rsidR="00C27B10">
        <w:rPr>
          <w:rFonts w:eastAsia="Courier New"/>
          <w:sz w:val="28"/>
          <w:szCs w:val="28"/>
        </w:rPr>
        <w:t xml:space="preserve"> по </w:t>
      </w:r>
      <w:r w:rsidR="00C27B10" w:rsidRPr="0023407B">
        <w:rPr>
          <w:rFonts w:eastAsia="Courier New"/>
          <w:sz w:val="28"/>
          <w:szCs w:val="28"/>
        </w:rPr>
        <w:t>осуществлени</w:t>
      </w:r>
      <w:r w:rsidR="00C27B10">
        <w:rPr>
          <w:rFonts w:eastAsia="Courier New"/>
          <w:sz w:val="28"/>
          <w:szCs w:val="28"/>
        </w:rPr>
        <w:t>ю</w:t>
      </w:r>
      <w:r w:rsidR="00C27B10" w:rsidRPr="0023407B">
        <w:rPr>
          <w:rFonts w:eastAsia="Courier New"/>
          <w:sz w:val="28"/>
          <w:szCs w:val="28"/>
        </w:rPr>
        <w:t xml:space="preserve"> строительного контроля</w:t>
      </w:r>
      <w:r w:rsidR="00F326E0">
        <w:rPr>
          <w:rFonts w:eastAsia="Courier New"/>
          <w:sz w:val="28"/>
          <w:szCs w:val="28"/>
        </w:rPr>
        <w:t xml:space="preserve">, </w:t>
      </w:r>
      <w:r w:rsidR="00C27B10">
        <w:rPr>
          <w:rFonts w:eastAsia="Courier New"/>
          <w:sz w:val="28"/>
          <w:szCs w:val="28"/>
        </w:rPr>
        <w:t xml:space="preserve">стоимость </w:t>
      </w:r>
      <w:r w:rsidR="00C27B10">
        <w:rPr>
          <w:rFonts w:eastAsia="Courier New"/>
          <w:sz w:val="28"/>
          <w:szCs w:val="28"/>
        </w:rPr>
        <w:t xml:space="preserve">которых определяется </w:t>
      </w:r>
      <w:r w:rsidR="00C27B10">
        <w:rPr>
          <w:rFonts w:eastAsia="Courier New"/>
          <w:sz w:val="28"/>
          <w:szCs w:val="28"/>
        </w:rPr>
        <w:t xml:space="preserve">в размере, не превышающем 2,1% </w:t>
      </w:r>
      <w:r w:rsidR="00C27B10">
        <w:rPr>
          <w:rFonts w:eastAsia="Courier New"/>
          <w:sz w:val="28"/>
          <w:szCs w:val="28"/>
        </w:rPr>
        <w:t>от п</w:t>
      </w:r>
      <w:r w:rsidR="00C27B10">
        <w:rPr>
          <w:rFonts w:eastAsia="Courier New"/>
          <w:sz w:val="28"/>
          <w:szCs w:val="28"/>
        </w:rPr>
        <w:t>редельн</w:t>
      </w:r>
      <w:r w:rsidR="00C27B10">
        <w:rPr>
          <w:rFonts w:eastAsia="Courier New"/>
          <w:sz w:val="28"/>
          <w:szCs w:val="28"/>
        </w:rPr>
        <w:t>ой</w:t>
      </w:r>
      <w:r w:rsidR="00C27B10">
        <w:rPr>
          <w:rFonts w:eastAsia="Courier New"/>
          <w:sz w:val="28"/>
          <w:szCs w:val="28"/>
        </w:rPr>
        <w:t xml:space="preserve"> стоимост</w:t>
      </w:r>
      <w:r w:rsidR="00C27B10">
        <w:rPr>
          <w:rFonts w:eastAsia="Courier New"/>
          <w:sz w:val="28"/>
          <w:szCs w:val="28"/>
        </w:rPr>
        <w:t xml:space="preserve">и данных </w:t>
      </w:r>
      <w:r w:rsidR="00C27B10">
        <w:rPr>
          <w:rFonts w:eastAsia="Courier New"/>
          <w:sz w:val="28"/>
          <w:szCs w:val="28"/>
        </w:rPr>
        <w:t>у</w:t>
      </w:r>
      <w:r w:rsidR="00C27B10" w:rsidRPr="0023407B">
        <w:rPr>
          <w:rFonts w:eastAsia="Courier New"/>
          <w:sz w:val="28"/>
          <w:szCs w:val="28"/>
        </w:rPr>
        <w:t>слуг и (или) работ</w:t>
      </w:r>
      <w:r w:rsidR="00C27B10">
        <w:rPr>
          <w:rFonts w:eastAsia="Courier New"/>
          <w:sz w:val="28"/>
          <w:szCs w:val="28"/>
        </w:rPr>
        <w:t>,</w:t>
      </w:r>
      <w:r w:rsidR="00C27B10">
        <w:rPr>
          <w:rFonts w:eastAsia="Courier New"/>
          <w:sz w:val="28"/>
          <w:szCs w:val="28"/>
        </w:rPr>
        <w:t xml:space="preserve"> </w:t>
      </w:r>
      <w:r w:rsidR="00F326E0">
        <w:rPr>
          <w:rFonts w:eastAsia="Courier New"/>
          <w:sz w:val="28"/>
          <w:szCs w:val="28"/>
        </w:rPr>
        <w:t>рассчитанн</w:t>
      </w:r>
      <w:r w:rsidR="00C27B10">
        <w:rPr>
          <w:rFonts w:eastAsia="Courier New"/>
          <w:sz w:val="28"/>
          <w:szCs w:val="28"/>
        </w:rPr>
        <w:t>ой</w:t>
      </w:r>
      <w:r w:rsidR="00F326E0">
        <w:rPr>
          <w:rFonts w:eastAsia="Courier New"/>
          <w:sz w:val="28"/>
          <w:szCs w:val="28"/>
        </w:rPr>
        <w:t xml:space="preserve"> в соответствии с пунктом 3.1 настоящего </w:t>
      </w:r>
      <w:r w:rsidR="00C27B10">
        <w:rPr>
          <w:rFonts w:eastAsia="Courier New"/>
          <w:sz w:val="28"/>
          <w:szCs w:val="28"/>
        </w:rPr>
        <w:t>Порядка</w:t>
      </w:r>
      <w:proofErr w:type="gramStart"/>
      <w:r w:rsidR="004E3E84">
        <w:rPr>
          <w:rFonts w:eastAsia="Courier New"/>
          <w:sz w:val="28"/>
          <w:szCs w:val="28"/>
        </w:rPr>
        <w:t>.</w:t>
      </w:r>
      <w:r w:rsidR="00F326E0">
        <w:rPr>
          <w:rFonts w:eastAsia="Courier New"/>
          <w:sz w:val="28"/>
          <w:szCs w:val="28"/>
        </w:rPr>
        <w:t>».</w:t>
      </w:r>
      <w:proofErr w:type="gramEnd"/>
    </w:p>
    <w:p w:rsidR="00FA5BAD" w:rsidRDefault="00FA5BAD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</w:t>
      </w:r>
      <w:r w:rsidR="0023407B">
        <w:rPr>
          <w:rFonts w:eastAsia="Courier New"/>
          <w:sz w:val="28"/>
          <w:szCs w:val="28"/>
        </w:rPr>
        <w:t>6</w:t>
      </w:r>
      <w:r>
        <w:rPr>
          <w:rFonts w:eastAsia="Courier New"/>
          <w:sz w:val="28"/>
          <w:szCs w:val="28"/>
        </w:rPr>
        <w:t xml:space="preserve">. </w:t>
      </w:r>
      <w:r w:rsidR="00317122">
        <w:rPr>
          <w:rFonts w:eastAsia="Courier New"/>
          <w:sz w:val="28"/>
          <w:szCs w:val="28"/>
        </w:rPr>
        <w:t>П</w:t>
      </w:r>
      <w:r>
        <w:rPr>
          <w:rFonts w:eastAsia="Courier New"/>
          <w:sz w:val="28"/>
          <w:szCs w:val="28"/>
        </w:rPr>
        <w:t xml:space="preserve">ункт 3.2 </w:t>
      </w:r>
      <w:r w:rsidR="00317122" w:rsidRPr="00317122">
        <w:rPr>
          <w:rFonts w:eastAsia="Courier New"/>
          <w:sz w:val="28"/>
          <w:szCs w:val="28"/>
        </w:rPr>
        <w:t>изложить в следующей редакции:</w:t>
      </w:r>
    </w:p>
    <w:p w:rsidR="00317122" w:rsidRDefault="00317122" w:rsidP="00AF73DF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«3.2. </w:t>
      </w:r>
      <w:proofErr w:type="gramStart"/>
      <w:r>
        <w:rPr>
          <w:rFonts w:eastAsia="Courier New"/>
          <w:sz w:val="28"/>
          <w:szCs w:val="28"/>
        </w:rPr>
        <w:t xml:space="preserve">Предельная стоимость отдельных </w:t>
      </w:r>
      <w:r w:rsidRPr="00317122">
        <w:rPr>
          <w:rFonts w:eastAsia="Courier New"/>
          <w:sz w:val="28"/>
          <w:szCs w:val="28"/>
        </w:rPr>
        <w:t>услуг и (или) работ по капитальному ремонту</w:t>
      </w:r>
      <w:r>
        <w:rPr>
          <w:rFonts w:eastAsia="Courier New"/>
          <w:sz w:val="28"/>
          <w:szCs w:val="28"/>
        </w:rPr>
        <w:t xml:space="preserve"> в многоквартирном доме </w:t>
      </w:r>
      <w:r w:rsidRPr="00317122">
        <w:rPr>
          <w:rFonts w:eastAsia="Courier New"/>
          <w:sz w:val="28"/>
          <w:szCs w:val="28"/>
        </w:rPr>
        <w:t xml:space="preserve">может быть увеличена, но не более чем на 10%, при условии, что совокупная стоимость всех услуг и (или) работ по капитальному ремонту для </w:t>
      </w:r>
      <w:r>
        <w:rPr>
          <w:rFonts w:eastAsia="Courier New"/>
          <w:sz w:val="28"/>
          <w:szCs w:val="28"/>
        </w:rPr>
        <w:t>данного</w:t>
      </w:r>
      <w:r w:rsidRPr="00317122">
        <w:rPr>
          <w:rFonts w:eastAsia="Courier New"/>
          <w:sz w:val="28"/>
          <w:szCs w:val="28"/>
        </w:rPr>
        <w:t xml:space="preserve"> многоквартирного дома не превысит размера предельной стоимости комплексного капитального ремонта, установленной для соответствующего типа многоквартирного дома</w:t>
      </w:r>
      <w:r>
        <w:rPr>
          <w:rFonts w:eastAsia="Courier New"/>
          <w:sz w:val="28"/>
          <w:szCs w:val="28"/>
        </w:rPr>
        <w:t>.».</w:t>
      </w:r>
      <w:proofErr w:type="gramEnd"/>
    </w:p>
    <w:p w:rsidR="00AF73DF" w:rsidRPr="00AF73DF" w:rsidRDefault="00CB1356" w:rsidP="00CB1356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</w:t>
      </w:r>
      <w:r w:rsidR="00F326E0">
        <w:rPr>
          <w:rFonts w:eastAsia="Courier New"/>
          <w:sz w:val="28"/>
          <w:szCs w:val="28"/>
        </w:rPr>
        <w:t>7</w:t>
      </w:r>
      <w:r>
        <w:rPr>
          <w:rFonts w:eastAsia="Courier New"/>
          <w:sz w:val="28"/>
          <w:szCs w:val="28"/>
        </w:rPr>
        <w:t>.</w:t>
      </w:r>
      <w:r w:rsidR="00AF73DF" w:rsidRPr="00AF73DF"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  <w:sz w:val="28"/>
          <w:szCs w:val="28"/>
        </w:rPr>
        <w:t>Т</w:t>
      </w:r>
      <w:r w:rsidR="00AF73DF" w:rsidRPr="00AF73DF">
        <w:rPr>
          <w:rFonts w:eastAsia="Courier New"/>
          <w:sz w:val="28"/>
          <w:szCs w:val="28"/>
        </w:rPr>
        <w:t xml:space="preserve">аблицу 1 </w:t>
      </w:r>
      <w:r>
        <w:rPr>
          <w:rFonts w:eastAsia="Courier New"/>
          <w:sz w:val="28"/>
          <w:szCs w:val="28"/>
        </w:rPr>
        <w:t>«</w:t>
      </w:r>
      <w:r w:rsidRPr="00CB1356">
        <w:rPr>
          <w:rFonts w:eastAsia="Courier New"/>
          <w:sz w:val="28"/>
          <w:szCs w:val="28"/>
        </w:rPr>
        <w:t>Состав работ, стоимость которых предусматривается</w:t>
      </w:r>
      <w:r>
        <w:rPr>
          <w:rFonts w:eastAsia="Courier New"/>
          <w:sz w:val="28"/>
          <w:szCs w:val="28"/>
        </w:rPr>
        <w:t xml:space="preserve"> </w:t>
      </w:r>
      <w:r w:rsidRPr="00CB1356">
        <w:rPr>
          <w:rFonts w:eastAsia="Courier New"/>
          <w:sz w:val="28"/>
          <w:szCs w:val="28"/>
        </w:rPr>
        <w:t>в расчете предельной стоимости каждого из видов услуг</w:t>
      </w:r>
      <w:r>
        <w:rPr>
          <w:rFonts w:eastAsia="Courier New"/>
          <w:sz w:val="28"/>
          <w:szCs w:val="28"/>
        </w:rPr>
        <w:t xml:space="preserve"> </w:t>
      </w:r>
      <w:r w:rsidRPr="00CB1356">
        <w:rPr>
          <w:rFonts w:eastAsia="Courier New"/>
          <w:sz w:val="28"/>
          <w:szCs w:val="28"/>
        </w:rPr>
        <w:t>и (или) работ по капитальному ремонту,</w:t>
      </w:r>
      <w:r>
        <w:rPr>
          <w:rFonts w:eastAsia="Courier New"/>
          <w:sz w:val="28"/>
          <w:szCs w:val="28"/>
        </w:rPr>
        <w:t xml:space="preserve"> </w:t>
      </w:r>
      <w:r w:rsidRPr="00CB1356">
        <w:rPr>
          <w:rFonts w:eastAsia="Courier New"/>
          <w:sz w:val="28"/>
          <w:szCs w:val="28"/>
        </w:rPr>
        <w:t>указанных в подпунктах 1 - 6 пункта 1 статьи 15 Закона</w:t>
      </w:r>
      <w:r>
        <w:rPr>
          <w:rFonts w:eastAsia="Courier New"/>
          <w:sz w:val="28"/>
          <w:szCs w:val="28"/>
        </w:rPr>
        <w:t xml:space="preserve">» </w:t>
      </w:r>
      <w:r w:rsidRPr="00AF73DF">
        <w:rPr>
          <w:rFonts w:eastAsia="Courier New"/>
          <w:sz w:val="28"/>
          <w:szCs w:val="28"/>
        </w:rPr>
        <w:t>изложи</w:t>
      </w:r>
      <w:r>
        <w:rPr>
          <w:rFonts w:eastAsia="Courier New"/>
          <w:sz w:val="28"/>
          <w:szCs w:val="28"/>
        </w:rPr>
        <w:t>ть</w:t>
      </w:r>
      <w:r w:rsidRPr="00AF73DF">
        <w:rPr>
          <w:rFonts w:eastAsia="Courier New"/>
          <w:sz w:val="28"/>
          <w:szCs w:val="28"/>
        </w:rPr>
        <w:t xml:space="preserve"> </w:t>
      </w:r>
      <w:r w:rsidR="00AF73DF" w:rsidRPr="00AF73DF">
        <w:rPr>
          <w:rFonts w:eastAsia="Courier New"/>
          <w:sz w:val="28"/>
          <w:szCs w:val="28"/>
        </w:rPr>
        <w:t>в следующей редакции:</w:t>
      </w:r>
    </w:p>
    <w:p w:rsidR="00CB1356" w:rsidRDefault="00CB1356" w:rsidP="00B83482">
      <w:pPr>
        <w:jc w:val="right"/>
        <w:rPr>
          <w:sz w:val="28"/>
          <w:szCs w:val="28"/>
        </w:rPr>
      </w:pPr>
    </w:p>
    <w:p w:rsidR="008B1DAB" w:rsidRDefault="008B1DAB" w:rsidP="00B83482">
      <w:pPr>
        <w:jc w:val="right"/>
        <w:rPr>
          <w:sz w:val="28"/>
          <w:szCs w:val="28"/>
        </w:rPr>
      </w:pPr>
    </w:p>
    <w:p w:rsidR="008B1DAB" w:rsidRDefault="008B1DAB" w:rsidP="00B83482">
      <w:pPr>
        <w:jc w:val="right"/>
        <w:rPr>
          <w:sz w:val="28"/>
          <w:szCs w:val="28"/>
        </w:rPr>
      </w:pPr>
    </w:p>
    <w:p w:rsidR="008B1DAB" w:rsidRDefault="008B1DAB" w:rsidP="00B83482">
      <w:pPr>
        <w:jc w:val="right"/>
        <w:rPr>
          <w:sz w:val="28"/>
          <w:szCs w:val="28"/>
        </w:rPr>
      </w:pPr>
    </w:p>
    <w:p w:rsidR="008B1DAB" w:rsidRDefault="008B1DAB" w:rsidP="00B83482">
      <w:pPr>
        <w:jc w:val="right"/>
        <w:rPr>
          <w:sz w:val="28"/>
          <w:szCs w:val="28"/>
        </w:rPr>
      </w:pPr>
    </w:p>
    <w:p w:rsidR="008B1DAB" w:rsidRDefault="008B1DAB" w:rsidP="00B83482">
      <w:pPr>
        <w:jc w:val="right"/>
        <w:rPr>
          <w:sz w:val="28"/>
          <w:szCs w:val="28"/>
        </w:rPr>
      </w:pPr>
    </w:p>
    <w:p w:rsidR="008B1DAB" w:rsidRDefault="008B1DAB" w:rsidP="00B83482">
      <w:pPr>
        <w:jc w:val="right"/>
        <w:rPr>
          <w:sz w:val="28"/>
          <w:szCs w:val="28"/>
        </w:rPr>
      </w:pPr>
    </w:p>
    <w:p w:rsidR="008B1DAB" w:rsidRDefault="008B1DAB" w:rsidP="00B83482">
      <w:pPr>
        <w:jc w:val="right"/>
        <w:rPr>
          <w:sz w:val="28"/>
          <w:szCs w:val="28"/>
        </w:rPr>
      </w:pPr>
    </w:p>
    <w:p w:rsidR="008B1DAB" w:rsidRDefault="008B1DAB" w:rsidP="00B83482">
      <w:pPr>
        <w:jc w:val="right"/>
        <w:rPr>
          <w:sz w:val="28"/>
          <w:szCs w:val="28"/>
        </w:rPr>
      </w:pPr>
    </w:p>
    <w:p w:rsidR="008B1DAB" w:rsidRDefault="008B1DAB" w:rsidP="00B83482">
      <w:pPr>
        <w:jc w:val="right"/>
        <w:rPr>
          <w:sz w:val="28"/>
          <w:szCs w:val="28"/>
        </w:rPr>
      </w:pPr>
    </w:p>
    <w:p w:rsidR="00B83482" w:rsidRDefault="00CB1356" w:rsidP="00B8348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«</w:t>
      </w:r>
      <w:r w:rsidR="00B83482">
        <w:rPr>
          <w:sz w:val="28"/>
          <w:szCs w:val="28"/>
        </w:rPr>
        <w:t>Таблица 1</w:t>
      </w:r>
    </w:p>
    <w:p w:rsidR="00B83482" w:rsidRDefault="00B83482" w:rsidP="00B83482">
      <w:pPr>
        <w:jc w:val="center"/>
        <w:rPr>
          <w:sz w:val="28"/>
          <w:szCs w:val="28"/>
        </w:rPr>
      </w:pPr>
    </w:p>
    <w:p w:rsidR="006E4A62" w:rsidRDefault="00B83482" w:rsidP="006E4A62">
      <w:pPr>
        <w:jc w:val="center"/>
        <w:rPr>
          <w:sz w:val="28"/>
          <w:szCs w:val="28"/>
        </w:rPr>
      </w:pPr>
      <w:r w:rsidRPr="00243EE9">
        <w:rPr>
          <w:sz w:val="28"/>
          <w:szCs w:val="28"/>
        </w:rPr>
        <w:t xml:space="preserve">Состав </w:t>
      </w:r>
      <w:r w:rsidR="006E4A62">
        <w:rPr>
          <w:sz w:val="28"/>
          <w:szCs w:val="28"/>
        </w:rPr>
        <w:t>у</w:t>
      </w:r>
      <w:r w:rsidR="00F326E0" w:rsidRPr="00243EE9">
        <w:rPr>
          <w:sz w:val="28"/>
          <w:szCs w:val="28"/>
        </w:rPr>
        <w:t>слуг</w:t>
      </w:r>
      <w:r w:rsidR="006E4A62">
        <w:rPr>
          <w:sz w:val="28"/>
          <w:szCs w:val="28"/>
        </w:rPr>
        <w:t xml:space="preserve"> и (или) работ </w:t>
      </w:r>
      <w:r w:rsidR="00F326E0" w:rsidRPr="00243EE9">
        <w:rPr>
          <w:sz w:val="28"/>
          <w:szCs w:val="28"/>
        </w:rPr>
        <w:t>по капитальному ремонту</w:t>
      </w:r>
    </w:p>
    <w:p w:rsidR="00B83482" w:rsidRPr="00243EE9" w:rsidRDefault="00F326E0" w:rsidP="006E4A62">
      <w:pPr>
        <w:jc w:val="center"/>
        <w:rPr>
          <w:sz w:val="28"/>
          <w:szCs w:val="28"/>
        </w:rPr>
      </w:pPr>
      <w:r w:rsidRPr="00F326E0">
        <w:rPr>
          <w:sz w:val="28"/>
          <w:szCs w:val="28"/>
        </w:rPr>
        <w:t>общего имущества в многоквартирном доме</w:t>
      </w:r>
    </w:p>
    <w:p w:rsidR="00B83482" w:rsidRDefault="006E4A62" w:rsidP="006E4A6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учитываемый при</w:t>
      </w:r>
      <w:r w:rsidR="00B83482" w:rsidRPr="00243EE9">
        <w:rPr>
          <w:sz w:val="28"/>
          <w:szCs w:val="28"/>
        </w:rPr>
        <w:t xml:space="preserve"> расчете </w:t>
      </w:r>
      <w:r w:rsidRPr="006E4A62">
        <w:rPr>
          <w:sz w:val="28"/>
          <w:szCs w:val="28"/>
        </w:rPr>
        <w:t xml:space="preserve">предельной стоимости комплексного капитального ремонта и каждого из видов услуг и (или) работ по капитальному ремонту </w:t>
      </w:r>
      <w:r>
        <w:rPr>
          <w:sz w:val="28"/>
          <w:szCs w:val="28"/>
        </w:rPr>
        <w:t xml:space="preserve">и </w:t>
      </w:r>
      <w:r w:rsidRPr="006E4A62">
        <w:rPr>
          <w:sz w:val="28"/>
          <w:szCs w:val="28"/>
        </w:rPr>
        <w:t>которы</w:t>
      </w:r>
      <w:r>
        <w:rPr>
          <w:sz w:val="28"/>
          <w:szCs w:val="28"/>
        </w:rPr>
        <w:t>й</w:t>
      </w:r>
      <w:r w:rsidRPr="006E4A62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6E4A62">
        <w:rPr>
          <w:sz w:val="28"/>
          <w:szCs w:val="28"/>
        </w:rPr>
        <w:t xml:space="preserve"> оплачиваться </w:t>
      </w:r>
      <w:proofErr w:type="spellStart"/>
      <w:r w:rsidRPr="006E4A62">
        <w:rPr>
          <w:sz w:val="28"/>
          <w:szCs w:val="28"/>
        </w:rPr>
        <w:t>югорским</w:t>
      </w:r>
      <w:proofErr w:type="spellEnd"/>
      <w:r w:rsidRPr="006E4A62">
        <w:rPr>
          <w:sz w:val="28"/>
          <w:szCs w:val="28"/>
        </w:rPr>
        <w:t xml:space="preserve"> оператором за счет средств фонда капитального ремонта, сформированного исходя из минимального размера взноса с учетом средств государственной и муниципальной поддержки</w:t>
      </w:r>
    </w:p>
    <w:p w:rsidR="006E4A62" w:rsidRPr="00243EE9" w:rsidRDefault="006E4A62" w:rsidP="00B83482">
      <w:pPr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6973"/>
      </w:tblGrid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243EE9">
              <w:rPr>
                <w:sz w:val="28"/>
                <w:szCs w:val="28"/>
              </w:rPr>
              <w:t xml:space="preserve"> </w:t>
            </w:r>
            <w:proofErr w:type="gramStart"/>
            <w:r w:rsidRPr="00243EE9">
              <w:rPr>
                <w:sz w:val="28"/>
                <w:szCs w:val="28"/>
              </w:rPr>
              <w:t>п</w:t>
            </w:r>
            <w:proofErr w:type="gramEnd"/>
            <w:r w:rsidRPr="00243EE9">
              <w:rPr>
                <w:sz w:val="28"/>
                <w:szCs w:val="28"/>
              </w:rPr>
              <w:t>/п</w:t>
            </w:r>
          </w:p>
        </w:tc>
        <w:tc>
          <w:tcPr>
            <w:tcW w:w="2041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Перечень услуг и (или) работ</w:t>
            </w:r>
          </w:p>
        </w:tc>
        <w:tc>
          <w:tcPr>
            <w:tcW w:w="6973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Состав работ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1</w:t>
            </w:r>
          </w:p>
        </w:tc>
        <w:tc>
          <w:tcPr>
            <w:tcW w:w="9014" w:type="dxa"/>
            <w:gridSpan w:val="2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внутридомовых инженерных систем электро-, тепл</w:t>
            </w:r>
            <w:proofErr w:type="gramStart"/>
            <w:r w:rsidRPr="00243EE9">
              <w:rPr>
                <w:sz w:val="28"/>
                <w:szCs w:val="28"/>
              </w:rPr>
              <w:t>о-</w:t>
            </w:r>
            <w:proofErr w:type="gramEnd"/>
            <w:r w:rsidRPr="00243EE9">
              <w:rPr>
                <w:sz w:val="28"/>
                <w:szCs w:val="28"/>
              </w:rPr>
              <w:t>, газо-, водоснабжения, водоотведения</w:t>
            </w:r>
            <w:r>
              <w:rPr>
                <w:sz w:val="28"/>
                <w:szCs w:val="28"/>
              </w:rPr>
              <w:t>, в том числе</w:t>
            </w:r>
            <w:r w:rsidRPr="00243EE9">
              <w:rPr>
                <w:sz w:val="28"/>
                <w:szCs w:val="28"/>
              </w:rPr>
              <w:t>: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1.1</w:t>
            </w:r>
          </w:p>
        </w:tc>
        <w:tc>
          <w:tcPr>
            <w:tcW w:w="2041" w:type="dxa"/>
          </w:tcPr>
          <w:p w:rsidR="00B83482" w:rsidRPr="00243EE9" w:rsidRDefault="00A6719B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B83482" w:rsidRPr="00243EE9">
              <w:rPr>
                <w:sz w:val="28"/>
                <w:szCs w:val="28"/>
              </w:rPr>
              <w:t>лектроснабжение</w:t>
            </w:r>
          </w:p>
        </w:tc>
        <w:tc>
          <w:tcPr>
            <w:tcW w:w="6973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43EE9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 xml:space="preserve"> и (или) замена</w:t>
            </w:r>
            <w:r w:rsidRPr="00243EE9">
              <w:rPr>
                <w:sz w:val="28"/>
                <w:szCs w:val="28"/>
              </w:rPr>
              <w:t>: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вводно-распределительных устройств</w:t>
            </w:r>
            <w:r>
              <w:rPr>
                <w:sz w:val="28"/>
                <w:szCs w:val="28"/>
              </w:rPr>
              <w:t xml:space="preserve">, распределительных этажных и групповых щитов </w:t>
            </w:r>
            <w:r w:rsidRPr="00372291">
              <w:rPr>
                <w:sz w:val="28"/>
                <w:szCs w:val="28"/>
              </w:rPr>
              <w:t xml:space="preserve">(без установки </w:t>
            </w:r>
            <w:r>
              <w:rPr>
                <w:sz w:val="28"/>
                <w:szCs w:val="28"/>
              </w:rPr>
              <w:t xml:space="preserve">и (или) замены </w:t>
            </w:r>
            <w:r w:rsidRPr="00372291">
              <w:rPr>
                <w:sz w:val="28"/>
                <w:szCs w:val="28"/>
              </w:rPr>
              <w:t xml:space="preserve">общедомовых </w:t>
            </w:r>
            <w:r>
              <w:rPr>
                <w:sz w:val="28"/>
                <w:szCs w:val="28"/>
              </w:rPr>
              <w:t xml:space="preserve">и индивидуальных приборов </w:t>
            </w:r>
            <w:r w:rsidRPr="00372291">
              <w:rPr>
                <w:sz w:val="28"/>
                <w:szCs w:val="28"/>
              </w:rPr>
              <w:t xml:space="preserve"> учета)</w:t>
            </w:r>
            <w:r w:rsidRPr="00243EE9">
              <w:rPr>
                <w:sz w:val="28"/>
                <w:szCs w:val="28"/>
              </w:rPr>
              <w:t>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внутридомовых </w:t>
            </w:r>
            <w:r>
              <w:rPr>
                <w:sz w:val="28"/>
                <w:szCs w:val="28"/>
              </w:rPr>
              <w:t xml:space="preserve">питающих и </w:t>
            </w:r>
            <w:r w:rsidRPr="00243EE9">
              <w:rPr>
                <w:sz w:val="28"/>
                <w:szCs w:val="28"/>
              </w:rPr>
              <w:t>разводящих магистралей и стояков коммунального и квартирного освещения</w:t>
            </w:r>
            <w:r>
              <w:t xml:space="preserve"> </w:t>
            </w:r>
            <w:r w:rsidRPr="001D7E5A">
              <w:rPr>
                <w:sz w:val="28"/>
                <w:szCs w:val="28"/>
              </w:rPr>
              <w:t>с использованием проводов и кабелей с медными жилами;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4A214B">
              <w:rPr>
                <w:sz w:val="28"/>
                <w:szCs w:val="28"/>
              </w:rPr>
              <w:t>электрических сетей для питания электрооборудования лифтов и электрооборудования для обесп</w:t>
            </w:r>
            <w:r>
              <w:rPr>
                <w:sz w:val="28"/>
                <w:szCs w:val="28"/>
              </w:rPr>
              <w:t>ечения работы инженерных систем;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сети освещения </w:t>
            </w:r>
            <w:r>
              <w:rPr>
                <w:sz w:val="28"/>
                <w:szCs w:val="28"/>
              </w:rPr>
              <w:t xml:space="preserve">помещений и </w:t>
            </w:r>
            <w:r w:rsidRPr="00243EE9">
              <w:rPr>
                <w:sz w:val="28"/>
                <w:szCs w:val="28"/>
              </w:rPr>
              <w:t xml:space="preserve">мест общего пользования (освещение </w:t>
            </w:r>
            <w:r>
              <w:rPr>
                <w:sz w:val="28"/>
                <w:szCs w:val="28"/>
              </w:rPr>
              <w:t xml:space="preserve">подвалов, чердаков, лестничных площадок, тамбуров, входов в </w:t>
            </w:r>
            <w:r w:rsidRPr="00243EE9">
              <w:rPr>
                <w:sz w:val="28"/>
                <w:szCs w:val="28"/>
              </w:rPr>
              <w:t>подъезд</w:t>
            </w:r>
            <w:r>
              <w:rPr>
                <w:sz w:val="28"/>
                <w:szCs w:val="28"/>
              </w:rPr>
              <w:t>ы</w:t>
            </w:r>
            <w:r w:rsidRPr="00243EE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 использованием энергосберегающих и антивандальных светильников, датчиков движения, </w:t>
            </w:r>
            <w:r w:rsidRPr="00E4279D">
              <w:rPr>
                <w:sz w:val="28"/>
                <w:szCs w:val="28"/>
              </w:rPr>
              <w:t>фотореле.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УЗО на вводах в квартиры.</w:t>
            </w:r>
          </w:p>
          <w:p w:rsidR="00B83482" w:rsidRPr="00E4279D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 xml:space="preserve">Бетонирование полов в помещениях </w:t>
            </w:r>
            <w:proofErr w:type="spellStart"/>
            <w:r w:rsidRPr="00E4279D">
              <w:rPr>
                <w:sz w:val="28"/>
                <w:szCs w:val="28"/>
              </w:rPr>
              <w:t>электрощитовых</w:t>
            </w:r>
            <w:proofErr w:type="spellEnd"/>
            <w:r w:rsidRPr="00E4279D">
              <w:rPr>
                <w:sz w:val="28"/>
                <w:szCs w:val="28"/>
              </w:rPr>
              <w:t>.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Замена или устройство системы заземления.</w:t>
            </w:r>
          </w:p>
          <w:p w:rsidR="00C27B10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43EE9">
              <w:rPr>
                <w:sz w:val="28"/>
                <w:szCs w:val="28"/>
              </w:rPr>
              <w:t xml:space="preserve">еревод существующей сети электроснабжения на повышенное </w:t>
            </w:r>
            <w:r w:rsidRPr="004A214B">
              <w:rPr>
                <w:sz w:val="28"/>
                <w:szCs w:val="28"/>
              </w:rPr>
              <w:t>напряжение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1.2</w:t>
            </w:r>
          </w:p>
        </w:tc>
        <w:tc>
          <w:tcPr>
            <w:tcW w:w="2041" w:type="dxa"/>
          </w:tcPr>
          <w:p w:rsidR="00B83482" w:rsidRPr="00243EE9" w:rsidRDefault="00A6719B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83482" w:rsidRPr="00243EE9">
              <w:rPr>
                <w:sz w:val="28"/>
                <w:szCs w:val="28"/>
              </w:rPr>
              <w:t>еплоснабжение</w:t>
            </w:r>
          </w:p>
        </w:tc>
        <w:tc>
          <w:tcPr>
            <w:tcW w:w="6973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43EE9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 xml:space="preserve"> и (или) замена</w:t>
            </w:r>
            <w:r w:rsidRPr="00243EE9">
              <w:rPr>
                <w:sz w:val="28"/>
                <w:szCs w:val="28"/>
              </w:rPr>
              <w:t>: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B8200B">
              <w:rPr>
                <w:sz w:val="28"/>
                <w:szCs w:val="28"/>
              </w:rPr>
              <w:t>разводящих магистралей и стояков</w:t>
            </w:r>
            <w:r>
              <w:rPr>
                <w:sz w:val="28"/>
                <w:szCs w:val="28"/>
              </w:rPr>
              <w:t>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B8200B">
              <w:rPr>
                <w:sz w:val="28"/>
                <w:szCs w:val="28"/>
              </w:rPr>
              <w:t xml:space="preserve">запорной и регулировочной арматуры, </w:t>
            </w:r>
            <w:r>
              <w:rPr>
                <w:sz w:val="28"/>
                <w:szCs w:val="28"/>
              </w:rPr>
              <w:t xml:space="preserve">а также </w:t>
            </w:r>
            <w:r w:rsidRPr="00B8200B">
              <w:rPr>
                <w:sz w:val="28"/>
                <w:szCs w:val="28"/>
              </w:rPr>
              <w:t xml:space="preserve">установка запорной арматуры </w:t>
            </w:r>
            <w:r>
              <w:rPr>
                <w:sz w:val="28"/>
                <w:szCs w:val="28"/>
              </w:rPr>
              <w:t xml:space="preserve">и перемычки </w:t>
            </w:r>
            <w:r w:rsidRPr="00B8200B">
              <w:rPr>
                <w:sz w:val="28"/>
                <w:szCs w:val="28"/>
              </w:rPr>
              <w:t xml:space="preserve">перед </w:t>
            </w:r>
            <w:r w:rsidRPr="00B8200B">
              <w:rPr>
                <w:sz w:val="28"/>
                <w:szCs w:val="28"/>
              </w:rPr>
              <w:lastRenderedPageBreak/>
              <w:t>отопительными приборами, расположенными в жилых помещениях, не имеющими отключающих устройств</w:t>
            </w:r>
            <w:r>
              <w:rPr>
                <w:sz w:val="28"/>
                <w:szCs w:val="28"/>
              </w:rPr>
              <w:t xml:space="preserve"> </w:t>
            </w:r>
            <w:r w:rsidRPr="008B43C3">
              <w:rPr>
                <w:sz w:val="28"/>
                <w:szCs w:val="28"/>
              </w:rPr>
              <w:t>&lt;*&gt;</w:t>
            </w:r>
            <w:r w:rsidRPr="00B8200B">
              <w:rPr>
                <w:sz w:val="28"/>
                <w:szCs w:val="28"/>
              </w:rPr>
              <w:t>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8B43C3">
              <w:rPr>
                <w:sz w:val="28"/>
                <w:szCs w:val="28"/>
              </w:rPr>
              <w:t>отопительных приборов в местах общего пользования</w:t>
            </w:r>
            <w:r>
              <w:rPr>
                <w:sz w:val="28"/>
                <w:szCs w:val="28"/>
              </w:rPr>
              <w:t xml:space="preserve"> (на лестничных площадках, в подвалах);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86A7B">
              <w:rPr>
                <w:sz w:val="28"/>
                <w:szCs w:val="28"/>
              </w:rPr>
              <w:t xml:space="preserve">борудования индивидуальных </w:t>
            </w:r>
            <w:r w:rsidRPr="009E301D">
              <w:rPr>
                <w:sz w:val="28"/>
                <w:szCs w:val="28"/>
              </w:rPr>
              <w:t xml:space="preserve">тепловых пунктов (ИТП) и </w:t>
            </w:r>
            <w:proofErr w:type="spellStart"/>
            <w:r w:rsidRPr="009E301D">
              <w:rPr>
                <w:sz w:val="28"/>
                <w:szCs w:val="28"/>
              </w:rPr>
              <w:t>повысительных</w:t>
            </w:r>
            <w:proofErr w:type="spellEnd"/>
            <w:r w:rsidRPr="009E301D">
              <w:rPr>
                <w:sz w:val="28"/>
                <w:szCs w:val="28"/>
              </w:rPr>
              <w:t xml:space="preserve"> насосных установок</w:t>
            </w:r>
            <w:r w:rsidR="00F80BB6" w:rsidRPr="009E301D">
              <w:rPr>
                <w:sz w:val="28"/>
                <w:szCs w:val="28"/>
              </w:rPr>
              <w:t xml:space="preserve"> (при наличии)</w:t>
            </w:r>
            <w:r w:rsidR="00175ED6" w:rsidRPr="009E301D">
              <w:t xml:space="preserve"> </w:t>
            </w:r>
            <w:r w:rsidR="00175ED6" w:rsidRPr="009E301D">
              <w:rPr>
                <w:sz w:val="28"/>
                <w:szCs w:val="28"/>
              </w:rPr>
              <w:t>(без установки и (или) или замены общедомовых приборов учета тепловой энергии)</w:t>
            </w:r>
            <w:r w:rsidR="00E73225" w:rsidRPr="009E301D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8C16B9">
              <w:rPr>
                <w:sz w:val="28"/>
                <w:szCs w:val="28"/>
              </w:rPr>
              <w:t xml:space="preserve"> 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C16B9">
              <w:rPr>
                <w:sz w:val="28"/>
                <w:szCs w:val="28"/>
              </w:rPr>
              <w:t>становк</w:t>
            </w:r>
            <w:r>
              <w:rPr>
                <w:sz w:val="28"/>
                <w:szCs w:val="28"/>
              </w:rPr>
              <w:t>а</w:t>
            </w:r>
            <w:r w:rsidRPr="008C16B9">
              <w:rPr>
                <w:sz w:val="28"/>
                <w:szCs w:val="28"/>
              </w:rPr>
              <w:t xml:space="preserve"> </w:t>
            </w:r>
            <w:r w:rsidRPr="00F911F5">
              <w:rPr>
                <w:sz w:val="28"/>
                <w:szCs w:val="28"/>
              </w:rPr>
              <w:t>автоматизированных узлов управления тепловой энергии с погодным регулированием</w:t>
            </w:r>
            <w:r w:rsidR="00175ED6">
              <w:rPr>
                <w:sz w:val="28"/>
                <w:szCs w:val="28"/>
              </w:rPr>
              <w:t>,</w:t>
            </w:r>
            <w:r w:rsidR="00175ED6">
              <w:t xml:space="preserve"> </w:t>
            </w:r>
            <w:r w:rsidR="00175ED6" w:rsidRPr="009E301D">
              <w:rPr>
                <w:sz w:val="28"/>
                <w:szCs w:val="28"/>
              </w:rPr>
              <w:t>автоматических регуляторов перепада давления (балансировочных клапанов)</w:t>
            </w:r>
            <w:r w:rsidRPr="009E301D">
              <w:rPr>
                <w:sz w:val="28"/>
                <w:szCs w:val="28"/>
              </w:rPr>
              <w:t xml:space="preserve"> (</w:t>
            </w:r>
            <w:r w:rsidR="00175ED6" w:rsidRPr="009E301D">
              <w:rPr>
                <w:sz w:val="28"/>
                <w:szCs w:val="28"/>
              </w:rPr>
              <w:t xml:space="preserve">при наличии </w:t>
            </w:r>
            <w:r w:rsidRPr="009E301D">
              <w:rPr>
                <w:sz w:val="28"/>
                <w:szCs w:val="28"/>
              </w:rPr>
              <w:t>общедомов</w:t>
            </w:r>
            <w:r w:rsidR="00175ED6" w:rsidRPr="009E301D">
              <w:rPr>
                <w:sz w:val="28"/>
                <w:szCs w:val="28"/>
              </w:rPr>
              <w:t>ого</w:t>
            </w:r>
            <w:r w:rsidRPr="009E301D">
              <w:rPr>
                <w:sz w:val="28"/>
                <w:szCs w:val="28"/>
              </w:rPr>
              <w:t xml:space="preserve"> прибор</w:t>
            </w:r>
            <w:r w:rsidR="00175ED6" w:rsidRPr="009E301D">
              <w:rPr>
                <w:sz w:val="28"/>
                <w:szCs w:val="28"/>
              </w:rPr>
              <w:t>а</w:t>
            </w:r>
            <w:r w:rsidRPr="009E301D">
              <w:rPr>
                <w:sz w:val="28"/>
                <w:szCs w:val="28"/>
              </w:rPr>
              <w:t xml:space="preserve"> учета</w:t>
            </w:r>
            <w:r w:rsidR="00175ED6" w:rsidRPr="009E301D">
              <w:rPr>
                <w:sz w:val="28"/>
                <w:szCs w:val="28"/>
              </w:rPr>
              <w:t xml:space="preserve"> тепловой энергии</w:t>
            </w:r>
            <w:r w:rsidRPr="009E301D">
              <w:rPr>
                <w:sz w:val="28"/>
                <w:szCs w:val="28"/>
              </w:rPr>
              <w:t>)</w:t>
            </w:r>
            <w:r w:rsidR="00E73225" w:rsidRPr="009E301D">
              <w:t xml:space="preserve"> </w:t>
            </w:r>
            <w:r w:rsidR="00E73225" w:rsidRPr="009E301D">
              <w:rPr>
                <w:sz w:val="28"/>
                <w:szCs w:val="28"/>
              </w:rPr>
              <w:t>&lt;**&gt;</w:t>
            </w:r>
            <w:r w:rsidRPr="009E301D">
              <w:rPr>
                <w:sz w:val="28"/>
                <w:szCs w:val="28"/>
              </w:rPr>
              <w:t>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911F5">
              <w:rPr>
                <w:sz w:val="28"/>
                <w:szCs w:val="28"/>
              </w:rPr>
              <w:t xml:space="preserve">еревод </w:t>
            </w:r>
            <w:proofErr w:type="spellStart"/>
            <w:r w:rsidRPr="00F911F5">
              <w:rPr>
                <w:sz w:val="28"/>
                <w:szCs w:val="28"/>
              </w:rPr>
              <w:t>полотенцесушителей</w:t>
            </w:r>
            <w:proofErr w:type="spellEnd"/>
            <w:r w:rsidRPr="00F911F5">
              <w:rPr>
                <w:sz w:val="28"/>
                <w:szCs w:val="28"/>
              </w:rPr>
              <w:t xml:space="preserve">, </w:t>
            </w:r>
            <w:proofErr w:type="gramStart"/>
            <w:r w:rsidRPr="00F911F5">
              <w:rPr>
                <w:sz w:val="28"/>
                <w:szCs w:val="28"/>
              </w:rPr>
              <w:t>относящихся</w:t>
            </w:r>
            <w:proofErr w:type="gramEnd"/>
            <w:r w:rsidRPr="00F911F5">
              <w:rPr>
                <w:sz w:val="28"/>
                <w:szCs w:val="28"/>
              </w:rPr>
              <w:t xml:space="preserve"> к общедомовым инженерным системам, смонтированных на системе отопления, на сист</w:t>
            </w:r>
            <w:r>
              <w:rPr>
                <w:sz w:val="28"/>
                <w:szCs w:val="28"/>
              </w:rPr>
              <w:t xml:space="preserve">ему горячего </w:t>
            </w:r>
            <w:r w:rsidRPr="009E301D">
              <w:rPr>
                <w:sz w:val="28"/>
                <w:szCs w:val="28"/>
              </w:rPr>
              <w:t>водоснабжения &lt;**</w:t>
            </w:r>
            <w:r w:rsidR="00F80BB6" w:rsidRPr="009E301D">
              <w:rPr>
                <w:sz w:val="28"/>
                <w:szCs w:val="28"/>
              </w:rPr>
              <w:t>*</w:t>
            </w:r>
            <w:r w:rsidRPr="009E301D">
              <w:rPr>
                <w:sz w:val="28"/>
                <w:szCs w:val="28"/>
              </w:rPr>
              <w:t>&gt;.</w:t>
            </w:r>
          </w:p>
          <w:p w:rsidR="00B83482" w:rsidRPr="00E4279D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Восстановление перекрытий и покрытий пола в помещениях собственников, расположенных на 1-м этаже, при замене трубопроводов в многоквартирных домах без подвалов.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 xml:space="preserve">Тепловая изоляция трубопроводов и </w:t>
            </w:r>
            <w:r w:rsidRPr="009E301D">
              <w:rPr>
                <w:sz w:val="28"/>
                <w:szCs w:val="28"/>
              </w:rPr>
              <w:t>арматуры</w:t>
            </w:r>
            <w:r w:rsidR="00F80BB6" w:rsidRPr="009E301D">
              <w:rPr>
                <w:sz w:val="28"/>
                <w:szCs w:val="28"/>
              </w:rPr>
              <w:t xml:space="preserve"> в подвалах и (или) на чердаках</w:t>
            </w:r>
            <w:r w:rsidRPr="009E301D">
              <w:rPr>
                <w:sz w:val="28"/>
                <w:szCs w:val="28"/>
              </w:rPr>
              <w:t>.</w:t>
            </w:r>
          </w:p>
          <w:p w:rsidR="00C27B10" w:rsidRPr="00243EE9" w:rsidRDefault="00B83482" w:rsidP="00C2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43EE9">
              <w:rPr>
                <w:sz w:val="28"/>
                <w:szCs w:val="28"/>
              </w:rPr>
              <w:t>ерметизация проходов вводов и выпусков трубопроводов в наружных стенах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041" w:type="dxa"/>
          </w:tcPr>
          <w:p w:rsidR="00B83482" w:rsidRPr="00243EE9" w:rsidRDefault="00A6719B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83482" w:rsidRPr="00243EE9">
              <w:rPr>
                <w:sz w:val="28"/>
                <w:szCs w:val="28"/>
              </w:rPr>
              <w:t>азоснабжение</w:t>
            </w:r>
          </w:p>
        </w:tc>
        <w:tc>
          <w:tcPr>
            <w:tcW w:w="6973" w:type="dxa"/>
          </w:tcPr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43EE9"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>и (или) замена: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внутридомовых разводящих магистралей газоснабжения и стояков</w:t>
            </w:r>
            <w:r>
              <w:rPr>
                <w:sz w:val="28"/>
                <w:szCs w:val="28"/>
              </w:rPr>
              <w:t>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8A5224">
              <w:rPr>
                <w:sz w:val="28"/>
                <w:szCs w:val="28"/>
              </w:rPr>
              <w:t>запорной и регулировочной арматуры, в том числе на ответвлении от стояков к бытовым газо</w:t>
            </w:r>
            <w:r>
              <w:rPr>
                <w:sz w:val="28"/>
                <w:szCs w:val="28"/>
              </w:rPr>
              <w:t>вым приборам в жилых помещениях.</w:t>
            </w:r>
            <w:r w:rsidRPr="00243EE9">
              <w:rPr>
                <w:sz w:val="28"/>
                <w:szCs w:val="28"/>
              </w:rPr>
              <w:t xml:space="preserve"> </w:t>
            </w:r>
          </w:p>
          <w:p w:rsidR="00C27B10" w:rsidRPr="00243EE9" w:rsidRDefault="00B83482" w:rsidP="00C2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43EE9">
              <w:rPr>
                <w:sz w:val="28"/>
                <w:szCs w:val="28"/>
              </w:rPr>
              <w:t>ерметизация проходов вводов и выпусков трубопроводов в наружных стенах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041" w:type="dxa"/>
          </w:tcPr>
          <w:p w:rsidR="00B83482" w:rsidRPr="00243EE9" w:rsidRDefault="00A6719B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B83482" w:rsidRPr="00243EE9">
              <w:rPr>
                <w:sz w:val="28"/>
                <w:szCs w:val="28"/>
              </w:rPr>
              <w:t>олодное водоснабжение</w:t>
            </w:r>
          </w:p>
        </w:tc>
        <w:tc>
          <w:tcPr>
            <w:tcW w:w="6973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43EE9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 xml:space="preserve"> и (или) замена</w:t>
            </w:r>
            <w:r w:rsidRPr="00243EE9">
              <w:rPr>
                <w:sz w:val="28"/>
                <w:szCs w:val="28"/>
              </w:rPr>
              <w:t>: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400274">
              <w:rPr>
                <w:sz w:val="28"/>
                <w:szCs w:val="28"/>
              </w:rPr>
              <w:t>разводящих магистралей и стояков;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400274">
              <w:rPr>
                <w:sz w:val="28"/>
                <w:szCs w:val="28"/>
              </w:rPr>
              <w:t>запорной арматуры, в том числе на ответвлении от стояков в квартиру;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водомерных узлов (без </w:t>
            </w:r>
            <w:r>
              <w:rPr>
                <w:sz w:val="28"/>
                <w:szCs w:val="28"/>
              </w:rPr>
              <w:t xml:space="preserve">установки и (или) или </w:t>
            </w:r>
            <w:r w:rsidRPr="00243EE9">
              <w:rPr>
                <w:sz w:val="28"/>
                <w:szCs w:val="28"/>
              </w:rPr>
              <w:t>замены общедомовых приборов учета);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оборудования </w:t>
            </w:r>
            <w:proofErr w:type="spellStart"/>
            <w:r w:rsidRPr="00243EE9">
              <w:rPr>
                <w:sz w:val="28"/>
                <w:szCs w:val="28"/>
              </w:rPr>
              <w:t>повысительных</w:t>
            </w:r>
            <w:proofErr w:type="spellEnd"/>
            <w:r w:rsidRPr="00243EE9">
              <w:rPr>
                <w:sz w:val="28"/>
                <w:szCs w:val="28"/>
              </w:rPr>
              <w:t xml:space="preserve"> насосных установок (при </w:t>
            </w:r>
            <w:r w:rsidRPr="00243EE9">
              <w:rPr>
                <w:sz w:val="28"/>
                <w:szCs w:val="28"/>
              </w:rPr>
              <w:lastRenderedPageBreak/>
              <w:t>наличии);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трубопроводов, </w:t>
            </w:r>
            <w:r w:rsidRPr="00243EE9">
              <w:rPr>
                <w:sz w:val="28"/>
                <w:szCs w:val="28"/>
              </w:rPr>
              <w:t xml:space="preserve">оборудования и оснащения системы пожаротушения </w:t>
            </w:r>
            <w:r w:rsidRPr="00265725">
              <w:rPr>
                <w:sz w:val="28"/>
                <w:szCs w:val="28"/>
              </w:rPr>
              <w:t xml:space="preserve">в местах общего пользования </w:t>
            </w:r>
            <w:r>
              <w:rPr>
                <w:sz w:val="28"/>
                <w:szCs w:val="28"/>
              </w:rPr>
              <w:t>(при наличии).</w:t>
            </w:r>
            <w:r w:rsidRPr="00243EE9">
              <w:rPr>
                <w:sz w:val="28"/>
                <w:szCs w:val="28"/>
              </w:rPr>
              <w:t xml:space="preserve"> 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Восстановление перекрытий и покрытий пола в помещениях собственников, расположенных на 1-м этаже, при замене трубопроводов в многоквартирных домах без подвалов.</w:t>
            </w:r>
          </w:p>
          <w:p w:rsidR="00C27B10" w:rsidRPr="00243EE9" w:rsidRDefault="00B83482" w:rsidP="00C27B10">
            <w:pPr>
              <w:rPr>
                <w:sz w:val="28"/>
                <w:szCs w:val="28"/>
              </w:rPr>
            </w:pPr>
            <w:r w:rsidRPr="00D42FE3">
              <w:rPr>
                <w:sz w:val="28"/>
                <w:szCs w:val="28"/>
              </w:rPr>
              <w:t>Герметизация проходов вводов и выпусков трубопроводов в наружных стенах.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41" w:type="dxa"/>
          </w:tcPr>
          <w:p w:rsidR="00B83482" w:rsidRPr="00243EE9" w:rsidRDefault="00A6719B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83482" w:rsidRPr="00243EE9">
              <w:rPr>
                <w:sz w:val="28"/>
                <w:szCs w:val="28"/>
              </w:rPr>
              <w:t>орячее водоснабжение</w:t>
            </w:r>
          </w:p>
        </w:tc>
        <w:tc>
          <w:tcPr>
            <w:tcW w:w="6973" w:type="dxa"/>
          </w:tcPr>
          <w:p w:rsidR="00B83482" w:rsidRPr="00265725" w:rsidRDefault="00B83482" w:rsidP="00DC7427">
            <w:pPr>
              <w:rPr>
                <w:sz w:val="28"/>
                <w:szCs w:val="28"/>
              </w:rPr>
            </w:pPr>
            <w:r w:rsidRPr="00265725">
              <w:rPr>
                <w:sz w:val="28"/>
                <w:szCs w:val="28"/>
              </w:rPr>
              <w:t>Ремонт и (или) замена:</w:t>
            </w:r>
          </w:p>
          <w:p w:rsidR="00B83482" w:rsidRPr="00265725" w:rsidRDefault="00B83482" w:rsidP="00DC7427">
            <w:pPr>
              <w:rPr>
                <w:sz w:val="28"/>
                <w:szCs w:val="28"/>
              </w:rPr>
            </w:pPr>
            <w:r w:rsidRPr="00265725">
              <w:rPr>
                <w:sz w:val="28"/>
                <w:szCs w:val="28"/>
              </w:rPr>
              <w:t>разводящих магистралей и стояков;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265725">
              <w:rPr>
                <w:sz w:val="28"/>
                <w:szCs w:val="28"/>
              </w:rPr>
              <w:t>запорной арматуры, в том числе на ответвлении от стояков в квартиру;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теплообменников, бойлеров, насосных установок и другого оборудования в составе общего имущества </w:t>
            </w:r>
            <w:r w:rsidRPr="000A673F">
              <w:rPr>
                <w:sz w:val="28"/>
                <w:szCs w:val="28"/>
              </w:rPr>
              <w:t>(без установки и (или) или замены общедомовых приборов учета)</w:t>
            </w:r>
            <w:r w:rsidRPr="00243EE9">
              <w:rPr>
                <w:sz w:val="28"/>
                <w:szCs w:val="28"/>
              </w:rPr>
              <w:t xml:space="preserve"> в комплексе для приготовления и подачи горяче</w:t>
            </w:r>
            <w:r>
              <w:rPr>
                <w:sz w:val="28"/>
                <w:szCs w:val="28"/>
              </w:rPr>
              <w:t>й воды в распределительную сеть.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0A673F">
              <w:rPr>
                <w:sz w:val="28"/>
                <w:szCs w:val="28"/>
              </w:rPr>
              <w:t>Монтаж циркуляционных трубопроводов</w:t>
            </w:r>
            <w:r>
              <w:rPr>
                <w:sz w:val="28"/>
                <w:szCs w:val="28"/>
              </w:rPr>
              <w:t>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0A673F">
              <w:rPr>
                <w:sz w:val="28"/>
                <w:szCs w:val="28"/>
              </w:rPr>
              <w:t xml:space="preserve">Перевод </w:t>
            </w:r>
            <w:proofErr w:type="spellStart"/>
            <w:r w:rsidRPr="000A673F">
              <w:rPr>
                <w:sz w:val="28"/>
                <w:szCs w:val="28"/>
              </w:rPr>
              <w:t>полотенцесушителей</w:t>
            </w:r>
            <w:proofErr w:type="spellEnd"/>
            <w:r w:rsidRPr="000A673F">
              <w:rPr>
                <w:sz w:val="28"/>
                <w:szCs w:val="28"/>
              </w:rPr>
              <w:t xml:space="preserve">, </w:t>
            </w:r>
            <w:proofErr w:type="gramStart"/>
            <w:r w:rsidRPr="000A673F">
              <w:rPr>
                <w:sz w:val="28"/>
                <w:szCs w:val="28"/>
              </w:rPr>
              <w:t>относящихся</w:t>
            </w:r>
            <w:proofErr w:type="gramEnd"/>
            <w:r w:rsidRPr="000A673F">
              <w:rPr>
                <w:sz w:val="28"/>
                <w:szCs w:val="28"/>
              </w:rPr>
              <w:t xml:space="preserve"> к общедомовым инженерным системам, смонтированных на системе отопления, на систему горячего водоснабжения </w:t>
            </w:r>
            <w:r w:rsidRPr="009E301D">
              <w:rPr>
                <w:sz w:val="28"/>
                <w:szCs w:val="28"/>
              </w:rPr>
              <w:t>&lt;**</w:t>
            </w:r>
            <w:r w:rsidR="00175ED6" w:rsidRPr="009E301D">
              <w:rPr>
                <w:sz w:val="28"/>
                <w:szCs w:val="28"/>
              </w:rPr>
              <w:t>*</w:t>
            </w:r>
            <w:r w:rsidRPr="009E301D">
              <w:rPr>
                <w:sz w:val="28"/>
                <w:szCs w:val="28"/>
              </w:rPr>
              <w:t>&gt;.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Восстановление перекрытий и покрытий пола в помещениях собственников, расположенных на 1-м этаже, при замене трубопроводов в многоквартирных домах без подвалов.</w:t>
            </w:r>
          </w:p>
          <w:p w:rsidR="00F80BB6" w:rsidRDefault="00F80BB6" w:rsidP="00F80BB6">
            <w:pPr>
              <w:rPr>
                <w:sz w:val="28"/>
                <w:szCs w:val="28"/>
              </w:rPr>
            </w:pPr>
            <w:r w:rsidRPr="009E301D">
              <w:rPr>
                <w:sz w:val="28"/>
                <w:szCs w:val="28"/>
              </w:rPr>
              <w:t>Тепловая изоляция трубопроводов и арматуры в подвалах и (или) на чердаках.</w:t>
            </w:r>
          </w:p>
          <w:p w:rsidR="00C27B10" w:rsidRPr="00243EE9" w:rsidRDefault="00B83482" w:rsidP="00C2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43EE9">
              <w:rPr>
                <w:sz w:val="28"/>
                <w:szCs w:val="28"/>
              </w:rPr>
              <w:t>ерметизация проходов вводов и выпусков трубопроводов в наружных стенах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41" w:type="dxa"/>
          </w:tcPr>
          <w:p w:rsidR="00B83482" w:rsidRPr="00243EE9" w:rsidRDefault="00A6719B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83482" w:rsidRPr="00243EE9">
              <w:rPr>
                <w:sz w:val="28"/>
                <w:szCs w:val="28"/>
              </w:rPr>
              <w:t>одоотведение</w:t>
            </w:r>
          </w:p>
        </w:tc>
        <w:tc>
          <w:tcPr>
            <w:tcW w:w="6973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43EE9">
              <w:rPr>
                <w:sz w:val="28"/>
                <w:szCs w:val="28"/>
              </w:rPr>
              <w:t>емонт</w:t>
            </w:r>
            <w:r>
              <w:rPr>
                <w:sz w:val="28"/>
                <w:szCs w:val="28"/>
              </w:rPr>
              <w:t xml:space="preserve"> и (или) замена</w:t>
            </w:r>
            <w:r w:rsidRPr="00243EE9">
              <w:rPr>
                <w:sz w:val="28"/>
                <w:szCs w:val="28"/>
              </w:rPr>
              <w:t>: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сборных трубопроводов и стояков</w:t>
            </w:r>
            <w:r>
              <w:rPr>
                <w:sz w:val="28"/>
                <w:szCs w:val="28"/>
              </w:rPr>
              <w:t xml:space="preserve">, относящихся к общему имуществу (без установки и (или) замены </w:t>
            </w:r>
            <w:proofErr w:type="spellStart"/>
            <w:r>
              <w:rPr>
                <w:sz w:val="28"/>
                <w:szCs w:val="28"/>
              </w:rPr>
              <w:t>сантехоборудования</w:t>
            </w:r>
            <w:proofErr w:type="spellEnd"/>
            <w:r>
              <w:rPr>
                <w:sz w:val="28"/>
                <w:szCs w:val="28"/>
              </w:rPr>
              <w:t xml:space="preserve">, за исключением случаев, когда замена трубопроводов технологически невозможна без демонтажа и (или) повреждения </w:t>
            </w:r>
            <w:proofErr w:type="spellStart"/>
            <w:r>
              <w:rPr>
                <w:sz w:val="28"/>
                <w:szCs w:val="28"/>
              </w:rPr>
              <w:t>сантехоборудования</w:t>
            </w:r>
            <w:proofErr w:type="spellEnd"/>
            <w:r>
              <w:rPr>
                <w:sz w:val="28"/>
                <w:szCs w:val="28"/>
              </w:rPr>
              <w:t xml:space="preserve"> (унитазов))</w:t>
            </w:r>
            <w:r w:rsidRPr="00243EE9">
              <w:rPr>
                <w:sz w:val="28"/>
                <w:szCs w:val="28"/>
              </w:rPr>
              <w:t>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527FBF">
              <w:rPr>
                <w:sz w:val="28"/>
                <w:szCs w:val="28"/>
              </w:rPr>
              <w:t xml:space="preserve">вытяжных </w:t>
            </w:r>
            <w:r>
              <w:rPr>
                <w:sz w:val="28"/>
                <w:szCs w:val="28"/>
              </w:rPr>
              <w:t xml:space="preserve">(фановых) </w:t>
            </w:r>
            <w:r w:rsidRPr="00527FBF">
              <w:rPr>
                <w:sz w:val="28"/>
                <w:szCs w:val="28"/>
              </w:rPr>
              <w:t xml:space="preserve">труб для вентиляции сетей канализации, являющихся продолжением </w:t>
            </w:r>
            <w:r w:rsidRPr="00527FBF">
              <w:rPr>
                <w:sz w:val="28"/>
                <w:szCs w:val="28"/>
              </w:rPr>
              <w:lastRenderedPageBreak/>
              <w:t>канализационных стояко</w:t>
            </w:r>
            <w:r>
              <w:rPr>
                <w:sz w:val="28"/>
                <w:szCs w:val="28"/>
              </w:rPr>
              <w:t>в;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задвижек (при наличии);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выпусков до колодца</w:t>
            </w:r>
            <w:r>
              <w:rPr>
                <w:sz w:val="28"/>
                <w:szCs w:val="28"/>
              </w:rPr>
              <w:t xml:space="preserve"> </w:t>
            </w:r>
            <w:r w:rsidRPr="00E4279D">
              <w:rPr>
                <w:sz w:val="28"/>
                <w:szCs w:val="28"/>
              </w:rPr>
              <w:t>с восстановлением элементов благоустройства придомовой территории;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стояков внутренней системы водоотведения ливнев</w:t>
            </w:r>
            <w:r>
              <w:rPr>
                <w:sz w:val="28"/>
                <w:szCs w:val="28"/>
              </w:rPr>
              <w:t>ых (дождевых) вод (при наличии).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Восстановление перекрытий и покрытий пола в помещениях собственников, расположенных на 1-м этаже, при замене трубопроводов в многоквартирных домах без подвалов.</w:t>
            </w:r>
          </w:p>
          <w:p w:rsidR="00C27B10" w:rsidRPr="00243EE9" w:rsidRDefault="00B83482" w:rsidP="00C27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43EE9">
              <w:rPr>
                <w:sz w:val="28"/>
                <w:szCs w:val="28"/>
              </w:rPr>
              <w:t>ерметизация проходов вводов и выпусков трубопроводов в наружных стенах, выпусков в колодце</w:t>
            </w:r>
            <w:r>
              <w:rPr>
                <w:sz w:val="28"/>
                <w:szCs w:val="28"/>
              </w:rPr>
              <w:t>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41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6973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43EE9"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>и (</w:t>
            </w:r>
            <w:r w:rsidRPr="00243EE9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>)</w:t>
            </w:r>
            <w:r w:rsidRPr="00243EE9">
              <w:rPr>
                <w:sz w:val="28"/>
                <w:szCs w:val="28"/>
              </w:rPr>
              <w:t xml:space="preserve"> замена: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лифтового оборудования, признанного непригодным для эксплуатации;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шахт, </w:t>
            </w:r>
            <w:r>
              <w:rPr>
                <w:sz w:val="28"/>
                <w:szCs w:val="28"/>
              </w:rPr>
              <w:t xml:space="preserve">приямков, </w:t>
            </w:r>
            <w:r w:rsidRPr="00243EE9">
              <w:rPr>
                <w:sz w:val="28"/>
                <w:szCs w:val="28"/>
              </w:rPr>
              <w:t>приставных шахт (при необходимости);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элементов автоматизации и диспетчеризации лифтового оборудования;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оборудования устройств и конструкций подъемных механизмов лифтов;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помещения </w:t>
            </w:r>
            <w:r w:rsidRPr="00243EE9">
              <w:rPr>
                <w:sz w:val="28"/>
                <w:szCs w:val="28"/>
              </w:rPr>
              <w:t>машинного отделения лифтовых шахт</w:t>
            </w:r>
            <w:r>
              <w:rPr>
                <w:sz w:val="28"/>
                <w:szCs w:val="28"/>
              </w:rPr>
              <w:t>, в том числе штукатурка стен</w:t>
            </w:r>
            <w:r w:rsidRPr="00243EE9">
              <w:rPr>
                <w:sz w:val="28"/>
                <w:szCs w:val="28"/>
              </w:rPr>
              <w:t xml:space="preserve"> с окраской водоэмульсионной краской</w:t>
            </w:r>
            <w:r>
              <w:rPr>
                <w:sz w:val="28"/>
                <w:szCs w:val="28"/>
              </w:rPr>
              <w:t>, бетонирование полов;</w:t>
            </w:r>
          </w:p>
          <w:p w:rsidR="00C27B10" w:rsidRPr="00243EE9" w:rsidRDefault="00B83482" w:rsidP="00C27B10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дверей и люков в машинном помещении.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крыши</w:t>
            </w:r>
          </w:p>
        </w:tc>
        <w:tc>
          <w:tcPr>
            <w:tcW w:w="6973" w:type="dxa"/>
          </w:tcPr>
          <w:p w:rsidR="00B83482" w:rsidRPr="006609AF" w:rsidRDefault="00B83482" w:rsidP="00DC7427">
            <w:pPr>
              <w:rPr>
                <w:sz w:val="28"/>
                <w:szCs w:val="28"/>
              </w:rPr>
            </w:pPr>
            <w:r w:rsidRPr="006609AF">
              <w:rPr>
                <w:sz w:val="28"/>
                <w:szCs w:val="28"/>
              </w:rPr>
              <w:t>Ремонт конструкций крыш</w:t>
            </w:r>
            <w:r>
              <w:rPr>
                <w:sz w:val="28"/>
                <w:szCs w:val="28"/>
              </w:rPr>
              <w:t xml:space="preserve"> и</w:t>
            </w:r>
            <w:r w:rsidRPr="006609AF">
              <w:rPr>
                <w:sz w:val="28"/>
                <w:szCs w:val="28"/>
              </w:rPr>
              <w:t>з деревянных конструкций</w:t>
            </w:r>
            <w:r>
              <w:rPr>
                <w:sz w:val="28"/>
                <w:szCs w:val="28"/>
              </w:rPr>
              <w:t>:</w:t>
            </w:r>
          </w:p>
          <w:p w:rsidR="00B83482" w:rsidRPr="006609AF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609AF"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>и (или)</w:t>
            </w:r>
            <w:r w:rsidRPr="006609AF">
              <w:rPr>
                <w:sz w:val="28"/>
                <w:szCs w:val="28"/>
              </w:rPr>
              <w:t xml:space="preserve"> замен</w:t>
            </w:r>
            <w:r>
              <w:rPr>
                <w:sz w:val="28"/>
                <w:szCs w:val="28"/>
              </w:rPr>
              <w:t>а</w:t>
            </w:r>
            <w:r w:rsidRPr="006609AF">
              <w:rPr>
                <w:sz w:val="28"/>
                <w:szCs w:val="28"/>
              </w:rPr>
              <w:t xml:space="preserve"> стропильных ног, </w:t>
            </w:r>
            <w:proofErr w:type="spellStart"/>
            <w:r w:rsidRPr="006609AF">
              <w:rPr>
                <w:sz w:val="28"/>
                <w:szCs w:val="28"/>
              </w:rPr>
              <w:t>мауэрлатов</w:t>
            </w:r>
            <w:proofErr w:type="spellEnd"/>
            <w:r w:rsidRPr="006609AF">
              <w:rPr>
                <w:sz w:val="28"/>
                <w:szCs w:val="28"/>
              </w:rPr>
              <w:t>, обрешетки сплошной и разряженной из брусков</w:t>
            </w:r>
            <w:r>
              <w:rPr>
                <w:sz w:val="28"/>
                <w:szCs w:val="28"/>
              </w:rPr>
              <w:t>;</w:t>
            </w:r>
          </w:p>
          <w:p w:rsidR="00B83482" w:rsidRPr="006609AF" w:rsidRDefault="00B83482" w:rsidP="00DC7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Pr="006609AF">
              <w:rPr>
                <w:sz w:val="28"/>
                <w:szCs w:val="28"/>
              </w:rPr>
              <w:t>нтисептирование</w:t>
            </w:r>
            <w:proofErr w:type="spellEnd"/>
            <w:r w:rsidRPr="006609AF">
              <w:rPr>
                <w:sz w:val="28"/>
                <w:szCs w:val="28"/>
              </w:rPr>
              <w:t xml:space="preserve"> и </w:t>
            </w:r>
            <w:proofErr w:type="spellStart"/>
            <w:r w:rsidRPr="006609AF">
              <w:rPr>
                <w:sz w:val="28"/>
                <w:szCs w:val="28"/>
              </w:rPr>
              <w:t>антипирирование</w:t>
            </w:r>
            <w:proofErr w:type="spellEnd"/>
            <w:r w:rsidRPr="006609AF">
              <w:rPr>
                <w:sz w:val="28"/>
                <w:szCs w:val="28"/>
              </w:rPr>
              <w:t xml:space="preserve"> де</w:t>
            </w:r>
            <w:r>
              <w:rPr>
                <w:sz w:val="28"/>
                <w:szCs w:val="28"/>
              </w:rPr>
              <w:t>ревянных конструкций;</w:t>
            </w:r>
          </w:p>
          <w:p w:rsidR="00B83482" w:rsidRPr="006609AF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609AF"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 xml:space="preserve">и (или) </w:t>
            </w:r>
            <w:r w:rsidRPr="006609AF">
              <w:rPr>
                <w:sz w:val="28"/>
                <w:szCs w:val="28"/>
              </w:rPr>
              <w:t>замена продухов, слуховых окон и других устрой</w:t>
            </w:r>
            <w:proofErr w:type="gramStart"/>
            <w:r w:rsidRPr="006609AF">
              <w:rPr>
                <w:sz w:val="28"/>
                <w:szCs w:val="28"/>
              </w:rPr>
              <w:t>ств дл</w:t>
            </w:r>
            <w:proofErr w:type="gramEnd"/>
            <w:r w:rsidRPr="006609AF">
              <w:rPr>
                <w:sz w:val="28"/>
                <w:szCs w:val="28"/>
              </w:rPr>
              <w:t>я вен</w:t>
            </w:r>
            <w:r>
              <w:rPr>
                <w:sz w:val="28"/>
                <w:szCs w:val="28"/>
              </w:rPr>
              <w:t>тиляции чердачного пространства;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609AF">
              <w:rPr>
                <w:sz w:val="28"/>
                <w:szCs w:val="28"/>
              </w:rPr>
              <w:t xml:space="preserve">тепление </w:t>
            </w:r>
            <w:proofErr w:type="spellStart"/>
            <w:r w:rsidRPr="006609AF">
              <w:rPr>
                <w:sz w:val="28"/>
                <w:szCs w:val="28"/>
              </w:rPr>
              <w:t>подкровельного</w:t>
            </w:r>
            <w:proofErr w:type="spellEnd"/>
            <w:r w:rsidRPr="006609AF">
              <w:rPr>
                <w:sz w:val="28"/>
                <w:szCs w:val="28"/>
              </w:rPr>
              <w:t xml:space="preserve"> (чердачного) перекрытия</w:t>
            </w:r>
            <w:r>
              <w:rPr>
                <w:sz w:val="28"/>
                <w:szCs w:val="28"/>
              </w:rPr>
              <w:t>;</w:t>
            </w:r>
          </w:p>
          <w:p w:rsidR="00B83482" w:rsidRPr="006609AF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ходовых досок в чердачном помещении</w:t>
            </w:r>
            <w:r w:rsidRPr="006609AF">
              <w:rPr>
                <w:sz w:val="28"/>
                <w:szCs w:val="28"/>
              </w:rPr>
              <w:t>.</w:t>
            </w:r>
          </w:p>
          <w:p w:rsidR="00B83482" w:rsidRPr="00133373" w:rsidRDefault="00B83482" w:rsidP="00DC7427">
            <w:pPr>
              <w:rPr>
                <w:sz w:val="28"/>
                <w:szCs w:val="28"/>
              </w:rPr>
            </w:pPr>
            <w:r w:rsidRPr="00133373">
              <w:rPr>
                <w:sz w:val="28"/>
                <w:szCs w:val="28"/>
              </w:rPr>
              <w:t>Ремонт конструкций крыш из железобетонных стропил и кровельных настилов: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133373">
              <w:rPr>
                <w:sz w:val="28"/>
                <w:szCs w:val="28"/>
              </w:rPr>
              <w:t>устранение неисправностей железобетонных стропил и кровельных настилов;</w:t>
            </w:r>
          </w:p>
          <w:p w:rsidR="00B83482" w:rsidRPr="00133373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33373">
              <w:rPr>
                <w:sz w:val="28"/>
                <w:szCs w:val="28"/>
              </w:rPr>
              <w:t xml:space="preserve">тепление </w:t>
            </w:r>
            <w:proofErr w:type="spellStart"/>
            <w:r w:rsidRPr="00133373">
              <w:rPr>
                <w:sz w:val="28"/>
                <w:szCs w:val="28"/>
              </w:rPr>
              <w:t>подкровельного</w:t>
            </w:r>
            <w:proofErr w:type="spellEnd"/>
            <w:r w:rsidRPr="00133373">
              <w:rPr>
                <w:sz w:val="28"/>
                <w:szCs w:val="28"/>
              </w:rPr>
              <w:t xml:space="preserve"> (чердачного) </w:t>
            </w:r>
            <w:r>
              <w:rPr>
                <w:sz w:val="28"/>
                <w:szCs w:val="28"/>
              </w:rPr>
              <w:t xml:space="preserve">перекрытия или </w:t>
            </w:r>
            <w:proofErr w:type="spellStart"/>
            <w:r>
              <w:rPr>
                <w:sz w:val="28"/>
                <w:szCs w:val="28"/>
              </w:rPr>
              <w:t>бесчердачного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33373">
              <w:rPr>
                <w:sz w:val="28"/>
                <w:szCs w:val="28"/>
              </w:rPr>
              <w:t>перекрытия</w:t>
            </w:r>
            <w:r>
              <w:rPr>
                <w:sz w:val="28"/>
                <w:szCs w:val="28"/>
              </w:rPr>
              <w:t xml:space="preserve"> на совмещенной кровле</w:t>
            </w:r>
            <w:r w:rsidRPr="00133373">
              <w:rPr>
                <w:sz w:val="28"/>
                <w:szCs w:val="28"/>
              </w:rPr>
              <w:t xml:space="preserve">; 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609AF"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 xml:space="preserve">или замена </w:t>
            </w:r>
            <w:r w:rsidRPr="006609AF">
              <w:rPr>
                <w:sz w:val="28"/>
                <w:szCs w:val="28"/>
              </w:rPr>
              <w:t>стяжки для кровельного покрытия.</w:t>
            </w:r>
          </w:p>
          <w:p w:rsidR="00B83482" w:rsidRPr="006609AF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Ремонт и (или) замена покрытий крыш, включая покрытия над входными группами в подъезды, в подвалы, козырьков над крыльцами, лоджиями и балконами верхних этажей (за исключением самовольно установленных):</w:t>
            </w:r>
          </w:p>
          <w:p w:rsidR="00B83482" w:rsidRPr="00133373" w:rsidRDefault="00B83482" w:rsidP="00DC7427">
            <w:pPr>
              <w:rPr>
                <w:sz w:val="28"/>
                <w:szCs w:val="28"/>
              </w:rPr>
            </w:pPr>
            <w:r w:rsidRPr="00133373">
              <w:rPr>
                <w:sz w:val="28"/>
                <w:szCs w:val="28"/>
              </w:rPr>
              <w:t>металлического покрытия крыш с устройством примыканий;</w:t>
            </w:r>
          </w:p>
          <w:p w:rsidR="00B83482" w:rsidRPr="00133373" w:rsidRDefault="00B83482" w:rsidP="00DC7427">
            <w:pPr>
              <w:rPr>
                <w:sz w:val="28"/>
                <w:szCs w:val="28"/>
              </w:rPr>
            </w:pPr>
            <w:r w:rsidRPr="00133373">
              <w:rPr>
                <w:sz w:val="28"/>
                <w:szCs w:val="28"/>
              </w:rPr>
              <w:t xml:space="preserve">покрытия кровли из рулонных </w:t>
            </w:r>
            <w:proofErr w:type="spellStart"/>
            <w:r w:rsidRPr="00133373">
              <w:rPr>
                <w:sz w:val="28"/>
                <w:szCs w:val="28"/>
              </w:rPr>
              <w:t>битумородных</w:t>
            </w:r>
            <w:proofErr w:type="spellEnd"/>
            <w:r w:rsidRPr="00133373">
              <w:rPr>
                <w:sz w:val="28"/>
                <w:szCs w:val="28"/>
              </w:rPr>
              <w:t xml:space="preserve"> материалов на кровли из наплавляемых материалов с устройством примыканий;</w:t>
            </w:r>
          </w:p>
          <w:p w:rsidR="00B83482" w:rsidRPr="006609AF" w:rsidRDefault="00B83482" w:rsidP="00DC7427">
            <w:pPr>
              <w:rPr>
                <w:sz w:val="28"/>
                <w:szCs w:val="28"/>
              </w:rPr>
            </w:pPr>
            <w:r w:rsidRPr="00133373">
              <w:rPr>
                <w:sz w:val="28"/>
                <w:szCs w:val="28"/>
              </w:rPr>
              <w:t>покрытия кровли из штучных материалов (шифер, черепица и т.п.) с устройством примыканий</w:t>
            </w:r>
            <w:r>
              <w:rPr>
                <w:sz w:val="28"/>
                <w:szCs w:val="28"/>
              </w:rPr>
              <w:t>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Устройство, р</w:t>
            </w:r>
            <w:r w:rsidRPr="006609AF"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 xml:space="preserve">и (или) </w:t>
            </w:r>
            <w:r w:rsidRPr="006609AF">
              <w:rPr>
                <w:sz w:val="28"/>
                <w:szCs w:val="28"/>
              </w:rPr>
              <w:t>или замена системы водоотвода (свесы, желоба, разжелобки, лотки</w:t>
            </w:r>
            <w:r>
              <w:rPr>
                <w:sz w:val="28"/>
                <w:szCs w:val="28"/>
              </w:rPr>
              <w:t>,</w:t>
            </w:r>
            <w:r w:rsidRPr="006609AF">
              <w:rPr>
                <w:sz w:val="28"/>
                <w:szCs w:val="28"/>
              </w:rPr>
              <w:t xml:space="preserve"> водосточны</w:t>
            </w:r>
            <w:r>
              <w:rPr>
                <w:sz w:val="28"/>
                <w:szCs w:val="28"/>
              </w:rPr>
              <w:t>е</w:t>
            </w:r>
            <w:r w:rsidRPr="006609AF">
              <w:rPr>
                <w:sz w:val="28"/>
                <w:szCs w:val="28"/>
              </w:rPr>
              <w:t xml:space="preserve"> труб</w:t>
            </w:r>
            <w:r>
              <w:rPr>
                <w:sz w:val="28"/>
                <w:szCs w:val="28"/>
              </w:rPr>
              <w:t>ы</w:t>
            </w:r>
            <w:r w:rsidRPr="006609A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иные </w:t>
            </w:r>
            <w:r w:rsidRPr="006609AF">
              <w:rPr>
                <w:sz w:val="28"/>
                <w:szCs w:val="28"/>
              </w:rPr>
              <w:t>издели</w:t>
            </w:r>
            <w:r>
              <w:rPr>
                <w:sz w:val="28"/>
                <w:szCs w:val="28"/>
              </w:rPr>
              <w:t>я</w:t>
            </w:r>
            <w:r w:rsidRPr="006609AF">
              <w:rPr>
                <w:sz w:val="28"/>
                <w:szCs w:val="28"/>
              </w:rPr>
              <w:t>).</w:t>
            </w:r>
            <w:proofErr w:type="gramEnd"/>
          </w:p>
          <w:p w:rsidR="00B83482" w:rsidRPr="006609AF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Восстановление, р</w:t>
            </w:r>
            <w:r w:rsidRPr="006609AF"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>и (</w:t>
            </w:r>
            <w:r w:rsidRPr="006609AF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>)</w:t>
            </w:r>
            <w:r w:rsidRPr="006609AF">
              <w:rPr>
                <w:sz w:val="28"/>
                <w:szCs w:val="28"/>
              </w:rPr>
              <w:t xml:space="preserve"> замена </w:t>
            </w:r>
            <w:proofErr w:type="spellStart"/>
            <w:r>
              <w:rPr>
                <w:sz w:val="28"/>
                <w:szCs w:val="28"/>
              </w:rPr>
              <w:t>подкровельных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 w:rsidRPr="006609AF">
              <w:rPr>
                <w:sz w:val="28"/>
                <w:szCs w:val="28"/>
              </w:rPr>
              <w:t>надкровельных</w:t>
            </w:r>
            <w:proofErr w:type="spellEnd"/>
            <w:r w:rsidRPr="006609AF">
              <w:rPr>
                <w:sz w:val="28"/>
                <w:szCs w:val="28"/>
              </w:rPr>
              <w:t xml:space="preserve"> элементов</w:t>
            </w:r>
            <w:r>
              <w:rPr>
                <w:sz w:val="28"/>
                <w:szCs w:val="28"/>
              </w:rPr>
              <w:t>: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6609AF">
              <w:rPr>
                <w:sz w:val="28"/>
                <w:szCs w:val="28"/>
              </w:rPr>
              <w:t>лазов на кровлю</w:t>
            </w:r>
            <w:r>
              <w:rPr>
                <w:sz w:val="28"/>
                <w:szCs w:val="28"/>
              </w:rPr>
              <w:t>, лестниц выхода на кровлю;</w:t>
            </w:r>
          </w:p>
          <w:p w:rsidR="00B83482" w:rsidRPr="006609AF" w:rsidRDefault="00B83482" w:rsidP="00DC7427">
            <w:pPr>
              <w:rPr>
                <w:sz w:val="28"/>
                <w:szCs w:val="28"/>
              </w:rPr>
            </w:pPr>
            <w:r w:rsidRPr="00255989">
              <w:rPr>
                <w:sz w:val="28"/>
                <w:szCs w:val="28"/>
              </w:rPr>
              <w:t xml:space="preserve">канализационных фановых стояков, </w:t>
            </w:r>
            <w:r w:rsidRPr="00D32C2A">
              <w:rPr>
                <w:sz w:val="28"/>
                <w:szCs w:val="28"/>
              </w:rPr>
              <w:t>дымовентиляционных блоков (</w:t>
            </w:r>
            <w:proofErr w:type="spellStart"/>
            <w:r w:rsidRPr="00D32C2A">
              <w:rPr>
                <w:sz w:val="28"/>
                <w:szCs w:val="28"/>
              </w:rPr>
              <w:t>вентшахт</w:t>
            </w:r>
            <w:proofErr w:type="spellEnd"/>
            <w:r w:rsidRPr="00D32C2A">
              <w:rPr>
                <w:sz w:val="28"/>
                <w:szCs w:val="28"/>
              </w:rPr>
              <w:t>) и лифтовых шахт и их утепление (при необходимости);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парапетных плит;</w:t>
            </w:r>
          </w:p>
          <w:p w:rsidR="00B83482" w:rsidRPr="00E4279D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609AF">
              <w:rPr>
                <w:sz w:val="28"/>
                <w:szCs w:val="28"/>
              </w:rPr>
              <w:t>окрытий парапетов, брандмауэров, надстроек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255989">
              <w:rPr>
                <w:sz w:val="28"/>
                <w:szCs w:val="28"/>
              </w:rPr>
              <w:t>колпаков на оголовках дымовентиляционных блоков (</w:t>
            </w:r>
            <w:proofErr w:type="spellStart"/>
            <w:r w:rsidRPr="00255989">
              <w:rPr>
                <w:sz w:val="28"/>
                <w:szCs w:val="28"/>
              </w:rPr>
              <w:t>вентшахт</w:t>
            </w:r>
            <w:proofErr w:type="spellEnd"/>
            <w:r w:rsidRPr="0025598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E4279D">
              <w:rPr>
                <w:sz w:val="28"/>
                <w:szCs w:val="28"/>
              </w:rPr>
              <w:t>мусорокамер</w:t>
            </w:r>
            <w:proofErr w:type="spellEnd"/>
            <w:r w:rsidRPr="00E4279D">
              <w:rPr>
                <w:sz w:val="28"/>
                <w:szCs w:val="28"/>
              </w:rPr>
              <w:t>;</w:t>
            </w:r>
          </w:p>
          <w:p w:rsidR="00B83482" w:rsidRPr="00E4279D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ограждающих и снегозадерживающих устройств;</w:t>
            </w:r>
          </w:p>
          <w:p w:rsidR="00C27B10" w:rsidRPr="00243EE9" w:rsidRDefault="00B83482" w:rsidP="00C27B10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водоприемных воронок для ливнестоков и их утепление (при необходимости) с установкой колпаков.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41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6973" w:type="dxa"/>
          </w:tcPr>
          <w:p w:rsidR="00B83482" w:rsidRDefault="00B83482" w:rsidP="00DC7427">
            <w:pPr>
              <w:rPr>
                <w:sz w:val="28"/>
                <w:szCs w:val="28"/>
              </w:rPr>
            </w:pPr>
            <w:r w:rsidRPr="00255989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и штукатурка </w:t>
            </w:r>
            <w:r w:rsidRPr="00255989">
              <w:rPr>
                <w:sz w:val="28"/>
                <w:szCs w:val="28"/>
              </w:rPr>
              <w:t>участков стен подвал</w:t>
            </w:r>
            <w:r>
              <w:rPr>
                <w:sz w:val="28"/>
                <w:szCs w:val="28"/>
              </w:rPr>
              <w:t xml:space="preserve">а </w:t>
            </w:r>
            <w:r w:rsidRPr="008A06A7">
              <w:rPr>
                <w:sz w:val="28"/>
                <w:szCs w:val="28"/>
              </w:rPr>
              <w:t>с окраской водоэмульсионными составами (при наличии оштукатуренных стен и их разрушений)</w:t>
            </w:r>
            <w:r>
              <w:rPr>
                <w:sz w:val="28"/>
                <w:szCs w:val="28"/>
              </w:rPr>
              <w:t>.</w:t>
            </w:r>
            <w:r w:rsidRPr="00255989">
              <w:rPr>
                <w:sz w:val="28"/>
                <w:szCs w:val="28"/>
              </w:rPr>
              <w:t xml:space="preserve"> 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A1483">
              <w:rPr>
                <w:sz w:val="28"/>
                <w:szCs w:val="28"/>
              </w:rPr>
              <w:t>осстановление защитного слоя плит перекрытия подвала со</w:t>
            </w:r>
            <w:r>
              <w:rPr>
                <w:sz w:val="28"/>
                <w:szCs w:val="28"/>
              </w:rPr>
              <w:t>ставами, защищающими от сырости, у</w:t>
            </w:r>
            <w:r w:rsidRPr="008A06A7">
              <w:rPr>
                <w:sz w:val="28"/>
                <w:szCs w:val="28"/>
              </w:rPr>
              <w:t xml:space="preserve">тепление </w:t>
            </w:r>
            <w:proofErr w:type="spellStart"/>
            <w:r w:rsidRPr="008A06A7">
              <w:rPr>
                <w:sz w:val="28"/>
                <w:szCs w:val="28"/>
              </w:rPr>
              <w:t>надподвальн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8A06A7">
              <w:rPr>
                <w:sz w:val="28"/>
                <w:szCs w:val="28"/>
              </w:rPr>
              <w:t xml:space="preserve"> перекрыти</w:t>
            </w:r>
            <w:r>
              <w:rPr>
                <w:sz w:val="28"/>
                <w:szCs w:val="28"/>
              </w:rPr>
              <w:t>я (при необходимости)</w:t>
            </w:r>
            <w:r w:rsidRPr="008A06A7">
              <w:rPr>
                <w:sz w:val="28"/>
                <w:szCs w:val="28"/>
              </w:rPr>
              <w:t>.</w:t>
            </w:r>
          </w:p>
          <w:p w:rsidR="00B83482" w:rsidRPr="0025598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1483">
              <w:rPr>
                <w:sz w:val="28"/>
                <w:szCs w:val="28"/>
              </w:rPr>
              <w:t>идроизоляция стен и пола подвала.</w:t>
            </w:r>
          </w:p>
          <w:p w:rsidR="00B83482" w:rsidRPr="00E4279D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Отсыпка подвала песком, ремонт бетонных полов </w:t>
            </w:r>
            <w:r w:rsidRPr="00E4279D">
              <w:rPr>
                <w:sz w:val="28"/>
                <w:szCs w:val="28"/>
              </w:rPr>
              <w:t>подвала.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Ремонт или устройство приямков, внутренней дренажной системы.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Восстановление, ремонт и (или) замена: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продухов, подвальных окон</w:t>
            </w:r>
            <w:r w:rsidRPr="008A06A7">
              <w:rPr>
                <w:sz w:val="28"/>
                <w:szCs w:val="28"/>
              </w:rPr>
              <w:t xml:space="preserve"> и наружных</w:t>
            </w:r>
            <w:r>
              <w:rPr>
                <w:sz w:val="28"/>
                <w:szCs w:val="28"/>
              </w:rPr>
              <w:t xml:space="preserve"> входных</w:t>
            </w:r>
            <w:r w:rsidRPr="008A06A7">
              <w:rPr>
                <w:sz w:val="28"/>
                <w:szCs w:val="28"/>
              </w:rPr>
              <w:t xml:space="preserve"> </w:t>
            </w:r>
            <w:r w:rsidRPr="008A06A7">
              <w:rPr>
                <w:sz w:val="28"/>
                <w:szCs w:val="28"/>
              </w:rPr>
              <w:lastRenderedPageBreak/>
              <w:t>дверей</w:t>
            </w:r>
            <w:r>
              <w:rPr>
                <w:sz w:val="28"/>
                <w:szCs w:val="28"/>
              </w:rPr>
              <w:t>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дренажной системы;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 и входов в подвалы;</w:t>
            </w:r>
          </w:p>
          <w:p w:rsidR="00B83482" w:rsidRPr="009E301D" w:rsidRDefault="00B83482" w:rsidP="00DC7427">
            <w:pPr>
              <w:rPr>
                <w:sz w:val="28"/>
                <w:szCs w:val="28"/>
              </w:rPr>
            </w:pPr>
            <w:r w:rsidRPr="009E301D">
              <w:rPr>
                <w:sz w:val="28"/>
                <w:szCs w:val="28"/>
              </w:rPr>
              <w:t>крылец входных групп в подъезды &lt;**</w:t>
            </w:r>
            <w:r w:rsidR="00175ED6" w:rsidRPr="009E301D">
              <w:rPr>
                <w:sz w:val="28"/>
                <w:szCs w:val="28"/>
              </w:rPr>
              <w:t>*</w:t>
            </w:r>
            <w:r w:rsidRPr="009E301D">
              <w:rPr>
                <w:sz w:val="28"/>
                <w:szCs w:val="28"/>
              </w:rPr>
              <w:t>&gt;;</w:t>
            </w:r>
          </w:p>
          <w:p w:rsidR="00C27B10" w:rsidRPr="00243EE9" w:rsidRDefault="00B83482" w:rsidP="00C27B10">
            <w:pPr>
              <w:rPr>
                <w:sz w:val="28"/>
                <w:szCs w:val="28"/>
              </w:rPr>
            </w:pPr>
            <w:proofErr w:type="spellStart"/>
            <w:r w:rsidRPr="009E301D">
              <w:rPr>
                <w:sz w:val="28"/>
                <w:szCs w:val="28"/>
              </w:rPr>
              <w:t>отмостки</w:t>
            </w:r>
            <w:proofErr w:type="spellEnd"/>
            <w:r w:rsidRPr="009E301D">
              <w:rPr>
                <w:sz w:val="28"/>
                <w:szCs w:val="28"/>
              </w:rPr>
              <w:t xml:space="preserve"> &lt;**</w:t>
            </w:r>
            <w:r w:rsidR="00175ED6" w:rsidRPr="009E301D">
              <w:rPr>
                <w:sz w:val="28"/>
                <w:szCs w:val="28"/>
              </w:rPr>
              <w:t>*</w:t>
            </w:r>
            <w:r w:rsidRPr="009E301D">
              <w:rPr>
                <w:sz w:val="28"/>
                <w:szCs w:val="28"/>
              </w:rPr>
              <w:t>&gt;.</w:t>
            </w:r>
            <w:r w:rsidRPr="008A06A7">
              <w:rPr>
                <w:sz w:val="28"/>
                <w:szCs w:val="28"/>
              </w:rPr>
              <w:t xml:space="preserve"> </w:t>
            </w:r>
          </w:p>
        </w:tc>
      </w:tr>
      <w:tr w:rsidR="00B83482" w:rsidRPr="00243EE9" w:rsidTr="00DC742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041" w:type="dxa"/>
            <w:tcBorders>
              <w:bottom w:val="nil"/>
            </w:tcBorders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фасада и (или) его утепление в случае, если это необходимо в соответствии с заключением, подготовленным по результатам обследования многоквартирного дома</w:t>
            </w:r>
          </w:p>
        </w:tc>
        <w:tc>
          <w:tcPr>
            <w:tcW w:w="6973" w:type="dxa"/>
            <w:tcBorders>
              <w:bottom w:val="nil"/>
            </w:tcBorders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фасада без утепления (в зависимости от типа и вида отделки наружных стен)</w:t>
            </w:r>
            <w:r w:rsidRPr="00243EE9">
              <w:rPr>
                <w:sz w:val="28"/>
                <w:szCs w:val="28"/>
              </w:rPr>
              <w:t>: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F05C4">
              <w:rPr>
                <w:sz w:val="28"/>
                <w:szCs w:val="28"/>
              </w:rPr>
              <w:t>емонт наружных ог</w:t>
            </w:r>
            <w:r>
              <w:rPr>
                <w:sz w:val="28"/>
                <w:szCs w:val="28"/>
              </w:rPr>
              <w:t>раждающих стен;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штукатурки (фактурного слоя), включая архитектурный ордер;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облицовочной плитки;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окраска по штукатурке или по фактурному слою;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и восстановление герметизации горизонтальных и вертикальных стыков стеновых панелей крупноблочных и крупнопанельных зданий;</w:t>
            </w:r>
          </w:p>
          <w:p w:rsidR="00C27B10" w:rsidRDefault="00B83482" w:rsidP="00DC7427">
            <w:pPr>
              <w:rPr>
                <w:sz w:val="28"/>
                <w:szCs w:val="28"/>
              </w:rPr>
            </w:pPr>
            <w:r w:rsidRPr="0063134E">
              <w:rPr>
                <w:sz w:val="28"/>
                <w:szCs w:val="28"/>
              </w:rPr>
              <w:t>облицовка фасада, включая облицовку ограждений балконов и лоджий, входн</w:t>
            </w:r>
            <w:r>
              <w:rPr>
                <w:sz w:val="28"/>
                <w:szCs w:val="28"/>
              </w:rPr>
              <w:t>ых групп в подъезды и в подвалы.</w:t>
            </w:r>
          </w:p>
          <w:p w:rsidR="00C27B10" w:rsidRDefault="00C27B10" w:rsidP="00DC7427">
            <w:pPr>
              <w:rPr>
                <w:sz w:val="28"/>
                <w:szCs w:val="28"/>
              </w:rPr>
            </w:pPr>
          </w:p>
          <w:p w:rsidR="00B83482" w:rsidRPr="008F05C4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F05C4">
              <w:rPr>
                <w:sz w:val="28"/>
                <w:szCs w:val="28"/>
              </w:rPr>
              <w:t>емонт фасад</w:t>
            </w:r>
            <w:r>
              <w:rPr>
                <w:sz w:val="28"/>
                <w:szCs w:val="28"/>
              </w:rPr>
              <w:t>а с</w:t>
            </w:r>
            <w:r w:rsidRPr="008F05C4">
              <w:rPr>
                <w:sz w:val="28"/>
                <w:szCs w:val="28"/>
              </w:rPr>
              <w:t xml:space="preserve"> утепление</w:t>
            </w:r>
            <w:r>
              <w:rPr>
                <w:sz w:val="28"/>
                <w:szCs w:val="28"/>
              </w:rPr>
              <w:t>м</w:t>
            </w:r>
            <w:r w:rsidRPr="008F05C4">
              <w:rPr>
                <w:sz w:val="28"/>
                <w:szCs w:val="28"/>
              </w:rPr>
              <w:t>: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8F05C4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и </w:t>
            </w:r>
            <w:r w:rsidRPr="0063134E">
              <w:rPr>
                <w:sz w:val="28"/>
                <w:szCs w:val="28"/>
              </w:rPr>
              <w:t xml:space="preserve">утепление </w:t>
            </w:r>
            <w:r w:rsidRPr="008F05C4">
              <w:rPr>
                <w:sz w:val="28"/>
                <w:szCs w:val="28"/>
              </w:rPr>
              <w:t>наружных ограждающих стен</w:t>
            </w:r>
            <w:r>
              <w:rPr>
                <w:sz w:val="28"/>
                <w:szCs w:val="28"/>
              </w:rPr>
              <w:t xml:space="preserve"> (за исключением ограждений балконов и лоджий)</w:t>
            </w:r>
            <w:r w:rsidRPr="008F05C4">
              <w:rPr>
                <w:sz w:val="28"/>
                <w:szCs w:val="28"/>
              </w:rPr>
              <w:t>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F05C4">
              <w:rPr>
                <w:sz w:val="28"/>
                <w:szCs w:val="28"/>
              </w:rPr>
              <w:t>блицовка фасада</w:t>
            </w:r>
            <w:r>
              <w:rPr>
                <w:sz w:val="28"/>
                <w:szCs w:val="28"/>
              </w:rPr>
              <w:t>, включая облицовку ограждений балконов и лоджий, входных групп в подъезды и в подвалы;</w:t>
            </w:r>
            <w:r w:rsidRPr="008F05C4">
              <w:rPr>
                <w:sz w:val="28"/>
                <w:szCs w:val="28"/>
              </w:rPr>
              <w:t xml:space="preserve"> 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8F05C4">
              <w:rPr>
                <w:sz w:val="28"/>
                <w:szCs w:val="28"/>
              </w:rPr>
              <w:t>вынос фасадных трубопроводов</w:t>
            </w:r>
            <w:r>
              <w:rPr>
                <w:sz w:val="28"/>
                <w:szCs w:val="28"/>
              </w:rPr>
              <w:t xml:space="preserve"> (при необходимости).</w:t>
            </w:r>
          </w:p>
          <w:p w:rsidR="00C27B10" w:rsidRDefault="00C27B10" w:rsidP="00DC7427">
            <w:pPr>
              <w:rPr>
                <w:sz w:val="28"/>
                <w:szCs w:val="28"/>
              </w:rPr>
            </w:pP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63134E">
              <w:rPr>
                <w:sz w:val="28"/>
                <w:szCs w:val="28"/>
              </w:rPr>
              <w:t>Общи</w:t>
            </w:r>
            <w:r>
              <w:rPr>
                <w:sz w:val="28"/>
                <w:szCs w:val="28"/>
              </w:rPr>
              <w:t>е для обеих групп зданий работы: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и восстановление герметизации стыков оконных и дверных проемов мест общего пользования;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окраска со стороны фасада оконных переплетов</w:t>
            </w:r>
            <w:r>
              <w:rPr>
                <w:sz w:val="28"/>
                <w:szCs w:val="28"/>
              </w:rPr>
              <w:t>, балконных дверей</w:t>
            </w:r>
            <w:r w:rsidRPr="00243E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63134E">
              <w:rPr>
                <w:sz w:val="28"/>
                <w:szCs w:val="28"/>
              </w:rPr>
              <w:t xml:space="preserve">входных наружных дверей </w:t>
            </w:r>
            <w:r w:rsidRPr="00243EE9">
              <w:rPr>
                <w:sz w:val="28"/>
                <w:szCs w:val="28"/>
              </w:rPr>
              <w:t>(в составе общего имущества);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ремонт и </w:t>
            </w:r>
            <w:r>
              <w:rPr>
                <w:sz w:val="28"/>
                <w:szCs w:val="28"/>
              </w:rPr>
              <w:t xml:space="preserve">(или) </w:t>
            </w:r>
            <w:r w:rsidRPr="00243EE9">
              <w:rPr>
                <w:sz w:val="28"/>
                <w:szCs w:val="28"/>
              </w:rPr>
              <w:t>замена окон и балконных дверей</w:t>
            </w:r>
            <w:r>
              <w:rPr>
                <w:sz w:val="28"/>
                <w:szCs w:val="28"/>
              </w:rPr>
              <w:t xml:space="preserve">, </w:t>
            </w:r>
            <w:r w:rsidRPr="00243EE9">
              <w:rPr>
                <w:sz w:val="28"/>
                <w:szCs w:val="28"/>
              </w:rPr>
              <w:t>(в составе общего имущества);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63134E">
              <w:rPr>
                <w:sz w:val="28"/>
                <w:szCs w:val="28"/>
              </w:rPr>
              <w:t>смена оконных отливов;</w:t>
            </w:r>
          </w:p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и (</w:t>
            </w:r>
            <w:r w:rsidRPr="00243EE9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>)</w:t>
            </w:r>
            <w:r w:rsidRPr="00243EE9">
              <w:rPr>
                <w:sz w:val="28"/>
                <w:szCs w:val="28"/>
              </w:rPr>
              <w:t xml:space="preserve"> замена входных наружных дверей</w:t>
            </w:r>
            <w:r>
              <w:rPr>
                <w:sz w:val="28"/>
                <w:szCs w:val="28"/>
              </w:rPr>
              <w:t xml:space="preserve"> в подъезды и</w:t>
            </w:r>
            <w:r w:rsidRPr="00FB0AD2">
              <w:rPr>
                <w:sz w:val="28"/>
                <w:szCs w:val="28"/>
              </w:rPr>
              <w:t xml:space="preserve"> в подсобные помещения, относящиеся к общему имуществу</w:t>
            </w:r>
            <w:r w:rsidRPr="00243EE9">
              <w:rPr>
                <w:sz w:val="28"/>
                <w:szCs w:val="28"/>
              </w:rPr>
              <w:t>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и усиление </w:t>
            </w:r>
            <w:r w:rsidRPr="00243EE9">
              <w:rPr>
                <w:sz w:val="28"/>
                <w:szCs w:val="28"/>
              </w:rPr>
              <w:t>балкон</w:t>
            </w:r>
            <w:r>
              <w:rPr>
                <w:sz w:val="28"/>
                <w:szCs w:val="28"/>
              </w:rPr>
              <w:t>ных плит с</w:t>
            </w:r>
            <w:r w:rsidRPr="00243EE9">
              <w:rPr>
                <w:sz w:val="28"/>
                <w:szCs w:val="28"/>
              </w:rPr>
              <w:t xml:space="preserve"> заменой при необходимости консолей, гидроизоляцией и герметизацией с последующей окраской;</w:t>
            </w:r>
          </w:p>
          <w:p w:rsidR="00B83482" w:rsidRPr="00FB0AD2" w:rsidRDefault="00B83482" w:rsidP="00DC7427">
            <w:pPr>
              <w:rPr>
                <w:sz w:val="28"/>
                <w:szCs w:val="28"/>
              </w:rPr>
            </w:pPr>
            <w:r w:rsidRPr="00FB0AD2">
              <w:rPr>
                <w:sz w:val="28"/>
                <w:szCs w:val="28"/>
              </w:rPr>
              <w:lastRenderedPageBreak/>
              <w:t>усиление конструкций козырьков над входами и последними этажами с последующей отделкой поверхностей;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FB0AD2">
              <w:rPr>
                <w:sz w:val="28"/>
                <w:szCs w:val="28"/>
              </w:rPr>
              <w:t>усиление конструкций карнизных блоков с последующей отделкой поверхностей;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FB0AD2">
              <w:rPr>
                <w:sz w:val="28"/>
                <w:szCs w:val="28"/>
              </w:rPr>
              <w:t>замена деревянных по</w:t>
            </w:r>
            <w:r>
              <w:rPr>
                <w:sz w:val="28"/>
                <w:szCs w:val="28"/>
              </w:rPr>
              <w:t xml:space="preserve">жарных лестниц на </w:t>
            </w:r>
            <w:proofErr w:type="gramStart"/>
            <w:r>
              <w:rPr>
                <w:sz w:val="28"/>
                <w:szCs w:val="28"/>
              </w:rPr>
              <w:t>металлические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B83482" w:rsidRPr="009E301D" w:rsidRDefault="00B83482" w:rsidP="00DC7427">
            <w:pPr>
              <w:rPr>
                <w:sz w:val="28"/>
                <w:szCs w:val="28"/>
              </w:rPr>
            </w:pPr>
            <w:r w:rsidRPr="00FB0AD2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и (</w:t>
            </w:r>
            <w:r w:rsidRPr="00FB0AD2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>)</w:t>
            </w:r>
            <w:r w:rsidRPr="00FB0AD2">
              <w:rPr>
                <w:sz w:val="28"/>
                <w:szCs w:val="28"/>
              </w:rPr>
              <w:t xml:space="preserve"> замена системы водоотвода (свесы, желоба, разжелобки, </w:t>
            </w:r>
            <w:r w:rsidRPr="009E301D">
              <w:rPr>
                <w:sz w:val="28"/>
                <w:szCs w:val="28"/>
              </w:rPr>
              <w:t>лотки) с ремонтом или заменой водосточных труб и изделий &lt;**</w:t>
            </w:r>
            <w:r w:rsidR="00175ED6" w:rsidRPr="009E301D">
              <w:rPr>
                <w:sz w:val="28"/>
                <w:szCs w:val="28"/>
              </w:rPr>
              <w:t>*</w:t>
            </w:r>
            <w:r w:rsidRPr="009E301D">
              <w:rPr>
                <w:sz w:val="28"/>
                <w:szCs w:val="28"/>
              </w:rPr>
              <w:t>&gt;;</w:t>
            </w:r>
          </w:p>
          <w:p w:rsidR="00B83482" w:rsidRPr="009E301D" w:rsidRDefault="00B83482" w:rsidP="00DC7427">
            <w:pPr>
              <w:rPr>
                <w:sz w:val="28"/>
                <w:szCs w:val="28"/>
              </w:rPr>
            </w:pPr>
            <w:r w:rsidRPr="009E301D">
              <w:rPr>
                <w:sz w:val="28"/>
                <w:szCs w:val="28"/>
              </w:rPr>
              <w:t>ремонт и утепление (при необходимости) цоколя;</w:t>
            </w:r>
          </w:p>
          <w:p w:rsidR="00B83482" w:rsidRPr="009E301D" w:rsidRDefault="00B83482" w:rsidP="00DC7427">
            <w:pPr>
              <w:rPr>
                <w:sz w:val="28"/>
                <w:szCs w:val="28"/>
              </w:rPr>
            </w:pPr>
            <w:r w:rsidRPr="009E301D">
              <w:rPr>
                <w:sz w:val="28"/>
                <w:szCs w:val="28"/>
              </w:rPr>
              <w:t>крылец входных групп в подъезды &lt;**</w:t>
            </w:r>
            <w:r w:rsidR="00175ED6" w:rsidRPr="009E301D">
              <w:rPr>
                <w:sz w:val="28"/>
                <w:szCs w:val="28"/>
              </w:rPr>
              <w:t>*</w:t>
            </w:r>
            <w:r w:rsidRPr="009E301D">
              <w:rPr>
                <w:sz w:val="28"/>
                <w:szCs w:val="28"/>
              </w:rPr>
              <w:t>&gt;;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9E301D">
              <w:rPr>
                <w:sz w:val="28"/>
                <w:szCs w:val="28"/>
              </w:rPr>
              <w:t xml:space="preserve">ремонт </w:t>
            </w:r>
            <w:proofErr w:type="spellStart"/>
            <w:r w:rsidRPr="009E301D">
              <w:rPr>
                <w:sz w:val="28"/>
                <w:szCs w:val="28"/>
              </w:rPr>
              <w:t>отмостки</w:t>
            </w:r>
            <w:proofErr w:type="spellEnd"/>
            <w:r w:rsidRPr="009E301D">
              <w:rPr>
                <w:sz w:val="28"/>
                <w:szCs w:val="28"/>
              </w:rPr>
              <w:t xml:space="preserve"> &lt;**</w:t>
            </w:r>
            <w:r w:rsidR="00175ED6" w:rsidRPr="009E301D">
              <w:rPr>
                <w:sz w:val="28"/>
                <w:szCs w:val="28"/>
              </w:rPr>
              <w:t>*</w:t>
            </w:r>
            <w:r w:rsidRPr="009E301D">
              <w:rPr>
                <w:sz w:val="28"/>
                <w:szCs w:val="28"/>
              </w:rPr>
              <w:t>&gt;.</w:t>
            </w:r>
          </w:p>
          <w:p w:rsidR="00C27B10" w:rsidRPr="00243EE9" w:rsidRDefault="00C27B10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строительного контроля.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041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>Ремонт фундамента многоквартирного дома</w:t>
            </w:r>
          </w:p>
        </w:tc>
        <w:tc>
          <w:tcPr>
            <w:tcW w:w="6973" w:type="dxa"/>
          </w:tcPr>
          <w:p w:rsidR="00B83482" w:rsidRPr="00243EE9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3EE9">
              <w:rPr>
                <w:sz w:val="28"/>
                <w:szCs w:val="28"/>
              </w:rPr>
              <w:t>аделка и расшивка стыков, швов, трещин</w:t>
            </w:r>
            <w:r w:rsidR="00532437">
              <w:rPr>
                <w:sz w:val="28"/>
                <w:szCs w:val="28"/>
              </w:rPr>
              <w:t>,</w:t>
            </w:r>
            <w:r w:rsidRPr="00243EE9">
              <w:rPr>
                <w:sz w:val="28"/>
                <w:szCs w:val="28"/>
              </w:rPr>
              <w:t xml:space="preserve"> </w:t>
            </w:r>
            <w:r w:rsidR="00532437" w:rsidRPr="009E301D">
              <w:rPr>
                <w:sz w:val="28"/>
                <w:szCs w:val="28"/>
              </w:rPr>
              <w:t>гидроизоляция</w:t>
            </w:r>
            <w:r w:rsidR="00532437" w:rsidRPr="00243EE9">
              <w:rPr>
                <w:sz w:val="28"/>
                <w:szCs w:val="28"/>
              </w:rPr>
              <w:t xml:space="preserve"> </w:t>
            </w:r>
            <w:r w:rsidRPr="00243EE9">
              <w:rPr>
                <w:sz w:val="28"/>
                <w:szCs w:val="28"/>
              </w:rPr>
              <w:t>элементов фундаментов, устройство защитного слоя</w:t>
            </w:r>
            <w:r>
              <w:rPr>
                <w:sz w:val="28"/>
                <w:szCs w:val="28"/>
              </w:rPr>
              <w:t>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43EE9">
              <w:rPr>
                <w:sz w:val="28"/>
                <w:szCs w:val="28"/>
              </w:rPr>
              <w:t>странение местных дефектов и деформаций путем усиления фундамента;</w:t>
            </w:r>
          </w:p>
          <w:p w:rsidR="00C27B10" w:rsidRPr="00243EE9" w:rsidRDefault="00B83482" w:rsidP="00E15A4C">
            <w:pPr>
              <w:rPr>
                <w:sz w:val="28"/>
                <w:szCs w:val="28"/>
              </w:rPr>
            </w:pPr>
            <w:r w:rsidRPr="00243EE9">
              <w:rPr>
                <w:sz w:val="28"/>
                <w:szCs w:val="28"/>
              </w:rPr>
              <w:t xml:space="preserve">ремонт </w:t>
            </w:r>
            <w:proofErr w:type="spellStart"/>
            <w:r w:rsidRPr="009E301D">
              <w:rPr>
                <w:sz w:val="28"/>
                <w:szCs w:val="28"/>
              </w:rPr>
              <w:t>отмостки</w:t>
            </w:r>
            <w:proofErr w:type="spellEnd"/>
            <w:r w:rsidRPr="009E301D">
              <w:rPr>
                <w:sz w:val="28"/>
                <w:szCs w:val="28"/>
              </w:rPr>
              <w:t xml:space="preserve"> &lt;**</w:t>
            </w:r>
            <w:r w:rsidR="00175ED6" w:rsidRPr="009E301D">
              <w:rPr>
                <w:sz w:val="28"/>
                <w:szCs w:val="28"/>
              </w:rPr>
              <w:t>*</w:t>
            </w:r>
            <w:r w:rsidRPr="009E301D">
              <w:rPr>
                <w:sz w:val="28"/>
                <w:szCs w:val="28"/>
              </w:rPr>
              <w:t>&gt;.</w:t>
            </w:r>
          </w:p>
        </w:tc>
      </w:tr>
      <w:tr w:rsidR="00B83482" w:rsidRPr="00243EE9" w:rsidTr="00DC7427">
        <w:tc>
          <w:tcPr>
            <w:tcW w:w="624" w:type="dxa"/>
          </w:tcPr>
          <w:p w:rsidR="00B83482" w:rsidRPr="00E4279D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7</w:t>
            </w:r>
          </w:p>
        </w:tc>
        <w:tc>
          <w:tcPr>
            <w:tcW w:w="2041" w:type="dxa"/>
          </w:tcPr>
          <w:p w:rsidR="00B83482" w:rsidRPr="00E4279D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Подготовка проектной документации</w:t>
            </w:r>
          </w:p>
        </w:tc>
        <w:tc>
          <w:tcPr>
            <w:tcW w:w="6973" w:type="dxa"/>
          </w:tcPr>
          <w:p w:rsidR="00B83482" w:rsidRPr="00E4279D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Проведение обмерных работ;</w:t>
            </w:r>
          </w:p>
          <w:p w:rsidR="00B83482" w:rsidRPr="00E4279D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визуальное обследование технического состояния конструктивных элементов, инженерных систем и оборудования многоквартирного дома;</w:t>
            </w:r>
          </w:p>
          <w:p w:rsidR="00B83482" w:rsidRDefault="00B83482" w:rsidP="00DC7427">
            <w:pPr>
              <w:rPr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подготовка проектно</w:t>
            </w:r>
            <w:r w:rsidR="001F71B8">
              <w:rPr>
                <w:sz w:val="28"/>
                <w:szCs w:val="28"/>
              </w:rPr>
              <w:t xml:space="preserve">й, </w:t>
            </w:r>
            <w:r w:rsidRPr="00E4279D">
              <w:rPr>
                <w:sz w:val="28"/>
                <w:szCs w:val="28"/>
              </w:rPr>
              <w:t>сметной документации;</w:t>
            </w:r>
          </w:p>
          <w:p w:rsidR="001F71B8" w:rsidRPr="00E4279D" w:rsidRDefault="001F71B8" w:rsidP="00DC7427">
            <w:pPr>
              <w:rPr>
                <w:sz w:val="28"/>
                <w:szCs w:val="28"/>
              </w:rPr>
            </w:pPr>
            <w:r w:rsidRPr="001F71B8">
              <w:rPr>
                <w:sz w:val="28"/>
                <w:szCs w:val="28"/>
              </w:rPr>
              <w:t>проведение государственной экспертизы проекта, историко-культурной экспертизы в отношении многоквартирных домов, официально признанных памятниками архитектуры, в случае, если законодательством Российской Федерации требуется проведение так</w:t>
            </w:r>
            <w:r>
              <w:rPr>
                <w:sz w:val="28"/>
                <w:szCs w:val="28"/>
              </w:rPr>
              <w:t>их</w:t>
            </w:r>
            <w:r w:rsidRPr="001F71B8">
              <w:rPr>
                <w:sz w:val="28"/>
                <w:szCs w:val="28"/>
              </w:rPr>
              <w:t xml:space="preserve"> экспертиз</w:t>
            </w:r>
            <w:r>
              <w:rPr>
                <w:sz w:val="28"/>
                <w:szCs w:val="28"/>
              </w:rPr>
              <w:t>;</w:t>
            </w:r>
          </w:p>
          <w:p w:rsidR="00B83482" w:rsidRPr="00E4279D" w:rsidRDefault="001B7F76" w:rsidP="008B1DAB">
            <w:pPr>
              <w:rPr>
                <w:sz w:val="28"/>
                <w:szCs w:val="28"/>
              </w:rPr>
            </w:pPr>
            <w:r w:rsidRPr="001B7F76">
              <w:rPr>
                <w:sz w:val="28"/>
                <w:szCs w:val="28"/>
              </w:rPr>
              <w:t>проверка сметной стоимости работ по капитальному ремонту</w:t>
            </w:r>
            <w:r w:rsidR="001F71B8">
              <w:rPr>
                <w:sz w:val="28"/>
                <w:szCs w:val="28"/>
              </w:rPr>
              <w:t xml:space="preserve"> в случаях, когда такая проверка предусмотрена нормативными правовыми актами </w:t>
            </w:r>
            <w:r w:rsidR="008B1DAB">
              <w:rPr>
                <w:sz w:val="28"/>
                <w:szCs w:val="28"/>
              </w:rPr>
              <w:t>Российской Федерации и (или) автономного округа</w:t>
            </w:r>
            <w:r w:rsidR="00B83482" w:rsidRPr="00E4279D">
              <w:rPr>
                <w:sz w:val="28"/>
                <w:szCs w:val="28"/>
              </w:rPr>
              <w:t>.</w:t>
            </w:r>
          </w:p>
        </w:tc>
      </w:tr>
    </w:tbl>
    <w:p w:rsidR="00B83482" w:rsidRPr="009E301D" w:rsidRDefault="00B83482" w:rsidP="008B1DAB">
      <w:pPr>
        <w:jc w:val="both"/>
        <w:rPr>
          <w:sz w:val="28"/>
          <w:szCs w:val="28"/>
        </w:rPr>
      </w:pPr>
      <w:bookmarkStart w:id="1" w:name="P265"/>
      <w:bookmarkEnd w:id="1"/>
      <w:r w:rsidRPr="009E301D">
        <w:rPr>
          <w:sz w:val="28"/>
          <w:szCs w:val="28"/>
        </w:rPr>
        <w:t xml:space="preserve">&lt;*&gt; Границей объемов работ в помещениях </w:t>
      </w:r>
      <w:r w:rsidR="00077D48" w:rsidRPr="009E301D">
        <w:rPr>
          <w:sz w:val="28"/>
          <w:szCs w:val="28"/>
        </w:rPr>
        <w:t xml:space="preserve">собственников </w:t>
      </w:r>
      <w:r w:rsidRPr="009E301D">
        <w:rPr>
          <w:sz w:val="28"/>
          <w:szCs w:val="28"/>
        </w:rPr>
        <w:t xml:space="preserve">является отключающее устройство перед отопительным прибором или место стыкового соединения </w:t>
      </w:r>
      <w:r w:rsidR="00077D48" w:rsidRPr="009E301D">
        <w:rPr>
          <w:sz w:val="28"/>
          <w:szCs w:val="28"/>
        </w:rPr>
        <w:t>трубопровода для установки запорного устройства, расположенное на расстоянии не более 50 см на ответвлении от стояка внутридомовой системы отопления,</w:t>
      </w:r>
      <w:r w:rsidRPr="009E301D">
        <w:rPr>
          <w:sz w:val="28"/>
          <w:szCs w:val="28"/>
        </w:rPr>
        <w:t xml:space="preserve"> в случае отсутствия отключающего </w:t>
      </w:r>
      <w:r w:rsidRPr="009E301D">
        <w:rPr>
          <w:sz w:val="28"/>
          <w:szCs w:val="28"/>
        </w:rPr>
        <w:lastRenderedPageBreak/>
        <w:t>устройства</w:t>
      </w:r>
      <w:r w:rsidR="00077D48" w:rsidRPr="009E301D">
        <w:rPr>
          <w:sz w:val="28"/>
          <w:szCs w:val="28"/>
        </w:rPr>
        <w:t>.</w:t>
      </w:r>
      <w:r w:rsidRPr="009E301D">
        <w:rPr>
          <w:sz w:val="28"/>
          <w:szCs w:val="28"/>
        </w:rPr>
        <w:t xml:space="preserve"> Замена отопительных приборов в помещениях </w:t>
      </w:r>
      <w:r w:rsidR="00077D48" w:rsidRPr="009E301D">
        <w:rPr>
          <w:sz w:val="28"/>
          <w:szCs w:val="28"/>
        </w:rPr>
        <w:t xml:space="preserve">собственников </w:t>
      </w:r>
      <w:r w:rsidRPr="009E301D">
        <w:rPr>
          <w:sz w:val="28"/>
          <w:szCs w:val="28"/>
        </w:rPr>
        <w:t xml:space="preserve">не производится. </w:t>
      </w:r>
    </w:p>
    <w:p w:rsidR="00532437" w:rsidRPr="009E301D" w:rsidRDefault="00B83482" w:rsidP="008B1DAB">
      <w:pPr>
        <w:jc w:val="both"/>
        <w:rPr>
          <w:sz w:val="28"/>
          <w:szCs w:val="28"/>
        </w:rPr>
      </w:pPr>
      <w:r w:rsidRPr="009E301D">
        <w:rPr>
          <w:sz w:val="28"/>
          <w:szCs w:val="28"/>
        </w:rPr>
        <w:t xml:space="preserve">&lt;**&gt; </w:t>
      </w:r>
      <w:r w:rsidR="00B05F56" w:rsidRPr="009E301D">
        <w:rPr>
          <w:sz w:val="28"/>
          <w:szCs w:val="28"/>
        </w:rPr>
        <w:t xml:space="preserve">Производится при наличии общедомового прибора учета тепловой энергии при условии достаточности средств, предусмотренных краткосрочным планом реализации окружной программы капитального ремонта. </w:t>
      </w:r>
    </w:p>
    <w:p w:rsidR="00B83482" w:rsidRDefault="00532437" w:rsidP="008B1DAB">
      <w:pPr>
        <w:jc w:val="both"/>
        <w:rPr>
          <w:sz w:val="28"/>
          <w:szCs w:val="28"/>
        </w:rPr>
      </w:pPr>
      <w:r w:rsidRPr="009E301D">
        <w:rPr>
          <w:sz w:val="28"/>
          <w:szCs w:val="28"/>
        </w:rPr>
        <w:t xml:space="preserve">&lt;***&gt; </w:t>
      </w:r>
      <w:r w:rsidR="00B83482" w:rsidRPr="009E301D">
        <w:rPr>
          <w:sz w:val="28"/>
          <w:szCs w:val="28"/>
        </w:rPr>
        <w:t>В случае проведения</w:t>
      </w:r>
      <w:r w:rsidR="00B83482" w:rsidRPr="00243EE9">
        <w:rPr>
          <w:sz w:val="28"/>
          <w:szCs w:val="28"/>
        </w:rPr>
        <w:t xml:space="preserve"> комплексного капитального ремонта соответствующие работы учитываются 1 раз</w:t>
      </w:r>
      <w:proofErr w:type="gramStart"/>
      <w:r w:rsidR="00B83482" w:rsidRPr="00243EE9">
        <w:rPr>
          <w:sz w:val="28"/>
          <w:szCs w:val="28"/>
        </w:rPr>
        <w:t>.</w:t>
      </w:r>
      <w:r w:rsidR="001510A2">
        <w:rPr>
          <w:sz w:val="28"/>
          <w:szCs w:val="28"/>
        </w:rPr>
        <w:t>».</w:t>
      </w:r>
      <w:proofErr w:type="gramEnd"/>
    </w:p>
    <w:p w:rsidR="001510A2" w:rsidRDefault="001510A2" w:rsidP="00B83482">
      <w:pPr>
        <w:rPr>
          <w:sz w:val="28"/>
          <w:szCs w:val="28"/>
        </w:rPr>
      </w:pPr>
    </w:p>
    <w:p w:rsidR="00851982" w:rsidRDefault="001510A2" w:rsidP="001510A2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 w:rsidRPr="001510A2">
        <w:rPr>
          <w:rFonts w:eastAsia="Courier New"/>
          <w:sz w:val="28"/>
          <w:szCs w:val="28"/>
        </w:rPr>
        <w:t>1.8. Таблицу 2 «Удельная стоимость затрат каждого из видов услуг и (или) работ по капитальному ремонту в предельной стоимости комплексного ремонта различных типов многоквартирных домов</w:t>
      </w:r>
      <w:r>
        <w:rPr>
          <w:rFonts w:eastAsia="Courier New"/>
          <w:sz w:val="28"/>
          <w:szCs w:val="28"/>
        </w:rPr>
        <w:t>» изложить в следующей редакции:</w:t>
      </w:r>
    </w:p>
    <w:p w:rsidR="001510A2" w:rsidRPr="001510A2" w:rsidRDefault="001510A2" w:rsidP="001510A2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  <w:sectPr w:rsidR="001510A2" w:rsidRPr="001510A2" w:rsidSect="006F30E1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418" w:right="1276" w:bottom="1418" w:left="1559" w:header="709" w:footer="709" w:gutter="0"/>
          <w:cols w:space="708"/>
          <w:titlePg/>
          <w:docGrid w:linePitch="360"/>
        </w:sectPr>
      </w:pPr>
    </w:p>
    <w:p w:rsidR="00851982" w:rsidRPr="004A5E32" w:rsidRDefault="001510A2" w:rsidP="00851982">
      <w:pPr>
        <w:pStyle w:val="ConsPlusNormal"/>
        <w:jc w:val="right"/>
      </w:pPr>
      <w:r>
        <w:lastRenderedPageBreak/>
        <w:t>«</w:t>
      </w:r>
      <w:r w:rsidR="00851982" w:rsidRPr="004A5E32">
        <w:t>Таблица 2</w:t>
      </w:r>
    </w:p>
    <w:p w:rsidR="00851982" w:rsidRDefault="00851982" w:rsidP="008519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4663DF">
        <w:rPr>
          <w:sz w:val="28"/>
          <w:szCs w:val="28"/>
        </w:rPr>
        <w:t xml:space="preserve">дельная стоимость затрат каждого из видов услуг и (или) работ по капитальному ремонту </w:t>
      </w:r>
    </w:p>
    <w:p w:rsidR="00851982" w:rsidRDefault="00851982" w:rsidP="008519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663DF">
        <w:rPr>
          <w:sz w:val="28"/>
          <w:szCs w:val="28"/>
        </w:rPr>
        <w:t>в предельной стоимости комплексного ремонта</w:t>
      </w:r>
      <w:r>
        <w:rPr>
          <w:sz w:val="28"/>
          <w:szCs w:val="28"/>
        </w:rPr>
        <w:t xml:space="preserve"> различных типов многоквартирных домов</w:t>
      </w:r>
    </w:p>
    <w:p w:rsidR="00851982" w:rsidRDefault="00851982" w:rsidP="0085198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%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701"/>
        <w:gridCol w:w="1559"/>
        <w:gridCol w:w="1418"/>
        <w:gridCol w:w="1559"/>
        <w:gridCol w:w="1559"/>
      </w:tblGrid>
      <w:tr w:rsidR="00851982" w:rsidRPr="009671DA" w:rsidTr="00B57EDA">
        <w:tc>
          <w:tcPr>
            <w:tcW w:w="675" w:type="dxa"/>
            <w:vMerge w:val="restart"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9671DA">
              <w:rPr>
                <w:rFonts w:eastAsia="Calibri"/>
                <w:sz w:val="28"/>
                <w:szCs w:val="28"/>
              </w:rPr>
              <w:t xml:space="preserve"> п/п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Услуги и (или) работы по капитальному ремонту общего имущества в многоквартирном доме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тип многоквартирного дома</w:t>
            </w:r>
          </w:p>
        </w:tc>
      </w:tr>
      <w:tr w:rsidR="00851982" w:rsidRPr="009671DA" w:rsidTr="00B57EDA">
        <w:tc>
          <w:tcPr>
            <w:tcW w:w="675" w:type="dxa"/>
            <w:vMerge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деревянное исполнение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панельное исполнение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иное исполнение</w:t>
            </w:r>
          </w:p>
        </w:tc>
      </w:tr>
      <w:tr w:rsidR="00851982" w:rsidRPr="009671DA" w:rsidTr="00B57EDA">
        <w:tc>
          <w:tcPr>
            <w:tcW w:w="675" w:type="dxa"/>
            <w:vMerge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без лифта</w:t>
            </w:r>
          </w:p>
        </w:tc>
        <w:tc>
          <w:tcPr>
            <w:tcW w:w="1418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с лифтом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без лифта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с лифтом</w:t>
            </w:r>
          </w:p>
        </w:tc>
      </w:tr>
      <w:tr w:rsidR="00851982" w:rsidRPr="009671DA" w:rsidTr="00B57EDA">
        <w:tc>
          <w:tcPr>
            <w:tcW w:w="675" w:type="dxa"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ind w:left="34" w:firstLine="29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Ремонт внутридомовых инженерных систем электро-, тепл</w:t>
            </w:r>
            <w:proofErr w:type="gramStart"/>
            <w:r w:rsidRPr="009671DA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9671DA">
              <w:rPr>
                <w:rFonts w:eastAsia="Calibri"/>
                <w:sz w:val="28"/>
                <w:szCs w:val="28"/>
              </w:rPr>
              <w:t>, газо-,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:rsidR="00851982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39,04</w:t>
            </w:r>
          </w:p>
          <w:p w:rsidR="00851982" w:rsidRPr="00E95609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  <w:p w:rsidR="00851982" w:rsidRPr="00E95609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44,10</w:t>
            </w:r>
          </w:p>
        </w:tc>
        <w:tc>
          <w:tcPr>
            <w:tcW w:w="1418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43,45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44,31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44,27</w:t>
            </w:r>
          </w:p>
        </w:tc>
      </w:tr>
      <w:tr w:rsidR="00851982" w:rsidRPr="009671DA" w:rsidTr="00B57EDA">
        <w:tc>
          <w:tcPr>
            <w:tcW w:w="675" w:type="dxa"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ind w:left="34" w:firstLine="29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01" w:type="dxa"/>
            <w:shd w:val="clear" w:color="auto" w:fill="auto"/>
          </w:tcPr>
          <w:p w:rsidR="00851982" w:rsidRPr="00E95609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E9560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51982" w:rsidRPr="009671DA" w:rsidRDefault="00851982" w:rsidP="006129E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</w:t>
            </w:r>
            <w:r w:rsidR="006129EA"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</w:t>
            </w:r>
            <w:r w:rsidR="00851982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51982" w:rsidRPr="009671DA" w:rsidTr="00B57EDA">
        <w:tc>
          <w:tcPr>
            <w:tcW w:w="675" w:type="dxa"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ind w:left="34" w:firstLine="29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Ремонт крыши</w:t>
            </w:r>
          </w:p>
        </w:tc>
        <w:tc>
          <w:tcPr>
            <w:tcW w:w="1701" w:type="dxa"/>
            <w:shd w:val="clear" w:color="auto" w:fill="auto"/>
          </w:tcPr>
          <w:p w:rsidR="00851982" w:rsidRPr="00E95609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26,73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14,45</w:t>
            </w:r>
          </w:p>
        </w:tc>
        <w:tc>
          <w:tcPr>
            <w:tcW w:w="1418" w:type="dxa"/>
            <w:shd w:val="clear" w:color="auto" w:fill="auto"/>
          </w:tcPr>
          <w:p w:rsidR="00851982" w:rsidRPr="009671DA" w:rsidRDefault="00851982" w:rsidP="006129E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</w:t>
            </w:r>
            <w:r w:rsidR="006129EA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6129E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14,</w:t>
            </w:r>
            <w:r w:rsidR="006129EA"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7,67</w:t>
            </w:r>
          </w:p>
        </w:tc>
      </w:tr>
      <w:tr w:rsidR="00851982" w:rsidRPr="009671DA" w:rsidTr="00B57EDA">
        <w:tc>
          <w:tcPr>
            <w:tcW w:w="675" w:type="dxa"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ind w:left="34" w:firstLine="29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Ремонт подвальных помещений</w:t>
            </w:r>
          </w:p>
        </w:tc>
        <w:tc>
          <w:tcPr>
            <w:tcW w:w="1701" w:type="dxa"/>
            <w:shd w:val="clear" w:color="auto" w:fill="auto"/>
          </w:tcPr>
          <w:p w:rsidR="00851982" w:rsidRPr="00E95609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E9560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7,68</w:t>
            </w:r>
          </w:p>
        </w:tc>
        <w:tc>
          <w:tcPr>
            <w:tcW w:w="1418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4,7</w:t>
            </w:r>
            <w:r w:rsidR="0085198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6129E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</w:t>
            </w:r>
            <w:r w:rsidR="006129EA">
              <w:rPr>
                <w:rFonts w:eastAsia="Calibri"/>
                <w:sz w:val="28"/>
                <w:szCs w:val="28"/>
              </w:rPr>
              <w:t>89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6129E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</w:t>
            </w:r>
            <w:r w:rsidR="006129EA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851982" w:rsidRPr="009671DA" w:rsidTr="00B57EDA">
        <w:tc>
          <w:tcPr>
            <w:tcW w:w="675" w:type="dxa"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ind w:left="34" w:firstLine="29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Утепление и (или) ремонт фасада</w:t>
            </w:r>
          </w:p>
        </w:tc>
        <w:tc>
          <w:tcPr>
            <w:tcW w:w="1701" w:type="dxa"/>
            <w:shd w:val="clear" w:color="auto" w:fill="auto"/>
          </w:tcPr>
          <w:p w:rsidR="00851982" w:rsidRPr="00E95609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24,59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26,62</w:t>
            </w:r>
          </w:p>
        </w:tc>
        <w:tc>
          <w:tcPr>
            <w:tcW w:w="1418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27,41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26,08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26,86</w:t>
            </w:r>
          </w:p>
        </w:tc>
      </w:tr>
      <w:tr w:rsidR="00851982" w:rsidRPr="009671DA" w:rsidTr="00B57EDA">
        <w:tc>
          <w:tcPr>
            <w:tcW w:w="675" w:type="dxa"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ind w:left="34" w:firstLine="29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Ремонт фундамента</w:t>
            </w:r>
          </w:p>
        </w:tc>
        <w:tc>
          <w:tcPr>
            <w:tcW w:w="1701" w:type="dxa"/>
            <w:shd w:val="clear" w:color="auto" w:fill="auto"/>
          </w:tcPr>
          <w:p w:rsidR="00851982" w:rsidRPr="00E95609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4,64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1,36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2,11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6129EA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1,37</w:t>
            </w:r>
          </w:p>
        </w:tc>
      </w:tr>
      <w:tr w:rsidR="00851982" w:rsidRPr="009671DA" w:rsidTr="00B57EDA">
        <w:tc>
          <w:tcPr>
            <w:tcW w:w="675" w:type="dxa"/>
            <w:shd w:val="clear" w:color="auto" w:fill="auto"/>
            <w:vAlign w:val="center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9671D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851982" w:rsidRPr="001510A2" w:rsidRDefault="001F71B8" w:rsidP="00B57EDA">
            <w:pPr>
              <w:widowControl w:val="0"/>
              <w:autoSpaceDE w:val="0"/>
              <w:autoSpaceDN w:val="0"/>
              <w:adjustRightInd w:val="0"/>
              <w:ind w:left="34" w:firstLine="29"/>
              <w:rPr>
                <w:rFonts w:eastAsia="Calibri"/>
                <w:sz w:val="28"/>
                <w:szCs w:val="28"/>
              </w:rPr>
            </w:pPr>
            <w:r w:rsidRPr="00E4279D">
              <w:rPr>
                <w:sz w:val="28"/>
                <w:szCs w:val="28"/>
              </w:rPr>
              <w:t>Подготовка проектной документации</w:t>
            </w:r>
          </w:p>
        </w:tc>
        <w:tc>
          <w:tcPr>
            <w:tcW w:w="1701" w:type="dxa"/>
            <w:shd w:val="clear" w:color="auto" w:fill="auto"/>
          </w:tcPr>
          <w:p w:rsidR="00851982" w:rsidRPr="00E95609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E95609">
              <w:rPr>
                <w:rFonts w:eastAsia="Calibri"/>
                <w:sz w:val="28"/>
                <w:szCs w:val="28"/>
              </w:rPr>
              <w:t>5</w:t>
            </w:r>
            <w:r w:rsidR="006129EA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6129EA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6129EA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6129EA">
              <w:rPr>
                <w:rFonts w:eastAsia="Calibri"/>
                <w:sz w:val="28"/>
                <w:szCs w:val="2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51982" w:rsidRPr="009671DA" w:rsidRDefault="00851982" w:rsidP="00B57ED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6129EA">
              <w:rPr>
                <w:rFonts w:eastAsia="Calibri"/>
                <w:sz w:val="28"/>
                <w:szCs w:val="28"/>
              </w:rPr>
              <w:t>,00</w:t>
            </w:r>
          </w:p>
        </w:tc>
      </w:tr>
    </w:tbl>
    <w:p w:rsidR="006F30E1" w:rsidRDefault="006F30E1" w:rsidP="008B174D">
      <w:pPr>
        <w:contextualSpacing/>
        <w:rPr>
          <w:sz w:val="28"/>
          <w:szCs w:val="28"/>
        </w:rPr>
      </w:pPr>
    </w:p>
    <w:p w:rsidR="001F71B8" w:rsidRDefault="001F71B8" w:rsidP="008B174D">
      <w:pPr>
        <w:contextualSpacing/>
        <w:rPr>
          <w:sz w:val="28"/>
          <w:szCs w:val="28"/>
        </w:rPr>
      </w:pPr>
    </w:p>
    <w:p w:rsidR="001F71B8" w:rsidRDefault="001F71B8" w:rsidP="008B174D">
      <w:pPr>
        <w:contextualSpacing/>
        <w:rPr>
          <w:sz w:val="28"/>
          <w:szCs w:val="28"/>
        </w:rPr>
      </w:pPr>
    </w:p>
    <w:p w:rsidR="008B174D" w:rsidRPr="00D93E2C" w:rsidRDefault="008B174D" w:rsidP="008B174D">
      <w:pPr>
        <w:contextualSpacing/>
        <w:rPr>
          <w:sz w:val="28"/>
          <w:szCs w:val="28"/>
        </w:rPr>
      </w:pPr>
      <w:r w:rsidRPr="00D93E2C">
        <w:rPr>
          <w:sz w:val="28"/>
          <w:szCs w:val="28"/>
        </w:rPr>
        <w:t>Губернатор</w:t>
      </w:r>
    </w:p>
    <w:p w:rsidR="008B174D" w:rsidRPr="00D93E2C" w:rsidRDefault="008B174D" w:rsidP="008B174D">
      <w:pPr>
        <w:contextualSpacing/>
        <w:rPr>
          <w:sz w:val="28"/>
          <w:szCs w:val="28"/>
        </w:rPr>
      </w:pPr>
      <w:r w:rsidRPr="00D93E2C">
        <w:rPr>
          <w:sz w:val="28"/>
          <w:szCs w:val="28"/>
        </w:rPr>
        <w:t xml:space="preserve">Ханты-Мансийского </w:t>
      </w:r>
    </w:p>
    <w:p w:rsidR="008B174D" w:rsidRPr="00D93E2C" w:rsidRDefault="008B174D" w:rsidP="008B174D">
      <w:pPr>
        <w:contextualSpacing/>
        <w:rPr>
          <w:sz w:val="28"/>
          <w:szCs w:val="28"/>
        </w:rPr>
      </w:pPr>
      <w:r w:rsidRPr="00D93E2C">
        <w:rPr>
          <w:sz w:val="28"/>
          <w:szCs w:val="28"/>
        </w:rPr>
        <w:t>автономного округа – Югры</w:t>
      </w:r>
      <w:r w:rsidRPr="00D93E2C">
        <w:rPr>
          <w:sz w:val="28"/>
          <w:szCs w:val="28"/>
        </w:rPr>
        <w:tab/>
      </w:r>
      <w:r w:rsidRPr="00D93E2C">
        <w:rPr>
          <w:sz w:val="28"/>
          <w:szCs w:val="28"/>
        </w:rPr>
        <w:tab/>
      </w:r>
      <w:r w:rsidRPr="00D93E2C">
        <w:rPr>
          <w:sz w:val="28"/>
          <w:szCs w:val="28"/>
        </w:rPr>
        <w:tab/>
      </w:r>
      <w:r w:rsidR="00EA1758" w:rsidRPr="00D93E2C">
        <w:rPr>
          <w:sz w:val="28"/>
          <w:szCs w:val="28"/>
        </w:rPr>
        <w:tab/>
      </w:r>
      <w:r w:rsidR="00EA1758" w:rsidRPr="00D93E2C">
        <w:rPr>
          <w:sz w:val="28"/>
          <w:szCs w:val="28"/>
        </w:rPr>
        <w:tab/>
      </w:r>
      <w:r w:rsidR="00EA1758" w:rsidRPr="00D93E2C">
        <w:rPr>
          <w:sz w:val="28"/>
          <w:szCs w:val="28"/>
        </w:rPr>
        <w:tab/>
        <w:t xml:space="preserve"> </w:t>
      </w:r>
      <w:r w:rsidR="002C405F">
        <w:rPr>
          <w:sz w:val="28"/>
          <w:szCs w:val="28"/>
        </w:rPr>
        <w:tab/>
      </w:r>
      <w:r w:rsidR="002C405F">
        <w:rPr>
          <w:sz w:val="28"/>
          <w:szCs w:val="28"/>
        </w:rPr>
        <w:tab/>
      </w:r>
      <w:r w:rsidR="002C405F">
        <w:rPr>
          <w:sz w:val="28"/>
          <w:szCs w:val="28"/>
        </w:rPr>
        <w:tab/>
      </w:r>
      <w:r w:rsidR="002C405F">
        <w:rPr>
          <w:sz w:val="28"/>
          <w:szCs w:val="28"/>
        </w:rPr>
        <w:tab/>
      </w:r>
      <w:r w:rsidR="002C405F">
        <w:rPr>
          <w:sz w:val="28"/>
          <w:szCs w:val="28"/>
        </w:rPr>
        <w:tab/>
      </w:r>
      <w:r w:rsidR="002C405F">
        <w:rPr>
          <w:sz w:val="28"/>
          <w:szCs w:val="28"/>
        </w:rPr>
        <w:tab/>
      </w:r>
      <w:r w:rsidR="002C405F">
        <w:rPr>
          <w:sz w:val="28"/>
          <w:szCs w:val="28"/>
        </w:rPr>
        <w:tab/>
      </w:r>
      <w:r w:rsidR="00EA1758" w:rsidRPr="00D93E2C">
        <w:rPr>
          <w:sz w:val="28"/>
          <w:szCs w:val="28"/>
        </w:rPr>
        <w:t xml:space="preserve"> </w:t>
      </w:r>
      <w:r w:rsidRPr="00D93E2C">
        <w:rPr>
          <w:sz w:val="28"/>
          <w:szCs w:val="28"/>
        </w:rPr>
        <w:t xml:space="preserve">  </w:t>
      </w:r>
      <w:r w:rsidR="002C405F">
        <w:rPr>
          <w:sz w:val="28"/>
          <w:szCs w:val="28"/>
        </w:rPr>
        <w:t xml:space="preserve">   </w:t>
      </w:r>
      <w:r w:rsidRPr="00D93E2C">
        <w:rPr>
          <w:sz w:val="28"/>
          <w:szCs w:val="28"/>
        </w:rPr>
        <w:t>Н.В.</w:t>
      </w:r>
      <w:r w:rsidR="002C405F">
        <w:rPr>
          <w:sz w:val="28"/>
          <w:szCs w:val="28"/>
        </w:rPr>
        <w:t xml:space="preserve"> </w:t>
      </w:r>
      <w:r w:rsidRPr="00D93E2C">
        <w:rPr>
          <w:sz w:val="28"/>
          <w:szCs w:val="28"/>
        </w:rPr>
        <w:t>Комарова</w:t>
      </w:r>
    </w:p>
    <w:sectPr w:rsidR="008B174D" w:rsidRPr="00D93E2C" w:rsidSect="002C405F">
      <w:headerReference w:type="first" r:id="rId12"/>
      <w:pgSz w:w="16838" w:h="11906" w:orient="landscape" w:code="9"/>
      <w:pgMar w:top="155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2D" w:rsidRDefault="007C492D" w:rsidP="009030A0">
      <w:r>
        <w:separator/>
      </w:r>
    </w:p>
  </w:endnote>
  <w:endnote w:type="continuationSeparator" w:id="0">
    <w:p w:rsidR="007C492D" w:rsidRDefault="007C492D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42" w:rsidRPr="00B1541E" w:rsidRDefault="000E3342">
    <w:pPr>
      <w:pStyle w:val="a5"/>
      <w:rPr>
        <w:sz w:val="16"/>
        <w:szCs w:val="16"/>
      </w:rPr>
    </w:pPr>
    <w:r>
      <w:rPr>
        <w:sz w:val="16"/>
        <w:szCs w:val="16"/>
      </w:rPr>
      <w:t>нв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2D" w:rsidRDefault="007C492D" w:rsidP="009030A0">
      <w:r>
        <w:separator/>
      </w:r>
    </w:p>
  </w:footnote>
  <w:footnote w:type="continuationSeparator" w:id="0">
    <w:p w:rsidR="007C492D" w:rsidRDefault="007C492D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42" w:rsidRPr="00B1541E" w:rsidRDefault="000E3342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5F" w:rsidRPr="006F30E1" w:rsidRDefault="002C405F">
    <w:pPr>
      <w:pStyle w:val="a3"/>
      <w:jc w:val="center"/>
      <w:rPr>
        <w:sz w:val="22"/>
        <w:szCs w:val="22"/>
      </w:rPr>
    </w:pPr>
    <w:r w:rsidRPr="006F30E1">
      <w:rPr>
        <w:sz w:val="22"/>
        <w:szCs w:val="22"/>
      </w:rPr>
      <w:fldChar w:fldCharType="begin"/>
    </w:r>
    <w:r w:rsidRPr="006F30E1">
      <w:rPr>
        <w:sz w:val="22"/>
        <w:szCs w:val="22"/>
      </w:rPr>
      <w:instrText>PAGE   \* MERGEFORMAT</w:instrText>
    </w:r>
    <w:r w:rsidRPr="006F30E1">
      <w:rPr>
        <w:sz w:val="22"/>
        <w:szCs w:val="22"/>
      </w:rPr>
      <w:fldChar w:fldCharType="separate"/>
    </w:r>
    <w:r w:rsidR="00E15A4C">
      <w:rPr>
        <w:noProof/>
        <w:sz w:val="22"/>
        <w:szCs w:val="22"/>
      </w:rPr>
      <w:t>10</w:t>
    </w:r>
    <w:r w:rsidRPr="006F30E1">
      <w:rPr>
        <w:sz w:val="22"/>
        <w:szCs w:val="22"/>
      </w:rPr>
      <w:fldChar w:fldCharType="end"/>
    </w:r>
  </w:p>
  <w:p w:rsidR="002C405F" w:rsidRDefault="002C40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42" w:rsidRPr="00CC5952" w:rsidRDefault="000E3342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E1" w:rsidRPr="006F30E1" w:rsidRDefault="006F30E1">
    <w:pPr>
      <w:pStyle w:val="a3"/>
      <w:jc w:val="center"/>
      <w:rPr>
        <w:sz w:val="22"/>
        <w:szCs w:val="22"/>
      </w:rPr>
    </w:pPr>
    <w:r w:rsidRPr="006F30E1">
      <w:rPr>
        <w:sz w:val="22"/>
        <w:szCs w:val="22"/>
      </w:rPr>
      <w:t>10</w:t>
    </w:r>
  </w:p>
  <w:p w:rsidR="006F30E1" w:rsidRPr="00CC5952" w:rsidRDefault="006F30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2EC4"/>
    <w:multiLevelType w:val="hybridMultilevel"/>
    <w:tmpl w:val="4CDC0AA0"/>
    <w:lvl w:ilvl="0" w:tplc="CFBE2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E54CC6"/>
    <w:multiLevelType w:val="hybridMultilevel"/>
    <w:tmpl w:val="956850A6"/>
    <w:lvl w:ilvl="0" w:tplc="9878B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32"/>
    <w:rsid w:val="00001496"/>
    <w:rsid w:val="000054CE"/>
    <w:rsid w:val="000200BE"/>
    <w:rsid w:val="000230AD"/>
    <w:rsid w:val="000307A6"/>
    <w:rsid w:val="00035360"/>
    <w:rsid w:val="00035651"/>
    <w:rsid w:val="000524CA"/>
    <w:rsid w:val="000650DE"/>
    <w:rsid w:val="00072595"/>
    <w:rsid w:val="00075D08"/>
    <w:rsid w:val="00076846"/>
    <w:rsid w:val="00077D48"/>
    <w:rsid w:val="000B24FD"/>
    <w:rsid w:val="000C3D88"/>
    <w:rsid w:val="000C5702"/>
    <w:rsid w:val="000C7547"/>
    <w:rsid w:val="000D34D0"/>
    <w:rsid w:val="000E0CCE"/>
    <w:rsid w:val="000E3342"/>
    <w:rsid w:val="000E5082"/>
    <w:rsid w:val="00107DC9"/>
    <w:rsid w:val="00112D1B"/>
    <w:rsid w:val="001379BF"/>
    <w:rsid w:val="001425FF"/>
    <w:rsid w:val="001510A2"/>
    <w:rsid w:val="0016241C"/>
    <w:rsid w:val="001638B7"/>
    <w:rsid w:val="00175ED6"/>
    <w:rsid w:val="001A2F9E"/>
    <w:rsid w:val="001A38AD"/>
    <w:rsid w:val="001B6C4E"/>
    <w:rsid w:val="001B7F76"/>
    <w:rsid w:val="001D5B62"/>
    <w:rsid w:val="001F1675"/>
    <w:rsid w:val="001F71B8"/>
    <w:rsid w:val="0021390F"/>
    <w:rsid w:val="00214A53"/>
    <w:rsid w:val="00215739"/>
    <w:rsid w:val="00217812"/>
    <w:rsid w:val="00223EC9"/>
    <w:rsid w:val="0023407B"/>
    <w:rsid w:val="002422D0"/>
    <w:rsid w:val="00243D50"/>
    <w:rsid w:val="0024591E"/>
    <w:rsid w:val="00253138"/>
    <w:rsid w:val="002533D3"/>
    <w:rsid w:val="002572C1"/>
    <w:rsid w:val="002645CB"/>
    <w:rsid w:val="00297A9E"/>
    <w:rsid w:val="002A485D"/>
    <w:rsid w:val="002C2429"/>
    <w:rsid w:val="002C405F"/>
    <w:rsid w:val="002E5050"/>
    <w:rsid w:val="002F0C8D"/>
    <w:rsid w:val="003137C5"/>
    <w:rsid w:val="00317122"/>
    <w:rsid w:val="00347F21"/>
    <w:rsid w:val="00347FA4"/>
    <w:rsid w:val="00353D6E"/>
    <w:rsid w:val="00393044"/>
    <w:rsid w:val="003C1561"/>
    <w:rsid w:val="003C6626"/>
    <w:rsid w:val="003C7358"/>
    <w:rsid w:val="003D1051"/>
    <w:rsid w:val="003E3678"/>
    <w:rsid w:val="003E455F"/>
    <w:rsid w:val="00411442"/>
    <w:rsid w:val="00454F61"/>
    <w:rsid w:val="00491C2B"/>
    <w:rsid w:val="00492440"/>
    <w:rsid w:val="004A1199"/>
    <w:rsid w:val="004A15D1"/>
    <w:rsid w:val="004A7907"/>
    <w:rsid w:val="004B6DE4"/>
    <w:rsid w:val="004C02BE"/>
    <w:rsid w:val="004C3B48"/>
    <w:rsid w:val="004C7E67"/>
    <w:rsid w:val="004E3E84"/>
    <w:rsid w:val="00532151"/>
    <w:rsid w:val="00532437"/>
    <w:rsid w:val="0056684D"/>
    <w:rsid w:val="00575F55"/>
    <w:rsid w:val="00584F5E"/>
    <w:rsid w:val="005A2966"/>
    <w:rsid w:val="005D623A"/>
    <w:rsid w:val="0060785F"/>
    <w:rsid w:val="006129EA"/>
    <w:rsid w:val="006455FB"/>
    <w:rsid w:val="00646728"/>
    <w:rsid w:val="006843C8"/>
    <w:rsid w:val="006A76C3"/>
    <w:rsid w:val="006B48F8"/>
    <w:rsid w:val="006E1843"/>
    <w:rsid w:val="006E4A62"/>
    <w:rsid w:val="006F30E1"/>
    <w:rsid w:val="00707FCE"/>
    <w:rsid w:val="007219F1"/>
    <w:rsid w:val="007378DE"/>
    <w:rsid w:val="0075486C"/>
    <w:rsid w:val="00755A07"/>
    <w:rsid w:val="00762BA5"/>
    <w:rsid w:val="00775500"/>
    <w:rsid w:val="00784AD2"/>
    <w:rsid w:val="007A6E02"/>
    <w:rsid w:val="007A7F09"/>
    <w:rsid w:val="007C492D"/>
    <w:rsid w:val="007D1E50"/>
    <w:rsid w:val="007F5AC2"/>
    <w:rsid w:val="00800FB4"/>
    <w:rsid w:val="00811E4D"/>
    <w:rsid w:val="00812C21"/>
    <w:rsid w:val="0082280A"/>
    <w:rsid w:val="00827461"/>
    <w:rsid w:val="00847102"/>
    <w:rsid w:val="00851982"/>
    <w:rsid w:val="008A130D"/>
    <w:rsid w:val="008A4894"/>
    <w:rsid w:val="008A7FA8"/>
    <w:rsid w:val="008B174D"/>
    <w:rsid w:val="008B1C90"/>
    <w:rsid w:val="008B1DAB"/>
    <w:rsid w:val="008B4D90"/>
    <w:rsid w:val="008C4AC8"/>
    <w:rsid w:val="008C7200"/>
    <w:rsid w:val="008E4D1B"/>
    <w:rsid w:val="00901A88"/>
    <w:rsid w:val="009030A0"/>
    <w:rsid w:val="00905894"/>
    <w:rsid w:val="0091045C"/>
    <w:rsid w:val="009301CC"/>
    <w:rsid w:val="00933126"/>
    <w:rsid w:val="00952920"/>
    <w:rsid w:val="00953084"/>
    <w:rsid w:val="00995D0E"/>
    <w:rsid w:val="009E0285"/>
    <w:rsid w:val="009E2917"/>
    <w:rsid w:val="009E301D"/>
    <w:rsid w:val="009E4457"/>
    <w:rsid w:val="009F19CA"/>
    <w:rsid w:val="00A11ADC"/>
    <w:rsid w:val="00A13618"/>
    <w:rsid w:val="00A15465"/>
    <w:rsid w:val="00A33B3E"/>
    <w:rsid w:val="00A540BF"/>
    <w:rsid w:val="00A61C26"/>
    <w:rsid w:val="00A65FB8"/>
    <w:rsid w:val="00A6719B"/>
    <w:rsid w:val="00AB5A6B"/>
    <w:rsid w:val="00AD29EA"/>
    <w:rsid w:val="00AD344A"/>
    <w:rsid w:val="00AF409D"/>
    <w:rsid w:val="00AF73DF"/>
    <w:rsid w:val="00B05F56"/>
    <w:rsid w:val="00B1541E"/>
    <w:rsid w:val="00B3437B"/>
    <w:rsid w:val="00B372A5"/>
    <w:rsid w:val="00B57896"/>
    <w:rsid w:val="00B65969"/>
    <w:rsid w:val="00B83482"/>
    <w:rsid w:val="00BB2C85"/>
    <w:rsid w:val="00BB2D22"/>
    <w:rsid w:val="00BB5F1C"/>
    <w:rsid w:val="00BC209E"/>
    <w:rsid w:val="00BC6368"/>
    <w:rsid w:val="00BE538D"/>
    <w:rsid w:val="00C11BED"/>
    <w:rsid w:val="00C2088F"/>
    <w:rsid w:val="00C27B10"/>
    <w:rsid w:val="00C3790B"/>
    <w:rsid w:val="00C43C4A"/>
    <w:rsid w:val="00C603BD"/>
    <w:rsid w:val="00C6093F"/>
    <w:rsid w:val="00C6504F"/>
    <w:rsid w:val="00C67A4E"/>
    <w:rsid w:val="00C67BF7"/>
    <w:rsid w:val="00C7138C"/>
    <w:rsid w:val="00CA5E52"/>
    <w:rsid w:val="00CB1356"/>
    <w:rsid w:val="00CC5952"/>
    <w:rsid w:val="00CD7F1F"/>
    <w:rsid w:val="00CE514C"/>
    <w:rsid w:val="00CE60E6"/>
    <w:rsid w:val="00D04DF7"/>
    <w:rsid w:val="00D11E54"/>
    <w:rsid w:val="00D16E07"/>
    <w:rsid w:val="00D420C0"/>
    <w:rsid w:val="00D44C2A"/>
    <w:rsid w:val="00D4790F"/>
    <w:rsid w:val="00D64929"/>
    <w:rsid w:val="00D93E2C"/>
    <w:rsid w:val="00DC1123"/>
    <w:rsid w:val="00DC7427"/>
    <w:rsid w:val="00DC7706"/>
    <w:rsid w:val="00DC78AB"/>
    <w:rsid w:val="00DD46B6"/>
    <w:rsid w:val="00DF3B06"/>
    <w:rsid w:val="00E02728"/>
    <w:rsid w:val="00E066E9"/>
    <w:rsid w:val="00E15A4C"/>
    <w:rsid w:val="00E2109F"/>
    <w:rsid w:val="00E25CFB"/>
    <w:rsid w:val="00E30335"/>
    <w:rsid w:val="00E312AA"/>
    <w:rsid w:val="00E4003B"/>
    <w:rsid w:val="00E4279D"/>
    <w:rsid w:val="00E444D1"/>
    <w:rsid w:val="00E44866"/>
    <w:rsid w:val="00E56EF5"/>
    <w:rsid w:val="00E73225"/>
    <w:rsid w:val="00E91215"/>
    <w:rsid w:val="00EA1758"/>
    <w:rsid w:val="00EA289C"/>
    <w:rsid w:val="00ED36FA"/>
    <w:rsid w:val="00F03C79"/>
    <w:rsid w:val="00F27143"/>
    <w:rsid w:val="00F326E0"/>
    <w:rsid w:val="00F42F9F"/>
    <w:rsid w:val="00F54E80"/>
    <w:rsid w:val="00F56A56"/>
    <w:rsid w:val="00F63BDD"/>
    <w:rsid w:val="00F6479D"/>
    <w:rsid w:val="00F80BB6"/>
    <w:rsid w:val="00F8602B"/>
    <w:rsid w:val="00F915F1"/>
    <w:rsid w:val="00FA5BAD"/>
    <w:rsid w:val="00FB6A32"/>
    <w:rsid w:val="00FD0475"/>
    <w:rsid w:val="00FD27B6"/>
    <w:rsid w:val="00FD2FEC"/>
    <w:rsid w:val="00FE694C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F1675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uiPriority w:val="99"/>
    <w:unhideWhenUsed/>
    <w:rsid w:val="00B8348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E066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66E9"/>
  </w:style>
  <w:style w:type="character" w:customStyle="1" w:styleId="ac">
    <w:name w:val="Текст примечания Знак"/>
    <w:link w:val="ab"/>
    <w:uiPriority w:val="99"/>
    <w:semiHidden/>
    <w:rsid w:val="00E066E9"/>
    <w:rPr>
      <w:rFonts w:eastAsia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6E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066E9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F1675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uiPriority w:val="99"/>
    <w:unhideWhenUsed/>
    <w:rsid w:val="00B8348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E066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66E9"/>
  </w:style>
  <w:style w:type="character" w:customStyle="1" w:styleId="ac">
    <w:name w:val="Текст примечания Знак"/>
    <w:link w:val="ab"/>
    <w:uiPriority w:val="99"/>
    <w:semiHidden/>
    <w:rsid w:val="00E066E9"/>
    <w:rPr>
      <w:rFonts w:eastAsia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6E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066E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Наталья Владимировна</dc:creator>
  <cp:lastModifiedBy>Ряднов Алексей Викторович</cp:lastModifiedBy>
  <cp:revision>2</cp:revision>
  <cp:lastPrinted>2016-11-17T10:40:00Z</cp:lastPrinted>
  <dcterms:created xsi:type="dcterms:W3CDTF">2016-11-28T04:51:00Z</dcterms:created>
  <dcterms:modified xsi:type="dcterms:W3CDTF">2016-11-28T04:51:00Z</dcterms:modified>
</cp:coreProperties>
</file>