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BC" w:rsidRDefault="00987CBC" w:rsidP="00987CBC">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87CBC" w:rsidRDefault="00987CBC" w:rsidP="00987CBC">
      <w:pPr>
        <w:jc w:val="center"/>
        <w:rPr>
          <w:rFonts w:ascii="PT Astra Serif" w:hAnsi="PT Astra Serif"/>
          <w:b/>
          <w:sz w:val="24"/>
          <w:szCs w:val="24"/>
        </w:rPr>
      </w:pPr>
      <w:r>
        <w:rPr>
          <w:rFonts w:ascii="PT Astra Serif" w:hAnsi="PT Astra Serif"/>
          <w:b/>
          <w:sz w:val="24"/>
          <w:szCs w:val="24"/>
        </w:rPr>
        <w:t>Администрация города Югорска</w:t>
      </w:r>
    </w:p>
    <w:p w:rsidR="00987CBC" w:rsidRDefault="00987CBC" w:rsidP="00987CBC">
      <w:pPr>
        <w:jc w:val="center"/>
        <w:rPr>
          <w:rFonts w:ascii="PT Astra Serif" w:hAnsi="PT Astra Serif"/>
          <w:b/>
          <w:bCs/>
          <w:sz w:val="24"/>
          <w:szCs w:val="24"/>
        </w:rPr>
      </w:pPr>
      <w:r>
        <w:rPr>
          <w:rFonts w:ascii="PT Astra Serif" w:hAnsi="PT Astra Serif"/>
          <w:b/>
          <w:bCs/>
          <w:sz w:val="24"/>
          <w:szCs w:val="24"/>
        </w:rPr>
        <w:t>ПРОТОКОЛ</w:t>
      </w:r>
    </w:p>
    <w:p w:rsidR="00987CBC" w:rsidRDefault="00987CBC" w:rsidP="00987CBC">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87CBC" w:rsidRDefault="00987CBC" w:rsidP="00987CBC">
      <w:pPr>
        <w:ind w:left="-993"/>
        <w:jc w:val="both"/>
        <w:rPr>
          <w:rFonts w:ascii="PT Astra Serif" w:hAnsi="PT Astra Serif"/>
          <w:sz w:val="24"/>
        </w:rPr>
      </w:pPr>
    </w:p>
    <w:p w:rsidR="00987CBC" w:rsidRDefault="00987CBC" w:rsidP="00987CBC">
      <w:pPr>
        <w:jc w:val="both"/>
        <w:rPr>
          <w:rFonts w:ascii="PT Astra Serif" w:hAnsi="PT Astra Serif"/>
          <w:sz w:val="24"/>
        </w:rPr>
      </w:pPr>
      <w:r>
        <w:rPr>
          <w:rFonts w:ascii="PT Astra Serif" w:hAnsi="PT Astra Serif"/>
          <w:sz w:val="24"/>
        </w:rPr>
        <w:t>«01» декабря 2020 г.                                                                                        № 0187300005820000372-1</w:t>
      </w:r>
    </w:p>
    <w:p w:rsidR="00987CBC" w:rsidRDefault="00987CBC" w:rsidP="00987CBC">
      <w:pPr>
        <w:jc w:val="both"/>
        <w:rPr>
          <w:rFonts w:ascii="PT Astra Serif" w:hAnsi="PT Astra Serif"/>
          <w:sz w:val="24"/>
        </w:rPr>
      </w:pPr>
    </w:p>
    <w:p w:rsidR="00987CBC" w:rsidRDefault="00987CBC" w:rsidP="00987CB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87CBC" w:rsidRDefault="00987CBC" w:rsidP="00987CBC">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87CBC" w:rsidRDefault="00987CBC" w:rsidP="00987CBC">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87CBC" w:rsidRDefault="00987CBC" w:rsidP="00987CBC">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987CBC" w:rsidRDefault="00987CBC" w:rsidP="00987CBC">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987CBC" w:rsidRDefault="00987CBC" w:rsidP="00987CBC">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87CBC" w:rsidRDefault="00987CBC" w:rsidP="00987CBC">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87CBC" w:rsidRDefault="00987CBC" w:rsidP="00987CBC">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987CBC" w:rsidRDefault="00987CBC" w:rsidP="00FA4AC2">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Представитель заказчика: Соболева Евгения Владимировна, бухгалтер МБОУ «Лицей им. Г.Ф. </w:t>
      </w:r>
      <w:proofErr w:type="spellStart"/>
      <w:r>
        <w:rPr>
          <w:rFonts w:ascii="PT Astra Serif" w:hAnsi="PT Astra Serif"/>
          <w:sz w:val="24"/>
          <w:szCs w:val="24"/>
        </w:rPr>
        <w:t>Атякшева</w:t>
      </w:r>
      <w:proofErr w:type="spellEnd"/>
      <w:r>
        <w:rPr>
          <w:rFonts w:ascii="PT Astra Serif" w:hAnsi="PT Astra Serif"/>
          <w:sz w:val="24"/>
          <w:szCs w:val="24"/>
        </w:rPr>
        <w:t xml:space="preserve">». </w:t>
      </w:r>
    </w:p>
    <w:p w:rsidR="00987CBC" w:rsidRDefault="00987CBC" w:rsidP="00FA4AC2">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0187300005820000372 </w:t>
      </w:r>
      <w:r w:rsidRPr="00FA4AC2">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ноутбуков</w:t>
      </w:r>
      <w:r>
        <w:rPr>
          <w:rFonts w:ascii="PT Astra Serif" w:hAnsi="PT Astra Serif"/>
          <w:sz w:val="24"/>
          <w:szCs w:val="24"/>
        </w:rPr>
        <w:t>.</w:t>
      </w:r>
    </w:p>
    <w:p w:rsidR="00987CBC" w:rsidRDefault="00987CBC" w:rsidP="00FA4AC2">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FA4AC2">
          <w:rPr>
            <w:rFonts w:ascii="PT Astra Serif" w:hAnsi="PT Astra Serif"/>
            <w:sz w:val="24"/>
            <w:szCs w:val="24"/>
          </w:rPr>
          <w:t>http://zakupki.gov.ru/</w:t>
        </w:r>
      </w:hyperlink>
      <w:r>
        <w:rPr>
          <w:rFonts w:ascii="PT Astra Serif" w:hAnsi="PT Astra Serif"/>
          <w:sz w:val="24"/>
          <w:szCs w:val="24"/>
        </w:rPr>
        <w:t xml:space="preserve">, код аукциона 0187300005820000372. </w:t>
      </w:r>
    </w:p>
    <w:p w:rsidR="00987CBC" w:rsidRPr="00FA4AC2" w:rsidRDefault="00987CBC" w:rsidP="00FA4AC2">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A4AC2">
        <w:rPr>
          <w:rFonts w:ascii="PT Astra Serif" w:hAnsi="PT Astra Serif"/>
          <w:sz w:val="24"/>
          <w:szCs w:val="24"/>
        </w:rPr>
        <w:t>203862200263286220100100860012620244</w:t>
      </w:r>
      <w:r>
        <w:rPr>
          <w:rFonts w:ascii="PT Astra Serif" w:hAnsi="PT Astra Serif"/>
          <w:sz w:val="24"/>
          <w:szCs w:val="24"/>
        </w:rPr>
        <w:t>.</w:t>
      </w:r>
    </w:p>
    <w:p w:rsidR="00987CBC" w:rsidRDefault="00987CBC" w:rsidP="00987CBC">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«Лицей им. Г.Ф. </w:t>
      </w:r>
      <w:proofErr w:type="spellStart"/>
      <w:r>
        <w:rPr>
          <w:rFonts w:ascii="PT Astra Serif" w:hAnsi="PT Astra Serif"/>
          <w:sz w:val="24"/>
          <w:szCs w:val="24"/>
        </w:rPr>
        <w:t>Атякшева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Ленина, 24.</w:t>
      </w:r>
      <w:proofErr w:type="gramEnd"/>
    </w:p>
    <w:p w:rsidR="00987CBC" w:rsidRDefault="00987CBC" w:rsidP="00987CBC">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987CBC" w:rsidRDefault="00987CBC" w:rsidP="00987CBC">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60552C">
        <w:rPr>
          <w:rFonts w:ascii="PT Astra Serif" w:hAnsi="PT Astra Serif"/>
          <w:noProof/>
          <w:sz w:val="24"/>
          <w:szCs w:val="24"/>
        </w:rPr>
        <w:t>2.</w:t>
      </w:r>
    </w:p>
    <w:p w:rsidR="00987CBC" w:rsidRDefault="00987CBC" w:rsidP="00987CBC">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08"/>
        <w:gridCol w:w="3509"/>
        <w:gridCol w:w="4289"/>
      </w:tblGrid>
      <w:tr w:rsidR="00987CBC" w:rsidTr="00987CB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7CBC" w:rsidRDefault="00987CB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7CBC" w:rsidRDefault="00987CB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87CBC" w:rsidRDefault="00987CB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987CBC" w:rsidTr="00987CB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7CBC" w:rsidRPr="0060552C" w:rsidRDefault="0060552C">
            <w:pPr>
              <w:spacing w:line="276" w:lineRule="auto"/>
              <w:jc w:val="center"/>
              <w:rPr>
                <w:spacing w:val="-6"/>
                <w:sz w:val="18"/>
                <w:szCs w:val="18"/>
                <w:lang w:eastAsia="en-US"/>
              </w:rPr>
            </w:pPr>
            <w:r w:rsidRPr="0060552C">
              <w:rPr>
                <w:lang w:eastAsia="en-US"/>
              </w:rPr>
              <w:t>163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7CBC" w:rsidRDefault="0060552C">
            <w:pPr>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0552C" w:rsidRDefault="0060552C" w:rsidP="0060552C">
            <w:pPr>
              <w:jc w:val="both"/>
              <w:rPr>
                <w:noProof/>
                <w:szCs w:val="24"/>
              </w:rPr>
            </w:pPr>
            <w:r>
              <w:rPr>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значения показателей товара:</w:t>
            </w:r>
          </w:p>
          <w:p w:rsidR="0060552C" w:rsidRDefault="0060552C" w:rsidP="0060552C">
            <w:pPr>
              <w:jc w:val="both"/>
            </w:pPr>
            <w:r>
              <w:rPr>
                <w:noProof/>
                <w:szCs w:val="24"/>
              </w:rPr>
              <w:t xml:space="preserve">- </w:t>
            </w:r>
            <w:r>
              <w:t>Объем кэш памяти третьего уровня процессора (L3);</w:t>
            </w:r>
          </w:p>
          <w:p w:rsidR="0060552C" w:rsidRDefault="0060552C" w:rsidP="0060552C">
            <w:pPr>
              <w:jc w:val="both"/>
              <w:rPr>
                <w:noProof/>
                <w:szCs w:val="24"/>
              </w:rPr>
            </w:pPr>
            <w:r>
              <w:t>- Оптический привод</w:t>
            </w:r>
            <w:r>
              <w:rPr>
                <w:noProof/>
                <w:szCs w:val="24"/>
              </w:rPr>
              <w:t>.</w:t>
            </w:r>
          </w:p>
          <w:p w:rsidR="0060552C" w:rsidRDefault="0060552C" w:rsidP="0060552C">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87CBC" w:rsidRDefault="0060552C" w:rsidP="0060552C">
            <w:pPr>
              <w:spacing w:line="276" w:lineRule="auto"/>
              <w:jc w:val="both"/>
              <w:rPr>
                <w:spacing w:val="-6"/>
                <w:sz w:val="18"/>
                <w:szCs w:val="18"/>
                <w:lang w:eastAsia="en-US"/>
              </w:rPr>
            </w:pPr>
            <w:r>
              <w:rPr>
                <w:noProof/>
                <w:szCs w:val="24"/>
              </w:rPr>
              <w:t xml:space="preserve">Положения заявки на участие в аукционе, которые не соответствуют требованиям </w:t>
            </w:r>
            <w:r>
              <w:rPr>
                <w:noProof/>
                <w:szCs w:val="24"/>
              </w:rPr>
              <w:lastRenderedPageBreak/>
              <w:t>документации об аукционе: Первая часть заявки на участие в аукционе.</w:t>
            </w:r>
          </w:p>
        </w:tc>
      </w:tr>
      <w:tr w:rsidR="00987CBC" w:rsidTr="00987CB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7CBC" w:rsidRPr="0060552C" w:rsidRDefault="0060552C">
            <w:pPr>
              <w:spacing w:line="276" w:lineRule="auto"/>
              <w:jc w:val="center"/>
              <w:rPr>
                <w:lang w:eastAsia="en-US"/>
              </w:rPr>
            </w:pPr>
            <w:r w:rsidRPr="0060552C">
              <w:rPr>
                <w:lang w:eastAsia="en-US"/>
              </w:rPr>
              <w:lastRenderedPageBreak/>
              <w:t>93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87CBC" w:rsidRDefault="00987CBC">
            <w:pPr>
              <w:spacing w:line="276" w:lineRule="auto"/>
              <w:jc w:val="center"/>
              <w:rPr>
                <w:spacing w:val="-6"/>
                <w:sz w:val="18"/>
                <w:szCs w:val="18"/>
                <w:highlight w:val="yellow"/>
                <w:lang w:eastAsia="en-US"/>
              </w:rPr>
            </w:pPr>
            <w:r w:rsidRPr="0060552C">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87CBC" w:rsidRDefault="00987CBC">
            <w:pPr>
              <w:widowControl/>
              <w:spacing w:line="276" w:lineRule="auto"/>
              <w:rPr>
                <w:rFonts w:asciiTheme="minorHAnsi" w:eastAsiaTheme="minorHAnsi" w:hAnsiTheme="minorHAnsi"/>
                <w:sz w:val="22"/>
                <w:szCs w:val="22"/>
                <w:lang w:eastAsia="en-US"/>
              </w:rPr>
            </w:pPr>
          </w:p>
        </w:tc>
      </w:tr>
    </w:tbl>
    <w:p w:rsidR="0060552C" w:rsidRPr="0060552C" w:rsidRDefault="00987CBC" w:rsidP="0060552C">
      <w:pPr>
        <w:tabs>
          <w:tab w:val="left" w:pos="426"/>
          <w:tab w:val="left" w:pos="567"/>
        </w:tabs>
        <w:jc w:val="both"/>
        <w:rPr>
          <w:sz w:val="24"/>
          <w:szCs w:val="24"/>
        </w:rPr>
      </w:pPr>
      <w:r w:rsidRPr="0060552C">
        <w:rPr>
          <w:rFonts w:ascii="PT Astra Serif" w:hAnsi="PT Astra Serif"/>
          <w:sz w:val="24"/>
          <w:szCs w:val="24"/>
        </w:rPr>
        <w:t>6.</w:t>
      </w:r>
      <w:r w:rsidRPr="0060552C">
        <w:rPr>
          <w:rFonts w:ascii="PT Astra Serif" w:hAnsi="PT Astra Serif"/>
          <w:b/>
          <w:sz w:val="24"/>
          <w:szCs w:val="24"/>
        </w:rPr>
        <w:t xml:space="preserve"> </w:t>
      </w:r>
      <w:r w:rsidR="0060552C" w:rsidRPr="0060552C">
        <w:rPr>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0552C" w:rsidRPr="0060552C" w:rsidRDefault="0060552C" w:rsidP="0060552C">
      <w:pPr>
        <w:jc w:val="both"/>
        <w:rPr>
          <w:bCs/>
          <w:sz w:val="24"/>
          <w:szCs w:val="24"/>
        </w:rPr>
      </w:pPr>
      <w:r w:rsidRPr="0060552C">
        <w:rPr>
          <w:sz w:val="24"/>
          <w:szCs w:val="24"/>
        </w:rPr>
        <w:t>7. В</w:t>
      </w:r>
      <w:r w:rsidRPr="0060552C">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987CBC" w:rsidRPr="0060552C" w:rsidRDefault="0060552C" w:rsidP="0060552C">
      <w:pPr>
        <w:tabs>
          <w:tab w:val="left" w:pos="426"/>
          <w:tab w:val="left" w:pos="567"/>
        </w:tabs>
        <w:jc w:val="both"/>
        <w:rPr>
          <w:sz w:val="24"/>
          <w:szCs w:val="24"/>
        </w:rPr>
      </w:pPr>
      <w:r w:rsidRPr="0060552C">
        <w:rPr>
          <w:sz w:val="24"/>
          <w:szCs w:val="24"/>
        </w:rPr>
        <w:t xml:space="preserve">8. </w:t>
      </w:r>
      <w:r w:rsidR="00987CBC" w:rsidRPr="0060552C">
        <w:rPr>
          <w:sz w:val="24"/>
          <w:szCs w:val="24"/>
        </w:rPr>
        <w:t xml:space="preserve">Настоящий протокол подлежит размещению на сайте оператора электронной площадки </w:t>
      </w:r>
      <w:hyperlink r:id="rId7" w:history="1">
        <w:r w:rsidR="00987CBC" w:rsidRPr="0060552C">
          <w:rPr>
            <w:rStyle w:val="a3"/>
            <w:color w:val="auto"/>
            <w:sz w:val="24"/>
            <w:szCs w:val="24"/>
          </w:rPr>
          <w:t>http://www.sberbank-ast.ru</w:t>
        </w:r>
      </w:hyperlink>
      <w:r w:rsidR="00987CBC" w:rsidRPr="0060552C">
        <w:rPr>
          <w:sz w:val="24"/>
          <w:szCs w:val="24"/>
        </w:rPr>
        <w:t>.</w:t>
      </w:r>
    </w:p>
    <w:p w:rsidR="00987CBC" w:rsidRDefault="00987CBC" w:rsidP="00987CBC">
      <w:pPr>
        <w:tabs>
          <w:tab w:val="left" w:pos="426"/>
          <w:tab w:val="left" w:pos="567"/>
        </w:tabs>
        <w:jc w:val="both"/>
        <w:rPr>
          <w:b/>
          <w:sz w:val="24"/>
          <w:szCs w:val="24"/>
        </w:rPr>
      </w:pPr>
    </w:p>
    <w:p w:rsidR="00987CBC" w:rsidRDefault="00987CBC" w:rsidP="00987CBC">
      <w:pPr>
        <w:jc w:val="center"/>
        <w:rPr>
          <w:noProof/>
          <w:sz w:val="24"/>
          <w:szCs w:val="24"/>
        </w:rPr>
      </w:pPr>
      <w:r>
        <w:rPr>
          <w:noProof/>
          <w:sz w:val="24"/>
          <w:szCs w:val="24"/>
        </w:rPr>
        <w:t>Сведения о решении</w:t>
      </w:r>
    </w:p>
    <w:p w:rsidR="00987CBC" w:rsidRDefault="00987CBC" w:rsidP="00987CBC">
      <w:pPr>
        <w:jc w:val="center"/>
        <w:rPr>
          <w:noProof/>
          <w:sz w:val="24"/>
          <w:szCs w:val="24"/>
        </w:rPr>
      </w:pPr>
      <w:r>
        <w:rPr>
          <w:noProof/>
          <w:sz w:val="24"/>
          <w:szCs w:val="24"/>
        </w:rPr>
        <w:t xml:space="preserve">членов комиссии о допуске участника закупки к участию в аукционе </w:t>
      </w:r>
    </w:p>
    <w:p w:rsidR="00987CBC" w:rsidRDefault="00987CBC" w:rsidP="00987CBC">
      <w:pPr>
        <w:jc w:val="center"/>
        <w:rPr>
          <w:noProof/>
          <w:sz w:val="24"/>
          <w:szCs w:val="24"/>
        </w:rPr>
      </w:pPr>
      <w:r>
        <w:rPr>
          <w:noProof/>
          <w:sz w:val="24"/>
          <w:szCs w:val="24"/>
        </w:rPr>
        <w:t>или об отказе их  в допуске к участию в аукционе</w:t>
      </w:r>
    </w:p>
    <w:p w:rsidR="00987CBC" w:rsidRDefault="00987CBC" w:rsidP="00987CBC">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987CBC" w:rsidTr="00987CBC">
        <w:tc>
          <w:tcPr>
            <w:tcW w:w="5529"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after="60" w:line="276" w:lineRule="auto"/>
              <w:jc w:val="center"/>
              <w:rPr>
                <w:noProof/>
                <w:sz w:val="22"/>
                <w:szCs w:val="22"/>
                <w:lang w:eastAsia="en-US"/>
              </w:rPr>
            </w:pPr>
            <w:r>
              <w:rPr>
                <w:noProof/>
                <w:sz w:val="22"/>
                <w:szCs w:val="22"/>
                <w:lang w:eastAsia="en-US"/>
              </w:rPr>
              <w:t>Состав комиссии</w:t>
            </w:r>
          </w:p>
        </w:tc>
      </w:tr>
      <w:tr w:rsidR="00987CBC" w:rsidTr="00987CBC">
        <w:tc>
          <w:tcPr>
            <w:tcW w:w="5529"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7CBC" w:rsidRDefault="00987CBC">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987CBC" w:rsidTr="00987CBC">
        <w:tc>
          <w:tcPr>
            <w:tcW w:w="5529" w:type="dxa"/>
            <w:tcBorders>
              <w:top w:val="single" w:sz="4" w:space="0" w:color="auto"/>
              <w:left w:val="single" w:sz="4" w:space="0" w:color="auto"/>
              <w:bottom w:val="single" w:sz="4" w:space="0" w:color="auto"/>
              <w:right w:val="single" w:sz="4" w:space="0" w:color="auto"/>
            </w:tcBorders>
            <w:hideMark/>
          </w:tcPr>
          <w:p w:rsidR="00987CBC" w:rsidRDefault="00987CB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7CBC" w:rsidRDefault="00987CB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987CBC" w:rsidTr="00987CBC">
        <w:tc>
          <w:tcPr>
            <w:tcW w:w="5529" w:type="dxa"/>
            <w:tcBorders>
              <w:top w:val="single" w:sz="4" w:space="0" w:color="auto"/>
              <w:left w:val="single" w:sz="4" w:space="0" w:color="auto"/>
              <w:bottom w:val="single" w:sz="4" w:space="0" w:color="auto"/>
              <w:right w:val="single" w:sz="4" w:space="0" w:color="auto"/>
            </w:tcBorders>
            <w:hideMark/>
          </w:tcPr>
          <w:p w:rsidR="00987CBC" w:rsidRDefault="00987CB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87CBC" w:rsidRDefault="00987CB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line="276" w:lineRule="auto"/>
              <w:jc w:val="center"/>
              <w:rPr>
                <w:rFonts w:ascii="PT Serif" w:hAnsi="PT Serif"/>
                <w:sz w:val="22"/>
                <w:szCs w:val="22"/>
                <w:lang w:eastAsia="en-US"/>
              </w:rPr>
            </w:pPr>
            <w:r>
              <w:rPr>
                <w:rFonts w:ascii="PT Serif" w:hAnsi="PT Serif"/>
                <w:sz w:val="22"/>
                <w:szCs w:val="22"/>
                <w:lang w:eastAsia="en-US"/>
              </w:rPr>
              <w:t>А.Т. Абдуллаев</w:t>
            </w:r>
          </w:p>
        </w:tc>
      </w:tr>
      <w:tr w:rsidR="00987CBC" w:rsidTr="00987CBC">
        <w:tc>
          <w:tcPr>
            <w:tcW w:w="5529" w:type="dxa"/>
            <w:tcBorders>
              <w:top w:val="single" w:sz="4" w:space="0" w:color="auto"/>
              <w:left w:val="single" w:sz="4" w:space="0" w:color="auto"/>
              <w:bottom w:val="single" w:sz="4" w:space="0" w:color="auto"/>
              <w:right w:val="single" w:sz="4" w:space="0" w:color="auto"/>
            </w:tcBorders>
            <w:hideMark/>
          </w:tcPr>
          <w:p w:rsidR="00987CBC" w:rsidRDefault="00987CB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87CBC" w:rsidRDefault="00987CBC">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87CBC" w:rsidRDefault="00987CBC">
            <w:pPr>
              <w:spacing w:line="276" w:lineRule="auto"/>
              <w:jc w:val="center"/>
              <w:rPr>
                <w:rFonts w:ascii="PT Serif" w:eastAsia="Calibri" w:hAnsi="PT Serif"/>
                <w:sz w:val="22"/>
                <w:szCs w:val="22"/>
                <w:lang w:eastAsia="en-US"/>
              </w:rPr>
            </w:pPr>
            <w:r>
              <w:rPr>
                <w:rFonts w:ascii="PT Serif" w:hAnsi="PT Serif"/>
                <w:sz w:val="22"/>
                <w:szCs w:val="22"/>
                <w:lang w:eastAsia="en-US"/>
              </w:rPr>
              <w:t>Н.Б. Захарова</w:t>
            </w:r>
            <w:r>
              <w:rPr>
                <w:rFonts w:ascii="PT Serif" w:eastAsia="Calibri" w:hAnsi="PT Serif"/>
                <w:sz w:val="22"/>
                <w:szCs w:val="22"/>
                <w:lang w:eastAsia="en-US"/>
              </w:rPr>
              <w:t xml:space="preserve"> </w:t>
            </w:r>
          </w:p>
        </w:tc>
      </w:tr>
    </w:tbl>
    <w:p w:rsidR="00987CBC" w:rsidRDefault="00987CBC" w:rsidP="00987CBC">
      <w:pPr>
        <w:jc w:val="both"/>
        <w:rPr>
          <w:b/>
          <w:color w:val="FF0000"/>
          <w:sz w:val="24"/>
          <w:szCs w:val="24"/>
        </w:rPr>
      </w:pPr>
    </w:p>
    <w:p w:rsidR="00987CBC" w:rsidRDefault="00987CBC" w:rsidP="00987CBC">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987CBC" w:rsidRDefault="00987CBC" w:rsidP="00987CBC">
      <w:pPr>
        <w:ind w:left="284"/>
        <w:jc w:val="both"/>
        <w:rPr>
          <w:rFonts w:ascii="PT Astra Serif" w:hAnsi="PT Astra Serif"/>
          <w:b/>
          <w:sz w:val="24"/>
          <w:szCs w:val="24"/>
        </w:rPr>
      </w:pPr>
    </w:p>
    <w:p w:rsidR="00987CBC" w:rsidRDefault="00987CBC" w:rsidP="00987CBC">
      <w:pPr>
        <w:ind w:left="284"/>
        <w:jc w:val="both"/>
        <w:rPr>
          <w:rFonts w:ascii="PT Astra Serif" w:hAnsi="PT Astra Serif"/>
          <w:b/>
          <w:sz w:val="24"/>
          <w:szCs w:val="24"/>
        </w:rPr>
      </w:pPr>
      <w:r>
        <w:rPr>
          <w:rFonts w:ascii="PT Astra Serif" w:hAnsi="PT Astra Serif"/>
          <w:b/>
          <w:sz w:val="24"/>
          <w:szCs w:val="24"/>
        </w:rPr>
        <w:t>Члены  комиссии</w:t>
      </w:r>
    </w:p>
    <w:p w:rsidR="00987CBC" w:rsidRDefault="00987CBC" w:rsidP="00987CBC">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987CBC" w:rsidRDefault="00987CBC" w:rsidP="00987CBC">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987CBC" w:rsidRDefault="00987CBC" w:rsidP="00987CBC">
      <w:pPr>
        <w:jc w:val="right"/>
        <w:rPr>
          <w:rFonts w:ascii="PT Astra Serif" w:hAnsi="PT Astra Serif"/>
          <w:sz w:val="24"/>
          <w:szCs w:val="24"/>
        </w:rPr>
      </w:pPr>
      <w:r>
        <w:rPr>
          <w:rFonts w:ascii="PT Astra Serif" w:hAnsi="PT Astra Serif"/>
          <w:sz w:val="24"/>
          <w:szCs w:val="24"/>
        </w:rPr>
        <w:t>______________   А.Т. Абдуллаев</w:t>
      </w:r>
    </w:p>
    <w:p w:rsidR="00987CBC" w:rsidRDefault="00987CBC" w:rsidP="00987CBC">
      <w:pPr>
        <w:jc w:val="right"/>
        <w:rPr>
          <w:rFonts w:ascii="PT Astra Serif" w:hAnsi="PT Astra Serif"/>
          <w:sz w:val="24"/>
          <w:szCs w:val="24"/>
        </w:rPr>
      </w:pPr>
      <w:r>
        <w:rPr>
          <w:rFonts w:ascii="PT Astra Serif" w:hAnsi="PT Astra Serif"/>
          <w:sz w:val="24"/>
          <w:szCs w:val="24"/>
        </w:rPr>
        <w:t>________________ Н.Б. Захарова</w:t>
      </w:r>
    </w:p>
    <w:p w:rsidR="00987CBC" w:rsidRDefault="00987CBC" w:rsidP="00987CBC">
      <w:pPr>
        <w:jc w:val="both"/>
        <w:rPr>
          <w:rFonts w:ascii="PT Astra Serif" w:hAnsi="PT Astra Serif"/>
          <w:sz w:val="24"/>
          <w:szCs w:val="24"/>
        </w:rPr>
      </w:pPr>
      <w:r>
        <w:rPr>
          <w:rFonts w:ascii="PT Astra Serif" w:hAnsi="PT Astra Serif"/>
          <w:sz w:val="24"/>
          <w:szCs w:val="24"/>
        </w:rPr>
        <w:t xml:space="preserve">                                                                                  </w:t>
      </w:r>
    </w:p>
    <w:p w:rsidR="00987CBC" w:rsidRDefault="00987CBC" w:rsidP="00987CBC">
      <w:pPr>
        <w:jc w:val="right"/>
        <w:rPr>
          <w:rFonts w:ascii="PT Astra Serif" w:hAnsi="PT Astra Serif"/>
          <w:color w:val="FF0000"/>
          <w:sz w:val="24"/>
          <w:szCs w:val="24"/>
        </w:rPr>
      </w:pPr>
    </w:p>
    <w:p w:rsidR="00987CBC" w:rsidRDefault="00987CBC" w:rsidP="00987CBC">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________________Е.В. Соболева</w:t>
      </w: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p>
    <w:p w:rsidR="0021557E" w:rsidRDefault="0021557E" w:rsidP="00987CBC">
      <w:pPr>
        <w:rPr>
          <w:rFonts w:ascii="PT Astra Serif" w:hAnsi="PT Astra Serif"/>
          <w:sz w:val="24"/>
          <w:szCs w:val="24"/>
        </w:rPr>
      </w:pPr>
      <w:bookmarkStart w:id="0" w:name="_GoBack"/>
      <w:bookmarkEnd w:id="0"/>
    </w:p>
    <w:p w:rsidR="0021557E" w:rsidRDefault="0021557E" w:rsidP="0021557E">
      <w:pPr>
        <w:jc w:val="right"/>
      </w:pPr>
      <w:r>
        <w:lastRenderedPageBreak/>
        <w:t xml:space="preserve">Приложение </w:t>
      </w:r>
    </w:p>
    <w:p w:rsidR="0021557E" w:rsidRDefault="0021557E" w:rsidP="0021557E">
      <w:pPr>
        <w:jc w:val="right"/>
      </w:pPr>
      <w:r>
        <w:t>к  протоколу рассмотрения заявок</w:t>
      </w:r>
    </w:p>
    <w:p w:rsidR="0021557E" w:rsidRDefault="0021557E" w:rsidP="0021557E">
      <w:pPr>
        <w:jc w:val="right"/>
      </w:pPr>
      <w:r>
        <w:t>на участие в аукционе в электронной форме</w:t>
      </w:r>
    </w:p>
    <w:p w:rsidR="0021557E" w:rsidRDefault="0021557E" w:rsidP="0021557E">
      <w:pPr>
        <w:jc w:val="right"/>
      </w:pPr>
      <w:r>
        <w:t xml:space="preserve">от 01 декабря 2020 г. № </w:t>
      </w:r>
      <w:r>
        <w:rPr>
          <w:rFonts w:ascii="Arial" w:hAnsi="Arial" w:cs="Arial"/>
          <w:color w:val="000000"/>
          <w:sz w:val="17"/>
          <w:szCs w:val="17"/>
        </w:rPr>
        <w:t>0187300005820000372-1</w:t>
      </w:r>
    </w:p>
    <w:p w:rsidR="0021557E" w:rsidRDefault="0021557E" w:rsidP="0021557E">
      <w:pPr>
        <w:jc w:val="center"/>
      </w:pPr>
      <w:r>
        <w:t>Таблица рассмотрения заявок на участие в аукционе в электронной форме</w:t>
      </w:r>
    </w:p>
    <w:p w:rsidR="0021557E" w:rsidRDefault="0021557E" w:rsidP="0021557E">
      <w:pPr>
        <w:pStyle w:val="a7"/>
        <w:tabs>
          <w:tab w:val="num" w:pos="432"/>
          <w:tab w:val="num" w:pos="567"/>
          <w:tab w:val="num" w:pos="928"/>
        </w:tabs>
        <w:autoSpaceDE w:val="0"/>
        <w:autoSpaceDN w:val="0"/>
        <w:adjustRightInd w:val="0"/>
        <w:ind w:left="0"/>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w:t>
      </w:r>
      <w:r w:rsidRPr="00426EBA">
        <w:rPr>
          <w:sz w:val="20"/>
          <w:szCs w:val="20"/>
        </w:rPr>
        <w:t>оставк</w:t>
      </w:r>
      <w:r>
        <w:rPr>
          <w:sz w:val="20"/>
          <w:szCs w:val="20"/>
        </w:rPr>
        <w:t>у</w:t>
      </w:r>
      <w:r w:rsidRPr="00426EBA">
        <w:rPr>
          <w:sz w:val="20"/>
          <w:szCs w:val="20"/>
        </w:rPr>
        <w:t xml:space="preserve"> </w:t>
      </w:r>
      <w:r>
        <w:rPr>
          <w:sz w:val="20"/>
          <w:szCs w:val="20"/>
        </w:rPr>
        <w:t>ноутбуков</w:t>
      </w:r>
    </w:p>
    <w:p w:rsidR="0021557E" w:rsidRDefault="0021557E" w:rsidP="0021557E"/>
    <w:p w:rsidR="0021557E" w:rsidRDefault="0021557E" w:rsidP="0021557E">
      <w:pPr>
        <w:jc w:val="both"/>
      </w:pPr>
      <w:r>
        <w:t xml:space="preserve">Заказчик: Муниципальное бюджетное  общеобразовательное учреждение «Лицей им. </w:t>
      </w:r>
      <w:proofErr w:type="spellStart"/>
      <w:r>
        <w:t>Г.Ф.Атякшева</w:t>
      </w:r>
      <w:proofErr w:type="spellEnd"/>
      <w:r>
        <w:t>»</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402"/>
        <w:gridCol w:w="709"/>
        <w:gridCol w:w="1134"/>
        <w:gridCol w:w="1701"/>
        <w:gridCol w:w="1418"/>
      </w:tblGrid>
      <w:tr w:rsidR="0021557E" w:rsidTr="00853C3E">
        <w:trPr>
          <w:trHeight w:val="270"/>
        </w:trPr>
        <w:tc>
          <w:tcPr>
            <w:tcW w:w="2126" w:type="dxa"/>
            <w:vMerge w:val="restart"/>
            <w:tcBorders>
              <w:top w:val="single" w:sz="4" w:space="0" w:color="auto"/>
              <w:left w:val="single" w:sz="4" w:space="0" w:color="auto"/>
              <w:bottom w:val="single" w:sz="4" w:space="0" w:color="auto"/>
              <w:right w:val="single" w:sz="4" w:space="0" w:color="auto"/>
            </w:tcBorders>
            <w:hideMark/>
          </w:tcPr>
          <w:p w:rsidR="0021557E" w:rsidRPr="00FE08CC" w:rsidRDefault="0021557E" w:rsidP="00853C3E">
            <w:pPr>
              <w:snapToGrid w:val="0"/>
              <w:jc w:val="center"/>
              <w:rPr>
                <w:color w:val="000000"/>
                <w:kern w:val="2"/>
                <w:lang w:eastAsia="ar-SA"/>
              </w:rPr>
            </w:pPr>
            <w:r>
              <w:rPr>
                <w:color w:val="000000"/>
              </w:rPr>
              <w:t>Обязательные требования</w:t>
            </w:r>
          </w:p>
        </w:tc>
        <w:tc>
          <w:tcPr>
            <w:tcW w:w="3402" w:type="dxa"/>
            <w:vMerge w:val="restart"/>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pPr>
            <w:r>
              <w:t>Ед. 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pPr>
            <w:r>
              <w:t>Количество поставляемых товаров</w:t>
            </w:r>
          </w:p>
        </w:tc>
        <w:tc>
          <w:tcPr>
            <w:tcW w:w="3119" w:type="dxa"/>
            <w:gridSpan w:val="2"/>
            <w:shd w:val="clear" w:color="auto" w:fill="auto"/>
          </w:tcPr>
          <w:p w:rsidR="0021557E" w:rsidRDefault="0021557E" w:rsidP="00853C3E">
            <w:pPr>
              <w:widowControl/>
              <w:tabs>
                <w:tab w:val="left" w:pos="2585"/>
              </w:tabs>
              <w:spacing w:after="200" w:line="276" w:lineRule="auto"/>
              <w:jc w:val="center"/>
            </w:pPr>
            <w:r>
              <w:t>Идентификационный номер заявки</w:t>
            </w:r>
          </w:p>
        </w:tc>
      </w:tr>
      <w:tr w:rsidR="0021557E" w:rsidTr="00853C3E">
        <w:trPr>
          <w:trHeight w:val="261"/>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1557E" w:rsidRDefault="0021557E" w:rsidP="00853C3E"/>
        </w:tc>
        <w:tc>
          <w:tcPr>
            <w:tcW w:w="3402" w:type="dxa"/>
            <w:vMerge/>
            <w:tcBorders>
              <w:top w:val="single" w:sz="4" w:space="0" w:color="auto"/>
              <w:left w:val="single" w:sz="4" w:space="0" w:color="auto"/>
              <w:bottom w:val="single" w:sz="4" w:space="0" w:color="auto"/>
              <w:right w:val="single" w:sz="4" w:space="0" w:color="auto"/>
            </w:tcBorders>
            <w:vAlign w:val="center"/>
            <w:hideMark/>
          </w:tcPr>
          <w:p w:rsidR="0021557E" w:rsidRDefault="0021557E" w:rsidP="00853C3E"/>
        </w:tc>
        <w:tc>
          <w:tcPr>
            <w:tcW w:w="709" w:type="dxa"/>
            <w:vMerge/>
            <w:tcBorders>
              <w:top w:val="single" w:sz="4" w:space="0" w:color="auto"/>
              <w:left w:val="single" w:sz="4" w:space="0" w:color="auto"/>
              <w:bottom w:val="single" w:sz="4" w:space="0" w:color="auto"/>
              <w:right w:val="single" w:sz="4" w:space="0" w:color="auto"/>
            </w:tcBorders>
            <w:vAlign w:val="center"/>
            <w:hideMark/>
          </w:tcPr>
          <w:p w:rsidR="0021557E" w:rsidRDefault="0021557E" w:rsidP="00853C3E"/>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557E" w:rsidRDefault="0021557E" w:rsidP="00853C3E"/>
        </w:tc>
        <w:tc>
          <w:tcPr>
            <w:tcW w:w="1701" w:type="dxa"/>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rPr>
                <w:b/>
              </w:rPr>
            </w:pPr>
            <w:r>
              <w:t>163</w:t>
            </w:r>
          </w:p>
        </w:tc>
        <w:tc>
          <w:tcPr>
            <w:tcW w:w="1418" w:type="dxa"/>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rPr>
                <w:b/>
              </w:rPr>
            </w:pPr>
            <w:r>
              <w:t>93</w:t>
            </w:r>
          </w:p>
        </w:tc>
      </w:tr>
      <w:tr w:rsidR="0021557E" w:rsidTr="00853C3E">
        <w:trPr>
          <w:trHeight w:val="78"/>
        </w:trPr>
        <w:tc>
          <w:tcPr>
            <w:tcW w:w="2126" w:type="dxa"/>
            <w:tcBorders>
              <w:top w:val="single" w:sz="4" w:space="0" w:color="auto"/>
              <w:left w:val="single" w:sz="4" w:space="0" w:color="auto"/>
              <w:bottom w:val="single" w:sz="4" w:space="0" w:color="auto"/>
              <w:right w:val="single" w:sz="4" w:space="0" w:color="auto"/>
            </w:tcBorders>
            <w:hideMark/>
          </w:tcPr>
          <w:p w:rsidR="0021557E" w:rsidRPr="00453539" w:rsidRDefault="0021557E" w:rsidP="00853C3E">
            <w:pPr>
              <w:pStyle w:val="10"/>
              <w:tabs>
                <w:tab w:val="left" w:pos="-1620"/>
                <w:tab w:val="left" w:pos="432"/>
              </w:tabs>
              <w:spacing w:after="0" w:line="240" w:lineRule="auto"/>
              <w:ind w:firstLine="340"/>
              <w:jc w:val="both"/>
              <w:rPr>
                <w:rFonts w:ascii="PT Astra Serif" w:hAnsi="PT Astra Serif"/>
                <w:color w:val="auto"/>
                <w:sz w:val="14"/>
                <w:szCs w:val="16"/>
              </w:rPr>
            </w:pPr>
            <w:r w:rsidRPr="00453539">
              <w:rPr>
                <w:rFonts w:ascii="PT Astra Serif" w:hAnsi="PT Astra Serif"/>
                <w:color w:val="auto"/>
                <w:sz w:val="14"/>
                <w:szCs w:val="16"/>
              </w:rPr>
              <w:t>Первая часть заявки на участие в электронном аукционе должна содержать следующие сведения:</w:t>
            </w:r>
          </w:p>
          <w:p w:rsidR="0021557E" w:rsidRPr="00453539" w:rsidRDefault="0021557E" w:rsidP="00853C3E">
            <w:pPr>
              <w:pStyle w:val="10"/>
              <w:tabs>
                <w:tab w:val="left" w:pos="-1620"/>
                <w:tab w:val="left" w:pos="432"/>
              </w:tabs>
              <w:spacing w:after="0" w:line="240" w:lineRule="auto"/>
              <w:ind w:firstLine="340"/>
              <w:jc w:val="both"/>
              <w:rPr>
                <w:rFonts w:ascii="PT Astra Serif" w:hAnsi="PT Astra Serif"/>
                <w:color w:val="auto"/>
                <w:sz w:val="14"/>
                <w:szCs w:val="16"/>
              </w:rPr>
            </w:pPr>
            <w:r w:rsidRPr="00453539">
              <w:rPr>
                <w:rFonts w:ascii="PT Astra Serif" w:hAnsi="PT Astra Serif"/>
                <w:color w:val="auto"/>
                <w:sz w:val="14"/>
                <w:szCs w:val="16"/>
              </w:rPr>
              <w:t>1) при осуществлении закупки товара, в том числе поставляемого заказчику при выполнении закупаемых работ, оказании закупаемых услуг:</w:t>
            </w:r>
          </w:p>
          <w:p w:rsidR="0021557E" w:rsidRPr="00453539" w:rsidRDefault="0021557E" w:rsidP="00853C3E">
            <w:pPr>
              <w:pStyle w:val="10"/>
              <w:tabs>
                <w:tab w:val="left" w:pos="-1620"/>
                <w:tab w:val="left" w:pos="432"/>
              </w:tabs>
              <w:spacing w:after="0" w:line="240" w:lineRule="auto"/>
              <w:ind w:firstLine="340"/>
              <w:jc w:val="both"/>
              <w:rPr>
                <w:rFonts w:ascii="PT Astra Serif" w:hAnsi="PT Astra Serif"/>
                <w:color w:val="auto"/>
                <w:sz w:val="14"/>
                <w:szCs w:val="16"/>
              </w:rPr>
            </w:pPr>
            <w:r w:rsidRPr="00453539">
              <w:rPr>
                <w:rFonts w:ascii="PT Astra Serif" w:hAnsi="PT Astra Serif"/>
                <w:color w:val="auto"/>
                <w:sz w:val="14"/>
                <w:szCs w:val="16"/>
              </w:rPr>
              <w:t xml:space="preserve">а) наименование страны происхождения товара; </w:t>
            </w:r>
          </w:p>
          <w:p w:rsidR="0021557E" w:rsidRPr="00FA1AC0" w:rsidRDefault="0021557E" w:rsidP="00853C3E">
            <w:pPr>
              <w:pStyle w:val="10"/>
              <w:tabs>
                <w:tab w:val="left" w:pos="-1620"/>
                <w:tab w:val="left" w:pos="432"/>
              </w:tabs>
              <w:spacing w:after="0" w:line="240" w:lineRule="auto"/>
              <w:ind w:firstLine="340"/>
              <w:jc w:val="both"/>
              <w:rPr>
                <w:rFonts w:ascii="PT Astra Serif" w:hAnsi="PT Astra Serif"/>
                <w:color w:val="auto"/>
                <w:sz w:val="16"/>
                <w:szCs w:val="16"/>
              </w:rPr>
            </w:pPr>
            <w:proofErr w:type="gramStart"/>
            <w:r w:rsidRPr="00453539">
              <w:rPr>
                <w:rFonts w:ascii="PT Astra Serif" w:hAnsi="PT Astra Serif"/>
                <w:color w:val="auto"/>
                <w:sz w:val="14"/>
                <w:szCs w:val="16"/>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w:t>
            </w:r>
            <w:r w:rsidRPr="00FA1AC0">
              <w:rPr>
                <w:rFonts w:ascii="PT Astra Serif" w:hAnsi="PT Astra Serif"/>
                <w:color w:val="auto"/>
                <w:sz w:val="16"/>
                <w:szCs w:val="16"/>
              </w:rPr>
              <w:t>знаком, отличным от товарного знака, указанного</w:t>
            </w:r>
            <w:proofErr w:type="gramEnd"/>
            <w:r w:rsidRPr="00FA1AC0">
              <w:rPr>
                <w:rFonts w:ascii="PT Astra Serif" w:hAnsi="PT Astra Serif"/>
                <w:color w:val="auto"/>
                <w:sz w:val="16"/>
                <w:szCs w:val="16"/>
              </w:rPr>
              <w:t xml:space="preserve"> в документации об электронном аукционе).</w:t>
            </w:r>
          </w:p>
          <w:p w:rsidR="0021557E" w:rsidRPr="00D656B2" w:rsidRDefault="0021557E" w:rsidP="00853C3E">
            <w:pPr>
              <w:pStyle w:val="10"/>
              <w:tabs>
                <w:tab w:val="left" w:pos="-1620"/>
                <w:tab w:val="left" w:pos="432"/>
              </w:tabs>
              <w:spacing w:after="0" w:line="240" w:lineRule="auto"/>
              <w:ind w:firstLine="340"/>
              <w:jc w:val="both"/>
            </w:pPr>
          </w:p>
        </w:tc>
        <w:tc>
          <w:tcPr>
            <w:tcW w:w="3402" w:type="dxa"/>
            <w:tcBorders>
              <w:top w:val="single" w:sz="4" w:space="0" w:color="auto"/>
              <w:left w:val="single" w:sz="4" w:space="0" w:color="auto"/>
              <w:bottom w:val="single" w:sz="4" w:space="0" w:color="auto"/>
              <w:right w:val="single" w:sz="4" w:space="0" w:color="auto"/>
            </w:tcBorders>
            <w:hideMark/>
          </w:tcPr>
          <w:p w:rsidR="0021557E" w:rsidRPr="00AC10A4" w:rsidRDefault="0021557E" w:rsidP="00853C3E">
            <w:pPr>
              <w:spacing w:line="276" w:lineRule="auto"/>
              <w:rPr>
                <w:rFonts w:ascii="PT Astra Serif" w:hAnsi="PT Astra Serif"/>
                <w:b/>
                <w:i/>
                <w:sz w:val="16"/>
                <w:szCs w:val="16"/>
              </w:rPr>
            </w:pPr>
            <w:r w:rsidRPr="00AC10A4">
              <w:rPr>
                <w:rFonts w:ascii="PT Astra Serif" w:hAnsi="PT Astra Serif"/>
                <w:b/>
                <w:i/>
                <w:sz w:val="16"/>
                <w:szCs w:val="16"/>
              </w:rPr>
              <w:t>Ноутбук</w:t>
            </w:r>
          </w:p>
          <w:p w:rsidR="0021557E" w:rsidRPr="00D656B2" w:rsidRDefault="0021557E" w:rsidP="00853C3E">
            <w:pPr>
              <w:widowControl/>
              <w:rPr>
                <w:sz w:val="16"/>
                <w:szCs w:val="16"/>
              </w:rPr>
            </w:pPr>
            <w:r w:rsidRPr="00D656B2">
              <w:rPr>
                <w:sz w:val="16"/>
                <w:szCs w:val="16"/>
              </w:rPr>
              <w:t xml:space="preserve">Беспроводная связь: </w:t>
            </w:r>
            <w:proofErr w:type="spellStart"/>
            <w:r w:rsidRPr="00D656B2">
              <w:rPr>
                <w:sz w:val="16"/>
                <w:szCs w:val="16"/>
              </w:rPr>
              <w:t>Wi-Fi</w:t>
            </w:r>
            <w:proofErr w:type="spellEnd"/>
            <w:r w:rsidRPr="00D656B2">
              <w:rPr>
                <w:sz w:val="16"/>
                <w:szCs w:val="16"/>
              </w:rPr>
              <w:t xml:space="preserve">;   </w:t>
            </w:r>
            <w:proofErr w:type="spellStart"/>
            <w:r w:rsidRPr="00D656B2">
              <w:rPr>
                <w:sz w:val="16"/>
                <w:szCs w:val="16"/>
              </w:rPr>
              <w:t>Bluetooth</w:t>
            </w:r>
            <w:proofErr w:type="spellEnd"/>
            <w:r w:rsidRPr="00D656B2">
              <w:rPr>
                <w:sz w:val="16"/>
                <w:szCs w:val="16"/>
              </w:rPr>
              <w:t xml:space="preserve"> </w:t>
            </w:r>
          </w:p>
          <w:p w:rsidR="0021557E" w:rsidRPr="00D656B2" w:rsidRDefault="0021557E" w:rsidP="00853C3E">
            <w:pPr>
              <w:widowControl/>
              <w:rPr>
                <w:sz w:val="16"/>
                <w:szCs w:val="16"/>
              </w:rPr>
            </w:pPr>
            <w:r w:rsidRPr="00D656B2">
              <w:rPr>
                <w:sz w:val="16"/>
                <w:szCs w:val="16"/>
              </w:rPr>
              <w:t xml:space="preserve">Вес: ≥ 2.1  и  &lt; 2.7 (кг) </w:t>
            </w:r>
          </w:p>
          <w:p w:rsidR="0021557E" w:rsidRPr="00D656B2" w:rsidRDefault="0021557E" w:rsidP="00853C3E">
            <w:pPr>
              <w:widowControl/>
              <w:rPr>
                <w:sz w:val="16"/>
                <w:szCs w:val="16"/>
              </w:rPr>
            </w:pPr>
            <w:r w:rsidRPr="00D656B2">
              <w:rPr>
                <w:sz w:val="16"/>
                <w:szCs w:val="16"/>
              </w:rPr>
              <w:t xml:space="preserve">Время автономной работы от батареи: ≥ 5 (ч) </w:t>
            </w:r>
          </w:p>
          <w:p w:rsidR="0021557E" w:rsidRPr="00D656B2" w:rsidRDefault="0021557E" w:rsidP="00853C3E">
            <w:pPr>
              <w:widowControl/>
              <w:rPr>
                <w:sz w:val="16"/>
                <w:szCs w:val="16"/>
              </w:rPr>
            </w:pPr>
            <w:r w:rsidRPr="00D656B2">
              <w:rPr>
                <w:sz w:val="16"/>
                <w:szCs w:val="16"/>
              </w:rPr>
              <w:t>Емкость батареи: ≥ 33 (</w:t>
            </w:r>
            <w:proofErr w:type="spellStart"/>
            <w:r w:rsidRPr="00D656B2">
              <w:rPr>
                <w:sz w:val="16"/>
                <w:szCs w:val="16"/>
              </w:rPr>
              <w:t>Вт</w:t>
            </w:r>
            <w:proofErr w:type="gramStart"/>
            <w:r w:rsidRPr="00D656B2">
              <w:rPr>
                <w:sz w:val="16"/>
                <w:szCs w:val="16"/>
              </w:rPr>
              <w:t>.ч</w:t>
            </w:r>
            <w:proofErr w:type="spellEnd"/>
            <w:proofErr w:type="gramEnd"/>
            <w:r w:rsidRPr="00D656B2">
              <w:rPr>
                <w:sz w:val="16"/>
                <w:szCs w:val="16"/>
              </w:rPr>
              <w:t>) ;</w:t>
            </w:r>
          </w:p>
          <w:p w:rsidR="0021557E" w:rsidRPr="00D656B2" w:rsidRDefault="0021557E" w:rsidP="00853C3E">
            <w:pPr>
              <w:widowControl/>
              <w:rPr>
                <w:sz w:val="16"/>
                <w:szCs w:val="16"/>
              </w:rPr>
            </w:pPr>
            <w:r w:rsidRPr="00D656B2">
              <w:rPr>
                <w:sz w:val="16"/>
                <w:szCs w:val="16"/>
              </w:rPr>
              <w:t>Интерфейс накопителя: M.2</w:t>
            </w:r>
          </w:p>
          <w:p w:rsidR="0021557E" w:rsidRPr="00D656B2" w:rsidRDefault="0021557E" w:rsidP="00853C3E">
            <w:pPr>
              <w:widowControl/>
              <w:rPr>
                <w:sz w:val="16"/>
                <w:szCs w:val="16"/>
              </w:rPr>
            </w:pPr>
            <w:r w:rsidRPr="00D656B2">
              <w:rPr>
                <w:sz w:val="16"/>
                <w:szCs w:val="16"/>
              </w:rPr>
              <w:t xml:space="preserve">Количество встроенных в корпус портов USB 3.2 </w:t>
            </w:r>
            <w:proofErr w:type="spellStart"/>
            <w:r w:rsidRPr="00D656B2">
              <w:rPr>
                <w:sz w:val="16"/>
                <w:szCs w:val="16"/>
              </w:rPr>
              <w:t>Gen</w:t>
            </w:r>
            <w:proofErr w:type="spellEnd"/>
            <w:r w:rsidRPr="00D656B2">
              <w:rPr>
                <w:sz w:val="16"/>
                <w:szCs w:val="16"/>
              </w:rPr>
              <w:t xml:space="preserve"> 1 (USB 3.1 </w:t>
            </w:r>
            <w:proofErr w:type="spellStart"/>
            <w:r w:rsidRPr="00D656B2">
              <w:rPr>
                <w:sz w:val="16"/>
                <w:szCs w:val="16"/>
              </w:rPr>
              <w:t>Gen</w:t>
            </w:r>
            <w:proofErr w:type="spellEnd"/>
            <w:r w:rsidRPr="00D656B2">
              <w:rPr>
                <w:sz w:val="16"/>
                <w:szCs w:val="16"/>
              </w:rPr>
              <w:t xml:space="preserve"> 1, USB 3.0): ≥ 2 (</w:t>
            </w:r>
            <w:proofErr w:type="spellStart"/>
            <w:proofErr w:type="gramStart"/>
            <w:r w:rsidRPr="00D656B2">
              <w:rPr>
                <w:sz w:val="16"/>
                <w:szCs w:val="16"/>
              </w:rPr>
              <w:t>шт</w:t>
            </w:r>
            <w:proofErr w:type="spellEnd"/>
            <w:proofErr w:type="gramEnd"/>
            <w:r w:rsidRPr="00D656B2">
              <w:rPr>
                <w:sz w:val="16"/>
                <w:szCs w:val="16"/>
              </w:rPr>
              <w:t xml:space="preserve">) ;  </w:t>
            </w:r>
          </w:p>
          <w:p w:rsidR="0021557E" w:rsidRPr="00D656B2" w:rsidRDefault="0021557E" w:rsidP="00853C3E">
            <w:pPr>
              <w:widowControl/>
              <w:rPr>
                <w:sz w:val="16"/>
                <w:szCs w:val="16"/>
              </w:rPr>
            </w:pPr>
            <w:r w:rsidRPr="00D656B2">
              <w:rPr>
                <w:sz w:val="16"/>
                <w:szCs w:val="16"/>
              </w:rPr>
              <w:t>Количество входного видео разъемов HDMI: ≥ 1 (</w:t>
            </w:r>
            <w:proofErr w:type="spellStart"/>
            <w:proofErr w:type="gramStart"/>
            <w:r w:rsidRPr="00D656B2">
              <w:rPr>
                <w:sz w:val="16"/>
                <w:szCs w:val="16"/>
              </w:rPr>
              <w:t>шт</w:t>
            </w:r>
            <w:proofErr w:type="spellEnd"/>
            <w:proofErr w:type="gramEnd"/>
            <w:r w:rsidRPr="00D656B2">
              <w:rPr>
                <w:sz w:val="16"/>
                <w:szCs w:val="16"/>
              </w:rPr>
              <w:t>) ;</w:t>
            </w:r>
          </w:p>
          <w:p w:rsidR="0021557E" w:rsidRPr="00D656B2" w:rsidRDefault="0021557E" w:rsidP="00853C3E">
            <w:pPr>
              <w:widowControl/>
              <w:rPr>
                <w:sz w:val="16"/>
                <w:szCs w:val="16"/>
              </w:rPr>
            </w:pPr>
            <w:r w:rsidRPr="00D656B2">
              <w:rPr>
                <w:sz w:val="16"/>
                <w:szCs w:val="16"/>
              </w:rPr>
              <w:t>Количество потоков процессора: ≥ 4 (</w:t>
            </w:r>
            <w:proofErr w:type="spellStart"/>
            <w:proofErr w:type="gramStart"/>
            <w:r w:rsidRPr="00D656B2">
              <w:rPr>
                <w:sz w:val="16"/>
                <w:szCs w:val="16"/>
              </w:rPr>
              <w:t>шт</w:t>
            </w:r>
            <w:proofErr w:type="spellEnd"/>
            <w:proofErr w:type="gramEnd"/>
            <w:r w:rsidRPr="00D656B2">
              <w:rPr>
                <w:sz w:val="16"/>
                <w:szCs w:val="16"/>
              </w:rPr>
              <w:t xml:space="preserve">) ;  </w:t>
            </w:r>
          </w:p>
          <w:p w:rsidR="0021557E" w:rsidRPr="00D656B2" w:rsidRDefault="0021557E" w:rsidP="00853C3E">
            <w:pPr>
              <w:widowControl/>
              <w:rPr>
                <w:sz w:val="16"/>
                <w:szCs w:val="16"/>
              </w:rPr>
            </w:pPr>
            <w:r w:rsidRPr="00D656B2">
              <w:rPr>
                <w:sz w:val="16"/>
                <w:szCs w:val="16"/>
              </w:rPr>
              <w:t>Количество ядер процессора: ≥ 2 (</w:t>
            </w:r>
            <w:proofErr w:type="spellStart"/>
            <w:proofErr w:type="gramStart"/>
            <w:r w:rsidRPr="00D656B2">
              <w:rPr>
                <w:sz w:val="16"/>
                <w:szCs w:val="16"/>
              </w:rPr>
              <w:t>шт</w:t>
            </w:r>
            <w:proofErr w:type="spellEnd"/>
            <w:proofErr w:type="gramEnd"/>
            <w:r w:rsidRPr="00D656B2">
              <w:rPr>
                <w:sz w:val="16"/>
                <w:szCs w:val="16"/>
              </w:rPr>
              <w:t xml:space="preserve">) </w:t>
            </w:r>
          </w:p>
          <w:p w:rsidR="0021557E" w:rsidRPr="00D656B2" w:rsidRDefault="0021557E" w:rsidP="00853C3E">
            <w:pPr>
              <w:widowControl/>
              <w:rPr>
                <w:sz w:val="16"/>
                <w:szCs w:val="16"/>
              </w:rPr>
            </w:pPr>
            <w:r w:rsidRPr="00D656B2">
              <w:rPr>
                <w:sz w:val="16"/>
                <w:szCs w:val="16"/>
              </w:rPr>
              <w:t>Максимальный общий поддерживаемый объем оперативной памяти: ≥ 16 (Гбайт)</w:t>
            </w:r>
          </w:p>
          <w:p w:rsidR="0021557E" w:rsidRPr="00D656B2" w:rsidRDefault="0021557E" w:rsidP="00853C3E">
            <w:pPr>
              <w:widowControl/>
              <w:rPr>
                <w:sz w:val="16"/>
                <w:szCs w:val="16"/>
              </w:rPr>
            </w:pPr>
            <w:r w:rsidRPr="00D656B2">
              <w:rPr>
                <w:sz w:val="16"/>
                <w:szCs w:val="16"/>
              </w:rPr>
              <w:t xml:space="preserve">Наличие док-станции в комплекте: Нет   </w:t>
            </w:r>
          </w:p>
          <w:p w:rsidR="0021557E" w:rsidRPr="00D656B2" w:rsidRDefault="0021557E" w:rsidP="00853C3E">
            <w:pPr>
              <w:widowControl/>
              <w:rPr>
                <w:sz w:val="16"/>
                <w:szCs w:val="16"/>
              </w:rPr>
            </w:pPr>
            <w:r w:rsidRPr="00D656B2">
              <w:rPr>
                <w:sz w:val="16"/>
                <w:szCs w:val="16"/>
              </w:rPr>
              <w:t xml:space="preserve">Наличие дополнительного цифрового блока на клавиатуре: Да </w:t>
            </w:r>
          </w:p>
          <w:p w:rsidR="0021557E" w:rsidRPr="00D656B2" w:rsidRDefault="0021557E" w:rsidP="00853C3E">
            <w:pPr>
              <w:widowControl/>
              <w:rPr>
                <w:sz w:val="16"/>
                <w:szCs w:val="16"/>
              </w:rPr>
            </w:pPr>
            <w:r w:rsidRPr="00D656B2">
              <w:rPr>
                <w:sz w:val="16"/>
                <w:szCs w:val="16"/>
              </w:rPr>
              <w:t>Наличие модулей и интерфейсов: RJ-45;   HDMI</w:t>
            </w:r>
            <w:proofErr w:type="gramStart"/>
            <w:r w:rsidRPr="00D656B2">
              <w:rPr>
                <w:sz w:val="16"/>
                <w:szCs w:val="16"/>
              </w:rPr>
              <w:t xml:space="preserve"> ;</w:t>
            </w:r>
            <w:proofErr w:type="gramEnd"/>
            <w:r w:rsidRPr="00D656B2">
              <w:rPr>
                <w:sz w:val="16"/>
                <w:szCs w:val="16"/>
              </w:rPr>
              <w:t xml:space="preserve">   M.2</w:t>
            </w:r>
          </w:p>
          <w:p w:rsidR="0021557E" w:rsidRPr="00D656B2" w:rsidRDefault="0021557E" w:rsidP="00853C3E">
            <w:pPr>
              <w:widowControl/>
              <w:rPr>
                <w:sz w:val="16"/>
                <w:szCs w:val="16"/>
              </w:rPr>
            </w:pPr>
            <w:r w:rsidRPr="00D656B2">
              <w:rPr>
                <w:sz w:val="16"/>
                <w:szCs w:val="16"/>
              </w:rPr>
              <w:t>Общий объем установленной оперативной памяти: ≥ 4 (Гбайт)</w:t>
            </w:r>
            <w:proofErr w:type="gramStart"/>
            <w:r w:rsidRPr="00D656B2">
              <w:rPr>
                <w:sz w:val="16"/>
                <w:szCs w:val="16"/>
              </w:rPr>
              <w:t xml:space="preserve"> ;</w:t>
            </w:r>
            <w:proofErr w:type="gramEnd"/>
            <w:r w:rsidRPr="00D656B2">
              <w:rPr>
                <w:sz w:val="16"/>
                <w:szCs w:val="16"/>
              </w:rPr>
              <w:t xml:space="preserve">   </w:t>
            </w:r>
          </w:p>
          <w:p w:rsidR="0021557E" w:rsidRPr="00D656B2" w:rsidRDefault="0021557E" w:rsidP="00853C3E">
            <w:pPr>
              <w:widowControl/>
              <w:rPr>
                <w:sz w:val="16"/>
                <w:szCs w:val="16"/>
              </w:rPr>
            </w:pPr>
            <w:r w:rsidRPr="00D656B2">
              <w:rPr>
                <w:sz w:val="16"/>
                <w:szCs w:val="16"/>
              </w:rPr>
              <w:t>Объем SDD накопителя: ≥ 128 (Гбайт)</w:t>
            </w:r>
            <w:proofErr w:type="gramStart"/>
            <w:r w:rsidRPr="00D656B2">
              <w:rPr>
                <w:sz w:val="16"/>
                <w:szCs w:val="16"/>
              </w:rPr>
              <w:t xml:space="preserve"> ;</w:t>
            </w:r>
            <w:proofErr w:type="gramEnd"/>
            <w:r w:rsidRPr="00D656B2">
              <w:rPr>
                <w:sz w:val="16"/>
                <w:szCs w:val="16"/>
              </w:rPr>
              <w:t xml:space="preserve">  </w:t>
            </w:r>
          </w:p>
          <w:p w:rsidR="0021557E" w:rsidRPr="00D656B2" w:rsidRDefault="0021557E" w:rsidP="00853C3E">
            <w:pPr>
              <w:widowControl/>
              <w:rPr>
                <w:sz w:val="16"/>
                <w:szCs w:val="16"/>
              </w:rPr>
            </w:pPr>
            <w:r w:rsidRPr="00D656B2">
              <w:rPr>
                <w:sz w:val="16"/>
                <w:szCs w:val="16"/>
              </w:rPr>
              <w:t>Объем кэш памяти третьего уровня процессора (L3): ≥ 4 (Мбайт)</w:t>
            </w:r>
            <w:proofErr w:type="gramStart"/>
            <w:r w:rsidRPr="00D656B2">
              <w:rPr>
                <w:sz w:val="16"/>
                <w:szCs w:val="16"/>
              </w:rPr>
              <w:t xml:space="preserve"> ;</w:t>
            </w:r>
            <w:proofErr w:type="gramEnd"/>
            <w:r w:rsidRPr="00D656B2">
              <w:rPr>
                <w:sz w:val="16"/>
                <w:szCs w:val="16"/>
              </w:rPr>
              <w:t xml:space="preserve">   </w:t>
            </w:r>
          </w:p>
          <w:p w:rsidR="0021557E" w:rsidRPr="00D656B2" w:rsidRDefault="0021557E" w:rsidP="00853C3E">
            <w:pPr>
              <w:widowControl/>
              <w:rPr>
                <w:sz w:val="16"/>
                <w:szCs w:val="16"/>
              </w:rPr>
            </w:pPr>
            <w:r w:rsidRPr="00D656B2">
              <w:rPr>
                <w:sz w:val="16"/>
                <w:szCs w:val="16"/>
              </w:rPr>
              <w:t xml:space="preserve">Оптический привод: DVD-RW  </w:t>
            </w:r>
          </w:p>
          <w:p w:rsidR="0021557E" w:rsidRPr="00D656B2" w:rsidRDefault="0021557E" w:rsidP="00853C3E">
            <w:pPr>
              <w:widowControl/>
              <w:rPr>
                <w:sz w:val="16"/>
                <w:szCs w:val="16"/>
              </w:rPr>
            </w:pPr>
            <w:r w:rsidRPr="00D656B2">
              <w:rPr>
                <w:sz w:val="16"/>
                <w:szCs w:val="16"/>
              </w:rPr>
              <w:t>Размер диагонали: ≥ 15 (дюйм)</w:t>
            </w:r>
            <w:proofErr w:type="gramStart"/>
            <w:r w:rsidRPr="00D656B2">
              <w:rPr>
                <w:sz w:val="16"/>
                <w:szCs w:val="16"/>
              </w:rPr>
              <w:t xml:space="preserve"> ;</w:t>
            </w:r>
            <w:proofErr w:type="gramEnd"/>
            <w:r w:rsidRPr="00D656B2">
              <w:rPr>
                <w:sz w:val="16"/>
                <w:szCs w:val="16"/>
              </w:rPr>
              <w:t xml:space="preserve">  </w:t>
            </w:r>
          </w:p>
          <w:p w:rsidR="0021557E" w:rsidRPr="00D656B2" w:rsidRDefault="0021557E" w:rsidP="00853C3E">
            <w:pPr>
              <w:widowControl/>
              <w:rPr>
                <w:sz w:val="16"/>
                <w:szCs w:val="16"/>
              </w:rPr>
            </w:pPr>
            <w:r w:rsidRPr="00D656B2">
              <w:rPr>
                <w:sz w:val="16"/>
                <w:szCs w:val="16"/>
              </w:rPr>
              <w:t xml:space="preserve">Разрешение </w:t>
            </w:r>
            <w:proofErr w:type="spellStart"/>
            <w:r w:rsidRPr="00D656B2">
              <w:rPr>
                <w:sz w:val="16"/>
                <w:szCs w:val="16"/>
              </w:rPr>
              <w:t>вэб</w:t>
            </w:r>
            <w:proofErr w:type="spellEnd"/>
            <w:r w:rsidRPr="00D656B2">
              <w:rPr>
                <w:sz w:val="16"/>
                <w:szCs w:val="16"/>
              </w:rPr>
              <w:t xml:space="preserve">-камеры, </w:t>
            </w:r>
            <w:proofErr w:type="spellStart"/>
            <w:r w:rsidRPr="00D656B2">
              <w:rPr>
                <w:sz w:val="16"/>
                <w:szCs w:val="16"/>
              </w:rPr>
              <w:t>Мпиксель</w:t>
            </w:r>
            <w:proofErr w:type="spellEnd"/>
            <w:r w:rsidRPr="00D656B2">
              <w:rPr>
                <w:sz w:val="16"/>
                <w:szCs w:val="16"/>
              </w:rPr>
              <w:t>: ≥ 1</w:t>
            </w:r>
            <w:proofErr w:type="gramStart"/>
            <w:r w:rsidRPr="00D656B2">
              <w:rPr>
                <w:sz w:val="16"/>
                <w:szCs w:val="16"/>
              </w:rPr>
              <w:t xml:space="preserve"> ;</w:t>
            </w:r>
            <w:proofErr w:type="gramEnd"/>
            <w:r w:rsidRPr="00D656B2">
              <w:rPr>
                <w:sz w:val="16"/>
                <w:szCs w:val="16"/>
              </w:rPr>
              <w:t xml:space="preserve"> </w:t>
            </w:r>
          </w:p>
          <w:p w:rsidR="0021557E" w:rsidRPr="00D656B2" w:rsidRDefault="0021557E" w:rsidP="00853C3E">
            <w:pPr>
              <w:widowControl/>
              <w:rPr>
                <w:sz w:val="16"/>
                <w:szCs w:val="16"/>
              </w:rPr>
            </w:pPr>
            <w:r w:rsidRPr="00D656B2">
              <w:rPr>
                <w:sz w:val="16"/>
                <w:szCs w:val="16"/>
              </w:rPr>
              <w:t xml:space="preserve">Разрешение экрана: </w:t>
            </w:r>
            <w:proofErr w:type="spellStart"/>
            <w:r w:rsidRPr="00D656B2">
              <w:rPr>
                <w:sz w:val="16"/>
                <w:szCs w:val="16"/>
              </w:rPr>
              <w:t>Full</w:t>
            </w:r>
            <w:proofErr w:type="spellEnd"/>
            <w:r w:rsidRPr="00D656B2">
              <w:rPr>
                <w:sz w:val="16"/>
                <w:szCs w:val="16"/>
              </w:rPr>
              <w:t xml:space="preserve"> HD </w:t>
            </w:r>
          </w:p>
          <w:p w:rsidR="0021557E" w:rsidRPr="00D656B2" w:rsidRDefault="0021557E" w:rsidP="00853C3E">
            <w:pPr>
              <w:widowControl/>
              <w:rPr>
                <w:sz w:val="16"/>
                <w:szCs w:val="16"/>
              </w:rPr>
            </w:pPr>
            <w:r w:rsidRPr="00D656B2">
              <w:rPr>
                <w:sz w:val="16"/>
                <w:szCs w:val="16"/>
              </w:rPr>
              <w:t xml:space="preserve">Тактовая частота оперативной памяти: ≥ 2400 (МГц)   </w:t>
            </w:r>
          </w:p>
          <w:p w:rsidR="0021557E" w:rsidRPr="00D656B2" w:rsidRDefault="0021557E" w:rsidP="00853C3E">
            <w:pPr>
              <w:widowControl/>
              <w:rPr>
                <w:sz w:val="16"/>
                <w:szCs w:val="16"/>
              </w:rPr>
            </w:pPr>
            <w:r w:rsidRPr="00D656B2">
              <w:rPr>
                <w:sz w:val="16"/>
                <w:szCs w:val="16"/>
              </w:rPr>
              <w:t xml:space="preserve">Тип видеоадаптера: Интегрированная (встроенная)  </w:t>
            </w:r>
          </w:p>
          <w:p w:rsidR="0021557E" w:rsidRPr="00D656B2" w:rsidRDefault="0021557E" w:rsidP="00853C3E">
            <w:pPr>
              <w:widowControl/>
              <w:rPr>
                <w:sz w:val="16"/>
                <w:szCs w:val="16"/>
              </w:rPr>
            </w:pPr>
            <w:r w:rsidRPr="00D656B2">
              <w:rPr>
                <w:sz w:val="16"/>
                <w:szCs w:val="16"/>
              </w:rPr>
              <w:t xml:space="preserve">Тип матрицы: </w:t>
            </w:r>
            <w:proofErr w:type="spellStart"/>
            <w:r w:rsidRPr="00D656B2">
              <w:rPr>
                <w:sz w:val="16"/>
                <w:szCs w:val="16"/>
              </w:rPr>
              <w:t>TN+film</w:t>
            </w:r>
            <w:proofErr w:type="spellEnd"/>
            <w:r w:rsidRPr="00D656B2">
              <w:rPr>
                <w:sz w:val="16"/>
                <w:szCs w:val="16"/>
              </w:rPr>
              <w:t xml:space="preserve"> </w:t>
            </w:r>
          </w:p>
          <w:p w:rsidR="0021557E" w:rsidRPr="00D656B2" w:rsidRDefault="0021557E" w:rsidP="00853C3E">
            <w:pPr>
              <w:widowControl/>
              <w:rPr>
                <w:sz w:val="16"/>
                <w:szCs w:val="16"/>
              </w:rPr>
            </w:pPr>
            <w:r w:rsidRPr="00D656B2">
              <w:rPr>
                <w:sz w:val="16"/>
                <w:szCs w:val="16"/>
              </w:rPr>
              <w:t xml:space="preserve">Тип накопителя: SSD </w:t>
            </w:r>
          </w:p>
          <w:p w:rsidR="0021557E" w:rsidRPr="00D656B2" w:rsidRDefault="0021557E" w:rsidP="00853C3E">
            <w:pPr>
              <w:widowControl/>
              <w:rPr>
                <w:sz w:val="16"/>
                <w:szCs w:val="16"/>
              </w:rPr>
            </w:pPr>
            <w:r w:rsidRPr="00D656B2">
              <w:rPr>
                <w:sz w:val="16"/>
                <w:szCs w:val="16"/>
              </w:rPr>
              <w:t xml:space="preserve">Тип оперативной памяти: DDR4  </w:t>
            </w:r>
          </w:p>
          <w:p w:rsidR="0021557E" w:rsidRPr="00D656B2" w:rsidRDefault="0021557E" w:rsidP="00853C3E">
            <w:pPr>
              <w:widowControl/>
              <w:rPr>
                <w:sz w:val="16"/>
                <w:szCs w:val="16"/>
              </w:rPr>
            </w:pPr>
            <w:r w:rsidRPr="00D656B2">
              <w:rPr>
                <w:sz w:val="16"/>
                <w:szCs w:val="16"/>
              </w:rPr>
              <w:t xml:space="preserve">Форм-фактор: Ноутбук  </w:t>
            </w:r>
          </w:p>
          <w:p w:rsidR="0021557E" w:rsidRPr="00D656B2" w:rsidRDefault="0021557E" w:rsidP="00853C3E">
            <w:pPr>
              <w:widowControl/>
              <w:rPr>
                <w:iCs/>
                <w:sz w:val="16"/>
                <w:szCs w:val="16"/>
              </w:rPr>
            </w:pPr>
            <w:r w:rsidRPr="00D656B2">
              <w:rPr>
                <w:iCs/>
                <w:sz w:val="16"/>
                <w:szCs w:val="16"/>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21557E" w:rsidRDefault="0021557E" w:rsidP="00853C3E">
            <w:pPr>
              <w:spacing w:line="276" w:lineRule="auto"/>
              <w:rPr>
                <w:rFonts w:ascii="PT Astra Serif" w:hAnsi="PT Astra Serif"/>
                <w:sz w:val="16"/>
                <w:szCs w:val="16"/>
              </w:rPr>
            </w:pPr>
            <w:r w:rsidRPr="00D656B2">
              <w:rPr>
                <w:iCs/>
                <w:sz w:val="16"/>
                <w:szCs w:val="16"/>
              </w:rPr>
              <w:t xml:space="preserve"> - класс энергетической эффективности не ниже класса «А».</w:t>
            </w:r>
          </w:p>
          <w:p w:rsidR="0021557E" w:rsidRPr="00A32EF8" w:rsidRDefault="0021557E" w:rsidP="00853C3E">
            <w:pPr>
              <w:spacing w:line="276" w:lineRule="auto"/>
              <w:rPr>
                <w:rFonts w:ascii="PT Astra Serif" w:hAnsi="PT Astra Serif"/>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rPr>
                <w:rFonts w:ascii="PT Astra Serif" w:hAnsi="PT Astra Serif"/>
                <w:sz w:val="16"/>
                <w:szCs w:val="16"/>
              </w:rPr>
            </w:pPr>
            <w:r>
              <w:rPr>
                <w:rFonts w:ascii="PT Astra Serif" w:hAnsi="PT Astra Serif"/>
                <w:sz w:val="16"/>
                <w:szCs w:val="16"/>
              </w:rPr>
              <w:t>ШТ</w:t>
            </w:r>
            <w:r w:rsidRPr="00A32EF8">
              <w:rPr>
                <w:rFonts w:ascii="PT Astra Serif" w:hAnsi="PT Astra Serif"/>
                <w:sz w:val="16"/>
                <w:szCs w:val="16"/>
              </w:rPr>
              <w:t>.</w:t>
            </w: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Pr="00A32EF8" w:rsidRDefault="0021557E" w:rsidP="00853C3E">
            <w:pPr>
              <w:spacing w:after="200" w:line="276" w:lineRule="auto"/>
              <w:rPr>
                <w:rFonts w:ascii="PT Astra Serif" w:hAnsi="PT Astra Serif"/>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21557E" w:rsidRDefault="0021557E" w:rsidP="00853C3E">
            <w:pPr>
              <w:spacing w:after="200" w:line="276" w:lineRule="auto"/>
              <w:jc w:val="center"/>
              <w:rPr>
                <w:rFonts w:ascii="PT Astra Serif" w:hAnsi="PT Astra Serif"/>
                <w:sz w:val="16"/>
                <w:szCs w:val="16"/>
              </w:rPr>
            </w:pPr>
            <w:r>
              <w:rPr>
                <w:rFonts w:ascii="PT Astra Serif" w:hAnsi="PT Astra Serif"/>
                <w:sz w:val="16"/>
                <w:szCs w:val="16"/>
              </w:rPr>
              <w:t>24</w:t>
            </w: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Default="0021557E" w:rsidP="00853C3E">
            <w:pPr>
              <w:spacing w:after="200" w:line="276" w:lineRule="auto"/>
              <w:jc w:val="center"/>
              <w:rPr>
                <w:rFonts w:ascii="PT Astra Serif" w:hAnsi="PT Astra Serif"/>
                <w:sz w:val="16"/>
                <w:szCs w:val="16"/>
              </w:rPr>
            </w:pPr>
          </w:p>
          <w:p w:rsidR="0021557E" w:rsidRPr="00A32EF8" w:rsidRDefault="0021557E" w:rsidP="00853C3E">
            <w:pPr>
              <w:spacing w:after="200" w:line="276" w:lineRule="auto"/>
              <w:jc w:val="center"/>
              <w:rPr>
                <w:rFonts w:ascii="PT Astra Serif" w:hAnsi="PT Astra Serif"/>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21557E" w:rsidRDefault="0021557E" w:rsidP="00853C3E">
            <w:pPr>
              <w:spacing w:line="276" w:lineRule="auto"/>
              <w:jc w:val="center"/>
              <w:rPr>
                <w:rFonts w:ascii="PT Astra Serif" w:hAnsi="PT Astra Serif"/>
                <w:sz w:val="16"/>
                <w:szCs w:val="16"/>
              </w:rPr>
            </w:pPr>
            <w:r>
              <w:rPr>
                <w:rFonts w:ascii="PT Astra Serif" w:hAnsi="PT Astra Serif"/>
                <w:sz w:val="16"/>
                <w:szCs w:val="16"/>
              </w:rPr>
              <w:t>Не с</w:t>
            </w:r>
            <w:r w:rsidRPr="00A32EF8">
              <w:rPr>
                <w:rFonts w:ascii="PT Astra Serif" w:hAnsi="PT Astra Serif"/>
                <w:sz w:val="16"/>
                <w:szCs w:val="16"/>
              </w:rPr>
              <w:t>оответствует</w:t>
            </w:r>
          </w:p>
          <w:p w:rsidR="0021557E" w:rsidRDefault="0021557E" w:rsidP="00853C3E">
            <w:pPr>
              <w:spacing w:line="276" w:lineRule="auto"/>
              <w:jc w:val="center"/>
              <w:rPr>
                <w:rFonts w:ascii="PT Astra Serif" w:hAnsi="PT Astra Serif"/>
                <w:sz w:val="16"/>
                <w:szCs w:val="16"/>
              </w:rPr>
            </w:pPr>
            <w:proofErr w:type="gramStart"/>
            <w:r>
              <w:rPr>
                <w:rFonts w:ascii="PT Astra Serif" w:hAnsi="PT Astra Serif"/>
                <w:sz w:val="16"/>
                <w:szCs w:val="16"/>
              </w:rPr>
              <w:t>( не предоставлены конкретные показатели товара, а именно</w:t>
            </w:r>
            <w:proofErr w:type="gramEnd"/>
          </w:p>
          <w:p w:rsidR="0021557E" w:rsidRPr="009A6636" w:rsidRDefault="0021557E" w:rsidP="00853C3E">
            <w:pPr>
              <w:spacing w:line="276" w:lineRule="auto"/>
              <w:jc w:val="center"/>
              <w:rPr>
                <w:rFonts w:ascii="PT Astra Serif" w:hAnsi="PT Astra Serif"/>
                <w:sz w:val="16"/>
                <w:szCs w:val="16"/>
              </w:rPr>
            </w:pPr>
            <w:r>
              <w:rPr>
                <w:rFonts w:ascii="PT Astra Serif" w:hAnsi="PT Astra Serif"/>
                <w:sz w:val="16"/>
                <w:szCs w:val="16"/>
              </w:rPr>
              <w:t>«</w:t>
            </w:r>
            <w:r w:rsidRPr="009A6636">
              <w:rPr>
                <w:rFonts w:ascii="PT Astra Serif" w:hAnsi="PT Astra Serif"/>
                <w:sz w:val="16"/>
                <w:szCs w:val="16"/>
              </w:rPr>
              <w:t>Объем кэш памяти третьего уров</w:t>
            </w:r>
            <w:r>
              <w:rPr>
                <w:rFonts w:ascii="PT Astra Serif" w:hAnsi="PT Astra Serif"/>
                <w:sz w:val="16"/>
                <w:szCs w:val="16"/>
              </w:rPr>
              <w:t>ня процессора (L3»</w:t>
            </w:r>
            <w:r w:rsidRPr="009A6636">
              <w:rPr>
                <w:rFonts w:ascii="PT Astra Serif" w:hAnsi="PT Astra Serif"/>
                <w:sz w:val="16"/>
                <w:szCs w:val="16"/>
              </w:rPr>
              <w:t xml:space="preserve">;   </w:t>
            </w:r>
          </w:p>
          <w:p w:rsidR="0021557E" w:rsidRPr="00A32EF8" w:rsidRDefault="0021557E" w:rsidP="00853C3E">
            <w:pPr>
              <w:spacing w:line="276" w:lineRule="auto"/>
              <w:jc w:val="center"/>
              <w:rPr>
                <w:rFonts w:ascii="PT Astra Serif" w:hAnsi="PT Astra Serif"/>
                <w:sz w:val="16"/>
                <w:szCs w:val="16"/>
              </w:rPr>
            </w:pPr>
            <w:proofErr w:type="gramStart"/>
            <w:r>
              <w:rPr>
                <w:rFonts w:ascii="PT Astra Serif" w:hAnsi="PT Astra Serif"/>
                <w:sz w:val="16"/>
                <w:szCs w:val="16"/>
              </w:rPr>
              <w:t>«</w:t>
            </w:r>
            <w:r w:rsidRPr="009A6636">
              <w:rPr>
                <w:rFonts w:ascii="PT Astra Serif" w:hAnsi="PT Astra Serif"/>
                <w:sz w:val="16"/>
                <w:szCs w:val="16"/>
              </w:rPr>
              <w:t>Оптический привод</w:t>
            </w:r>
            <w:r>
              <w:rPr>
                <w:rFonts w:ascii="PT Astra Serif" w:hAnsi="PT Astra Serif"/>
                <w:sz w:val="16"/>
                <w:szCs w:val="16"/>
              </w:rPr>
              <w:t>»)</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1557E" w:rsidRDefault="0021557E" w:rsidP="00853C3E">
            <w:pPr>
              <w:tabs>
                <w:tab w:val="left" w:pos="588"/>
                <w:tab w:val="center" w:pos="1168"/>
              </w:tabs>
              <w:spacing w:line="276" w:lineRule="auto"/>
              <w:rPr>
                <w:rFonts w:ascii="PT Astra Serif" w:hAnsi="PT Astra Serif"/>
                <w:sz w:val="16"/>
                <w:szCs w:val="16"/>
              </w:rPr>
            </w:pPr>
            <w:r>
              <w:rPr>
                <w:rFonts w:ascii="PT Astra Serif" w:hAnsi="PT Astra Serif"/>
                <w:sz w:val="16"/>
                <w:szCs w:val="16"/>
              </w:rPr>
              <w:t>С</w:t>
            </w:r>
            <w:r w:rsidRPr="00A32EF8">
              <w:rPr>
                <w:rFonts w:ascii="PT Astra Serif" w:hAnsi="PT Astra Serif"/>
                <w:sz w:val="16"/>
                <w:szCs w:val="16"/>
              </w:rPr>
              <w:t>оответствует</w:t>
            </w: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Default="0021557E" w:rsidP="00853C3E">
            <w:pPr>
              <w:spacing w:line="276" w:lineRule="auto"/>
              <w:jc w:val="center"/>
              <w:rPr>
                <w:rFonts w:ascii="PT Astra Serif" w:hAnsi="PT Astra Serif"/>
                <w:sz w:val="16"/>
                <w:szCs w:val="16"/>
              </w:rPr>
            </w:pPr>
          </w:p>
          <w:p w:rsidR="0021557E" w:rsidRPr="00A32EF8" w:rsidRDefault="0021557E" w:rsidP="00853C3E">
            <w:pPr>
              <w:spacing w:line="276" w:lineRule="auto"/>
              <w:rPr>
                <w:rFonts w:ascii="PT Astra Serif" w:hAnsi="PT Astra Serif"/>
                <w:sz w:val="16"/>
                <w:szCs w:val="16"/>
              </w:rPr>
            </w:pPr>
          </w:p>
        </w:tc>
      </w:tr>
    </w:tbl>
    <w:p w:rsidR="002C75E3" w:rsidRDefault="002C75E3" w:rsidP="00987CBC"/>
    <w:sectPr w:rsidR="002C75E3" w:rsidSect="00987CBC">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44"/>
    <w:rsid w:val="0021557E"/>
    <w:rsid w:val="002C75E3"/>
    <w:rsid w:val="0060552C"/>
    <w:rsid w:val="00915D44"/>
    <w:rsid w:val="00987CBC"/>
    <w:rsid w:val="00CC57C3"/>
    <w:rsid w:val="00FA4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C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87CB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87CB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87CBC"/>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987CBC"/>
    <w:rPr>
      <w:rFonts w:ascii="Times New Roman" w:eastAsia="Times New Roman" w:hAnsi="Times New Roman" w:cs="Times New Roman"/>
    </w:rPr>
  </w:style>
  <w:style w:type="paragraph" w:styleId="a7">
    <w:name w:val="List Paragraph"/>
    <w:basedOn w:val="a"/>
    <w:link w:val="a6"/>
    <w:uiPriority w:val="99"/>
    <w:qFormat/>
    <w:rsid w:val="00987CBC"/>
    <w:pPr>
      <w:ind w:left="720"/>
      <w:contextualSpacing/>
    </w:pPr>
    <w:rPr>
      <w:sz w:val="22"/>
      <w:szCs w:val="22"/>
      <w:lang w:eastAsia="en-US"/>
    </w:rPr>
  </w:style>
  <w:style w:type="paragraph" w:customStyle="1" w:styleId="10">
    <w:name w:val="Обычный1"/>
    <w:qFormat/>
    <w:rsid w:val="0021557E"/>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21557E"/>
    <w:rPr>
      <w:rFonts w:ascii="Tahoma" w:hAnsi="Tahoma" w:cs="Tahoma"/>
      <w:sz w:val="16"/>
      <w:szCs w:val="16"/>
    </w:rPr>
  </w:style>
  <w:style w:type="character" w:customStyle="1" w:styleId="a9">
    <w:name w:val="Текст выноски Знак"/>
    <w:basedOn w:val="a0"/>
    <w:link w:val="a8"/>
    <w:uiPriority w:val="99"/>
    <w:semiHidden/>
    <w:rsid w:val="002155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C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87CB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87CB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87CBC"/>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987CBC"/>
    <w:rPr>
      <w:rFonts w:ascii="Times New Roman" w:eastAsia="Times New Roman" w:hAnsi="Times New Roman" w:cs="Times New Roman"/>
    </w:rPr>
  </w:style>
  <w:style w:type="paragraph" w:styleId="a7">
    <w:name w:val="List Paragraph"/>
    <w:basedOn w:val="a"/>
    <w:link w:val="a6"/>
    <w:uiPriority w:val="99"/>
    <w:qFormat/>
    <w:rsid w:val="00987CBC"/>
    <w:pPr>
      <w:ind w:left="720"/>
      <w:contextualSpacing/>
    </w:pPr>
    <w:rPr>
      <w:sz w:val="22"/>
      <w:szCs w:val="22"/>
      <w:lang w:eastAsia="en-US"/>
    </w:rPr>
  </w:style>
  <w:style w:type="paragraph" w:customStyle="1" w:styleId="10">
    <w:name w:val="Обычный1"/>
    <w:qFormat/>
    <w:rsid w:val="0021557E"/>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21557E"/>
    <w:rPr>
      <w:rFonts w:ascii="Tahoma" w:hAnsi="Tahoma" w:cs="Tahoma"/>
      <w:sz w:val="16"/>
      <w:szCs w:val="16"/>
    </w:rPr>
  </w:style>
  <w:style w:type="character" w:customStyle="1" w:styleId="a9">
    <w:name w:val="Текст выноски Знак"/>
    <w:basedOn w:val="a0"/>
    <w:link w:val="a8"/>
    <w:uiPriority w:val="99"/>
    <w:semiHidden/>
    <w:rsid w:val="002155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57190">
      <w:bodyDiv w:val="1"/>
      <w:marLeft w:val="0"/>
      <w:marRight w:val="0"/>
      <w:marTop w:val="0"/>
      <w:marBottom w:val="0"/>
      <w:divBdr>
        <w:top w:val="none" w:sz="0" w:space="0" w:color="auto"/>
        <w:left w:val="none" w:sz="0" w:space="0" w:color="auto"/>
        <w:bottom w:val="none" w:sz="0" w:space="0" w:color="auto"/>
        <w:right w:val="none" w:sz="0" w:space="0" w:color="auto"/>
      </w:divBdr>
    </w:div>
    <w:div w:id="1780442169">
      <w:bodyDiv w:val="1"/>
      <w:marLeft w:val="0"/>
      <w:marRight w:val="0"/>
      <w:marTop w:val="0"/>
      <w:marBottom w:val="0"/>
      <w:divBdr>
        <w:top w:val="none" w:sz="0" w:space="0" w:color="auto"/>
        <w:left w:val="none" w:sz="0" w:space="0" w:color="auto"/>
        <w:bottom w:val="none" w:sz="0" w:space="0" w:color="auto"/>
        <w:right w:val="none" w:sz="0" w:space="0" w:color="auto"/>
      </w:divBdr>
    </w:div>
    <w:div w:id="21376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2020-11-30T11:32:00Z</cp:lastPrinted>
  <dcterms:created xsi:type="dcterms:W3CDTF">2020-11-24T09:12:00Z</dcterms:created>
  <dcterms:modified xsi:type="dcterms:W3CDTF">2020-11-30T11:32:00Z</dcterms:modified>
</cp:coreProperties>
</file>