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8C6" w:rsidRPr="00C60BE2" w:rsidRDefault="00F418C6" w:rsidP="00F418C6">
      <w:pPr>
        <w:pStyle w:val="ConsPlusNormal"/>
        <w:widowControl/>
        <w:ind w:firstLine="0"/>
        <w:jc w:val="center"/>
        <w:outlineLvl w:val="0"/>
        <w:rPr>
          <w:rFonts w:ascii="Times New Roman" w:hAnsi="Times New Roman" w:cs="Times New Roman"/>
          <w:b/>
          <w:color w:val="000000" w:themeColor="text1"/>
          <w:sz w:val="24"/>
          <w:szCs w:val="24"/>
        </w:rPr>
      </w:pPr>
      <w:r w:rsidRPr="00C60BE2">
        <w:rPr>
          <w:rFonts w:ascii="Times New Roman" w:hAnsi="Times New Roman" w:cs="Times New Roman"/>
          <w:b/>
          <w:color w:val="000000" w:themeColor="text1"/>
          <w:sz w:val="24"/>
          <w:szCs w:val="24"/>
        </w:rPr>
        <w:t>ИЗВЕЩЕНИЕ О ПРОВЕДЕН</w:t>
      </w:r>
      <w:proofErr w:type="gramStart"/>
      <w:r w:rsidRPr="00C60BE2">
        <w:rPr>
          <w:rFonts w:ascii="Times New Roman" w:hAnsi="Times New Roman" w:cs="Times New Roman"/>
          <w:b/>
          <w:color w:val="000000" w:themeColor="text1"/>
          <w:sz w:val="24"/>
          <w:szCs w:val="24"/>
        </w:rPr>
        <w:t>ИИ АУ</w:t>
      </w:r>
      <w:proofErr w:type="gramEnd"/>
      <w:r w:rsidRPr="00C60BE2">
        <w:rPr>
          <w:rFonts w:ascii="Times New Roman" w:hAnsi="Times New Roman" w:cs="Times New Roman"/>
          <w:b/>
          <w:color w:val="000000" w:themeColor="text1"/>
          <w:sz w:val="24"/>
          <w:szCs w:val="24"/>
        </w:rPr>
        <w:t>КЦИОНА В ЭЛЕКТРОННОЙ ФОРМЕ</w:t>
      </w:r>
    </w:p>
    <w:p w:rsidR="00D127D6" w:rsidRPr="00C60BE2" w:rsidRDefault="00C45C48" w:rsidP="00D127D6">
      <w:pPr>
        <w:pStyle w:val="a6"/>
        <w:numPr>
          <w:ilvl w:val="1"/>
          <w:numId w:val="5"/>
        </w:numPr>
        <w:rPr>
          <w:color w:val="000000" w:themeColor="text1"/>
        </w:rPr>
      </w:pPr>
      <w:r w:rsidRPr="00C60BE2">
        <w:rPr>
          <w:color w:val="000000" w:themeColor="text1"/>
        </w:rPr>
        <w:t>Идентифика</w:t>
      </w:r>
      <w:r w:rsidR="00436275" w:rsidRPr="00C60BE2">
        <w:rPr>
          <w:color w:val="000000" w:themeColor="text1"/>
        </w:rPr>
        <w:t xml:space="preserve">ционный код закупки: </w:t>
      </w:r>
      <w:r w:rsidR="00D127D6" w:rsidRPr="00C60BE2">
        <w:rPr>
          <w:color w:val="000000" w:themeColor="text1"/>
        </w:rPr>
        <w:t xml:space="preserve">183862200262586220100100560010000000 </w:t>
      </w:r>
    </w:p>
    <w:p w:rsidR="00D127D6" w:rsidRPr="00C60BE2" w:rsidRDefault="00D127D6" w:rsidP="00D127D6">
      <w:pPr>
        <w:spacing w:after="0"/>
        <w:rPr>
          <w:rFonts w:ascii="Times New Roman" w:hAnsi="Times New Roman" w:cs="Times New Roman"/>
          <w:color w:val="000000" w:themeColor="text1"/>
          <w:u w:val="single"/>
        </w:rPr>
      </w:pPr>
      <w:r w:rsidRPr="00C60BE2">
        <w:rPr>
          <w:rFonts w:ascii="Times New Roman" w:hAnsi="Times New Roman" w:cs="Times New Roman"/>
          <w:color w:val="000000" w:themeColor="text1"/>
        </w:rPr>
        <w:t xml:space="preserve">1.2 </w:t>
      </w:r>
      <w:r w:rsidR="00346D53" w:rsidRPr="00C60BE2">
        <w:rPr>
          <w:rFonts w:ascii="Times New Roman" w:hAnsi="Times New Roman" w:cs="Times New Roman"/>
          <w:color w:val="000000" w:themeColor="text1"/>
        </w:rPr>
        <w:t>Наименование аукциона в электронной форме: А</w:t>
      </w:r>
      <w:r w:rsidR="00346D53" w:rsidRPr="00C60BE2">
        <w:rPr>
          <w:rFonts w:ascii="Times New Roman" w:hAnsi="Times New Roman" w:cs="Times New Roman"/>
          <w:color w:val="000000" w:themeColor="text1"/>
          <w:u w:val="single"/>
        </w:rPr>
        <w:t>укцион в электронной форме на право заключения гражданско-правового договора на поставку продук</w:t>
      </w:r>
      <w:r w:rsidR="00DA79ED" w:rsidRPr="00C60BE2">
        <w:rPr>
          <w:rFonts w:ascii="Times New Roman" w:hAnsi="Times New Roman" w:cs="Times New Roman"/>
          <w:color w:val="000000" w:themeColor="text1"/>
          <w:u w:val="single"/>
        </w:rPr>
        <w:t>тов питания (макарон</w:t>
      </w:r>
      <w:r w:rsidRPr="00C60BE2">
        <w:rPr>
          <w:rFonts w:ascii="Times New Roman" w:hAnsi="Times New Roman" w:cs="Times New Roman"/>
          <w:color w:val="000000" w:themeColor="text1"/>
          <w:u w:val="single"/>
        </w:rPr>
        <w:t>ы, мука</w:t>
      </w:r>
      <w:r w:rsidR="00346D53" w:rsidRPr="00C60BE2">
        <w:rPr>
          <w:rFonts w:ascii="Times New Roman" w:hAnsi="Times New Roman" w:cs="Times New Roman"/>
          <w:color w:val="000000" w:themeColor="text1"/>
          <w:u w:val="single"/>
        </w:rPr>
        <w:t>).</w:t>
      </w:r>
    </w:p>
    <w:p w:rsidR="00346D53" w:rsidRPr="00C60BE2" w:rsidRDefault="00346D53" w:rsidP="00D127D6">
      <w:pPr>
        <w:spacing w:after="0"/>
        <w:rPr>
          <w:rFonts w:ascii="Times New Roman" w:hAnsi="Times New Roman" w:cs="Times New Roman"/>
          <w:color w:val="000000" w:themeColor="text1"/>
        </w:rPr>
      </w:pPr>
      <w:r w:rsidRPr="00C60BE2">
        <w:rPr>
          <w:rFonts w:ascii="Times New Roman" w:hAnsi="Times New Roman" w:cs="Times New Roman"/>
          <w:color w:val="000000" w:themeColor="text1"/>
        </w:rPr>
        <w:t>Аукцион в электронной форме проводит: уполномоченный орган.</w:t>
      </w:r>
    </w:p>
    <w:p w:rsidR="00346D53" w:rsidRPr="00C60BE2" w:rsidRDefault="00346D53" w:rsidP="00D127D6">
      <w:pPr>
        <w:numPr>
          <w:ilvl w:val="1"/>
          <w:numId w:val="1"/>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 xml:space="preserve">Заказчик: </w:t>
      </w:r>
      <w:r w:rsidRPr="00C60BE2">
        <w:rPr>
          <w:rFonts w:ascii="Times New Roman" w:hAnsi="Times New Roman" w:cs="Times New Roman"/>
          <w:color w:val="000000" w:themeColor="text1"/>
          <w:sz w:val="24"/>
          <w:szCs w:val="24"/>
          <w:u w:val="single"/>
        </w:rPr>
        <w:t>Муниципальное бюджетное общеобразовательное учреждение «Средн</w:t>
      </w:r>
      <w:r w:rsidR="00C45C48" w:rsidRPr="00C60BE2">
        <w:rPr>
          <w:rFonts w:ascii="Times New Roman" w:hAnsi="Times New Roman" w:cs="Times New Roman"/>
          <w:color w:val="000000" w:themeColor="text1"/>
          <w:sz w:val="24"/>
          <w:szCs w:val="24"/>
          <w:u w:val="single"/>
        </w:rPr>
        <w:t>яя общеобразовательная школа № 2</w:t>
      </w:r>
      <w:r w:rsidRPr="00C60BE2">
        <w:rPr>
          <w:rFonts w:ascii="Times New Roman" w:hAnsi="Times New Roman" w:cs="Times New Roman"/>
          <w:color w:val="000000" w:themeColor="text1"/>
          <w:sz w:val="24"/>
          <w:szCs w:val="24"/>
          <w:u w:val="single"/>
        </w:rPr>
        <w:t>».</w:t>
      </w:r>
    </w:p>
    <w:p w:rsidR="00346D53" w:rsidRPr="00C60BE2" w:rsidRDefault="00346D53" w:rsidP="00346D53">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proofErr w:type="gramStart"/>
      <w:r w:rsidRPr="00C60BE2">
        <w:rPr>
          <w:rFonts w:ascii="Times New Roman" w:hAnsi="Times New Roman" w:cs="Times New Roman"/>
          <w:color w:val="000000" w:themeColor="text1"/>
          <w:sz w:val="24"/>
          <w:szCs w:val="24"/>
        </w:rPr>
        <w:t>Место нахождения:</w:t>
      </w:r>
      <w:r w:rsidRPr="00C60BE2">
        <w:rPr>
          <w:rFonts w:ascii="Times New Roman" w:hAnsi="Times New Roman" w:cs="Times New Roman"/>
          <w:color w:val="000000" w:themeColor="text1"/>
          <w:sz w:val="24"/>
          <w:szCs w:val="24"/>
          <w:u w:val="single"/>
        </w:rPr>
        <w:t xml:space="preserve"> 628260, Ханты - Мансийский автономный округ - Югра, Тюменс</w:t>
      </w:r>
      <w:r w:rsidR="00C45C48" w:rsidRPr="00C60BE2">
        <w:rPr>
          <w:rFonts w:ascii="Times New Roman" w:hAnsi="Times New Roman" w:cs="Times New Roman"/>
          <w:color w:val="000000" w:themeColor="text1"/>
          <w:sz w:val="24"/>
          <w:szCs w:val="24"/>
          <w:u w:val="single"/>
        </w:rPr>
        <w:t>кая обл.,  г. Югорск, ул. Мира, д.85</w:t>
      </w:r>
      <w:r w:rsidRPr="00C60BE2">
        <w:rPr>
          <w:rFonts w:ascii="Times New Roman" w:hAnsi="Times New Roman" w:cs="Times New Roman"/>
          <w:color w:val="000000" w:themeColor="text1"/>
          <w:sz w:val="24"/>
          <w:szCs w:val="24"/>
          <w:u w:val="single"/>
        </w:rPr>
        <w:t>.</w:t>
      </w:r>
      <w:proofErr w:type="gramEnd"/>
    </w:p>
    <w:p w:rsidR="00346D53" w:rsidRPr="00C60BE2" w:rsidRDefault="00346D53" w:rsidP="00346D53">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proofErr w:type="gramStart"/>
      <w:r w:rsidRPr="00C60BE2">
        <w:rPr>
          <w:rFonts w:ascii="Times New Roman" w:hAnsi="Times New Roman" w:cs="Times New Roman"/>
          <w:color w:val="000000" w:themeColor="text1"/>
          <w:sz w:val="24"/>
          <w:szCs w:val="24"/>
        </w:rPr>
        <w:t xml:space="preserve">Почтовый адрес: </w:t>
      </w:r>
      <w:r w:rsidRPr="00C60BE2">
        <w:rPr>
          <w:rFonts w:ascii="Times New Roman" w:hAnsi="Times New Roman" w:cs="Times New Roman"/>
          <w:color w:val="000000" w:themeColor="text1"/>
          <w:sz w:val="24"/>
          <w:szCs w:val="24"/>
          <w:u w:val="single"/>
        </w:rPr>
        <w:t>628260, Ханты - Мансийский автономный округ - Югра, Тюменс</w:t>
      </w:r>
      <w:r w:rsidR="00C45C48" w:rsidRPr="00C60BE2">
        <w:rPr>
          <w:rFonts w:ascii="Times New Roman" w:hAnsi="Times New Roman" w:cs="Times New Roman"/>
          <w:color w:val="000000" w:themeColor="text1"/>
          <w:sz w:val="24"/>
          <w:szCs w:val="24"/>
          <w:u w:val="single"/>
        </w:rPr>
        <w:t>кая обл.,  г. Югорск, ул. Мира, д.85</w:t>
      </w:r>
      <w:r w:rsidRPr="00C60BE2">
        <w:rPr>
          <w:rFonts w:ascii="Times New Roman" w:hAnsi="Times New Roman" w:cs="Times New Roman"/>
          <w:color w:val="000000" w:themeColor="text1"/>
          <w:sz w:val="24"/>
          <w:szCs w:val="24"/>
          <w:u w:val="single"/>
        </w:rPr>
        <w:t>.</w:t>
      </w:r>
      <w:proofErr w:type="gramEnd"/>
    </w:p>
    <w:p w:rsidR="00346D53" w:rsidRPr="00C60BE2" w:rsidRDefault="00346D53" w:rsidP="00346D53">
      <w:pPr>
        <w:numPr>
          <w:ilvl w:val="1"/>
          <w:numId w:val="1"/>
        </w:numPr>
        <w:tabs>
          <w:tab w:val="num" w:pos="0"/>
        </w:tabs>
        <w:autoSpaceDE w:val="0"/>
        <w:autoSpaceDN w:val="0"/>
        <w:adjustRightInd w:val="0"/>
        <w:spacing w:after="0" w:line="240" w:lineRule="auto"/>
        <w:ind w:left="0" w:firstLine="0"/>
        <w:jc w:val="both"/>
        <w:rPr>
          <w:rStyle w:val="a3"/>
          <w:rFonts w:ascii="Times New Roman" w:hAnsi="Times New Roman" w:cs="Times New Roman"/>
          <w:color w:val="000000" w:themeColor="text1"/>
        </w:rPr>
      </w:pPr>
      <w:r w:rsidRPr="00C60BE2">
        <w:rPr>
          <w:rFonts w:ascii="Times New Roman" w:hAnsi="Times New Roman" w:cs="Times New Roman"/>
          <w:color w:val="000000" w:themeColor="text1"/>
          <w:sz w:val="24"/>
          <w:szCs w:val="24"/>
        </w:rPr>
        <w:t xml:space="preserve">Адрес электронной почты: </w:t>
      </w:r>
      <w:r w:rsidRPr="00C60BE2">
        <w:rPr>
          <w:rFonts w:ascii="Times New Roman" w:hAnsi="Times New Roman" w:cs="Times New Roman"/>
          <w:color w:val="000000" w:themeColor="text1"/>
          <w:sz w:val="24"/>
          <w:szCs w:val="24"/>
          <w:lang w:val="en-US"/>
        </w:rPr>
        <w:t>E</w:t>
      </w:r>
      <w:r w:rsidRPr="00C60BE2">
        <w:rPr>
          <w:rFonts w:ascii="Times New Roman" w:hAnsi="Times New Roman" w:cs="Times New Roman"/>
          <w:color w:val="000000" w:themeColor="text1"/>
          <w:sz w:val="24"/>
          <w:szCs w:val="24"/>
        </w:rPr>
        <w:t>-</w:t>
      </w:r>
      <w:r w:rsidRPr="00C60BE2">
        <w:rPr>
          <w:rFonts w:ascii="Times New Roman" w:hAnsi="Times New Roman" w:cs="Times New Roman"/>
          <w:color w:val="000000" w:themeColor="text1"/>
          <w:sz w:val="24"/>
          <w:szCs w:val="24"/>
          <w:lang w:val="en-US"/>
        </w:rPr>
        <w:t>mail</w:t>
      </w:r>
      <w:r w:rsidRPr="00C60BE2">
        <w:rPr>
          <w:rFonts w:ascii="Times New Roman" w:hAnsi="Times New Roman" w:cs="Times New Roman"/>
          <w:color w:val="000000" w:themeColor="text1"/>
          <w:sz w:val="24"/>
          <w:szCs w:val="24"/>
        </w:rPr>
        <w:t xml:space="preserve">: </w:t>
      </w:r>
      <w:proofErr w:type="spellStart"/>
      <w:r w:rsidR="00C45C48" w:rsidRPr="00C60BE2">
        <w:rPr>
          <w:rFonts w:ascii="Times New Roman" w:hAnsi="Times New Roman" w:cs="Times New Roman"/>
          <w:color w:val="000000" w:themeColor="text1"/>
          <w:sz w:val="24"/>
          <w:szCs w:val="24"/>
          <w:lang w:val="en-US"/>
        </w:rPr>
        <w:t>zakupki</w:t>
      </w:r>
      <w:proofErr w:type="spellEnd"/>
      <w:r w:rsidR="00C45C48" w:rsidRPr="00C60BE2">
        <w:rPr>
          <w:rFonts w:ascii="Times New Roman" w:hAnsi="Times New Roman" w:cs="Times New Roman"/>
          <w:color w:val="000000" w:themeColor="text1"/>
          <w:sz w:val="24"/>
          <w:szCs w:val="24"/>
        </w:rPr>
        <w:t>_</w:t>
      </w:r>
      <w:r w:rsidR="00C45C48" w:rsidRPr="00C60BE2">
        <w:rPr>
          <w:rFonts w:ascii="Times New Roman" w:hAnsi="Times New Roman" w:cs="Times New Roman"/>
          <w:color w:val="000000" w:themeColor="text1"/>
          <w:sz w:val="24"/>
          <w:szCs w:val="24"/>
          <w:lang w:val="en-US"/>
        </w:rPr>
        <w:t>school</w:t>
      </w:r>
      <w:r w:rsidR="00C45C48" w:rsidRPr="00C60BE2">
        <w:rPr>
          <w:rFonts w:ascii="Times New Roman" w:hAnsi="Times New Roman" w:cs="Times New Roman"/>
          <w:color w:val="000000" w:themeColor="text1"/>
          <w:sz w:val="24"/>
          <w:szCs w:val="24"/>
        </w:rPr>
        <w:t>_2@</w:t>
      </w:r>
      <w:r w:rsidR="00C45C48" w:rsidRPr="00C60BE2">
        <w:rPr>
          <w:rFonts w:ascii="Times New Roman" w:hAnsi="Times New Roman" w:cs="Times New Roman"/>
          <w:color w:val="000000" w:themeColor="text1"/>
          <w:sz w:val="24"/>
          <w:szCs w:val="24"/>
          <w:lang w:val="en-US"/>
        </w:rPr>
        <w:t>mail</w:t>
      </w:r>
      <w:r w:rsidR="00C45C48" w:rsidRPr="00C60BE2">
        <w:rPr>
          <w:rFonts w:ascii="Times New Roman" w:hAnsi="Times New Roman" w:cs="Times New Roman"/>
          <w:color w:val="000000" w:themeColor="text1"/>
          <w:sz w:val="24"/>
          <w:szCs w:val="24"/>
        </w:rPr>
        <w:t>.</w:t>
      </w:r>
      <w:proofErr w:type="spellStart"/>
      <w:r w:rsidR="00C45C48" w:rsidRPr="00C60BE2">
        <w:rPr>
          <w:rFonts w:ascii="Times New Roman" w:hAnsi="Times New Roman" w:cs="Times New Roman"/>
          <w:color w:val="000000" w:themeColor="text1"/>
          <w:sz w:val="24"/>
          <w:szCs w:val="24"/>
          <w:lang w:val="en-US"/>
        </w:rPr>
        <w:t>ru</w:t>
      </w:r>
      <w:proofErr w:type="spellEnd"/>
    </w:p>
    <w:p w:rsidR="00346D53" w:rsidRPr="00C60BE2" w:rsidRDefault="00346D53" w:rsidP="00346D53">
      <w:pPr>
        <w:tabs>
          <w:tab w:val="num" w:pos="0"/>
          <w:tab w:val="num" w:pos="927"/>
        </w:tabs>
        <w:autoSpaceDE w:val="0"/>
        <w:autoSpaceDN w:val="0"/>
        <w:adjustRightInd w:val="0"/>
        <w:spacing w:after="0" w:line="240" w:lineRule="auto"/>
        <w:jc w:val="both"/>
        <w:rPr>
          <w:rFonts w:ascii="Times New Roman" w:hAnsi="Times New Roman" w:cs="Times New Roman"/>
          <w:color w:val="000000" w:themeColor="text1"/>
        </w:rPr>
      </w:pPr>
      <w:r w:rsidRPr="00C60BE2">
        <w:rPr>
          <w:rFonts w:ascii="Times New Roman" w:hAnsi="Times New Roman" w:cs="Times New Roman"/>
          <w:color w:val="000000" w:themeColor="text1"/>
          <w:sz w:val="24"/>
          <w:szCs w:val="24"/>
        </w:rPr>
        <w:t xml:space="preserve">Номер контактного телефона: </w:t>
      </w:r>
      <w:r w:rsidR="00C45C48" w:rsidRPr="00C60BE2">
        <w:rPr>
          <w:rFonts w:ascii="Times New Roman" w:hAnsi="Times New Roman" w:cs="Times New Roman"/>
          <w:color w:val="000000" w:themeColor="text1"/>
          <w:sz w:val="24"/>
          <w:szCs w:val="24"/>
          <w:u w:val="single"/>
        </w:rPr>
        <w:t>8 (34675)2-59-68</w:t>
      </w:r>
      <w:r w:rsidRPr="00C60BE2">
        <w:rPr>
          <w:rFonts w:ascii="Times New Roman" w:hAnsi="Times New Roman" w:cs="Times New Roman"/>
          <w:color w:val="000000" w:themeColor="text1"/>
          <w:sz w:val="24"/>
          <w:szCs w:val="24"/>
          <w:u w:val="single"/>
        </w:rPr>
        <w:t>.</w:t>
      </w:r>
    </w:p>
    <w:p w:rsidR="00346D53" w:rsidRPr="00C60BE2" w:rsidRDefault="00346D53" w:rsidP="00346D53">
      <w:pPr>
        <w:tabs>
          <w:tab w:val="num" w:pos="0"/>
          <w:tab w:val="num" w:pos="927"/>
        </w:tabs>
        <w:autoSpaceDE w:val="0"/>
        <w:autoSpaceDN w:val="0"/>
        <w:adjustRightInd w:val="0"/>
        <w:spacing w:after="0" w:line="240" w:lineRule="auto"/>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Ответственное должностное лицо:</w:t>
      </w:r>
      <w:r w:rsidR="00C45C48" w:rsidRPr="00C60BE2">
        <w:rPr>
          <w:rFonts w:ascii="Times New Roman" w:hAnsi="Times New Roman" w:cs="Times New Roman"/>
          <w:color w:val="000000" w:themeColor="text1"/>
          <w:sz w:val="24"/>
          <w:szCs w:val="24"/>
        </w:rPr>
        <w:t xml:space="preserve"> </w:t>
      </w:r>
      <w:r w:rsidR="00C45C48" w:rsidRPr="00C60BE2">
        <w:rPr>
          <w:rFonts w:ascii="Times New Roman" w:hAnsi="Times New Roman" w:cs="Times New Roman"/>
          <w:color w:val="000000" w:themeColor="text1"/>
          <w:sz w:val="24"/>
          <w:szCs w:val="24"/>
          <w:u w:val="single"/>
        </w:rPr>
        <w:t>Заведующий хозяйством групп детей дошкольного возраста Никулина Оксана Александровна.</w:t>
      </w:r>
    </w:p>
    <w:p w:rsidR="00346D53" w:rsidRPr="00C60BE2" w:rsidRDefault="00346D53" w:rsidP="00346D53">
      <w:pPr>
        <w:pStyle w:val="ConsPlusNormal"/>
        <w:widowControl/>
        <w:numPr>
          <w:ilvl w:val="1"/>
          <w:numId w:val="1"/>
        </w:numPr>
        <w:tabs>
          <w:tab w:val="num" w:pos="0"/>
          <w:tab w:val="left" w:pos="284"/>
        </w:tabs>
        <w:ind w:left="0" w:firstLine="0"/>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 xml:space="preserve">Уполномоченный орган (учреждение): </w:t>
      </w:r>
      <w:r w:rsidRPr="00C60BE2">
        <w:rPr>
          <w:rFonts w:ascii="Times New Roman" w:hAnsi="Times New Roman" w:cs="Times New Roman"/>
          <w:color w:val="000000" w:themeColor="text1"/>
          <w:sz w:val="24"/>
          <w:szCs w:val="24"/>
          <w:u w:val="single"/>
        </w:rPr>
        <w:t>Администрация города Югорска.</w:t>
      </w:r>
    </w:p>
    <w:p w:rsidR="00346D53" w:rsidRPr="00C60BE2" w:rsidRDefault="00346D53" w:rsidP="00346D53">
      <w:pPr>
        <w:pStyle w:val="ConsPlusNormal"/>
        <w:widowControl/>
        <w:tabs>
          <w:tab w:val="num" w:pos="0"/>
        </w:tabs>
        <w:ind w:firstLine="0"/>
        <w:jc w:val="both"/>
        <w:rPr>
          <w:rFonts w:ascii="Times New Roman" w:hAnsi="Times New Roman" w:cs="Times New Roman"/>
          <w:color w:val="000000" w:themeColor="text1"/>
          <w:sz w:val="24"/>
          <w:szCs w:val="24"/>
        </w:rPr>
      </w:pPr>
      <w:proofErr w:type="gramStart"/>
      <w:r w:rsidRPr="00C60BE2">
        <w:rPr>
          <w:rFonts w:ascii="Times New Roman" w:hAnsi="Times New Roman" w:cs="Times New Roman"/>
          <w:color w:val="000000" w:themeColor="text1"/>
          <w:sz w:val="24"/>
          <w:szCs w:val="24"/>
        </w:rPr>
        <w:t xml:space="preserve">Место нахождения: </w:t>
      </w:r>
      <w:r w:rsidRPr="00C60BE2">
        <w:rPr>
          <w:rFonts w:ascii="Times New Roman" w:hAnsi="Times New Roman" w:cs="Times New Roman"/>
          <w:color w:val="000000" w:themeColor="text1"/>
          <w:sz w:val="24"/>
          <w:szCs w:val="24"/>
          <w:u w:val="single"/>
        </w:rPr>
        <w:t xml:space="preserve">628260, Ханты - Мансийский автономный округ - Югра, Тюменская обл.,  г. Югорск, ул. 40 лет Победы, 11, </w:t>
      </w:r>
      <w:proofErr w:type="spellStart"/>
      <w:r w:rsidRPr="00C60BE2">
        <w:rPr>
          <w:rFonts w:ascii="Times New Roman" w:hAnsi="Times New Roman" w:cs="Times New Roman"/>
          <w:color w:val="000000" w:themeColor="text1"/>
          <w:sz w:val="24"/>
          <w:szCs w:val="24"/>
          <w:u w:val="single"/>
        </w:rPr>
        <w:t>каб</w:t>
      </w:r>
      <w:proofErr w:type="spellEnd"/>
      <w:r w:rsidRPr="00C60BE2">
        <w:rPr>
          <w:rFonts w:ascii="Times New Roman" w:hAnsi="Times New Roman" w:cs="Times New Roman"/>
          <w:color w:val="000000" w:themeColor="text1"/>
          <w:sz w:val="24"/>
          <w:szCs w:val="24"/>
          <w:u w:val="single"/>
        </w:rPr>
        <w:t>. 310.</w:t>
      </w:r>
      <w:proofErr w:type="gramEnd"/>
    </w:p>
    <w:p w:rsidR="00346D53" w:rsidRPr="00C60BE2" w:rsidRDefault="00346D53" w:rsidP="00346D53">
      <w:pPr>
        <w:pStyle w:val="ConsPlusNormal"/>
        <w:widowControl/>
        <w:tabs>
          <w:tab w:val="num" w:pos="0"/>
        </w:tabs>
        <w:ind w:firstLine="0"/>
        <w:jc w:val="both"/>
        <w:rPr>
          <w:rFonts w:ascii="Times New Roman" w:hAnsi="Times New Roman" w:cs="Times New Roman"/>
          <w:color w:val="000000" w:themeColor="text1"/>
          <w:sz w:val="24"/>
          <w:szCs w:val="24"/>
        </w:rPr>
      </w:pPr>
      <w:proofErr w:type="gramStart"/>
      <w:r w:rsidRPr="00C60BE2">
        <w:rPr>
          <w:rFonts w:ascii="Times New Roman" w:hAnsi="Times New Roman" w:cs="Times New Roman"/>
          <w:color w:val="000000" w:themeColor="text1"/>
          <w:sz w:val="24"/>
          <w:szCs w:val="24"/>
        </w:rPr>
        <w:t xml:space="preserve">Почтовый адрес: </w:t>
      </w:r>
      <w:r w:rsidRPr="00C60BE2">
        <w:rPr>
          <w:rFonts w:ascii="Times New Roman" w:hAnsi="Times New Roman" w:cs="Times New Roman"/>
          <w:color w:val="000000" w:themeColor="text1"/>
          <w:sz w:val="24"/>
          <w:szCs w:val="24"/>
          <w:u w:val="single"/>
        </w:rPr>
        <w:t>628260, Ханты - Мансийский автономный округ - Югра, Тюменская обл.,  г. Югорск, ул. 40 лет Победы, 11.</w:t>
      </w:r>
      <w:proofErr w:type="gramEnd"/>
    </w:p>
    <w:p w:rsidR="00346D53" w:rsidRPr="00C60BE2" w:rsidRDefault="00346D53" w:rsidP="00346D53">
      <w:pPr>
        <w:pStyle w:val="ConsPlusNormal"/>
        <w:widowControl/>
        <w:tabs>
          <w:tab w:val="num" w:pos="0"/>
        </w:tabs>
        <w:ind w:firstLine="0"/>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 xml:space="preserve">Адрес электронной почты: </w:t>
      </w:r>
      <w:r w:rsidRPr="00C60BE2">
        <w:rPr>
          <w:rFonts w:ascii="Times New Roman" w:hAnsi="Times New Roman" w:cs="Times New Roman"/>
          <w:color w:val="000000" w:themeColor="text1"/>
          <w:sz w:val="24"/>
          <w:szCs w:val="24"/>
          <w:u w:val="single"/>
        </w:rPr>
        <w:t>omz@ugorsk.ru</w:t>
      </w:r>
    </w:p>
    <w:p w:rsidR="00346D53" w:rsidRPr="00C60BE2" w:rsidRDefault="00346D53" w:rsidP="00346D53">
      <w:pPr>
        <w:pStyle w:val="ConsPlusNormal"/>
        <w:widowControl/>
        <w:tabs>
          <w:tab w:val="num" w:pos="0"/>
        </w:tabs>
        <w:ind w:firstLine="0"/>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Номер контактного телефона: (</w:t>
      </w:r>
      <w:r w:rsidRPr="00C60BE2">
        <w:rPr>
          <w:rFonts w:ascii="Times New Roman" w:hAnsi="Times New Roman" w:cs="Times New Roman"/>
          <w:color w:val="000000" w:themeColor="text1"/>
          <w:sz w:val="24"/>
          <w:szCs w:val="24"/>
          <w:u w:val="single"/>
        </w:rPr>
        <w:t>34675) 50037.</w:t>
      </w:r>
    </w:p>
    <w:p w:rsidR="00346D53" w:rsidRPr="00C60BE2" w:rsidRDefault="00346D53" w:rsidP="00346D53">
      <w:pPr>
        <w:pStyle w:val="ConsPlusNormal"/>
        <w:widowControl/>
        <w:tabs>
          <w:tab w:val="num" w:pos="0"/>
        </w:tabs>
        <w:ind w:firstLine="0"/>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 xml:space="preserve">Ответственное должностное лицо: </w:t>
      </w:r>
      <w:r w:rsidR="00366ECB" w:rsidRPr="00C60BE2">
        <w:rPr>
          <w:rFonts w:ascii="Times New Roman" w:hAnsi="Times New Roman" w:cs="Times New Roman"/>
          <w:color w:val="000000" w:themeColor="text1"/>
          <w:sz w:val="24"/>
          <w:szCs w:val="24"/>
        </w:rPr>
        <w:t>Н</w:t>
      </w:r>
      <w:r w:rsidRPr="00C60BE2">
        <w:rPr>
          <w:rFonts w:ascii="Times New Roman" w:hAnsi="Times New Roman" w:cs="Times New Roman"/>
          <w:color w:val="000000" w:themeColor="text1"/>
          <w:sz w:val="24"/>
          <w:szCs w:val="24"/>
          <w:u w:val="single"/>
        </w:rPr>
        <w:t>ачальник отдела муниципальных закупок управления экономической пол</w:t>
      </w:r>
      <w:r w:rsidR="00436275" w:rsidRPr="00C60BE2">
        <w:rPr>
          <w:rFonts w:ascii="Times New Roman" w:hAnsi="Times New Roman" w:cs="Times New Roman"/>
          <w:color w:val="000000" w:themeColor="text1"/>
          <w:sz w:val="24"/>
          <w:szCs w:val="24"/>
          <w:u w:val="single"/>
        </w:rPr>
        <w:t>и</w:t>
      </w:r>
      <w:r w:rsidR="00366ECB" w:rsidRPr="00C60BE2">
        <w:rPr>
          <w:rFonts w:ascii="Times New Roman" w:hAnsi="Times New Roman" w:cs="Times New Roman"/>
          <w:color w:val="000000" w:themeColor="text1"/>
          <w:sz w:val="24"/>
          <w:szCs w:val="24"/>
          <w:u w:val="single"/>
        </w:rPr>
        <w:t>тики Захарова Наталья Борисовна</w:t>
      </w:r>
      <w:r w:rsidRPr="00C60BE2">
        <w:rPr>
          <w:rFonts w:ascii="Times New Roman" w:hAnsi="Times New Roman" w:cs="Times New Roman"/>
          <w:color w:val="000000" w:themeColor="text1"/>
          <w:sz w:val="24"/>
          <w:szCs w:val="24"/>
          <w:u w:val="single"/>
        </w:rPr>
        <w:t>.</w:t>
      </w:r>
    </w:p>
    <w:p w:rsidR="00346D53" w:rsidRPr="00C60BE2" w:rsidRDefault="00346D53" w:rsidP="00346D53">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 xml:space="preserve">Специализированная организация: </w:t>
      </w:r>
      <w:r w:rsidRPr="00C60BE2">
        <w:rPr>
          <w:rFonts w:ascii="Times New Roman" w:hAnsi="Times New Roman" w:cs="Times New Roman"/>
          <w:color w:val="000000" w:themeColor="text1"/>
          <w:sz w:val="24"/>
          <w:szCs w:val="24"/>
          <w:u w:val="single"/>
        </w:rPr>
        <w:t>не привлекается.</w:t>
      </w:r>
    </w:p>
    <w:p w:rsidR="00346D53" w:rsidRPr="00C60BE2" w:rsidRDefault="00346D53" w:rsidP="00346D53">
      <w:pPr>
        <w:numPr>
          <w:ilvl w:val="0"/>
          <w:numId w:val="1"/>
        </w:numPr>
        <w:tabs>
          <w:tab w:val="clear" w:pos="360"/>
          <w:tab w:val="num" w:pos="0"/>
          <w:tab w:val="num" w:pos="928"/>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 xml:space="preserve">Адрес электронной площадки в информационно-телекоммуникационной сети «Интернет»: </w:t>
      </w:r>
      <w:r w:rsidRPr="00C60BE2">
        <w:rPr>
          <w:rFonts w:ascii="Times New Roman" w:hAnsi="Times New Roman" w:cs="Times New Roman"/>
          <w:color w:val="000000" w:themeColor="text1"/>
          <w:sz w:val="24"/>
          <w:szCs w:val="24"/>
          <w:u w:val="single"/>
        </w:rPr>
        <w:t>http://</w:t>
      </w:r>
      <w:proofErr w:type="spellStart"/>
      <w:r w:rsidRPr="00C60BE2">
        <w:rPr>
          <w:rFonts w:ascii="Times New Roman" w:hAnsi="Times New Roman" w:cs="Times New Roman"/>
          <w:color w:val="000000" w:themeColor="text1"/>
          <w:sz w:val="24"/>
          <w:szCs w:val="24"/>
          <w:u w:val="single"/>
          <w:lang w:val="en-US"/>
        </w:rPr>
        <w:t>sberbank</w:t>
      </w:r>
      <w:proofErr w:type="spellEnd"/>
      <w:r w:rsidRPr="00C60BE2">
        <w:rPr>
          <w:rFonts w:ascii="Times New Roman" w:hAnsi="Times New Roman" w:cs="Times New Roman"/>
          <w:color w:val="000000" w:themeColor="text1"/>
          <w:sz w:val="24"/>
          <w:szCs w:val="24"/>
          <w:u w:val="single"/>
        </w:rPr>
        <w:t>-</w:t>
      </w:r>
      <w:proofErr w:type="spellStart"/>
      <w:r w:rsidRPr="00C60BE2">
        <w:rPr>
          <w:rFonts w:ascii="Times New Roman" w:hAnsi="Times New Roman" w:cs="Times New Roman"/>
          <w:color w:val="000000" w:themeColor="text1"/>
          <w:sz w:val="24"/>
          <w:szCs w:val="24"/>
          <w:u w:val="single"/>
          <w:lang w:val="en-US"/>
        </w:rPr>
        <w:t>ast</w:t>
      </w:r>
      <w:proofErr w:type="spellEnd"/>
      <w:r w:rsidRPr="00C60BE2">
        <w:rPr>
          <w:rFonts w:ascii="Times New Roman" w:hAnsi="Times New Roman" w:cs="Times New Roman"/>
          <w:color w:val="000000" w:themeColor="text1"/>
          <w:sz w:val="24"/>
          <w:szCs w:val="24"/>
          <w:u w:val="single"/>
        </w:rPr>
        <w:t>.</w:t>
      </w:r>
      <w:proofErr w:type="spellStart"/>
      <w:r w:rsidRPr="00C60BE2">
        <w:rPr>
          <w:rFonts w:ascii="Times New Roman" w:hAnsi="Times New Roman" w:cs="Times New Roman"/>
          <w:color w:val="000000" w:themeColor="text1"/>
          <w:sz w:val="24"/>
          <w:szCs w:val="24"/>
          <w:u w:val="single"/>
        </w:rPr>
        <w:t>ru</w:t>
      </w:r>
      <w:proofErr w:type="spellEnd"/>
      <w:r w:rsidRPr="00C60BE2">
        <w:rPr>
          <w:rFonts w:ascii="Times New Roman" w:hAnsi="Times New Roman" w:cs="Times New Roman"/>
          <w:color w:val="000000" w:themeColor="text1"/>
          <w:sz w:val="24"/>
          <w:szCs w:val="24"/>
          <w:u w:val="single"/>
        </w:rPr>
        <w:t>/</w:t>
      </w:r>
    </w:p>
    <w:p w:rsidR="00346D53" w:rsidRPr="00C60BE2" w:rsidRDefault="00346D53" w:rsidP="00346D53">
      <w:pPr>
        <w:numPr>
          <w:ilvl w:val="0"/>
          <w:numId w:val="1"/>
        </w:numPr>
        <w:tabs>
          <w:tab w:val="clear" w:pos="360"/>
          <w:tab w:val="num" w:pos="0"/>
          <w:tab w:val="num" w:pos="928"/>
        </w:tabs>
        <w:autoSpaceDE w:val="0"/>
        <w:autoSpaceDN w:val="0"/>
        <w:adjustRightInd w:val="0"/>
        <w:spacing w:after="0" w:line="240" w:lineRule="auto"/>
        <w:ind w:left="0" w:firstLine="0"/>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Предмет и начальная (максимальная) цена гражданско-правового договора:</w:t>
      </w: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1985"/>
        <w:gridCol w:w="2268"/>
        <w:gridCol w:w="709"/>
        <w:gridCol w:w="1134"/>
        <w:gridCol w:w="1134"/>
        <w:gridCol w:w="1276"/>
      </w:tblGrid>
      <w:tr w:rsidR="00C60BE2" w:rsidRPr="00C60BE2" w:rsidTr="00DA79ED">
        <w:tc>
          <w:tcPr>
            <w:tcW w:w="426" w:type="dxa"/>
            <w:vMerge w:val="restart"/>
            <w:tcBorders>
              <w:top w:val="single" w:sz="4" w:space="0" w:color="auto"/>
              <w:left w:val="single" w:sz="4" w:space="0" w:color="auto"/>
              <w:bottom w:val="single" w:sz="4" w:space="0" w:color="auto"/>
              <w:right w:val="single" w:sz="4" w:space="0" w:color="auto"/>
            </w:tcBorders>
          </w:tcPr>
          <w:p w:rsidR="00DA79ED" w:rsidRPr="00C60BE2" w:rsidRDefault="00DA79ED" w:rsidP="00DA79ED">
            <w:pPr>
              <w:autoSpaceDE w:val="0"/>
              <w:autoSpaceDN w:val="0"/>
              <w:adjustRightInd w:val="0"/>
              <w:spacing w:after="0" w:line="240" w:lineRule="auto"/>
              <w:jc w:val="center"/>
              <w:rPr>
                <w:rFonts w:ascii="Times New Roman" w:eastAsia="Times New Roman" w:hAnsi="Times New Roman" w:cs="Times New Roman"/>
                <w:color w:val="000000" w:themeColor="text1"/>
              </w:rPr>
            </w:pPr>
          </w:p>
        </w:tc>
        <w:tc>
          <w:tcPr>
            <w:tcW w:w="8647" w:type="dxa"/>
            <w:gridSpan w:val="6"/>
            <w:tcBorders>
              <w:top w:val="single" w:sz="4" w:space="0" w:color="auto"/>
              <w:left w:val="single" w:sz="4" w:space="0" w:color="auto"/>
              <w:bottom w:val="single" w:sz="4" w:space="0" w:color="auto"/>
              <w:right w:val="single" w:sz="4" w:space="0" w:color="auto"/>
            </w:tcBorders>
          </w:tcPr>
          <w:p w:rsidR="00DA79ED" w:rsidRPr="00C60BE2" w:rsidRDefault="00DA79ED" w:rsidP="00DA79ED">
            <w:pPr>
              <w:autoSpaceDE w:val="0"/>
              <w:autoSpaceDN w:val="0"/>
              <w:adjustRightInd w:val="0"/>
              <w:spacing w:after="0" w:line="240" w:lineRule="auto"/>
              <w:jc w:val="center"/>
              <w:rPr>
                <w:rFonts w:ascii="Times New Roman" w:eastAsia="Times New Roman" w:hAnsi="Times New Roman" w:cs="Times New Roman"/>
                <w:color w:val="000000" w:themeColor="text1"/>
              </w:rPr>
            </w:pPr>
            <w:r w:rsidRPr="00C60BE2">
              <w:rPr>
                <w:rFonts w:ascii="Times New Roman" w:eastAsia="Times New Roman" w:hAnsi="Times New Roman" w:cs="Times New Roman"/>
                <w:color w:val="000000" w:themeColor="text1"/>
              </w:rPr>
              <w:t>Предмет гражданско-правового договора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DA79ED" w:rsidRPr="00C60BE2" w:rsidRDefault="00DA79ED" w:rsidP="00DA79ED">
            <w:pPr>
              <w:autoSpaceDE w:val="0"/>
              <w:autoSpaceDN w:val="0"/>
              <w:adjustRightInd w:val="0"/>
              <w:spacing w:after="0" w:line="240" w:lineRule="auto"/>
              <w:jc w:val="center"/>
              <w:rPr>
                <w:rFonts w:ascii="Times New Roman" w:eastAsia="Times New Roman" w:hAnsi="Times New Roman" w:cs="Times New Roman"/>
                <w:color w:val="000000" w:themeColor="text1"/>
              </w:rPr>
            </w:pPr>
            <w:r w:rsidRPr="00C60BE2">
              <w:rPr>
                <w:rFonts w:ascii="Times New Roman" w:eastAsia="Times New Roman" w:hAnsi="Times New Roman" w:cs="Times New Roman"/>
                <w:color w:val="000000" w:themeColor="text1"/>
              </w:rPr>
              <w:t>Начальная (</w:t>
            </w:r>
            <w:proofErr w:type="gramStart"/>
            <w:r w:rsidRPr="00C60BE2">
              <w:rPr>
                <w:rFonts w:ascii="Times New Roman" w:eastAsia="Times New Roman" w:hAnsi="Times New Roman" w:cs="Times New Roman"/>
                <w:color w:val="000000" w:themeColor="text1"/>
              </w:rPr>
              <w:t>макси-</w:t>
            </w:r>
            <w:proofErr w:type="spellStart"/>
            <w:r w:rsidRPr="00C60BE2">
              <w:rPr>
                <w:rFonts w:ascii="Times New Roman" w:eastAsia="Times New Roman" w:hAnsi="Times New Roman" w:cs="Times New Roman"/>
                <w:color w:val="000000" w:themeColor="text1"/>
              </w:rPr>
              <w:t>мальная</w:t>
            </w:r>
            <w:proofErr w:type="spellEnd"/>
            <w:proofErr w:type="gramEnd"/>
            <w:r w:rsidRPr="00C60BE2">
              <w:rPr>
                <w:rFonts w:ascii="Times New Roman" w:eastAsia="Times New Roman" w:hAnsi="Times New Roman" w:cs="Times New Roman"/>
                <w:color w:val="000000" w:themeColor="text1"/>
              </w:rPr>
              <w:t xml:space="preserve">) цена, (руб.) </w:t>
            </w:r>
          </w:p>
        </w:tc>
      </w:tr>
      <w:tr w:rsidR="00C60BE2" w:rsidRPr="00C60BE2" w:rsidTr="00DA79ED">
        <w:trPr>
          <w:trHeight w:val="121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DA79ED" w:rsidRPr="00C60BE2" w:rsidRDefault="00DA79ED" w:rsidP="00DA79ED">
            <w:pPr>
              <w:spacing w:after="0" w:line="240" w:lineRule="auto"/>
              <w:rPr>
                <w:rFonts w:ascii="Times New Roman" w:eastAsia="Times New Roman" w:hAnsi="Times New Roman" w:cs="Times New Roman"/>
                <w:color w:val="000000" w:themeColor="text1"/>
              </w:rPr>
            </w:pPr>
          </w:p>
        </w:tc>
        <w:tc>
          <w:tcPr>
            <w:tcW w:w="1417" w:type="dxa"/>
            <w:tcBorders>
              <w:top w:val="single" w:sz="4" w:space="0" w:color="auto"/>
              <w:left w:val="single" w:sz="4" w:space="0" w:color="auto"/>
              <w:bottom w:val="single" w:sz="4" w:space="0" w:color="auto"/>
              <w:right w:val="single" w:sz="4" w:space="0" w:color="auto"/>
            </w:tcBorders>
            <w:hideMark/>
          </w:tcPr>
          <w:p w:rsidR="00DA79ED" w:rsidRPr="00C60BE2" w:rsidRDefault="00DA79ED" w:rsidP="00DA79ED">
            <w:pPr>
              <w:autoSpaceDE w:val="0"/>
              <w:autoSpaceDN w:val="0"/>
              <w:adjustRightInd w:val="0"/>
              <w:spacing w:after="0" w:line="240" w:lineRule="auto"/>
              <w:jc w:val="center"/>
              <w:rPr>
                <w:rFonts w:ascii="Times New Roman" w:eastAsia="Times New Roman" w:hAnsi="Times New Roman" w:cs="Times New Roman"/>
                <w:color w:val="000000" w:themeColor="text1"/>
              </w:rPr>
            </w:pPr>
            <w:r w:rsidRPr="00C60BE2">
              <w:rPr>
                <w:rFonts w:ascii="Times New Roman" w:eastAsia="Times New Roman" w:hAnsi="Times New Roman" w:cs="Times New Roman"/>
                <w:color w:val="000000" w:themeColor="text1"/>
              </w:rPr>
              <w:t>Код</w:t>
            </w:r>
          </w:p>
          <w:p w:rsidR="00DA79ED" w:rsidRPr="00C60BE2" w:rsidRDefault="00DA79ED" w:rsidP="00DA79ED">
            <w:pPr>
              <w:autoSpaceDE w:val="0"/>
              <w:autoSpaceDN w:val="0"/>
              <w:adjustRightInd w:val="0"/>
              <w:spacing w:after="0" w:line="240" w:lineRule="auto"/>
              <w:jc w:val="center"/>
              <w:rPr>
                <w:rFonts w:ascii="Times New Roman" w:eastAsia="Times New Roman" w:hAnsi="Times New Roman" w:cs="Times New Roman"/>
                <w:color w:val="000000" w:themeColor="text1"/>
              </w:rPr>
            </w:pPr>
            <w:r w:rsidRPr="00C60BE2">
              <w:rPr>
                <w:rFonts w:ascii="Times New Roman" w:eastAsia="Times New Roman" w:hAnsi="Times New Roman" w:cs="Times New Roman"/>
                <w:color w:val="000000" w:themeColor="text1"/>
              </w:rPr>
              <w:t>ОКПД 2</w:t>
            </w:r>
          </w:p>
        </w:tc>
        <w:tc>
          <w:tcPr>
            <w:tcW w:w="1985" w:type="dxa"/>
            <w:tcBorders>
              <w:top w:val="single" w:sz="4" w:space="0" w:color="auto"/>
              <w:left w:val="single" w:sz="4" w:space="0" w:color="auto"/>
              <w:bottom w:val="single" w:sz="4" w:space="0" w:color="auto"/>
              <w:right w:val="single" w:sz="4" w:space="0" w:color="auto"/>
            </w:tcBorders>
          </w:tcPr>
          <w:p w:rsidR="00DA79ED" w:rsidRPr="00C60BE2" w:rsidRDefault="00DA79ED" w:rsidP="00DA79ED">
            <w:pPr>
              <w:spacing w:after="0" w:line="240" w:lineRule="auto"/>
              <w:jc w:val="center"/>
              <w:rPr>
                <w:rFonts w:ascii="Times New Roman" w:eastAsia="Times New Roman" w:hAnsi="Times New Roman" w:cs="Times New Roman"/>
                <w:color w:val="000000" w:themeColor="text1"/>
              </w:rPr>
            </w:pPr>
            <w:proofErr w:type="spellStart"/>
            <w:proofErr w:type="gramStart"/>
            <w:r w:rsidRPr="00C60BE2">
              <w:rPr>
                <w:rFonts w:ascii="Times New Roman" w:eastAsia="Times New Roman" w:hAnsi="Times New Roman" w:cs="Times New Roman"/>
                <w:bCs/>
                <w:color w:val="000000" w:themeColor="text1"/>
              </w:rPr>
              <w:t>Наимено-вание</w:t>
            </w:r>
            <w:proofErr w:type="spellEnd"/>
            <w:proofErr w:type="gramEnd"/>
            <w:r w:rsidRPr="00C60BE2">
              <w:rPr>
                <w:rFonts w:ascii="Times New Roman" w:eastAsia="Times New Roman" w:hAnsi="Times New Roman" w:cs="Times New Roman"/>
                <w:bCs/>
                <w:color w:val="000000" w:themeColor="text1"/>
              </w:rPr>
              <w:t xml:space="preserve"> продукции</w:t>
            </w:r>
          </w:p>
        </w:tc>
        <w:tc>
          <w:tcPr>
            <w:tcW w:w="2268" w:type="dxa"/>
            <w:tcBorders>
              <w:top w:val="single" w:sz="4" w:space="0" w:color="auto"/>
              <w:left w:val="single" w:sz="4" w:space="0" w:color="auto"/>
              <w:bottom w:val="single" w:sz="4" w:space="0" w:color="auto"/>
              <w:right w:val="single" w:sz="4" w:space="0" w:color="auto"/>
            </w:tcBorders>
            <w:hideMark/>
          </w:tcPr>
          <w:p w:rsidR="00DA79ED" w:rsidRPr="00C60BE2" w:rsidRDefault="00DA79ED" w:rsidP="00DA79ED">
            <w:pPr>
              <w:spacing w:after="0" w:line="240" w:lineRule="auto"/>
              <w:jc w:val="center"/>
              <w:rPr>
                <w:rFonts w:ascii="Times New Roman" w:eastAsia="Times New Roman" w:hAnsi="Times New Roman" w:cs="Times New Roman"/>
                <w:bCs/>
                <w:color w:val="000000" w:themeColor="text1"/>
              </w:rPr>
            </w:pPr>
            <w:r w:rsidRPr="00C60BE2">
              <w:rPr>
                <w:rFonts w:ascii="Times New Roman" w:eastAsia="Times New Roman" w:hAnsi="Times New Roman" w:cs="Times New Roman"/>
                <w:bCs/>
                <w:color w:val="000000" w:themeColor="text1"/>
              </w:rPr>
              <w:t>Характеристика</w:t>
            </w:r>
          </w:p>
        </w:tc>
        <w:tc>
          <w:tcPr>
            <w:tcW w:w="709" w:type="dxa"/>
            <w:tcBorders>
              <w:top w:val="single" w:sz="4" w:space="0" w:color="auto"/>
              <w:left w:val="single" w:sz="4" w:space="0" w:color="auto"/>
              <w:bottom w:val="single" w:sz="4" w:space="0" w:color="auto"/>
              <w:right w:val="single" w:sz="4" w:space="0" w:color="auto"/>
            </w:tcBorders>
            <w:hideMark/>
          </w:tcPr>
          <w:p w:rsidR="00DA79ED" w:rsidRPr="00C60BE2" w:rsidRDefault="00DA79ED" w:rsidP="00DA79ED">
            <w:pPr>
              <w:autoSpaceDE w:val="0"/>
              <w:autoSpaceDN w:val="0"/>
              <w:adjustRightInd w:val="0"/>
              <w:spacing w:after="0" w:line="240" w:lineRule="auto"/>
              <w:jc w:val="center"/>
              <w:rPr>
                <w:rFonts w:ascii="Times New Roman" w:eastAsia="Times New Roman" w:hAnsi="Times New Roman" w:cs="Times New Roman"/>
                <w:color w:val="000000" w:themeColor="text1"/>
              </w:rPr>
            </w:pPr>
            <w:r w:rsidRPr="00C60BE2">
              <w:rPr>
                <w:rFonts w:ascii="Times New Roman" w:eastAsia="Times New Roman" w:hAnsi="Times New Roman" w:cs="Times New Roman"/>
                <w:color w:val="000000" w:themeColor="text1"/>
              </w:rPr>
              <w:t>Ед.</w:t>
            </w:r>
          </w:p>
          <w:p w:rsidR="00DA79ED" w:rsidRPr="00C60BE2" w:rsidRDefault="00DA79ED" w:rsidP="00DA79ED">
            <w:pPr>
              <w:autoSpaceDE w:val="0"/>
              <w:autoSpaceDN w:val="0"/>
              <w:adjustRightInd w:val="0"/>
              <w:spacing w:after="0" w:line="240" w:lineRule="auto"/>
              <w:jc w:val="center"/>
              <w:rPr>
                <w:rFonts w:ascii="Times New Roman" w:eastAsia="Times New Roman" w:hAnsi="Times New Roman" w:cs="Times New Roman"/>
                <w:color w:val="000000" w:themeColor="text1"/>
              </w:rPr>
            </w:pPr>
            <w:r w:rsidRPr="00C60BE2">
              <w:rPr>
                <w:rFonts w:ascii="Times New Roman" w:eastAsia="Times New Roman" w:hAnsi="Times New Roman" w:cs="Times New Roman"/>
                <w:color w:val="000000" w:themeColor="text1"/>
              </w:rPr>
              <w:t>изм.</w:t>
            </w:r>
          </w:p>
        </w:tc>
        <w:tc>
          <w:tcPr>
            <w:tcW w:w="1134" w:type="dxa"/>
            <w:tcBorders>
              <w:top w:val="single" w:sz="4" w:space="0" w:color="auto"/>
              <w:left w:val="single" w:sz="4" w:space="0" w:color="auto"/>
              <w:bottom w:val="single" w:sz="4" w:space="0" w:color="auto"/>
              <w:right w:val="single" w:sz="4" w:space="0" w:color="auto"/>
            </w:tcBorders>
            <w:hideMark/>
          </w:tcPr>
          <w:p w:rsidR="00DA79ED" w:rsidRPr="00C60BE2" w:rsidRDefault="00DA79ED" w:rsidP="00DA79ED">
            <w:pPr>
              <w:autoSpaceDE w:val="0"/>
              <w:autoSpaceDN w:val="0"/>
              <w:adjustRightInd w:val="0"/>
              <w:spacing w:after="0" w:line="240" w:lineRule="auto"/>
              <w:jc w:val="center"/>
              <w:rPr>
                <w:rFonts w:ascii="Times New Roman" w:eastAsia="Times New Roman" w:hAnsi="Times New Roman" w:cs="Times New Roman"/>
                <w:color w:val="000000" w:themeColor="text1"/>
              </w:rPr>
            </w:pPr>
            <w:r w:rsidRPr="00C60BE2">
              <w:rPr>
                <w:rFonts w:ascii="Times New Roman" w:eastAsia="Times New Roman" w:hAnsi="Times New Roman" w:cs="Times New Roman"/>
                <w:color w:val="000000" w:themeColor="text1"/>
              </w:rPr>
              <w:t xml:space="preserve">Кол-во </w:t>
            </w:r>
            <w:proofErr w:type="gramStart"/>
            <w:r w:rsidRPr="00C60BE2">
              <w:rPr>
                <w:rFonts w:ascii="Times New Roman" w:eastAsia="Times New Roman" w:hAnsi="Times New Roman" w:cs="Times New Roman"/>
                <w:color w:val="000000" w:themeColor="text1"/>
              </w:rPr>
              <w:t>постав-</w:t>
            </w:r>
            <w:proofErr w:type="spellStart"/>
            <w:r w:rsidRPr="00C60BE2">
              <w:rPr>
                <w:rFonts w:ascii="Times New Roman" w:eastAsia="Times New Roman" w:hAnsi="Times New Roman" w:cs="Times New Roman"/>
                <w:color w:val="000000" w:themeColor="text1"/>
              </w:rPr>
              <w:t>ляемых</w:t>
            </w:r>
            <w:proofErr w:type="spellEnd"/>
            <w:proofErr w:type="gramEnd"/>
            <w:r w:rsidRPr="00C60BE2">
              <w:rPr>
                <w:rFonts w:ascii="Times New Roman" w:eastAsia="Times New Roman" w:hAnsi="Times New Roman" w:cs="Times New Roman"/>
                <w:color w:val="000000" w:themeColor="text1"/>
              </w:rPr>
              <w:t xml:space="preserve"> товаров</w:t>
            </w:r>
          </w:p>
          <w:p w:rsidR="00DA79ED" w:rsidRPr="00C60BE2" w:rsidRDefault="00DA79ED" w:rsidP="00DA79ED">
            <w:pPr>
              <w:autoSpaceDE w:val="0"/>
              <w:autoSpaceDN w:val="0"/>
              <w:adjustRightInd w:val="0"/>
              <w:spacing w:after="0" w:line="240" w:lineRule="auto"/>
              <w:jc w:val="center"/>
              <w:rPr>
                <w:rFonts w:ascii="Times New Roman" w:eastAsia="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hideMark/>
          </w:tcPr>
          <w:p w:rsidR="00DA79ED" w:rsidRPr="00C60BE2" w:rsidRDefault="00DA79ED" w:rsidP="00DA79ED">
            <w:pPr>
              <w:spacing w:after="0" w:line="240" w:lineRule="auto"/>
              <w:rPr>
                <w:rFonts w:ascii="Times New Roman" w:eastAsia="Times New Roman" w:hAnsi="Times New Roman" w:cs="Times New Roman"/>
                <w:color w:val="000000" w:themeColor="text1"/>
              </w:rPr>
            </w:pPr>
            <w:r w:rsidRPr="00C60BE2">
              <w:rPr>
                <w:rFonts w:ascii="Times New Roman" w:eastAsia="Times New Roman" w:hAnsi="Times New Roman" w:cs="Times New Roman"/>
                <w:color w:val="000000" w:themeColor="text1"/>
              </w:rPr>
              <w:t>Цена за единицу товара (руб.)</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A79ED" w:rsidRPr="00C60BE2" w:rsidRDefault="00DA79ED" w:rsidP="00DA79ED">
            <w:pPr>
              <w:spacing w:after="0" w:line="240" w:lineRule="auto"/>
              <w:rPr>
                <w:rFonts w:ascii="Times New Roman" w:eastAsia="Times New Roman" w:hAnsi="Times New Roman" w:cs="Times New Roman"/>
                <w:color w:val="000000" w:themeColor="text1"/>
              </w:rPr>
            </w:pPr>
          </w:p>
        </w:tc>
      </w:tr>
      <w:tr w:rsidR="00C60BE2" w:rsidRPr="00C60BE2" w:rsidTr="001230A3">
        <w:trPr>
          <w:trHeight w:val="1415"/>
        </w:trPr>
        <w:tc>
          <w:tcPr>
            <w:tcW w:w="426" w:type="dxa"/>
            <w:tcBorders>
              <w:top w:val="single" w:sz="4" w:space="0" w:color="auto"/>
              <w:left w:val="single" w:sz="4" w:space="0" w:color="auto"/>
              <w:bottom w:val="single" w:sz="4" w:space="0" w:color="auto"/>
              <w:right w:val="single" w:sz="4" w:space="0" w:color="auto"/>
            </w:tcBorders>
            <w:hideMark/>
          </w:tcPr>
          <w:p w:rsidR="00DA79ED" w:rsidRPr="00C60BE2" w:rsidRDefault="00DA79ED" w:rsidP="00DA79ED">
            <w:pPr>
              <w:autoSpaceDE w:val="0"/>
              <w:autoSpaceDN w:val="0"/>
              <w:adjustRightInd w:val="0"/>
              <w:spacing w:after="0" w:line="240" w:lineRule="auto"/>
              <w:rPr>
                <w:rFonts w:ascii="Times New Roman" w:eastAsia="Times New Roman" w:hAnsi="Times New Roman" w:cs="Times New Roman"/>
                <w:color w:val="000000" w:themeColor="text1"/>
              </w:rPr>
            </w:pPr>
            <w:r w:rsidRPr="00C60BE2">
              <w:rPr>
                <w:rFonts w:ascii="Times New Roman" w:eastAsia="Times New Roman" w:hAnsi="Times New Roman" w:cs="Times New Roman"/>
                <w:color w:val="000000" w:themeColor="text1"/>
              </w:rPr>
              <w:t>1</w:t>
            </w:r>
          </w:p>
        </w:tc>
        <w:tc>
          <w:tcPr>
            <w:tcW w:w="1417" w:type="dxa"/>
            <w:tcBorders>
              <w:top w:val="single" w:sz="4" w:space="0" w:color="auto"/>
              <w:left w:val="single" w:sz="4" w:space="0" w:color="auto"/>
              <w:bottom w:val="single" w:sz="4" w:space="0" w:color="auto"/>
              <w:right w:val="single" w:sz="4" w:space="0" w:color="auto"/>
            </w:tcBorders>
            <w:hideMark/>
          </w:tcPr>
          <w:p w:rsidR="00DA79ED" w:rsidRPr="00C60BE2" w:rsidRDefault="00DA79ED" w:rsidP="00DA79ED">
            <w:pPr>
              <w:autoSpaceDE w:val="0"/>
              <w:autoSpaceDN w:val="0"/>
              <w:adjustRightInd w:val="0"/>
              <w:spacing w:after="0" w:line="240" w:lineRule="auto"/>
              <w:rPr>
                <w:rFonts w:ascii="Times New Roman" w:eastAsia="Times New Roman" w:hAnsi="Times New Roman" w:cs="Times New Roman"/>
                <w:color w:val="000000" w:themeColor="text1"/>
              </w:rPr>
            </w:pPr>
            <w:r w:rsidRPr="00C60BE2">
              <w:rPr>
                <w:rFonts w:ascii="Times New Roman" w:eastAsia="Times New Roman" w:hAnsi="Times New Roman" w:cs="Times New Roman"/>
                <w:color w:val="000000" w:themeColor="text1"/>
              </w:rPr>
              <w:t>10.73.11.110</w:t>
            </w:r>
          </w:p>
        </w:tc>
        <w:tc>
          <w:tcPr>
            <w:tcW w:w="1985" w:type="dxa"/>
            <w:tcBorders>
              <w:top w:val="single" w:sz="4" w:space="0" w:color="auto"/>
              <w:left w:val="single" w:sz="4" w:space="0" w:color="auto"/>
              <w:bottom w:val="single" w:sz="4" w:space="0" w:color="auto"/>
              <w:right w:val="single" w:sz="4" w:space="0" w:color="auto"/>
            </w:tcBorders>
          </w:tcPr>
          <w:p w:rsidR="00DA79ED" w:rsidRPr="00C60BE2" w:rsidRDefault="004A5866" w:rsidP="00DA79ED">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Макароны</w:t>
            </w:r>
          </w:p>
        </w:tc>
        <w:tc>
          <w:tcPr>
            <w:tcW w:w="2268" w:type="dxa"/>
            <w:tcBorders>
              <w:top w:val="single" w:sz="4" w:space="0" w:color="auto"/>
              <w:left w:val="single" w:sz="4" w:space="0" w:color="auto"/>
              <w:bottom w:val="single" w:sz="4" w:space="0" w:color="auto"/>
              <w:right w:val="single" w:sz="4" w:space="0" w:color="auto"/>
            </w:tcBorders>
          </w:tcPr>
          <w:p w:rsidR="00DA79ED" w:rsidRPr="00C60BE2" w:rsidRDefault="00DA79ED" w:rsidP="00DA79ED">
            <w:pPr>
              <w:spacing w:after="0" w:line="240" w:lineRule="auto"/>
              <w:jc w:val="both"/>
              <w:rPr>
                <w:rFonts w:ascii="Times New Roman" w:eastAsia="Times New Roman" w:hAnsi="Times New Roman" w:cs="Times New Roman"/>
                <w:color w:val="000000" w:themeColor="text1"/>
                <w:highlight w:val="green"/>
              </w:rPr>
            </w:pPr>
            <w:r w:rsidRPr="00C60BE2">
              <w:rPr>
                <w:rFonts w:ascii="Times New Roman" w:eastAsia="Times New Roman" w:hAnsi="Times New Roman" w:cs="Times New Roman"/>
                <w:color w:val="000000" w:themeColor="text1"/>
              </w:rPr>
              <w:t>(группа А) высшего сорта, обогащенные витаминами и минеральными веществами, фасованные в прозрачные полиэтиленовые мешки не менее 5кг. и не более 10 кг</w:t>
            </w:r>
            <w:proofErr w:type="gramStart"/>
            <w:r w:rsidRPr="00C60BE2">
              <w:rPr>
                <w:rFonts w:ascii="Times New Roman" w:eastAsia="Times New Roman" w:hAnsi="Times New Roman" w:cs="Times New Roman"/>
                <w:color w:val="000000" w:themeColor="text1"/>
              </w:rPr>
              <w:t xml:space="preserve">., </w:t>
            </w:r>
            <w:proofErr w:type="gramEnd"/>
            <w:r w:rsidRPr="00C60BE2">
              <w:rPr>
                <w:rFonts w:ascii="Times New Roman" w:eastAsia="Times New Roman" w:hAnsi="Times New Roman" w:cs="Times New Roman"/>
                <w:color w:val="000000" w:themeColor="text1"/>
              </w:rPr>
              <w:t>ГОСТ 31743-2012 без зараженности, загрязнений и примесей, фасовка без повреждений, маркированная</w:t>
            </w:r>
          </w:p>
        </w:tc>
        <w:tc>
          <w:tcPr>
            <w:tcW w:w="709" w:type="dxa"/>
            <w:tcBorders>
              <w:top w:val="single" w:sz="4" w:space="0" w:color="auto"/>
              <w:left w:val="single" w:sz="4" w:space="0" w:color="auto"/>
              <w:bottom w:val="single" w:sz="4" w:space="0" w:color="auto"/>
              <w:right w:val="single" w:sz="4" w:space="0" w:color="auto"/>
            </w:tcBorders>
            <w:hideMark/>
          </w:tcPr>
          <w:p w:rsidR="00DA79ED" w:rsidRPr="00C60BE2" w:rsidRDefault="00DA79ED" w:rsidP="00DA79ED">
            <w:pPr>
              <w:autoSpaceDE w:val="0"/>
              <w:autoSpaceDN w:val="0"/>
              <w:adjustRightInd w:val="0"/>
              <w:spacing w:after="0" w:line="240" w:lineRule="auto"/>
              <w:jc w:val="center"/>
              <w:rPr>
                <w:rFonts w:ascii="Times New Roman" w:eastAsia="Times New Roman" w:hAnsi="Times New Roman" w:cs="Times New Roman"/>
                <w:color w:val="000000" w:themeColor="text1"/>
              </w:rPr>
            </w:pPr>
            <w:r w:rsidRPr="00C60BE2">
              <w:rPr>
                <w:rFonts w:ascii="Times New Roman" w:eastAsia="Times New Roman" w:hAnsi="Times New Roman" w:cs="Times New Roman"/>
                <w:color w:val="000000" w:themeColor="text1"/>
              </w:rPr>
              <w:t>кг</w:t>
            </w:r>
          </w:p>
        </w:tc>
        <w:tc>
          <w:tcPr>
            <w:tcW w:w="1134" w:type="dxa"/>
            <w:tcBorders>
              <w:top w:val="single" w:sz="4" w:space="0" w:color="auto"/>
              <w:left w:val="single" w:sz="4" w:space="0" w:color="auto"/>
              <w:bottom w:val="single" w:sz="4" w:space="0" w:color="auto"/>
              <w:right w:val="single" w:sz="4" w:space="0" w:color="auto"/>
            </w:tcBorders>
          </w:tcPr>
          <w:p w:rsidR="00DA79ED" w:rsidRPr="00C60BE2" w:rsidRDefault="001230A3" w:rsidP="00DA79ED">
            <w:pPr>
              <w:autoSpaceDE w:val="0"/>
              <w:autoSpaceDN w:val="0"/>
              <w:adjustRightInd w:val="0"/>
              <w:spacing w:after="0" w:line="240" w:lineRule="auto"/>
              <w:jc w:val="center"/>
              <w:rPr>
                <w:rFonts w:ascii="Times New Roman" w:eastAsia="Times New Roman" w:hAnsi="Times New Roman" w:cs="Times New Roman"/>
                <w:color w:val="000000" w:themeColor="text1"/>
              </w:rPr>
            </w:pPr>
            <w:r w:rsidRPr="00C60BE2">
              <w:rPr>
                <w:rFonts w:ascii="Times New Roman" w:eastAsia="Times New Roman" w:hAnsi="Times New Roman" w:cs="Times New Roman"/>
                <w:color w:val="000000" w:themeColor="text1"/>
              </w:rPr>
              <w:t>510</w:t>
            </w:r>
          </w:p>
        </w:tc>
        <w:tc>
          <w:tcPr>
            <w:tcW w:w="1134" w:type="dxa"/>
            <w:tcBorders>
              <w:top w:val="single" w:sz="4" w:space="0" w:color="auto"/>
              <w:left w:val="single" w:sz="4" w:space="0" w:color="auto"/>
              <w:bottom w:val="single" w:sz="4" w:space="0" w:color="auto"/>
              <w:right w:val="single" w:sz="4" w:space="0" w:color="auto"/>
            </w:tcBorders>
          </w:tcPr>
          <w:p w:rsidR="00DA79ED" w:rsidRPr="00C60BE2" w:rsidRDefault="001230A3" w:rsidP="00DA79ED">
            <w:pPr>
              <w:autoSpaceDE w:val="0"/>
              <w:autoSpaceDN w:val="0"/>
              <w:adjustRightInd w:val="0"/>
              <w:spacing w:after="0" w:line="240" w:lineRule="auto"/>
              <w:jc w:val="center"/>
              <w:rPr>
                <w:rFonts w:ascii="Times New Roman" w:eastAsia="Times New Roman" w:hAnsi="Times New Roman" w:cs="Times New Roman"/>
                <w:color w:val="000000" w:themeColor="text1"/>
              </w:rPr>
            </w:pPr>
            <w:r w:rsidRPr="00C60BE2">
              <w:rPr>
                <w:rFonts w:ascii="Times New Roman" w:eastAsia="Times New Roman" w:hAnsi="Times New Roman" w:cs="Times New Roman"/>
                <w:color w:val="000000" w:themeColor="text1"/>
              </w:rPr>
              <w:t>44,67</w:t>
            </w:r>
          </w:p>
        </w:tc>
        <w:tc>
          <w:tcPr>
            <w:tcW w:w="1276" w:type="dxa"/>
            <w:tcBorders>
              <w:top w:val="single" w:sz="4" w:space="0" w:color="auto"/>
              <w:left w:val="single" w:sz="4" w:space="0" w:color="auto"/>
              <w:bottom w:val="single" w:sz="4" w:space="0" w:color="auto"/>
              <w:right w:val="single" w:sz="4" w:space="0" w:color="auto"/>
            </w:tcBorders>
          </w:tcPr>
          <w:p w:rsidR="00DA79ED" w:rsidRPr="00C60BE2" w:rsidRDefault="001230A3" w:rsidP="00DA79ED">
            <w:pPr>
              <w:autoSpaceDE w:val="0"/>
              <w:autoSpaceDN w:val="0"/>
              <w:adjustRightInd w:val="0"/>
              <w:spacing w:after="0" w:line="240" w:lineRule="auto"/>
              <w:jc w:val="center"/>
              <w:rPr>
                <w:rFonts w:ascii="Times New Roman" w:eastAsia="Times New Roman" w:hAnsi="Times New Roman" w:cs="Times New Roman"/>
                <w:color w:val="000000" w:themeColor="text1"/>
              </w:rPr>
            </w:pPr>
            <w:r w:rsidRPr="00C60BE2">
              <w:rPr>
                <w:rFonts w:ascii="Times New Roman" w:eastAsia="Times New Roman" w:hAnsi="Times New Roman" w:cs="Times New Roman"/>
                <w:color w:val="000000" w:themeColor="text1"/>
              </w:rPr>
              <w:t>22781,70</w:t>
            </w:r>
          </w:p>
        </w:tc>
      </w:tr>
      <w:tr w:rsidR="00C60BE2" w:rsidRPr="00C60BE2" w:rsidTr="00DA79ED">
        <w:trPr>
          <w:trHeight w:val="1415"/>
        </w:trPr>
        <w:tc>
          <w:tcPr>
            <w:tcW w:w="426" w:type="dxa"/>
            <w:tcBorders>
              <w:top w:val="single" w:sz="4" w:space="0" w:color="auto"/>
              <w:left w:val="single" w:sz="4" w:space="0" w:color="auto"/>
              <w:bottom w:val="single" w:sz="4" w:space="0" w:color="auto"/>
              <w:right w:val="single" w:sz="4" w:space="0" w:color="auto"/>
            </w:tcBorders>
          </w:tcPr>
          <w:p w:rsidR="001230A3" w:rsidRPr="00C60BE2" w:rsidRDefault="001230A3" w:rsidP="00DA79ED">
            <w:pPr>
              <w:autoSpaceDE w:val="0"/>
              <w:autoSpaceDN w:val="0"/>
              <w:adjustRightInd w:val="0"/>
              <w:spacing w:after="0" w:line="240" w:lineRule="auto"/>
              <w:jc w:val="center"/>
              <w:rPr>
                <w:rFonts w:ascii="Times New Roman" w:eastAsia="Times New Roman" w:hAnsi="Times New Roman" w:cs="Times New Roman"/>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rsidR="001230A3" w:rsidRPr="00C60BE2" w:rsidRDefault="001230A3" w:rsidP="000A7AD5">
            <w:pPr>
              <w:autoSpaceDE w:val="0"/>
              <w:autoSpaceDN w:val="0"/>
              <w:adjustRightInd w:val="0"/>
              <w:rPr>
                <w:rFonts w:ascii="Times New Roman" w:hAnsi="Times New Roman" w:cs="Times New Roman"/>
                <w:color w:val="000000" w:themeColor="text1"/>
                <w:sz w:val="18"/>
                <w:szCs w:val="18"/>
              </w:rPr>
            </w:pPr>
            <w:r w:rsidRPr="00C60BE2">
              <w:rPr>
                <w:rFonts w:ascii="Times New Roman" w:hAnsi="Times New Roman" w:cs="Times New Roman"/>
                <w:color w:val="000000" w:themeColor="text1"/>
                <w:sz w:val="18"/>
                <w:szCs w:val="18"/>
              </w:rPr>
              <w:t>10.61.21.000</w:t>
            </w:r>
          </w:p>
        </w:tc>
        <w:tc>
          <w:tcPr>
            <w:tcW w:w="1985" w:type="dxa"/>
            <w:tcBorders>
              <w:top w:val="single" w:sz="4" w:space="0" w:color="auto"/>
              <w:left w:val="single" w:sz="4" w:space="0" w:color="auto"/>
              <w:bottom w:val="single" w:sz="4" w:space="0" w:color="auto"/>
              <w:right w:val="single" w:sz="4" w:space="0" w:color="auto"/>
            </w:tcBorders>
          </w:tcPr>
          <w:p w:rsidR="001230A3" w:rsidRPr="00C60BE2" w:rsidRDefault="004A5866" w:rsidP="001230A3">
            <w:pPr>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Мука пшеничная</w:t>
            </w:r>
          </w:p>
        </w:tc>
        <w:tc>
          <w:tcPr>
            <w:tcW w:w="2268" w:type="dxa"/>
            <w:tcBorders>
              <w:top w:val="single" w:sz="4" w:space="0" w:color="auto"/>
              <w:left w:val="single" w:sz="4" w:space="0" w:color="auto"/>
              <w:bottom w:val="single" w:sz="4" w:space="0" w:color="auto"/>
              <w:right w:val="single" w:sz="4" w:space="0" w:color="auto"/>
            </w:tcBorders>
            <w:vAlign w:val="center"/>
          </w:tcPr>
          <w:p w:rsidR="001230A3" w:rsidRPr="00C60BE2" w:rsidRDefault="001230A3" w:rsidP="00DA79ED">
            <w:pPr>
              <w:autoSpaceDE w:val="0"/>
              <w:autoSpaceDN w:val="0"/>
              <w:adjustRightInd w:val="0"/>
              <w:spacing w:after="0" w:line="240" w:lineRule="auto"/>
              <w:jc w:val="center"/>
              <w:rPr>
                <w:rFonts w:ascii="Times New Roman" w:eastAsia="Times New Roman" w:hAnsi="Times New Roman" w:cs="Times New Roman"/>
                <w:color w:val="000000" w:themeColor="text1"/>
              </w:rPr>
            </w:pPr>
            <w:r w:rsidRPr="00C60BE2">
              <w:rPr>
                <w:rFonts w:ascii="Times New Roman" w:hAnsi="Times New Roman" w:cs="Times New Roman"/>
                <w:color w:val="000000" w:themeColor="text1"/>
                <w:sz w:val="18"/>
                <w:szCs w:val="18"/>
              </w:rPr>
              <w:t>Высшего сорта, весовая, в мешках не менее 5 кг. и не более 10 кг., ГОСТ</w:t>
            </w:r>
            <w:r w:rsidR="002167B7">
              <w:rPr>
                <w:rFonts w:ascii="Times New Roman" w:hAnsi="Times New Roman" w:cs="Times New Roman"/>
                <w:color w:val="000000" w:themeColor="text1"/>
                <w:sz w:val="18"/>
                <w:szCs w:val="18"/>
              </w:rPr>
              <w:t xml:space="preserve"> </w:t>
            </w:r>
            <w:proofErr w:type="gramStart"/>
            <w:r w:rsidR="002167B7">
              <w:rPr>
                <w:rFonts w:ascii="Times New Roman" w:hAnsi="Times New Roman" w:cs="Times New Roman"/>
                <w:color w:val="000000" w:themeColor="text1"/>
                <w:sz w:val="18"/>
                <w:szCs w:val="18"/>
              </w:rPr>
              <w:t>Р</w:t>
            </w:r>
            <w:proofErr w:type="gramEnd"/>
            <w:r w:rsidRPr="00C60BE2">
              <w:rPr>
                <w:rFonts w:ascii="Times New Roman" w:hAnsi="Times New Roman" w:cs="Times New Roman"/>
                <w:color w:val="000000" w:themeColor="text1"/>
                <w:sz w:val="18"/>
                <w:szCs w:val="18"/>
              </w:rPr>
              <w:t xml:space="preserve"> 52189-2003, цвет белый и (или) белый с кремовым оттенком,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 фасовка без повреждений, маркированная</w:t>
            </w:r>
          </w:p>
        </w:tc>
        <w:tc>
          <w:tcPr>
            <w:tcW w:w="709" w:type="dxa"/>
            <w:tcBorders>
              <w:top w:val="single" w:sz="4" w:space="0" w:color="auto"/>
              <w:left w:val="single" w:sz="4" w:space="0" w:color="auto"/>
              <w:bottom w:val="single" w:sz="4" w:space="0" w:color="auto"/>
              <w:right w:val="single" w:sz="4" w:space="0" w:color="auto"/>
            </w:tcBorders>
          </w:tcPr>
          <w:p w:rsidR="001230A3" w:rsidRPr="00C60BE2" w:rsidRDefault="001230A3" w:rsidP="00DA79ED">
            <w:pPr>
              <w:autoSpaceDE w:val="0"/>
              <w:autoSpaceDN w:val="0"/>
              <w:adjustRightInd w:val="0"/>
              <w:spacing w:after="0" w:line="240" w:lineRule="auto"/>
              <w:jc w:val="center"/>
              <w:rPr>
                <w:rFonts w:ascii="Times New Roman" w:eastAsia="Times New Roman" w:hAnsi="Times New Roman" w:cs="Times New Roman"/>
                <w:color w:val="000000" w:themeColor="text1"/>
              </w:rPr>
            </w:pPr>
            <w:r w:rsidRPr="00C60BE2">
              <w:rPr>
                <w:rFonts w:ascii="Times New Roman" w:eastAsia="Times New Roman" w:hAnsi="Times New Roman" w:cs="Times New Roman"/>
                <w:color w:val="000000" w:themeColor="text1"/>
              </w:rPr>
              <w:t>кг</w:t>
            </w:r>
          </w:p>
        </w:tc>
        <w:tc>
          <w:tcPr>
            <w:tcW w:w="1134" w:type="dxa"/>
            <w:tcBorders>
              <w:top w:val="single" w:sz="4" w:space="0" w:color="auto"/>
              <w:left w:val="single" w:sz="4" w:space="0" w:color="auto"/>
              <w:bottom w:val="single" w:sz="4" w:space="0" w:color="auto"/>
              <w:right w:val="single" w:sz="4" w:space="0" w:color="auto"/>
            </w:tcBorders>
          </w:tcPr>
          <w:p w:rsidR="001230A3" w:rsidRPr="00C60BE2" w:rsidRDefault="001230A3" w:rsidP="00DA79ED">
            <w:pPr>
              <w:autoSpaceDE w:val="0"/>
              <w:autoSpaceDN w:val="0"/>
              <w:adjustRightInd w:val="0"/>
              <w:spacing w:after="0" w:line="240" w:lineRule="auto"/>
              <w:jc w:val="center"/>
              <w:rPr>
                <w:rFonts w:ascii="Times New Roman" w:eastAsia="Times New Roman" w:hAnsi="Times New Roman" w:cs="Times New Roman"/>
                <w:color w:val="000000" w:themeColor="text1"/>
              </w:rPr>
            </w:pPr>
            <w:r w:rsidRPr="00C60BE2">
              <w:rPr>
                <w:rFonts w:ascii="Times New Roman" w:eastAsia="Times New Roman" w:hAnsi="Times New Roman" w:cs="Times New Roman"/>
                <w:color w:val="000000" w:themeColor="text1"/>
              </w:rPr>
              <w:t>1000</w:t>
            </w:r>
          </w:p>
        </w:tc>
        <w:tc>
          <w:tcPr>
            <w:tcW w:w="1134" w:type="dxa"/>
            <w:tcBorders>
              <w:top w:val="single" w:sz="4" w:space="0" w:color="auto"/>
              <w:left w:val="single" w:sz="4" w:space="0" w:color="auto"/>
              <w:bottom w:val="single" w:sz="4" w:space="0" w:color="auto"/>
              <w:right w:val="single" w:sz="4" w:space="0" w:color="auto"/>
            </w:tcBorders>
          </w:tcPr>
          <w:p w:rsidR="001230A3" w:rsidRPr="00C60BE2" w:rsidRDefault="002278A2" w:rsidP="00DA79ED">
            <w:pPr>
              <w:autoSpaceDE w:val="0"/>
              <w:autoSpaceDN w:val="0"/>
              <w:adjustRightInd w:val="0"/>
              <w:spacing w:after="0" w:line="240" w:lineRule="auto"/>
              <w:jc w:val="center"/>
              <w:rPr>
                <w:rFonts w:ascii="Times New Roman" w:eastAsia="Times New Roman" w:hAnsi="Times New Roman" w:cs="Times New Roman"/>
                <w:color w:val="000000" w:themeColor="text1"/>
              </w:rPr>
            </w:pPr>
            <w:r w:rsidRPr="00C60BE2">
              <w:rPr>
                <w:rFonts w:ascii="Times New Roman" w:eastAsia="Times New Roman" w:hAnsi="Times New Roman" w:cs="Times New Roman"/>
                <w:color w:val="000000" w:themeColor="text1"/>
              </w:rPr>
              <w:t>43,00</w:t>
            </w:r>
          </w:p>
        </w:tc>
        <w:tc>
          <w:tcPr>
            <w:tcW w:w="1276" w:type="dxa"/>
            <w:tcBorders>
              <w:top w:val="single" w:sz="4" w:space="0" w:color="auto"/>
              <w:left w:val="single" w:sz="4" w:space="0" w:color="auto"/>
              <w:bottom w:val="single" w:sz="4" w:space="0" w:color="auto"/>
              <w:right w:val="single" w:sz="4" w:space="0" w:color="auto"/>
            </w:tcBorders>
          </w:tcPr>
          <w:p w:rsidR="001230A3" w:rsidRPr="00C60BE2" w:rsidRDefault="002278A2" w:rsidP="002278A2">
            <w:pPr>
              <w:autoSpaceDE w:val="0"/>
              <w:autoSpaceDN w:val="0"/>
              <w:adjustRightInd w:val="0"/>
              <w:spacing w:after="0" w:line="240" w:lineRule="auto"/>
              <w:rPr>
                <w:rFonts w:ascii="Times New Roman" w:eastAsia="Times New Roman" w:hAnsi="Times New Roman" w:cs="Times New Roman"/>
                <w:color w:val="000000" w:themeColor="text1"/>
              </w:rPr>
            </w:pPr>
            <w:r w:rsidRPr="00C60BE2">
              <w:rPr>
                <w:rFonts w:ascii="Times New Roman" w:eastAsia="Times New Roman" w:hAnsi="Times New Roman" w:cs="Times New Roman"/>
                <w:color w:val="000000" w:themeColor="text1"/>
              </w:rPr>
              <w:t>43000,00</w:t>
            </w:r>
          </w:p>
        </w:tc>
      </w:tr>
      <w:tr w:rsidR="001230A3" w:rsidRPr="00C60BE2" w:rsidTr="00C94D76">
        <w:tc>
          <w:tcPr>
            <w:tcW w:w="7939" w:type="dxa"/>
            <w:gridSpan w:val="6"/>
            <w:tcBorders>
              <w:top w:val="single" w:sz="4" w:space="0" w:color="auto"/>
              <w:left w:val="single" w:sz="4" w:space="0" w:color="auto"/>
              <w:bottom w:val="single" w:sz="4" w:space="0" w:color="auto"/>
              <w:right w:val="single" w:sz="4" w:space="0" w:color="auto"/>
            </w:tcBorders>
          </w:tcPr>
          <w:p w:rsidR="001230A3" w:rsidRPr="00C60BE2" w:rsidRDefault="001230A3" w:rsidP="00DA79ED">
            <w:pPr>
              <w:autoSpaceDE w:val="0"/>
              <w:autoSpaceDN w:val="0"/>
              <w:adjustRightInd w:val="0"/>
              <w:spacing w:after="0" w:line="240" w:lineRule="auto"/>
              <w:rPr>
                <w:rFonts w:ascii="Times New Roman" w:eastAsia="Times New Roman" w:hAnsi="Times New Roman" w:cs="Times New Roman"/>
                <w:b/>
                <w:color w:val="000000" w:themeColor="text1"/>
              </w:rPr>
            </w:pPr>
            <w:r w:rsidRPr="00C60BE2">
              <w:rPr>
                <w:rFonts w:ascii="Times New Roman" w:eastAsia="Times New Roman" w:hAnsi="Times New Roman" w:cs="Times New Roman"/>
                <w:b/>
                <w:color w:val="000000" w:themeColor="text1"/>
              </w:rPr>
              <w:t>Итого: начальная (максимальная) цена гражданско-правового договора:</w:t>
            </w:r>
          </w:p>
        </w:tc>
        <w:tc>
          <w:tcPr>
            <w:tcW w:w="2410" w:type="dxa"/>
            <w:gridSpan w:val="2"/>
            <w:tcBorders>
              <w:top w:val="single" w:sz="4" w:space="0" w:color="auto"/>
              <w:left w:val="single" w:sz="4" w:space="0" w:color="auto"/>
              <w:bottom w:val="single" w:sz="4" w:space="0" w:color="auto"/>
              <w:right w:val="single" w:sz="4" w:space="0" w:color="auto"/>
            </w:tcBorders>
          </w:tcPr>
          <w:p w:rsidR="001230A3" w:rsidRPr="00C60BE2" w:rsidRDefault="002278A2" w:rsidP="00DA79ED">
            <w:pPr>
              <w:spacing w:after="0" w:line="240" w:lineRule="auto"/>
              <w:jc w:val="center"/>
              <w:rPr>
                <w:rFonts w:ascii="Times New Roman" w:eastAsia="Times New Roman" w:hAnsi="Times New Roman" w:cs="Times New Roman"/>
                <w:b/>
                <w:color w:val="000000" w:themeColor="text1"/>
              </w:rPr>
            </w:pPr>
            <w:r w:rsidRPr="00C60BE2">
              <w:rPr>
                <w:rFonts w:ascii="Times New Roman" w:eastAsia="Times New Roman" w:hAnsi="Times New Roman" w:cs="Times New Roman"/>
                <w:b/>
                <w:color w:val="000000" w:themeColor="text1"/>
              </w:rPr>
              <w:t>65 781,70</w:t>
            </w:r>
          </w:p>
        </w:tc>
      </w:tr>
    </w:tbl>
    <w:p w:rsidR="00F418C6" w:rsidRPr="00C60BE2" w:rsidRDefault="00F418C6" w:rsidP="003550EF">
      <w:pPr>
        <w:autoSpaceDE w:val="0"/>
        <w:autoSpaceDN w:val="0"/>
        <w:adjustRightInd w:val="0"/>
        <w:rPr>
          <w:rFonts w:ascii="Times New Roman" w:hAnsi="Times New Roman" w:cs="Times New Roman"/>
          <w:color w:val="000000" w:themeColor="text1"/>
          <w:sz w:val="24"/>
          <w:szCs w:val="24"/>
        </w:rPr>
      </w:pPr>
    </w:p>
    <w:p w:rsidR="00F418C6" w:rsidRPr="00C60BE2" w:rsidRDefault="00F418C6" w:rsidP="00156075">
      <w:pPr>
        <w:numPr>
          <w:ilvl w:val="0"/>
          <w:numId w:val="1"/>
        </w:numPr>
        <w:tabs>
          <w:tab w:val="num" w:pos="567"/>
        </w:tabs>
        <w:autoSpaceDE w:val="0"/>
        <w:autoSpaceDN w:val="0"/>
        <w:adjustRightInd w:val="0"/>
        <w:spacing w:after="0" w:line="240" w:lineRule="auto"/>
        <w:ind w:left="0" w:firstLine="0"/>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Место доставки товара: 628260</w:t>
      </w:r>
      <w:r w:rsidR="00E90B36" w:rsidRPr="00C60BE2">
        <w:rPr>
          <w:rFonts w:ascii="Times New Roman" w:hAnsi="Times New Roman" w:cs="Times New Roman"/>
          <w:color w:val="000000" w:themeColor="text1"/>
          <w:sz w:val="24"/>
          <w:szCs w:val="24"/>
        </w:rPr>
        <w:t>,</w:t>
      </w:r>
      <w:r w:rsidRPr="00C60BE2">
        <w:rPr>
          <w:rFonts w:ascii="Times New Roman" w:hAnsi="Times New Roman" w:cs="Times New Roman"/>
          <w:color w:val="000000" w:themeColor="text1"/>
          <w:sz w:val="24"/>
          <w:szCs w:val="24"/>
        </w:rPr>
        <w:t xml:space="preserve"> </w:t>
      </w:r>
      <w:proofErr w:type="spellStart"/>
      <w:r w:rsidRPr="00C60BE2">
        <w:rPr>
          <w:rFonts w:ascii="Times New Roman" w:hAnsi="Times New Roman" w:cs="Times New Roman"/>
          <w:color w:val="000000" w:themeColor="text1"/>
          <w:sz w:val="24"/>
          <w:szCs w:val="24"/>
        </w:rPr>
        <w:t>ул</w:t>
      </w:r>
      <w:proofErr w:type="gramStart"/>
      <w:r w:rsidR="00E90B36" w:rsidRPr="00C60BE2">
        <w:rPr>
          <w:rFonts w:ascii="Times New Roman" w:hAnsi="Times New Roman" w:cs="Times New Roman"/>
          <w:color w:val="000000" w:themeColor="text1"/>
          <w:sz w:val="24"/>
          <w:szCs w:val="24"/>
        </w:rPr>
        <w:t>.Т</w:t>
      </w:r>
      <w:proofErr w:type="gramEnd"/>
      <w:r w:rsidR="00E90B36" w:rsidRPr="00C60BE2">
        <w:rPr>
          <w:rFonts w:ascii="Times New Roman" w:hAnsi="Times New Roman" w:cs="Times New Roman"/>
          <w:color w:val="000000" w:themeColor="text1"/>
          <w:sz w:val="24"/>
          <w:szCs w:val="24"/>
        </w:rPr>
        <w:t>аежная</w:t>
      </w:r>
      <w:proofErr w:type="spellEnd"/>
      <w:r w:rsidR="00E90B36" w:rsidRPr="00C60BE2">
        <w:rPr>
          <w:rFonts w:ascii="Times New Roman" w:hAnsi="Times New Roman" w:cs="Times New Roman"/>
          <w:color w:val="000000" w:themeColor="text1"/>
          <w:sz w:val="24"/>
          <w:szCs w:val="24"/>
        </w:rPr>
        <w:t xml:space="preserve">  д.27</w:t>
      </w:r>
      <w:r w:rsidRPr="00C60BE2">
        <w:rPr>
          <w:rFonts w:ascii="Times New Roman" w:hAnsi="Times New Roman" w:cs="Times New Roman"/>
          <w:color w:val="000000" w:themeColor="text1"/>
          <w:sz w:val="24"/>
          <w:szCs w:val="24"/>
        </w:rPr>
        <w:t>, г. Югорск, Ханты-Мансийский автономный округ-Югра, Тюменская область.</w:t>
      </w:r>
    </w:p>
    <w:p w:rsidR="00346D53" w:rsidRPr="00C60BE2" w:rsidRDefault="000E1C3D" w:rsidP="000E1C3D">
      <w:pPr>
        <w:pStyle w:val="a6"/>
        <w:autoSpaceDE w:val="0"/>
        <w:autoSpaceDN w:val="0"/>
        <w:adjustRightInd w:val="0"/>
        <w:ind w:left="0"/>
        <w:rPr>
          <w:color w:val="000000" w:themeColor="text1"/>
        </w:rPr>
      </w:pPr>
      <w:r w:rsidRPr="00C60BE2">
        <w:rPr>
          <w:color w:val="000000" w:themeColor="text1"/>
        </w:rPr>
        <w:t>5.</w:t>
      </w:r>
      <w:r w:rsidR="00346D53" w:rsidRPr="00C60BE2">
        <w:rPr>
          <w:color w:val="000000" w:themeColor="text1"/>
        </w:rPr>
        <w:t xml:space="preserve">Сроки поставки товара: </w:t>
      </w:r>
      <w:proofErr w:type="gramStart"/>
      <w:r w:rsidR="00346D53" w:rsidRPr="00C60BE2">
        <w:rPr>
          <w:color w:val="000000" w:themeColor="text1"/>
        </w:rPr>
        <w:t>с даты заключения</w:t>
      </w:r>
      <w:proofErr w:type="gramEnd"/>
      <w:r w:rsidR="00346D53" w:rsidRPr="00C60BE2">
        <w:rPr>
          <w:color w:val="000000" w:themeColor="text1"/>
        </w:rPr>
        <w:t xml:space="preserve"> </w:t>
      </w:r>
      <w:r w:rsidR="00156075" w:rsidRPr="00C60BE2">
        <w:rPr>
          <w:color w:val="000000" w:themeColor="text1"/>
        </w:rPr>
        <w:t xml:space="preserve"> гражданско-правового </w:t>
      </w:r>
      <w:r w:rsidR="00346D53" w:rsidRPr="00C60BE2">
        <w:rPr>
          <w:color w:val="000000" w:themeColor="text1"/>
        </w:rPr>
        <w:t>до</w:t>
      </w:r>
      <w:r w:rsidR="003550EF" w:rsidRPr="00C60BE2">
        <w:rPr>
          <w:color w:val="000000" w:themeColor="text1"/>
        </w:rPr>
        <w:t xml:space="preserve">говора </w:t>
      </w:r>
      <w:r w:rsidR="00D127D6" w:rsidRPr="00C60BE2">
        <w:rPr>
          <w:color w:val="000000" w:themeColor="text1"/>
        </w:rPr>
        <w:t>по 31.12.2019</w:t>
      </w:r>
      <w:r w:rsidR="00E90B36" w:rsidRPr="00C60BE2">
        <w:rPr>
          <w:color w:val="000000" w:themeColor="text1"/>
        </w:rPr>
        <w:t xml:space="preserve"> </w:t>
      </w:r>
      <w:r w:rsidR="00346D53" w:rsidRPr="00C60BE2">
        <w:rPr>
          <w:color w:val="000000" w:themeColor="text1"/>
        </w:rPr>
        <w:t xml:space="preserve">г. </w:t>
      </w:r>
    </w:p>
    <w:p w:rsidR="00F418C6" w:rsidRPr="00C60BE2" w:rsidRDefault="00F418C6" w:rsidP="00156075">
      <w:pPr>
        <w:pStyle w:val="a6"/>
        <w:tabs>
          <w:tab w:val="num" w:pos="567"/>
        </w:tabs>
        <w:autoSpaceDE w:val="0"/>
        <w:autoSpaceDN w:val="0"/>
        <w:adjustRightInd w:val="0"/>
        <w:ind w:left="0"/>
        <w:jc w:val="both"/>
        <w:rPr>
          <w:color w:val="000000" w:themeColor="text1"/>
        </w:rPr>
      </w:pPr>
      <w:proofErr w:type="gramStart"/>
      <w:r w:rsidRPr="00C60BE2">
        <w:rPr>
          <w:color w:val="000000" w:themeColor="text1"/>
        </w:rPr>
        <w:t>Товар, пос</w:t>
      </w:r>
      <w:r w:rsidR="00E90B36" w:rsidRPr="00C60BE2">
        <w:rPr>
          <w:color w:val="000000" w:themeColor="text1"/>
        </w:rPr>
        <w:t>тавляемый по адресу: 628260 ул. Таёжная д.27</w:t>
      </w:r>
      <w:r w:rsidRPr="00C60BE2">
        <w:rPr>
          <w:color w:val="000000" w:themeColor="text1"/>
        </w:rPr>
        <w:t>, г. Югорск, Ханты-Мансийский автономный округ</w:t>
      </w:r>
      <w:r w:rsidR="008B5F8F" w:rsidRPr="00C60BE2">
        <w:rPr>
          <w:color w:val="000000" w:themeColor="text1"/>
        </w:rPr>
        <w:t xml:space="preserve"> </w:t>
      </w:r>
      <w:r w:rsidRPr="00C60BE2">
        <w:rPr>
          <w:color w:val="000000" w:themeColor="text1"/>
        </w:rPr>
        <w:t>-</w:t>
      </w:r>
      <w:r w:rsidR="008B5F8F" w:rsidRPr="00C60BE2">
        <w:rPr>
          <w:color w:val="000000" w:themeColor="text1"/>
        </w:rPr>
        <w:t xml:space="preserve"> </w:t>
      </w:r>
      <w:r w:rsidRPr="00C60BE2">
        <w:rPr>
          <w:color w:val="000000" w:themeColor="text1"/>
        </w:rPr>
        <w:t>Югра, Тюменская область</w:t>
      </w:r>
      <w:r w:rsidR="00346D53" w:rsidRPr="00C60BE2">
        <w:rPr>
          <w:color w:val="000000" w:themeColor="text1"/>
        </w:rPr>
        <w:t xml:space="preserve">  по заявке Заказчика</w:t>
      </w:r>
      <w:r w:rsidRPr="00C60BE2">
        <w:rPr>
          <w:color w:val="000000" w:themeColor="text1"/>
        </w:rPr>
        <w:t xml:space="preserve">:  </w:t>
      </w:r>
      <w:r w:rsidR="00512263" w:rsidRPr="00C60BE2">
        <w:rPr>
          <w:color w:val="000000" w:themeColor="text1"/>
        </w:rPr>
        <w:t>понедельник, среда, пятница с 08.00 часов до 10.00 часов.</w:t>
      </w:r>
      <w:proofErr w:type="gramEnd"/>
    </w:p>
    <w:p w:rsidR="00346D53" w:rsidRPr="00C60BE2" w:rsidRDefault="00346D53" w:rsidP="00E13259">
      <w:pPr>
        <w:pStyle w:val="a6"/>
        <w:numPr>
          <w:ilvl w:val="0"/>
          <w:numId w:val="1"/>
        </w:numPr>
        <w:autoSpaceDE w:val="0"/>
        <w:autoSpaceDN w:val="0"/>
        <w:adjustRightInd w:val="0"/>
        <w:jc w:val="both"/>
        <w:rPr>
          <w:color w:val="000000" w:themeColor="text1"/>
        </w:rPr>
      </w:pPr>
      <w:r w:rsidRPr="00C60BE2">
        <w:rPr>
          <w:color w:val="000000" w:themeColor="text1"/>
        </w:rPr>
        <w:t xml:space="preserve">Источник финансирования: </w:t>
      </w:r>
      <w:r w:rsidR="00EF7E65" w:rsidRPr="00C60BE2">
        <w:rPr>
          <w:color w:val="000000" w:themeColor="text1"/>
        </w:rPr>
        <w:t xml:space="preserve"> </w:t>
      </w:r>
      <w:r w:rsidR="00E13259" w:rsidRPr="00C60BE2">
        <w:rPr>
          <w:color w:val="000000" w:themeColor="text1"/>
        </w:rPr>
        <w:t xml:space="preserve"> </w:t>
      </w:r>
      <w:r w:rsidR="002167B7">
        <w:rPr>
          <w:color w:val="000000" w:themeColor="text1"/>
        </w:rPr>
        <w:t xml:space="preserve">Средства бюджетных учреждений </w:t>
      </w:r>
      <w:r w:rsidR="00EA581E" w:rsidRPr="00C60BE2">
        <w:rPr>
          <w:color w:val="000000" w:themeColor="text1"/>
        </w:rPr>
        <w:t xml:space="preserve"> на 2019</w:t>
      </w:r>
      <w:r w:rsidR="00E13259" w:rsidRPr="00C60BE2">
        <w:rPr>
          <w:color w:val="000000" w:themeColor="text1"/>
        </w:rPr>
        <w:t xml:space="preserve"> год</w:t>
      </w:r>
      <w:r w:rsidRPr="00C60BE2">
        <w:rPr>
          <w:color w:val="000000" w:themeColor="text1"/>
        </w:rPr>
        <w:t>.</w:t>
      </w:r>
    </w:p>
    <w:p w:rsidR="00346D53" w:rsidRPr="00C60BE2" w:rsidRDefault="00346D53" w:rsidP="00346D53">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C60BE2">
        <w:rPr>
          <w:rFonts w:ascii="Times New Roman" w:hAnsi="Times New Roman" w:cs="Times New Roman"/>
          <w:color w:val="000000" w:themeColor="text1"/>
          <w:sz w:val="24"/>
          <w:szCs w:val="24"/>
        </w:rPr>
        <w:t xml:space="preserve">8. Оплата оказания услуг: </w:t>
      </w:r>
      <w:r w:rsidRPr="00C60BE2">
        <w:rPr>
          <w:rFonts w:ascii="Times New Roman" w:hAnsi="Times New Roman" w:cs="Times New Roman"/>
          <w:color w:val="000000" w:themeColor="text1"/>
          <w:sz w:val="24"/>
          <w:szCs w:val="24"/>
          <w:u w:val="single"/>
        </w:rPr>
        <w:t>Расчет за поставленный товар осущ</w:t>
      </w:r>
      <w:r w:rsidR="000505C9" w:rsidRPr="00C60BE2">
        <w:rPr>
          <w:rFonts w:ascii="Times New Roman" w:hAnsi="Times New Roman" w:cs="Times New Roman"/>
          <w:color w:val="000000" w:themeColor="text1"/>
          <w:sz w:val="24"/>
          <w:szCs w:val="24"/>
          <w:u w:val="single"/>
        </w:rPr>
        <w:t>ествляется в течение 30</w:t>
      </w:r>
      <w:r w:rsidR="00EF7E65" w:rsidRPr="00C60BE2">
        <w:rPr>
          <w:rFonts w:ascii="Times New Roman" w:hAnsi="Times New Roman" w:cs="Times New Roman"/>
          <w:color w:val="000000" w:themeColor="text1"/>
          <w:sz w:val="24"/>
          <w:szCs w:val="24"/>
          <w:u w:val="single"/>
        </w:rPr>
        <w:t xml:space="preserve"> (тридцать) </w:t>
      </w:r>
      <w:r w:rsidRPr="00C60BE2">
        <w:rPr>
          <w:rFonts w:ascii="Times New Roman" w:hAnsi="Times New Roman" w:cs="Times New Roman"/>
          <w:color w:val="000000" w:themeColor="text1"/>
          <w:sz w:val="24"/>
          <w:szCs w:val="24"/>
          <w:u w:val="single"/>
        </w:rPr>
        <w:t>дней со дня подписания Заказчиком Акта об оказанных услугах либо, в случаях, предусмотренных Договором, со дня подписания Акта взаимосверки обязательств на основании представленного Исполнителем счета.</w:t>
      </w:r>
    </w:p>
    <w:p w:rsidR="000E1C3D" w:rsidRPr="00C60BE2" w:rsidRDefault="000E1C3D" w:rsidP="000E1C3D">
      <w:pPr>
        <w:tabs>
          <w:tab w:val="num" w:pos="0"/>
        </w:tabs>
        <w:suppressAutoHyphens/>
        <w:spacing w:after="0" w:line="240" w:lineRule="auto"/>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Единые требования к участникам закупки:</w:t>
      </w:r>
    </w:p>
    <w:p w:rsidR="000E1C3D" w:rsidRPr="00C60BE2" w:rsidRDefault="000E1C3D" w:rsidP="000E1C3D">
      <w:pPr>
        <w:tabs>
          <w:tab w:val="num" w:pos="0"/>
        </w:tabs>
        <w:suppressAutoHyphens/>
        <w:spacing w:after="0" w:line="240" w:lineRule="auto"/>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1) соответствие требованиям, установленным в соответствии с законодательством Российской Федерации к лицам, осущ0ествляющим поставки товаров, выполнение работ и оказание услуг, являющихся объектом закупки;</w:t>
      </w:r>
    </w:p>
    <w:p w:rsidR="000E1C3D" w:rsidRPr="00C60BE2" w:rsidRDefault="000E1C3D" w:rsidP="000E1C3D">
      <w:pPr>
        <w:tabs>
          <w:tab w:val="num" w:pos="0"/>
        </w:tabs>
        <w:suppressAutoHyphens/>
        <w:spacing w:after="0" w:line="240" w:lineRule="auto"/>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 xml:space="preserve">2) </w:t>
      </w:r>
      <w:proofErr w:type="spellStart"/>
      <w:r w:rsidRPr="00C60BE2">
        <w:rPr>
          <w:rFonts w:ascii="Times New Roman" w:hAnsi="Times New Roman" w:cs="Times New Roman"/>
          <w:color w:val="000000" w:themeColor="text1"/>
          <w:sz w:val="24"/>
          <w:szCs w:val="24"/>
        </w:rPr>
        <w:t>непроведение</w:t>
      </w:r>
      <w:proofErr w:type="spellEnd"/>
      <w:r w:rsidRPr="00C60BE2">
        <w:rPr>
          <w:rFonts w:ascii="Times New Roman" w:hAnsi="Times New Roman" w:cs="Times New Roman"/>
          <w:color w:val="000000" w:themeColor="text1"/>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0E1C3D" w:rsidRPr="00C60BE2" w:rsidRDefault="000E1C3D" w:rsidP="000E1C3D">
      <w:pPr>
        <w:tabs>
          <w:tab w:val="num" w:pos="0"/>
        </w:tabs>
        <w:suppressAutoHyphens/>
        <w:spacing w:after="0" w:line="240" w:lineRule="auto"/>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 xml:space="preserve">3) </w:t>
      </w:r>
      <w:proofErr w:type="spellStart"/>
      <w:r w:rsidRPr="00C60BE2">
        <w:rPr>
          <w:rFonts w:ascii="Times New Roman" w:hAnsi="Times New Roman" w:cs="Times New Roman"/>
          <w:color w:val="000000" w:themeColor="text1"/>
          <w:sz w:val="24"/>
          <w:szCs w:val="24"/>
        </w:rPr>
        <w:t>неприостановление</w:t>
      </w:r>
      <w:proofErr w:type="spellEnd"/>
      <w:r w:rsidRPr="00C60BE2">
        <w:rPr>
          <w:rFonts w:ascii="Times New Roman" w:hAnsi="Times New Roman" w:cs="Times New Roman"/>
          <w:color w:val="000000" w:themeColor="text1"/>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0E1C3D" w:rsidRPr="00C60BE2" w:rsidRDefault="000E1C3D" w:rsidP="000E1C3D">
      <w:pPr>
        <w:tabs>
          <w:tab w:val="num" w:pos="0"/>
        </w:tabs>
        <w:suppressAutoHyphens/>
        <w:spacing w:after="0" w:line="240" w:lineRule="auto"/>
        <w:jc w:val="both"/>
        <w:rPr>
          <w:rFonts w:ascii="Times New Roman" w:hAnsi="Times New Roman" w:cs="Times New Roman"/>
          <w:color w:val="000000" w:themeColor="text1"/>
          <w:sz w:val="24"/>
          <w:szCs w:val="24"/>
        </w:rPr>
      </w:pPr>
      <w:proofErr w:type="gramStart"/>
      <w:r w:rsidRPr="00C60BE2">
        <w:rPr>
          <w:rFonts w:ascii="Times New Roman" w:hAnsi="Times New Roman" w:cs="Times New Roman"/>
          <w:color w:val="000000" w:themeColor="text1"/>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60BE2">
        <w:rPr>
          <w:rFonts w:ascii="Times New Roman" w:hAnsi="Times New Roman" w:cs="Times New Roman"/>
          <w:color w:val="000000" w:themeColor="text1"/>
          <w:sz w:val="24"/>
          <w:szCs w:val="24"/>
        </w:rPr>
        <w:t xml:space="preserve"> обязанности </w:t>
      </w:r>
      <w:proofErr w:type="gramStart"/>
      <w:r w:rsidRPr="00C60BE2">
        <w:rPr>
          <w:rFonts w:ascii="Times New Roman" w:hAnsi="Times New Roman" w:cs="Times New Roman"/>
          <w:color w:val="000000" w:themeColor="text1"/>
          <w:sz w:val="24"/>
          <w:szCs w:val="24"/>
        </w:rPr>
        <w:t>заявителя</w:t>
      </w:r>
      <w:proofErr w:type="gramEnd"/>
      <w:r w:rsidRPr="00C60BE2">
        <w:rPr>
          <w:rFonts w:ascii="Times New Roman" w:hAnsi="Times New Roman" w:cs="Times New Roman"/>
          <w:color w:val="000000" w:themeColor="text1"/>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60BE2">
        <w:rPr>
          <w:rFonts w:ascii="Times New Roman" w:hAnsi="Times New Roman" w:cs="Times New Roman"/>
          <w:color w:val="000000" w:themeColor="text1"/>
          <w:sz w:val="24"/>
          <w:szCs w:val="24"/>
        </w:rPr>
        <w:t>указанных</w:t>
      </w:r>
      <w:proofErr w:type="gramEnd"/>
      <w:r w:rsidRPr="00C60BE2">
        <w:rPr>
          <w:rFonts w:ascii="Times New Roman" w:hAnsi="Times New Roman" w:cs="Times New Roman"/>
          <w:color w:val="000000" w:themeColor="text1"/>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E1C3D" w:rsidRPr="00C60BE2" w:rsidRDefault="000E1C3D" w:rsidP="000E1C3D">
      <w:pPr>
        <w:tabs>
          <w:tab w:val="num" w:pos="0"/>
        </w:tabs>
        <w:suppressAutoHyphens/>
        <w:spacing w:after="0" w:line="240" w:lineRule="auto"/>
        <w:jc w:val="both"/>
        <w:rPr>
          <w:rFonts w:ascii="Times New Roman" w:hAnsi="Times New Roman" w:cs="Times New Roman"/>
          <w:color w:val="000000" w:themeColor="text1"/>
          <w:sz w:val="24"/>
          <w:szCs w:val="24"/>
        </w:rPr>
      </w:pPr>
      <w:proofErr w:type="gramStart"/>
      <w:r w:rsidRPr="00C60BE2">
        <w:rPr>
          <w:rFonts w:ascii="Times New Roman" w:hAnsi="Times New Roman" w:cs="Times New Roman"/>
          <w:color w:val="000000" w:themeColor="text1"/>
          <w:sz w:val="24"/>
          <w:szCs w:val="24"/>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60BE2">
        <w:rPr>
          <w:rFonts w:ascii="Times New Roman" w:hAnsi="Times New Roman" w:cs="Times New Roman"/>
          <w:color w:val="000000" w:themeColor="text1"/>
          <w:sz w:val="24"/>
          <w:szCs w:val="24"/>
        </w:rPr>
        <w:t xml:space="preserve"> </w:t>
      </w:r>
      <w:proofErr w:type="gramStart"/>
      <w:r w:rsidRPr="00C60BE2">
        <w:rPr>
          <w:rFonts w:ascii="Times New Roman" w:hAnsi="Times New Roman" w:cs="Times New Roman"/>
          <w:color w:val="000000" w:themeColor="text1"/>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0E1C3D" w:rsidRPr="00C60BE2" w:rsidRDefault="000E1C3D" w:rsidP="000E1C3D">
      <w:pPr>
        <w:tabs>
          <w:tab w:val="num" w:pos="0"/>
        </w:tabs>
        <w:suppressAutoHyphens/>
        <w:spacing w:after="0" w:line="240" w:lineRule="auto"/>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E1C3D" w:rsidRPr="00C60BE2" w:rsidRDefault="000E1C3D" w:rsidP="000E1C3D">
      <w:pPr>
        <w:tabs>
          <w:tab w:val="num" w:pos="0"/>
        </w:tabs>
        <w:suppressAutoHyphens/>
        <w:spacing w:after="0" w:line="240" w:lineRule="auto"/>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roofErr w:type="gramStart"/>
      <w:r w:rsidRPr="00C60BE2">
        <w:rPr>
          <w:rFonts w:ascii="Times New Roman" w:hAnsi="Times New Roman" w:cs="Times New Roman"/>
          <w:color w:val="000000" w:themeColor="text1"/>
          <w:sz w:val="24"/>
          <w:szCs w:val="24"/>
        </w:rPr>
        <w:t xml:space="preserve"> ;</w:t>
      </w:r>
      <w:proofErr w:type="gramEnd"/>
    </w:p>
    <w:p w:rsidR="000E1C3D" w:rsidRPr="00C60BE2" w:rsidRDefault="000E1C3D" w:rsidP="000E1C3D">
      <w:pPr>
        <w:tabs>
          <w:tab w:val="num" w:pos="0"/>
        </w:tabs>
        <w:suppressAutoHyphens/>
        <w:spacing w:after="0" w:line="240" w:lineRule="auto"/>
        <w:jc w:val="both"/>
        <w:rPr>
          <w:rFonts w:ascii="Times New Roman" w:hAnsi="Times New Roman" w:cs="Times New Roman"/>
          <w:color w:val="000000" w:themeColor="text1"/>
          <w:sz w:val="24"/>
          <w:szCs w:val="24"/>
        </w:rPr>
      </w:pPr>
      <w:proofErr w:type="gramStart"/>
      <w:r w:rsidRPr="00C60BE2">
        <w:rPr>
          <w:rFonts w:ascii="Times New Roman" w:hAnsi="Times New Roman" w:cs="Times New Roman"/>
          <w:color w:val="000000" w:themeColor="text1"/>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60BE2">
        <w:rPr>
          <w:rFonts w:ascii="Times New Roman" w:hAnsi="Times New Roman" w:cs="Times New Roman"/>
          <w:color w:val="000000" w:themeColor="text1"/>
          <w:sz w:val="24"/>
          <w:szCs w:val="24"/>
        </w:rPr>
        <w:t xml:space="preserve"> </w:t>
      </w:r>
      <w:proofErr w:type="gramStart"/>
      <w:r w:rsidRPr="00C60BE2">
        <w:rPr>
          <w:rFonts w:ascii="Times New Roman" w:hAnsi="Times New Roman" w:cs="Times New Roman"/>
          <w:color w:val="000000" w:themeColor="text1"/>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60BE2">
        <w:rPr>
          <w:rFonts w:ascii="Times New Roman" w:hAnsi="Times New Roman" w:cs="Times New Roman"/>
          <w:color w:val="000000" w:themeColor="text1"/>
          <w:sz w:val="24"/>
          <w:szCs w:val="24"/>
        </w:rPr>
        <w:t>неполнородными</w:t>
      </w:r>
      <w:proofErr w:type="spellEnd"/>
      <w:r w:rsidRPr="00C60BE2">
        <w:rPr>
          <w:rFonts w:ascii="Times New Roman" w:hAnsi="Times New Roman" w:cs="Times New Roman"/>
          <w:color w:val="000000" w:themeColor="text1"/>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C60BE2">
        <w:rPr>
          <w:rFonts w:ascii="Times New Roman" w:hAnsi="Times New Roman" w:cs="Times New Roman"/>
          <w:color w:val="000000" w:themeColor="text1"/>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E1C3D" w:rsidRPr="00C60BE2" w:rsidRDefault="000E1C3D" w:rsidP="000E1C3D">
      <w:pPr>
        <w:tabs>
          <w:tab w:val="num" w:pos="0"/>
        </w:tabs>
        <w:suppressAutoHyphens/>
        <w:spacing w:after="0" w:line="240" w:lineRule="auto"/>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8) участник закупки не является офшорной компанией;</w:t>
      </w:r>
    </w:p>
    <w:p w:rsidR="000E1C3D" w:rsidRPr="00C60BE2" w:rsidRDefault="000E1C3D" w:rsidP="000E1C3D">
      <w:pPr>
        <w:tabs>
          <w:tab w:val="num" w:pos="0"/>
        </w:tabs>
        <w:suppressAutoHyphens/>
        <w:spacing w:after="0" w:line="240" w:lineRule="auto"/>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 xml:space="preserve">9) отсутствие у участника закупки ограничений для участия в закупках, установленных законодательством Российской Федерации. </w:t>
      </w:r>
    </w:p>
    <w:p w:rsidR="00346D53" w:rsidRPr="00C60BE2" w:rsidRDefault="00346D53" w:rsidP="000E1C3D">
      <w:pPr>
        <w:tabs>
          <w:tab w:val="num" w:pos="0"/>
        </w:tabs>
        <w:suppressAutoHyphens/>
        <w:spacing w:after="0" w:line="240" w:lineRule="auto"/>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10. Требование об отсутствии сведений об участнике закупки в реестре недобросовестных поставщиков:</w:t>
      </w:r>
    </w:p>
    <w:p w:rsidR="00346D53" w:rsidRPr="00C60BE2" w:rsidRDefault="00346D53" w:rsidP="00346D53">
      <w:pPr>
        <w:tabs>
          <w:tab w:val="num" w:pos="0"/>
        </w:tabs>
        <w:suppressAutoHyphens/>
        <w:spacing w:after="0" w:line="240" w:lineRule="auto"/>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46D53" w:rsidRPr="00C60BE2" w:rsidRDefault="00346D53" w:rsidP="00346D53">
      <w:pPr>
        <w:tabs>
          <w:tab w:val="num" w:pos="0"/>
        </w:tabs>
        <w:suppressAutoHyphens/>
        <w:spacing w:after="0" w:line="240" w:lineRule="auto"/>
        <w:jc w:val="both"/>
        <w:rPr>
          <w:rFonts w:ascii="Times New Roman" w:hAnsi="Times New Roman" w:cs="Times New Roman"/>
          <w:color w:val="000000" w:themeColor="text1"/>
          <w:sz w:val="24"/>
          <w:szCs w:val="24"/>
          <w:u w:val="single"/>
        </w:rPr>
      </w:pPr>
      <w:r w:rsidRPr="00C60BE2">
        <w:rPr>
          <w:rFonts w:ascii="Times New Roman" w:hAnsi="Times New Roman" w:cs="Times New Roman"/>
          <w:color w:val="000000" w:themeColor="text1"/>
          <w:sz w:val="24"/>
          <w:szCs w:val="24"/>
        </w:rPr>
        <w:t xml:space="preserve">11. </w:t>
      </w:r>
      <w:r w:rsidR="000E1C3D" w:rsidRPr="00C60BE2">
        <w:rPr>
          <w:rFonts w:ascii="Times New Roman" w:hAnsi="Times New Roman" w:cs="Times New Roman"/>
          <w:color w:val="000000" w:themeColor="text1"/>
          <w:sz w:val="24"/>
          <w:szCs w:val="24"/>
        </w:rPr>
        <w:t>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w:t>
      </w:r>
      <w:r w:rsidRPr="00C60BE2">
        <w:rPr>
          <w:rFonts w:ascii="Times New Roman" w:hAnsi="Times New Roman" w:cs="Times New Roman"/>
          <w:color w:val="000000" w:themeColor="text1"/>
          <w:sz w:val="24"/>
          <w:szCs w:val="24"/>
        </w:rPr>
        <w:t xml:space="preserve">: </w:t>
      </w:r>
      <w:r w:rsidR="00CF43DC">
        <w:rPr>
          <w:rFonts w:ascii="Times New Roman" w:hAnsi="Times New Roman" w:cs="Times New Roman"/>
          <w:color w:val="000000" w:themeColor="text1"/>
          <w:sz w:val="24"/>
          <w:szCs w:val="24"/>
          <w:u w:val="single"/>
        </w:rPr>
        <w:t>не требуется</w:t>
      </w:r>
      <w:r w:rsidRPr="00C60BE2">
        <w:rPr>
          <w:rFonts w:ascii="Times New Roman" w:hAnsi="Times New Roman" w:cs="Times New Roman"/>
          <w:color w:val="000000" w:themeColor="text1"/>
          <w:sz w:val="24"/>
          <w:szCs w:val="24"/>
          <w:u w:val="single"/>
        </w:rPr>
        <w:t>.</w:t>
      </w:r>
    </w:p>
    <w:p w:rsidR="00346D53" w:rsidRPr="00C60BE2" w:rsidRDefault="00346D53" w:rsidP="00346D53">
      <w:pPr>
        <w:tabs>
          <w:tab w:val="num" w:pos="0"/>
        </w:tabs>
        <w:suppressAutoHyphens/>
        <w:spacing w:after="0" w:line="240" w:lineRule="auto"/>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 xml:space="preserve">12. </w:t>
      </w:r>
      <w:r w:rsidR="000E1C3D" w:rsidRPr="00C60BE2">
        <w:rPr>
          <w:rFonts w:ascii="Times New Roman" w:hAnsi="Times New Roman" w:cs="Times New Roman"/>
          <w:color w:val="000000" w:themeColor="text1"/>
          <w:sz w:val="24"/>
          <w:szCs w:val="24"/>
        </w:rPr>
        <w:t>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w:t>
      </w:r>
      <w:r w:rsidRPr="00C60BE2">
        <w:rPr>
          <w:rFonts w:ascii="Times New Roman" w:hAnsi="Times New Roman" w:cs="Times New Roman"/>
          <w:color w:val="000000" w:themeColor="text1"/>
          <w:sz w:val="24"/>
          <w:szCs w:val="24"/>
        </w:rPr>
        <w:t>:</w:t>
      </w:r>
      <w:r w:rsidRPr="00C60BE2">
        <w:rPr>
          <w:rFonts w:ascii="Times New Roman" w:hAnsi="Times New Roman" w:cs="Times New Roman"/>
          <w:color w:val="000000" w:themeColor="text1"/>
        </w:rPr>
        <w:t xml:space="preserve"> </w:t>
      </w:r>
      <w:r w:rsidRPr="00C60BE2">
        <w:rPr>
          <w:rFonts w:ascii="Times New Roman" w:hAnsi="Times New Roman" w:cs="Times New Roman"/>
          <w:color w:val="000000" w:themeColor="text1"/>
          <w:sz w:val="24"/>
          <w:szCs w:val="24"/>
          <w:u w:val="single"/>
        </w:rPr>
        <w:t>не установлено</w:t>
      </w:r>
    </w:p>
    <w:p w:rsidR="00346D53" w:rsidRPr="00C60BE2"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lastRenderedPageBreak/>
        <w:t xml:space="preserve">13.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C60BE2">
        <w:rPr>
          <w:rFonts w:ascii="Times New Roman" w:hAnsi="Times New Roman" w:cs="Times New Roman"/>
          <w:color w:val="000000" w:themeColor="text1"/>
          <w:sz w:val="24"/>
          <w:szCs w:val="24"/>
          <w:u w:val="single"/>
        </w:rPr>
        <w:t>не установлено</w:t>
      </w:r>
      <w:r w:rsidRPr="00C60BE2">
        <w:rPr>
          <w:rFonts w:ascii="Times New Roman" w:hAnsi="Times New Roman" w:cs="Times New Roman"/>
          <w:i/>
          <w:color w:val="000000" w:themeColor="text1"/>
          <w:sz w:val="24"/>
          <w:szCs w:val="24"/>
        </w:rPr>
        <w:t>.</w:t>
      </w:r>
    </w:p>
    <w:p w:rsidR="00346D53" w:rsidRPr="00C60BE2"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 xml:space="preserve">14. </w:t>
      </w:r>
      <w:r w:rsidR="009E7DAB" w:rsidRPr="00C60BE2">
        <w:rPr>
          <w:rFonts w:ascii="Times New Roman" w:hAnsi="Times New Roman" w:cs="Times New Roman"/>
          <w:color w:val="000000" w:themeColor="text1"/>
          <w:sz w:val="24"/>
          <w:szCs w:val="24"/>
        </w:rPr>
        <w:t xml:space="preserve">Документация об аукционе в электронной форме размещена в единой информационной системе  </w:t>
      </w:r>
      <w:r w:rsidRPr="00C60BE2">
        <w:rPr>
          <w:rFonts w:ascii="Times New Roman" w:hAnsi="Times New Roman" w:cs="Times New Roman"/>
          <w:color w:val="000000" w:themeColor="text1"/>
          <w:sz w:val="24"/>
          <w:szCs w:val="24"/>
        </w:rPr>
        <w:t xml:space="preserve"> </w:t>
      </w:r>
      <w:r w:rsidRPr="00C60BE2">
        <w:rPr>
          <w:rFonts w:ascii="Times New Roman" w:hAnsi="Times New Roman" w:cs="Times New Roman"/>
          <w:color w:val="000000" w:themeColor="text1"/>
          <w:sz w:val="24"/>
          <w:szCs w:val="24"/>
        </w:rPr>
        <w:noBreakHyphen/>
        <w:t xml:space="preserve"> </w:t>
      </w:r>
      <w:hyperlink r:id="rId7" w:history="1">
        <w:r w:rsidRPr="00C60BE2">
          <w:rPr>
            <w:rStyle w:val="a3"/>
            <w:rFonts w:ascii="Times New Roman" w:hAnsi="Times New Roman" w:cs="Times New Roman"/>
            <w:color w:val="000000" w:themeColor="text1"/>
            <w:sz w:val="24"/>
            <w:szCs w:val="24"/>
          </w:rPr>
          <w:t>www.</w:t>
        </w:r>
        <w:r w:rsidRPr="00C60BE2">
          <w:rPr>
            <w:rStyle w:val="a3"/>
            <w:rFonts w:ascii="Times New Roman" w:hAnsi="Times New Roman" w:cs="Times New Roman"/>
            <w:color w:val="000000" w:themeColor="text1"/>
            <w:sz w:val="24"/>
            <w:szCs w:val="24"/>
            <w:lang w:val="en-US"/>
          </w:rPr>
          <w:t>zakupki</w:t>
        </w:r>
        <w:r w:rsidRPr="00C60BE2">
          <w:rPr>
            <w:rStyle w:val="a3"/>
            <w:rFonts w:ascii="Times New Roman" w:hAnsi="Times New Roman" w:cs="Times New Roman"/>
            <w:color w:val="000000" w:themeColor="text1"/>
            <w:sz w:val="24"/>
            <w:szCs w:val="24"/>
          </w:rPr>
          <w:t>.</w:t>
        </w:r>
        <w:r w:rsidRPr="00C60BE2">
          <w:rPr>
            <w:rStyle w:val="a3"/>
            <w:rFonts w:ascii="Times New Roman" w:hAnsi="Times New Roman" w:cs="Times New Roman"/>
            <w:color w:val="000000" w:themeColor="text1"/>
            <w:sz w:val="24"/>
            <w:szCs w:val="24"/>
            <w:lang w:val="en-US"/>
          </w:rPr>
          <w:t>gov</w:t>
        </w:r>
        <w:r w:rsidRPr="00C60BE2">
          <w:rPr>
            <w:rStyle w:val="a3"/>
            <w:rFonts w:ascii="Times New Roman" w:hAnsi="Times New Roman" w:cs="Times New Roman"/>
            <w:color w:val="000000" w:themeColor="text1"/>
            <w:sz w:val="24"/>
            <w:szCs w:val="24"/>
          </w:rPr>
          <w:t>.</w:t>
        </w:r>
        <w:proofErr w:type="spellStart"/>
        <w:r w:rsidRPr="00C60BE2">
          <w:rPr>
            <w:rStyle w:val="a3"/>
            <w:rFonts w:ascii="Times New Roman" w:hAnsi="Times New Roman" w:cs="Times New Roman"/>
            <w:color w:val="000000" w:themeColor="text1"/>
            <w:sz w:val="24"/>
            <w:szCs w:val="24"/>
            <w:lang w:val="en-US"/>
          </w:rPr>
          <w:t>ru</w:t>
        </w:r>
        <w:proofErr w:type="spellEnd"/>
      </w:hyperlink>
      <w:r w:rsidRPr="00C60BE2">
        <w:rPr>
          <w:rFonts w:ascii="Times New Roman" w:hAnsi="Times New Roman" w:cs="Times New Roman"/>
          <w:color w:val="000000" w:themeColor="text1"/>
          <w:sz w:val="24"/>
          <w:szCs w:val="24"/>
        </w:rPr>
        <w:t>.</w:t>
      </w:r>
    </w:p>
    <w:p w:rsidR="00346D53" w:rsidRPr="00C60BE2"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 xml:space="preserve">15. </w:t>
      </w:r>
      <w:proofErr w:type="gramStart"/>
      <w:r w:rsidR="009E7DAB" w:rsidRPr="00C60BE2">
        <w:rPr>
          <w:rFonts w:ascii="Times New Roman" w:hAnsi="Times New Roman" w:cs="Times New Roman"/>
          <w:color w:val="000000" w:themeColor="text1"/>
          <w:sz w:val="24"/>
          <w:szCs w:val="24"/>
        </w:rPr>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174322">
        <w:rPr>
          <w:rFonts w:ascii="Times New Roman" w:hAnsi="Times New Roman" w:cs="Times New Roman"/>
          <w:color w:val="000000" w:themeColor="text1"/>
          <w:sz w:val="24"/>
          <w:szCs w:val="24"/>
        </w:rPr>
        <w:t>14</w:t>
      </w:r>
      <w:r w:rsidR="009E7DAB" w:rsidRPr="00C60BE2">
        <w:rPr>
          <w:rFonts w:ascii="Times New Roman" w:hAnsi="Times New Roman" w:cs="Times New Roman"/>
          <w:color w:val="000000" w:themeColor="text1"/>
          <w:sz w:val="24"/>
          <w:szCs w:val="24"/>
        </w:rPr>
        <w:t>»</w:t>
      </w:r>
      <w:r w:rsidR="00174322">
        <w:rPr>
          <w:rFonts w:ascii="Times New Roman" w:hAnsi="Times New Roman" w:cs="Times New Roman"/>
          <w:color w:val="000000" w:themeColor="text1"/>
          <w:sz w:val="24"/>
          <w:szCs w:val="24"/>
        </w:rPr>
        <w:t xml:space="preserve">января </w:t>
      </w:r>
      <w:r w:rsidR="009E7DAB" w:rsidRPr="00C60BE2">
        <w:rPr>
          <w:rFonts w:ascii="Times New Roman" w:hAnsi="Times New Roman" w:cs="Times New Roman"/>
          <w:color w:val="000000" w:themeColor="text1"/>
          <w:sz w:val="24"/>
          <w:szCs w:val="24"/>
        </w:rPr>
        <w:t>201</w:t>
      </w:r>
      <w:r w:rsidR="00174322">
        <w:rPr>
          <w:rFonts w:ascii="Times New Roman" w:hAnsi="Times New Roman" w:cs="Times New Roman"/>
          <w:color w:val="000000" w:themeColor="text1"/>
          <w:sz w:val="24"/>
          <w:szCs w:val="24"/>
        </w:rPr>
        <w:t>9</w:t>
      </w:r>
      <w:r w:rsidR="009E7DAB" w:rsidRPr="00C60BE2">
        <w:rPr>
          <w:rFonts w:ascii="Times New Roman" w:hAnsi="Times New Roman" w:cs="Times New Roman"/>
          <w:color w:val="000000" w:themeColor="text1"/>
          <w:sz w:val="24"/>
          <w:szCs w:val="24"/>
        </w:rPr>
        <w:t xml:space="preserve"> года</w:t>
      </w:r>
      <w:r w:rsidRPr="00C60BE2">
        <w:rPr>
          <w:rFonts w:ascii="Times New Roman" w:hAnsi="Times New Roman" w:cs="Times New Roman"/>
          <w:color w:val="000000" w:themeColor="text1"/>
          <w:sz w:val="24"/>
          <w:szCs w:val="24"/>
        </w:rPr>
        <w:t>.</w:t>
      </w:r>
      <w:proofErr w:type="gramEnd"/>
    </w:p>
    <w:p w:rsidR="00346D53" w:rsidRPr="00C60BE2"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16.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346D53" w:rsidRPr="00C60BE2"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 xml:space="preserve">17. Дата окончания срока рассмотрения заявок на участие в аукционе в электронной форме:                                    </w:t>
      </w:r>
      <w:r w:rsidR="009E7DAB" w:rsidRPr="00C60BE2">
        <w:rPr>
          <w:rFonts w:ascii="Times New Roman" w:hAnsi="Times New Roman" w:cs="Times New Roman"/>
          <w:color w:val="000000" w:themeColor="text1"/>
          <w:sz w:val="24"/>
          <w:szCs w:val="24"/>
        </w:rPr>
        <w:t>«</w:t>
      </w:r>
      <w:r w:rsidR="00174322">
        <w:rPr>
          <w:rFonts w:ascii="Times New Roman" w:hAnsi="Times New Roman" w:cs="Times New Roman"/>
          <w:color w:val="000000" w:themeColor="text1"/>
          <w:sz w:val="24"/>
          <w:szCs w:val="24"/>
        </w:rPr>
        <w:t>15</w:t>
      </w:r>
      <w:r w:rsidR="009E7DAB" w:rsidRPr="00C60BE2">
        <w:rPr>
          <w:rFonts w:ascii="Times New Roman" w:hAnsi="Times New Roman" w:cs="Times New Roman"/>
          <w:color w:val="000000" w:themeColor="text1"/>
          <w:sz w:val="24"/>
          <w:szCs w:val="24"/>
        </w:rPr>
        <w:t>»</w:t>
      </w:r>
      <w:r w:rsidR="00174322">
        <w:rPr>
          <w:rFonts w:ascii="Times New Roman" w:hAnsi="Times New Roman" w:cs="Times New Roman"/>
          <w:color w:val="000000" w:themeColor="text1"/>
          <w:sz w:val="24"/>
          <w:szCs w:val="24"/>
        </w:rPr>
        <w:t xml:space="preserve">января </w:t>
      </w:r>
      <w:r w:rsidR="009E7DAB" w:rsidRPr="00C60BE2">
        <w:rPr>
          <w:rFonts w:ascii="Times New Roman" w:hAnsi="Times New Roman" w:cs="Times New Roman"/>
          <w:color w:val="000000" w:themeColor="text1"/>
          <w:sz w:val="24"/>
          <w:szCs w:val="24"/>
        </w:rPr>
        <w:t>201</w:t>
      </w:r>
      <w:r w:rsidR="00174322">
        <w:rPr>
          <w:rFonts w:ascii="Times New Roman" w:hAnsi="Times New Roman" w:cs="Times New Roman"/>
          <w:color w:val="000000" w:themeColor="text1"/>
          <w:sz w:val="24"/>
          <w:szCs w:val="24"/>
        </w:rPr>
        <w:t>9</w:t>
      </w:r>
      <w:r w:rsidR="009E7DAB" w:rsidRPr="00C60BE2">
        <w:rPr>
          <w:rFonts w:ascii="Times New Roman" w:hAnsi="Times New Roman" w:cs="Times New Roman"/>
          <w:color w:val="000000" w:themeColor="text1"/>
          <w:sz w:val="24"/>
          <w:szCs w:val="24"/>
        </w:rPr>
        <w:t xml:space="preserve"> года</w:t>
      </w:r>
      <w:r w:rsidRPr="00C60BE2">
        <w:rPr>
          <w:rFonts w:ascii="Times New Roman" w:hAnsi="Times New Roman" w:cs="Times New Roman"/>
          <w:color w:val="000000" w:themeColor="text1"/>
          <w:sz w:val="24"/>
          <w:szCs w:val="24"/>
        </w:rPr>
        <w:t>.</w:t>
      </w:r>
    </w:p>
    <w:p w:rsidR="00346D53" w:rsidRPr="00C60BE2"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 xml:space="preserve">18. Дата проведения аукциона в электронной форме: </w:t>
      </w:r>
      <w:r w:rsidR="009E7DAB" w:rsidRPr="00C60BE2">
        <w:rPr>
          <w:rFonts w:ascii="Times New Roman" w:hAnsi="Times New Roman" w:cs="Times New Roman"/>
          <w:color w:val="000000" w:themeColor="text1"/>
          <w:sz w:val="24"/>
          <w:szCs w:val="24"/>
        </w:rPr>
        <w:t>«</w:t>
      </w:r>
      <w:r w:rsidR="00174322">
        <w:rPr>
          <w:rFonts w:ascii="Times New Roman" w:hAnsi="Times New Roman" w:cs="Times New Roman"/>
          <w:color w:val="000000" w:themeColor="text1"/>
          <w:sz w:val="24"/>
          <w:szCs w:val="24"/>
        </w:rPr>
        <w:t>18</w:t>
      </w:r>
      <w:bookmarkStart w:id="0" w:name="_GoBack"/>
      <w:bookmarkEnd w:id="0"/>
      <w:r w:rsidR="009E7DAB" w:rsidRPr="00C60BE2">
        <w:rPr>
          <w:rFonts w:ascii="Times New Roman" w:hAnsi="Times New Roman" w:cs="Times New Roman"/>
          <w:color w:val="000000" w:themeColor="text1"/>
          <w:sz w:val="24"/>
          <w:szCs w:val="24"/>
        </w:rPr>
        <w:t>»</w:t>
      </w:r>
      <w:r w:rsidR="00174322">
        <w:rPr>
          <w:rFonts w:ascii="Times New Roman" w:hAnsi="Times New Roman" w:cs="Times New Roman"/>
          <w:color w:val="000000" w:themeColor="text1"/>
          <w:sz w:val="24"/>
          <w:szCs w:val="24"/>
        </w:rPr>
        <w:t xml:space="preserve">января </w:t>
      </w:r>
      <w:r w:rsidR="009E7DAB" w:rsidRPr="00C60BE2">
        <w:rPr>
          <w:rFonts w:ascii="Times New Roman" w:hAnsi="Times New Roman" w:cs="Times New Roman"/>
          <w:color w:val="000000" w:themeColor="text1"/>
          <w:sz w:val="24"/>
          <w:szCs w:val="24"/>
        </w:rPr>
        <w:t>201</w:t>
      </w:r>
      <w:r w:rsidR="00174322">
        <w:rPr>
          <w:rFonts w:ascii="Times New Roman" w:hAnsi="Times New Roman" w:cs="Times New Roman"/>
          <w:color w:val="000000" w:themeColor="text1"/>
          <w:sz w:val="24"/>
          <w:szCs w:val="24"/>
        </w:rPr>
        <w:t>9</w:t>
      </w:r>
      <w:r w:rsidR="009E7DAB" w:rsidRPr="00C60BE2">
        <w:rPr>
          <w:rFonts w:ascii="Times New Roman" w:hAnsi="Times New Roman" w:cs="Times New Roman"/>
          <w:color w:val="000000" w:themeColor="text1"/>
          <w:sz w:val="24"/>
          <w:szCs w:val="24"/>
        </w:rPr>
        <w:t xml:space="preserve"> года</w:t>
      </w:r>
      <w:r w:rsidRPr="00C60BE2">
        <w:rPr>
          <w:rFonts w:ascii="Times New Roman" w:hAnsi="Times New Roman" w:cs="Times New Roman"/>
          <w:color w:val="000000" w:themeColor="text1"/>
          <w:sz w:val="24"/>
          <w:szCs w:val="24"/>
        </w:rPr>
        <w:t>.</w:t>
      </w:r>
    </w:p>
    <w:p w:rsidR="00346D53" w:rsidRPr="00C60BE2" w:rsidRDefault="00346D53" w:rsidP="000505C9">
      <w:pPr>
        <w:tabs>
          <w:tab w:val="num" w:pos="567"/>
        </w:tabs>
        <w:autoSpaceDE w:val="0"/>
        <w:autoSpaceDN w:val="0"/>
        <w:adjustRightInd w:val="0"/>
        <w:spacing w:after="0" w:line="240" w:lineRule="auto"/>
        <w:jc w:val="both"/>
        <w:rPr>
          <w:rFonts w:ascii="Times New Roman" w:hAnsi="Times New Roman" w:cs="Times New Roman"/>
          <w:b/>
          <w:color w:val="000000" w:themeColor="text1"/>
          <w:sz w:val="24"/>
          <w:szCs w:val="24"/>
        </w:rPr>
      </w:pPr>
      <w:r w:rsidRPr="00C60BE2">
        <w:rPr>
          <w:rFonts w:ascii="Times New Roman" w:hAnsi="Times New Roman" w:cs="Times New Roman"/>
          <w:color w:val="000000" w:themeColor="text1"/>
          <w:sz w:val="24"/>
          <w:szCs w:val="24"/>
        </w:rPr>
        <w:t xml:space="preserve">19.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B42B72" w:rsidRPr="00C60BE2">
        <w:rPr>
          <w:rFonts w:ascii="Times New Roman" w:hAnsi="Times New Roman" w:cs="Times New Roman"/>
          <w:color w:val="000000" w:themeColor="text1"/>
          <w:sz w:val="24"/>
          <w:szCs w:val="24"/>
        </w:rPr>
        <w:t xml:space="preserve"> </w:t>
      </w:r>
      <w:r w:rsidR="00B42B72" w:rsidRPr="00C60BE2">
        <w:rPr>
          <w:rFonts w:ascii="Times New Roman" w:hAnsi="Times New Roman" w:cs="Times New Roman"/>
          <w:b/>
          <w:i/>
          <w:color w:val="000000" w:themeColor="text1"/>
          <w:sz w:val="24"/>
          <w:szCs w:val="24"/>
        </w:rPr>
        <w:t>не</w:t>
      </w:r>
      <w:r w:rsidR="00B42B72" w:rsidRPr="00C60BE2">
        <w:rPr>
          <w:rFonts w:ascii="Times New Roman" w:hAnsi="Times New Roman" w:cs="Times New Roman"/>
          <w:color w:val="000000" w:themeColor="text1"/>
          <w:sz w:val="24"/>
          <w:szCs w:val="24"/>
        </w:rPr>
        <w:t xml:space="preserve"> </w:t>
      </w:r>
      <w:r w:rsidR="000505C9" w:rsidRPr="00C60BE2">
        <w:rPr>
          <w:rFonts w:ascii="Times New Roman" w:hAnsi="Times New Roman" w:cs="Times New Roman"/>
          <w:b/>
          <w:i/>
          <w:color w:val="000000" w:themeColor="text1"/>
          <w:sz w:val="24"/>
          <w:szCs w:val="24"/>
        </w:rPr>
        <w:t>предос</w:t>
      </w:r>
      <w:r w:rsidR="00B42B72" w:rsidRPr="00C60BE2">
        <w:rPr>
          <w:rFonts w:ascii="Times New Roman" w:hAnsi="Times New Roman" w:cs="Times New Roman"/>
          <w:b/>
          <w:i/>
          <w:color w:val="000000" w:themeColor="text1"/>
          <w:sz w:val="24"/>
          <w:szCs w:val="24"/>
        </w:rPr>
        <w:t>тавляются</w:t>
      </w:r>
      <w:r w:rsidRPr="00C60BE2">
        <w:rPr>
          <w:rFonts w:ascii="Times New Roman" w:hAnsi="Times New Roman" w:cs="Times New Roman"/>
          <w:b/>
          <w:color w:val="000000" w:themeColor="text1"/>
          <w:sz w:val="24"/>
          <w:szCs w:val="24"/>
        </w:rPr>
        <w:t>.</w:t>
      </w:r>
    </w:p>
    <w:p w:rsidR="00346D53" w:rsidRPr="00C60BE2" w:rsidRDefault="00346D53" w:rsidP="00346D53">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C60BE2">
        <w:rPr>
          <w:rFonts w:ascii="Times New Roman" w:hAnsi="Times New Roman" w:cs="Times New Roman"/>
          <w:color w:val="000000" w:themeColor="text1"/>
          <w:sz w:val="24"/>
          <w:szCs w:val="24"/>
        </w:rPr>
        <w:t xml:space="preserve">20. Преимущества, предоставляемые осуществляющим производство товаров, выполнение работ, оказание услуг организациям инвалидов: </w:t>
      </w:r>
      <w:r w:rsidRPr="00C60BE2">
        <w:rPr>
          <w:rFonts w:ascii="Times New Roman" w:hAnsi="Times New Roman" w:cs="Times New Roman"/>
          <w:b/>
          <w:i/>
          <w:color w:val="000000" w:themeColor="text1"/>
          <w:sz w:val="24"/>
          <w:szCs w:val="24"/>
        </w:rPr>
        <w:t>не предоставляются</w:t>
      </w:r>
      <w:r w:rsidRPr="00C60BE2">
        <w:rPr>
          <w:rFonts w:ascii="Times New Roman" w:hAnsi="Times New Roman" w:cs="Times New Roman"/>
          <w:b/>
          <w:color w:val="000000" w:themeColor="text1"/>
          <w:sz w:val="24"/>
          <w:szCs w:val="24"/>
        </w:rPr>
        <w:t>.</w:t>
      </w:r>
    </w:p>
    <w:p w:rsidR="00346D53" w:rsidRPr="00C60BE2" w:rsidRDefault="00346D53" w:rsidP="00346D53">
      <w:pPr>
        <w:autoSpaceDE w:val="0"/>
        <w:autoSpaceDN w:val="0"/>
        <w:adjustRightInd w:val="0"/>
        <w:spacing w:after="0" w:line="240" w:lineRule="auto"/>
        <w:jc w:val="both"/>
        <w:rPr>
          <w:rFonts w:ascii="Times New Roman" w:hAnsi="Times New Roman" w:cs="Times New Roman"/>
          <w:color w:val="000000" w:themeColor="text1"/>
          <w:sz w:val="24"/>
          <w:szCs w:val="24"/>
          <w:u w:val="single"/>
        </w:rPr>
      </w:pPr>
      <w:r w:rsidRPr="00C60BE2">
        <w:rPr>
          <w:rFonts w:ascii="Times New Roman" w:hAnsi="Times New Roman" w:cs="Times New Roman"/>
          <w:color w:val="000000" w:themeColor="text1"/>
          <w:sz w:val="24"/>
          <w:szCs w:val="24"/>
        </w:rPr>
        <w:t>21. Размер обеспечения заявки на участие в закупке в размере 1% от начальной (максимальной) цен</w:t>
      </w:r>
      <w:r w:rsidR="00756AC8" w:rsidRPr="00C60BE2">
        <w:rPr>
          <w:rFonts w:ascii="Times New Roman" w:hAnsi="Times New Roman" w:cs="Times New Roman"/>
          <w:color w:val="000000" w:themeColor="text1"/>
          <w:sz w:val="24"/>
          <w:szCs w:val="24"/>
        </w:rPr>
        <w:t xml:space="preserve">ы договора, что составляет </w:t>
      </w:r>
      <w:r w:rsidR="00EA581E" w:rsidRPr="00C60BE2">
        <w:rPr>
          <w:rFonts w:ascii="Times New Roman" w:hAnsi="Times New Roman" w:cs="Times New Roman"/>
          <w:b/>
          <w:color w:val="000000" w:themeColor="text1"/>
          <w:sz w:val="24"/>
          <w:szCs w:val="24"/>
        </w:rPr>
        <w:t>657</w:t>
      </w:r>
      <w:r w:rsidR="000505C9" w:rsidRPr="00C60BE2">
        <w:rPr>
          <w:rFonts w:ascii="Times New Roman" w:hAnsi="Times New Roman" w:cs="Times New Roman"/>
          <w:b/>
          <w:color w:val="000000" w:themeColor="text1"/>
          <w:sz w:val="24"/>
          <w:szCs w:val="24"/>
        </w:rPr>
        <w:t xml:space="preserve"> </w:t>
      </w:r>
      <w:r w:rsidR="00E13259" w:rsidRPr="00C60BE2">
        <w:rPr>
          <w:rFonts w:ascii="Times New Roman" w:hAnsi="Times New Roman" w:cs="Times New Roman"/>
          <w:b/>
          <w:color w:val="000000" w:themeColor="text1"/>
          <w:sz w:val="24"/>
          <w:szCs w:val="24"/>
        </w:rPr>
        <w:t>(</w:t>
      </w:r>
      <w:r w:rsidR="00EA581E" w:rsidRPr="00C60BE2">
        <w:rPr>
          <w:rFonts w:ascii="Times New Roman" w:hAnsi="Times New Roman" w:cs="Times New Roman"/>
          <w:b/>
          <w:color w:val="000000" w:themeColor="text1"/>
          <w:sz w:val="24"/>
          <w:szCs w:val="24"/>
        </w:rPr>
        <w:t>шестьсот  пятьдесят семь) рублей 82 копей</w:t>
      </w:r>
      <w:r w:rsidR="00433686" w:rsidRPr="00C60BE2">
        <w:rPr>
          <w:rFonts w:ascii="Times New Roman" w:hAnsi="Times New Roman" w:cs="Times New Roman"/>
          <w:b/>
          <w:color w:val="000000" w:themeColor="text1"/>
          <w:sz w:val="24"/>
          <w:szCs w:val="24"/>
        </w:rPr>
        <w:t>к</w:t>
      </w:r>
      <w:r w:rsidR="00EA581E" w:rsidRPr="00C60BE2">
        <w:rPr>
          <w:rFonts w:ascii="Times New Roman" w:hAnsi="Times New Roman" w:cs="Times New Roman"/>
          <w:b/>
          <w:color w:val="000000" w:themeColor="text1"/>
          <w:sz w:val="24"/>
          <w:szCs w:val="24"/>
        </w:rPr>
        <w:t>и</w:t>
      </w:r>
      <w:r w:rsidRPr="00C60BE2">
        <w:rPr>
          <w:rFonts w:ascii="Times New Roman" w:hAnsi="Times New Roman" w:cs="Times New Roman"/>
          <w:color w:val="000000" w:themeColor="text1"/>
          <w:sz w:val="24"/>
          <w:szCs w:val="24"/>
        </w:rPr>
        <w:t>.</w:t>
      </w:r>
      <w:r w:rsidR="000505C9" w:rsidRPr="00C60BE2">
        <w:rPr>
          <w:rFonts w:ascii="Times New Roman" w:hAnsi="Times New Roman" w:cs="Times New Roman"/>
          <w:color w:val="000000" w:themeColor="text1"/>
          <w:sz w:val="24"/>
          <w:szCs w:val="24"/>
          <w:u w:val="single"/>
        </w:rPr>
        <w:t xml:space="preserve"> </w:t>
      </w:r>
    </w:p>
    <w:p w:rsidR="003527E1" w:rsidRPr="00C60BE2" w:rsidRDefault="003527E1" w:rsidP="00346D53">
      <w:pPr>
        <w:autoSpaceDE w:val="0"/>
        <w:autoSpaceDN w:val="0"/>
        <w:adjustRightInd w:val="0"/>
        <w:spacing w:after="0" w:line="240" w:lineRule="auto"/>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346D53" w:rsidRPr="00C60BE2"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22. Договор заключается только после предоставления участником закупки, с которым заключается договор обеспечения исполнения договора.</w:t>
      </w:r>
    </w:p>
    <w:p w:rsidR="003527E1" w:rsidRPr="00C60BE2" w:rsidRDefault="003527E1"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346D53" w:rsidRPr="00C60BE2"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Срок действия банковской гарантии должен превышать срок действия Договора не менее чем на один месяц.</w:t>
      </w:r>
    </w:p>
    <w:p w:rsidR="00346D53" w:rsidRPr="00C60BE2"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
          <w:color w:val="000000" w:themeColor="text1"/>
          <w:sz w:val="24"/>
          <w:szCs w:val="24"/>
          <w:u w:val="single"/>
        </w:rPr>
      </w:pPr>
      <w:r w:rsidRPr="00C60BE2">
        <w:rPr>
          <w:rFonts w:ascii="Times New Roman" w:hAnsi="Times New Roman" w:cs="Times New Roman"/>
          <w:color w:val="000000" w:themeColor="text1"/>
          <w:sz w:val="24"/>
          <w:szCs w:val="24"/>
        </w:rPr>
        <w:t xml:space="preserve">Размер обеспечения исполнения Договора: 5% от начальной (максимальной) цены Договора, что составляет </w:t>
      </w:r>
      <w:r w:rsidR="00EA581E" w:rsidRPr="00C60BE2">
        <w:rPr>
          <w:rFonts w:ascii="Times New Roman" w:hAnsi="Times New Roman" w:cs="Times New Roman"/>
          <w:b/>
          <w:color w:val="000000" w:themeColor="text1"/>
          <w:sz w:val="24"/>
          <w:szCs w:val="24"/>
        </w:rPr>
        <w:t>3 289 (три тысячи двести восемьдесят девять) рублей 09</w:t>
      </w:r>
      <w:r w:rsidR="00E13259" w:rsidRPr="00C60BE2">
        <w:rPr>
          <w:rFonts w:ascii="Times New Roman" w:hAnsi="Times New Roman" w:cs="Times New Roman"/>
          <w:b/>
          <w:color w:val="000000" w:themeColor="text1"/>
          <w:sz w:val="24"/>
          <w:szCs w:val="24"/>
        </w:rPr>
        <w:t xml:space="preserve"> копее</w:t>
      </w:r>
      <w:r w:rsidRPr="00C60BE2">
        <w:rPr>
          <w:rFonts w:ascii="Times New Roman" w:hAnsi="Times New Roman" w:cs="Times New Roman"/>
          <w:b/>
          <w:color w:val="000000" w:themeColor="text1"/>
          <w:sz w:val="24"/>
          <w:szCs w:val="24"/>
        </w:rPr>
        <w:t>к</w:t>
      </w:r>
      <w:r w:rsidRPr="00C60BE2">
        <w:rPr>
          <w:rFonts w:ascii="Times New Roman" w:hAnsi="Times New Roman" w:cs="Times New Roman"/>
          <w:color w:val="000000" w:themeColor="text1"/>
          <w:sz w:val="24"/>
          <w:szCs w:val="24"/>
          <w:u w:val="single"/>
        </w:rPr>
        <w:t>.</w:t>
      </w:r>
    </w:p>
    <w:p w:rsidR="00346D53" w:rsidRPr="00C60BE2"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346D53" w:rsidRPr="00C60BE2"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color w:val="000000" w:themeColor="text1"/>
          <w:sz w:val="24"/>
          <w:szCs w:val="24"/>
        </w:rPr>
      </w:pPr>
      <w:r w:rsidRPr="00C60BE2">
        <w:rPr>
          <w:rFonts w:ascii="Times New Roman" w:hAnsi="Times New Roman" w:cs="Times New Roman"/>
          <w:bCs/>
          <w:color w:val="000000" w:themeColor="text1"/>
          <w:sz w:val="24"/>
          <w:szCs w:val="24"/>
        </w:rPr>
        <w:t xml:space="preserve">Обеспечение исполнения </w:t>
      </w:r>
      <w:r w:rsidRPr="00C60BE2">
        <w:rPr>
          <w:rFonts w:ascii="Times New Roman" w:hAnsi="Times New Roman" w:cs="Times New Roman"/>
          <w:color w:val="000000" w:themeColor="text1"/>
          <w:sz w:val="24"/>
          <w:szCs w:val="24"/>
        </w:rPr>
        <w:t>Договор</w:t>
      </w:r>
      <w:r w:rsidRPr="00C60BE2">
        <w:rPr>
          <w:rFonts w:ascii="Times New Roman" w:hAnsi="Times New Roman" w:cs="Times New Roman"/>
          <w:bCs/>
          <w:color w:val="000000" w:themeColor="text1"/>
          <w:sz w:val="24"/>
          <w:szCs w:val="24"/>
        </w:rPr>
        <w:t xml:space="preserve">а должно быть предоставлено одновременно с подписанным экземпляром </w:t>
      </w:r>
      <w:r w:rsidRPr="00C60BE2">
        <w:rPr>
          <w:rFonts w:ascii="Times New Roman" w:hAnsi="Times New Roman" w:cs="Times New Roman"/>
          <w:color w:val="000000" w:themeColor="text1"/>
          <w:sz w:val="24"/>
          <w:szCs w:val="24"/>
        </w:rPr>
        <w:t>Договор</w:t>
      </w:r>
      <w:r w:rsidRPr="00C60BE2">
        <w:rPr>
          <w:rFonts w:ascii="Times New Roman" w:hAnsi="Times New Roman" w:cs="Times New Roman"/>
          <w:bCs/>
          <w:color w:val="000000" w:themeColor="text1"/>
          <w:sz w:val="24"/>
          <w:szCs w:val="24"/>
        </w:rPr>
        <w:t>а.</w:t>
      </w:r>
    </w:p>
    <w:p w:rsidR="003527E1" w:rsidRPr="00C60BE2" w:rsidRDefault="003527E1" w:rsidP="003527E1">
      <w:pPr>
        <w:tabs>
          <w:tab w:val="num" w:pos="0"/>
        </w:tabs>
        <w:suppressAutoHyphens/>
        <w:autoSpaceDE w:val="0"/>
        <w:autoSpaceDN w:val="0"/>
        <w:adjustRightInd w:val="0"/>
        <w:spacing w:after="0" w:line="240" w:lineRule="auto"/>
        <w:jc w:val="both"/>
        <w:outlineLvl w:val="0"/>
        <w:rPr>
          <w:rFonts w:ascii="Times New Roman" w:hAnsi="Times New Roman" w:cs="Times New Roman"/>
          <w:bCs/>
          <w:color w:val="000000" w:themeColor="text1"/>
          <w:sz w:val="24"/>
          <w:szCs w:val="24"/>
        </w:rPr>
      </w:pPr>
      <w:r w:rsidRPr="00C60BE2">
        <w:rPr>
          <w:rFonts w:ascii="Times New Roman" w:hAnsi="Times New Roman" w:cs="Times New Roman"/>
          <w:bCs/>
          <w:color w:val="000000" w:themeColor="text1"/>
          <w:sz w:val="24"/>
          <w:szCs w:val="24"/>
        </w:rPr>
        <w:t>Обеспечение исполнения контракта не требуется в случае:</w:t>
      </w:r>
    </w:p>
    <w:p w:rsidR="003527E1" w:rsidRPr="00C60BE2" w:rsidRDefault="003527E1" w:rsidP="003527E1">
      <w:pPr>
        <w:tabs>
          <w:tab w:val="num" w:pos="0"/>
        </w:tabs>
        <w:suppressAutoHyphens/>
        <w:autoSpaceDE w:val="0"/>
        <w:autoSpaceDN w:val="0"/>
        <w:adjustRightInd w:val="0"/>
        <w:spacing w:after="0" w:line="240" w:lineRule="auto"/>
        <w:jc w:val="both"/>
        <w:outlineLvl w:val="0"/>
        <w:rPr>
          <w:rFonts w:ascii="Times New Roman" w:hAnsi="Times New Roman" w:cs="Times New Roman"/>
          <w:bCs/>
          <w:color w:val="000000" w:themeColor="text1"/>
          <w:sz w:val="24"/>
          <w:szCs w:val="24"/>
        </w:rPr>
      </w:pPr>
      <w:r w:rsidRPr="00C60BE2">
        <w:rPr>
          <w:rFonts w:ascii="Times New Roman" w:hAnsi="Times New Roman" w:cs="Times New Roman"/>
          <w:bCs/>
          <w:color w:val="000000" w:themeColor="text1"/>
          <w:sz w:val="24"/>
          <w:szCs w:val="24"/>
        </w:rPr>
        <w:t>1) заключения контракта с участником закупки, который является казенным учреждением;</w:t>
      </w:r>
    </w:p>
    <w:p w:rsidR="003527E1" w:rsidRPr="00C60BE2" w:rsidRDefault="003527E1" w:rsidP="003527E1">
      <w:pPr>
        <w:tabs>
          <w:tab w:val="num" w:pos="0"/>
        </w:tabs>
        <w:suppressAutoHyphens/>
        <w:autoSpaceDE w:val="0"/>
        <w:autoSpaceDN w:val="0"/>
        <w:adjustRightInd w:val="0"/>
        <w:spacing w:after="0" w:line="240" w:lineRule="auto"/>
        <w:jc w:val="both"/>
        <w:outlineLvl w:val="0"/>
        <w:rPr>
          <w:rFonts w:ascii="Times New Roman" w:hAnsi="Times New Roman" w:cs="Times New Roman"/>
          <w:bCs/>
          <w:color w:val="000000" w:themeColor="text1"/>
          <w:sz w:val="24"/>
          <w:szCs w:val="24"/>
        </w:rPr>
      </w:pPr>
      <w:r w:rsidRPr="00C60BE2">
        <w:rPr>
          <w:rFonts w:ascii="Times New Roman" w:hAnsi="Times New Roman" w:cs="Times New Roman"/>
          <w:bCs/>
          <w:color w:val="000000" w:themeColor="text1"/>
          <w:sz w:val="24"/>
          <w:szCs w:val="24"/>
        </w:rPr>
        <w:t>2) осуществления закупки услуги по предоставлению кредита;</w:t>
      </w:r>
    </w:p>
    <w:p w:rsidR="00346D53" w:rsidRPr="00C60BE2" w:rsidRDefault="003527E1" w:rsidP="003527E1">
      <w:pPr>
        <w:tabs>
          <w:tab w:val="num" w:pos="0"/>
        </w:tabs>
        <w:suppressAutoHyphens/>
        <w:autoSpaceDE w:val="0"/>
        <w:autoSpaceDN w:val="0"/>
        <w:adjustRightInd w:val="0"/>
        <w:spacing w:after="0" w:line="240" w:lineRule="auto"/>
        <w:jc w:val="both"/>
        <w:outlineLvl w:val="0"/>
        <w:rPr>
          <w:rFonts w:ascii="Times New Roman" w:hAnsi="Times New Roman" w:cs="Times New Roman"/>
          <w:bCs/>
          <w:color w:val="000000" w:themeColor="text1"/>
          <w:sz w:val="24"/>
          <w:szCs w:val="24"/>
        </w:rPr>
      </w:pPr>
      <w:r w:rsidRPr="00C60BE2">
        <w:rPr>
          <w:rFonts w:ascii="Times New Roman" w:hAnsi="Times New Roman" w:cs="Times New Roman"/>
          <w:bCs/>
          <w:color w:val="000000" w:themeColor="text1"/>
          <w:sz w:val="24"/>
          <w:szCs w:val="24"/>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банковской </w:t>
      </w:r>
      <w:proofErr w:type="spellStart"/>
      <w:r w:rsidRPr="00C60BE2">
        <w:rPr>
          <w:rFonts w:ascii="Times New Roman" w:hAnsi="Times New Roman" w:cs="Times New Roman"/>
          <w:bCs/>
          <w:color w:val="000000" w:themeColor="text1"/>
          <w:sz w:val="24"/>
          <w:szCs w:val="24"/>
        </w:rPr>
        <w:t>гарантии</w:t>
      </w:r>
      <w:proofErr w:type="gramStart"/>
      <w:r w:rsidRPr="00C60BE2">
        <w:rPr>
          <w:rFonts w:ascii="Times New Roman" w:hAnsi="Times New Roman" w:cs="Times New Roman"/>
          <w:bCs/>
          <w:color w:val="000000" w:themeColor="text1"/>
          <w:sz w:val="24"/>
          <w:szCs w:val="24"/>
        </w:rPr>
        <w:t>.</w:t>
      </w:r>
      <w:r w:rsidR="00346D53" w:rsidRPr="00C60BE2">
        <w:rPr>
          <w:rFonts w:ascii="Times New Roman" w:hAnsi="Times New Roman" w:cs="Times New Roman"/>
          <w:bCs/>
          <w:color w:val="000000" w:themeColor="text1"/>
          <w:sz w:val="24"/>
          <w:szCs w:val="24"/>
        </w:rPr>
        <w:t>В</w:t>
      </w:r>
      <w:proofErr w:type="spellEnd"/>
      <w:proofErr w:type="gramEnd"/>
      <w:r w:rsidR="00346D53" w:rsidRPr="00C60BE2">
        <w:rPr>
          <w:rFonts w:ascii="Times New Roman" w:hAnsi="Times New Roman" w:cs="Times New Roman"/>
          <w:bCs/>
          <w:color w:val="000000" w:themeColor="text1"/>
          <w:sz w:val="24"/>
          <w:szCs w:val="24"/>
        </w:rPr>
        <w:t xml:space="preserve"> ходе исполнения </w:t>
      </w:r>
      <w:r w:rsidR="00346D53" w:rsidRPr="00C60BE2">
        <w:rPr>
          <w:rFonts w:ascii="Times New Roman" w:hAnsi="Times New Roman" w:cs="Times New Roman"/>
          <w:color w:val="000000" w:themeColor="text1"/>
          <w:sz w:val="24"/>
          <w:szCs w:val="24"/>
        </w:rPr>
        <w:t>Договор</w:t>
      </w:r>
      <w:r w:rsidR="00346D53" w:rsidRPr="00C60BE2">
        <w:rPr>
          <w:rFonts w:ascii="Times New Roman" w:hAnsi="Times New Roman" w:cs="Times New Roman"/>
          <w:bCs/>
          <w:color w:val="000000" w:themeColor="text1"/>
          <w:sz w:val="24"/>
          <w:szCs w:val="24"/>
        </w:rPr>
        <w:t xml:space="preserve">а поставщик (подрядчик, исполнитель) вправе представить заказчику взамен ранее представленного обеспечения исполнения </w:t>
      </w:r>
      <w:r w:rsidR="00346D53" w:rsidRPr="00C60BE2">
        <w:rPr>
          <w:rFonts w:ascii="Times New Roman" w:hAnsi="Times New Roman" w:cs="Times New Roman"/>
          <w:color w:val="000000" w:themeColor="text1"/>
          <w:sz w:val="24"/>
          <w:szCs w:val="24"/>
        </w:rPr>
        <w:t>Договор</w:t>
      </w:r>
      <w:r w:rsidR="00346D53" w:rsidRPr="00C60BE2">
        <w:rPr>
          <w:rFonts w:ascii="Times New Roman" w:hAnsi="Times New Roman" w:cs="Times New Roman"/>
          <w:bCs/>
          <w:color w:val="000000" w:themeColor="text1"/>
          <w:sz w:val="24"/>
          <w:szCs w:val="24"/>
        </w:rPr>
        <w:t xml:space="preserve">а новое обеспечение исполнения </w:t>
      </w:r>
      <w:r w:rsidR="00346D53" w:rsidRPr="00C60BE2">
        <w:rPr>
          <w:rFonts w:ascii="Times New Roman" w:hAnsi="Times New Roman" w:cs="Times New Roman"/>
          <w:color w:val="000000" w:themeColor="text1"/>
          <w:sz w:val="24"/>
          <w:szCs w:val="24"/>
        </w:rPr>
        <w:t>Договор</w:t>
      </w:r>
      <w:r w:rsidR="00346D53" w:rsidRPr="00C60BE2">
        <w:rPr>
          <w:rFonts w:ascii="Times New Roman" w:hAnsi="Times New Roman" w:cs="Times New Roman"/>
          <w:bCs/>
          <w:color w:val="000000" w:themeColor="text1"/>
          <w:sz w:val="24"/>
          <w:szCs w:val="24"/>
        </w:rPr>
        <w:t xml:space="preserve">а, уменьшенное на размер выполненных обязательств по </w:t>
      </w:r>
      <w:r w:rsidR="00346D53" w:rsidRPr="00C60BE2">
        <w:rPr>
          <w:rFonts w:ascii="Times New Roman" w:hAnsi="Times New Roman" w:cs="Times New Roman"/>
          <w:color w:val="000000" w:themeColor="text1"/>
          <w:sz w:val="24"/>
          <w:szCs w:val="24"/>
        </w:rPr>
        <w:t>Договор</w:t>
      </w:r>
      <w:r w:rsidR="00346D53" w:rsidRPr="00C60BE2">
        <w:rPr>
          <w:rFonts w:ascii="Times New Roman" w:hAnsi="Times New Roman" w:cs="Times New Roman"/>
          <w:bCs/>
          <w:color w:val="000000" w:themeColor="text1"/>
          <w:sz w:val="24"/>
          <w:szCs w:val="24"/>
        </w:rPr>
        <w:t xml:space="preserve">у, при этом может быть изменен способ обеспечения исполнения </w:t>
      </w:r>
      <w:r w:rsidR="00346D53" w:rsidRPr="00C60BE2">
        <w:rPr>
          <w:rFonts w:ascii="Times New Roman" w:hAnsi="Times New Roman" w:cs="Times New Roman"/>
          <w:color w:val="000000" w:themeColor="text1"/>
          <w:sz w:val="24"/>
          <w:szCs w:val="24"/>
        </w:rPr>
        <w:t>Договор</w:t>
      </w:r>
      <w:r w:rsidR="00346D53" w:rsidRPr="00C60BE2">
        <w:rPr>
          <w:rFonts w:ascii="Times New Roman" w:hAnsi="Times New Roman" w:cs="Times New Roman"/>
          <w:bCs/>
          <w:color w:val="000000" w:themeColor="text1"/>
          <w:sz w:val="24"/>
          <w:szCs w:val="24"/>
        </w:rPr>
        <w:t>а.</w:t>
      </w:r>
    </w:p>
    <w:p w:rsidR="00346D53" w:rsidRPr="00C60BE2"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color w:val="000000" w:themeColor="text1"/>
          <w:sz w:val="24"/>
          <w:szCs w:val="24"/>
        </w:rPr>
      </w:pPr>
      <w:r w:rsidRPr="00C60BE2">
        <w:rPr>
          <w:rFonts w:ascii="Times New Roman" w:hAnsi="Times New Roman" w:cs="Times New Roman"/>
          <w:bCs/>
          <w:color w:val="000000" w:themeColor="text1"/>
          <w:sz w:val="24"/>
          <w:szCs w:val="24"/>
        </w:rPr>
        <w:lastRenderedPageBreak/>
        <w:t xml:space="preserve">Требования к обеспечению исполнения </w:t>
      </w:r>
      <w:r w:rsidRPr="00C60BE2">
        <w:rPr>
          <w:rFonts w:ascii="Times New Roman" w:hAnsi="Times New Roman" w:cs="Times New Roman"/>
          <w:color w:val="000000" w:themeColor="text1"/>
          <w:sz w:val="24"/>
          <w:szCs w:val="24"/>
        </w:rPr>
        <w:t>Договор</w:t>
      </w:r>
      <w:r w:rsidRPr="00C60BE2">
        <w:rPr>
          <w:rFonts w:ascii="Times New Roman" w:hAnsi="Times New Roman" w:cs="Times New Roman"/>
          <w:bCs/>
          <w:color w:val="000000" w:themeColor="text1"/>
          <w:sz w:val="24"/>
          <w:szCs w:val="24"/>
        </w:rPr>
        <w:t>а, предоставляемому в виде банковской гарантии, установлены в статье 45 Закона о контрактной системе, а именно:</w:t>
      </w:r>
    </w:p>
    <w:p w:rsidR="00346D53" w:rsidRPr="00C60BE2"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color w:val="000000" w:themeColor="text1"/>
          <w:sz w:val="24"/>
          <w:szCs w:val="24"/>
        </w:rPr>
      </w:pPr>
      <w:r w:rsidRPr="00C60BE2">
        <w:rPr>
          <w:rFonts w:ascii="Times New Roman" w:hAnsi="Times New Roman" w:cs="Times New Roman"/>
          <w:bCs/>
          <w:color w:val="000000" w:themeColor="text1"/>
          <w:sz w:val="24"/>
          <w:szCs w:val="24"/>
        </w:rPr>
        <w:t>1. Банковская гарантия должна быть безотзывной;</w:t>
      </w:r>
    </w:p>
    <w:p w:rsidR="00346D53" w:rsidRPr="00C60BE2"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color w:val="000000" w:themeColor="text1"/>
          <w:sz w:val="24"/>
          <w:szCs w:val="24"/>
        </w:rPr>
      </w:pPr>
      <w:r w:rsidRPr="00C60BE2">
        <w:rPr>
          <w:rFonts w:ascii="Times New Roman" w:hAnsi="Times New Roman" w:cs="Times New Roman"/>
          <w:bCs/>
          <w:color w:val="000000" w:themeColor="text1"/>
          <w:sz w:val="24"/>
          <w:szCs w:val="24"/>
        </w:rPr>
        <w:t xml:space="preserve">2.  Банковская гарантия должна содержать: </w:t>
      </w:r>
    </w:p>
    <w:p w:rsidR="00346D53" w:rsidRPr="00C60BE2"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color w:val="000000" w:themeColor="text1"/>
          <w:sz w:val="24"/>
          <w:szCs w:val="24"/>
        </w:rPr>
      </w:pPr>
      <w:r w:rsidRPr="00C60BE2">
        <w:rPr>
          <w:rFonts w:ascii="Times New Roman" w:hAnsi="Times New Roman" w:cs="Times New Roman"/>
          <w:bCs/>
          <w:color w:val="000000" w:themeColor="text1"/>
          <w:sz w:val="24"/>
          <w:szCs w:val="24"/>
        </w:rPr>
        <w:t>1) сумму банковской гарантии, подлежащую уплате гарантом заказчику в случае ненадлежащего исполнения обязатель</w:t>
      </w:r>
      <w:proofErr w:type="gramStart"/>
      <w:r w:rsidRPr="00C60BE2">
        <w:rPr>
          <w:rFonts w:ascii="Times New Roman" w:hAnsi="Times New Roman" w:cs="Times New Roman"/>
          <w:bCs/>
          <w:color w:val="000000" w:themeColor="text1"/>
          <w:sz w:val="24"/>
          <w:szCs w:val="24"/>
        </w:rPr>
        <w:t>ств пр</w:t>
      </w:r>
      <w:proofErr w:type="gramEnd"/>
      <w:r w:rsidRPr="00C60BE2">
        <w:rPr>
          <w:rFonts w:ascii="Times New Roman" w:hAnsi="Times New Roman" w:cs="Times New Roman"/>
          <w:bCs/>
          <w:color w:val="000000" w:themeColor="text1"/>
          <w:sz w:val="24"/>
          <w:szCs w:val="24"/>
        </w:rPr>
        <w:t>инципалом в соответствии со статьей 96 Закона о контрактной системе;</w:t>
      </w:r>
    </w:p>
    <w:p w:rsidR="00346D53" w:rsidRPr="00C60BE2"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color w:val="000000" w:themeColor="text1"/>
          <w:sz w:val="24"/>
          <w:szCs w:val="24"/>
        </w:rPr>
      </w:pPr>
      <w:r w:rsidRPr="00C60BE2">
        <w:rPr>
          <w:rFonts w:ascii="Times New Roman" w:hAnsi="Times New Roman" w:cs="Times New Roman"/>
          <w:bCs/>
          <w:color w:val="000000" w:themeColor="text1"/>
          <w:sz w:val="24"/>
          <w:szCs w:val="24"/>
        </w:rPr>
        <w:t>2) обязательства принципала, надлежащее исполнение которых обеспечивается банковской гарантией;</w:t>
      </w:r>
    </w:p>
    <w:p w:rsidR="00346D53" w:rsidRPr="00C60BE2"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color w:val="000000" w:themeColor="text1"/>
          <w:sz w:val="24"/>
          <w:szCs w:val="24"/>
        </w:rPr>
      </w:pPr>
      <w:r w:rsidRPr="00C60BE2">
        <w:rPr>
          <w:rFonts w:ascii="Times New Roman" w:hAnsi="Times New Roman" w:cs="Times New Roman"/>
          <w:bCs/>
          <w:color w:val="000000" w:themeColor="text1"/>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346D53" w:rsidRPr="00C60BE2" w:rsidRDefault="00346D53" w:rsidP="00346D53">
      <w:pPr>
        <w:pStyle w:val="3"/>
        <w:tabs>
          <w:tab w:val="num" w:pos="0"/>
        </w:tabs>
        <w:spacing w:before="0" w:after="0"/>
        <w:jc w:val="both"/>
        <w:rPr>
          <w:rFonts w:ascii="Times New Roman" w:hAnsi="Times New Roman"/>
          <w:b w:val="0"/>
          <w:bCs w:val="0"/>
          <w:color w:val="000000" w:themeColor="text1"/>
          <w:sz w:val="24"/>
          <w:szCs w:val="24"/>
        </w:rPr>
      </w:pPr>
      <w:r w:rsidRPr="00C60BE2">
        <w:rPr>
          <w:rFonts w:ascii="Times New Roman" w:hAnsi="Times New Roman"/>
          <w:b w:val="0"/>
          <w:bCs w:val="0"/>
          <w:color w:val="000000" w:themeColor="text1"/>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46D53" w:rsidRPr="00C60BE2" w:rsidRDefault="00346D53" w:rsidP="00346D53">
      <w:pPr>
        <w:pStyle w:val="3"/>
        <w:tabs>
          <w:tab w:val="num" w:pos="0"/>
        </w:tabs>
        <w:spacing w:before="0" w:after="0"/>
        <w:jc w:val="both"/>
        <w:rPr>
          <w:rFonts w:ascii="Times New Roman" w:hAnsi="Times New Roman"/>
          <w:b w:val="0"/>
          <w:bCs w:val="0"/>
          <w:color w:val="000000" w:themeColor="text1"/>
          <w:sz w:val="24"/>
          <w:szCs w:val="24"/>
        </w:rPr>
      </w:pPr>
      <w:r w:rsidRPr="00C60BE2">
        <w:rPr>
          <w:rFonts w:ascii="Times New Roman" w:hAnsi="Times New Roman"/>
          <w:b w:val="0"/>
          <w:bCs w:val="0"/>
          <w:color w:val="000000" w:themeColor="text1"/>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46D53" w:rsidRPr="00C60BE2" w:rsidRDefault="00346D53" w:rsidP="00346D53">
      <w:pPr>
        <w:pStyle w:val="3"/>
        <w:tabs>
          <w:tab w:val="num" w:pos="0"/>
        </w:tabs>
        <w:spacing w:before="0" w:after="0"/>
        <w:jc w:val="both"/>
        <w:rPr>
          <w:rFonts w:ascii="Times New Roman" w:hAnsi="Times New Roman"/>
          <w:b w:val="0"/>
          <w:bCs w:val="0"/>
          <w:color w:val="000000" w:themeColor="text1"/>
          <w:sz w:val="24"/>
          <w:szCs w:val="24"/>
        </w:rPr>
      </w:pPr>
      <w:r w:rsidRPr="00C60BE2">
        <w:rPr>
          <w:rFonts w:ascii="Times New Roman" w:hAnsi="Times New Roman"/>
          <w:b w:val="0"/>
          <w:bCs w:val="0"/>
          <w:color w:val="000000" w:themeColor="text1"/>
          <w:sz w:val="24"/>
          <w:szCs w:val="24"/>
        </w:rPr>
        <w:t>6) срок действия банковской гарантии;</w:t>
      </w:r>
    </w:p>
    <w:p w:rsidR="00346D53" w:rsidRPr="00C60BE2" w:rsidRDefault="00346D53" w:rsidP="00346D53">
      <w:pPr>
        <w:pStyle w:val="3"/>
        <w:tabs>
          <w:tab w:val="num" w:pos="0"/>
        </w:tabs>
        <w:spacing w:before="0" w:after="0"/>
        <w:jc w:val="both"/>
        <w:rPr>
          <w:rFonts w:ascii="Times New Roman" w:hAnsi="Times New Roman"/>
          <w:b w:val="0"/>
          <w:bCs w:val="0"/>
          <w:color w:val="000000" w:themeColor="text1"/>
          <w:sz w:val="24"/>
          <w:szCs w:val="24"/>
        </w:rPr>
      </w:pPr>
      <w:r w:rsidRPr="00C60BE2">
        <w:rPr>
          <w:rFonts w:ascii="Times New Roman" w:hAnsi="Times New Roman"/>
          <w:b w:val="0"/>
          <w:bCs w:val="0"/>
          <w:color w:val="000000" w:themeColor="text1"/>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Pr="00C60BE2">
        <w:rPr>
          <w:rFonts w:ascii="Times New Roman" w:hAnsi="Times New Roman"/>
          <w:b w:val="0"/>
          <w:color w:val="000000" w:themeColor="text1"/>
          <w:sz w:val="24"/>
          <w:szCs w:val="24"/>
        </w:rPr>
        <w:t>Договор</w:t>
      </w:r>
      <w:r w:rsidRPr="00C60BE2">
        <w:rPr>
          <w:rFonts w:ascii="Times New Roman" w:hAnsi="Times New Roman"/>
          <w:b w:val="0"/>
          <w:bCs w:val="0"/>
          <w:color w:val="000000" w:themeColor="text1"/>
          <w:sz w:val="24"/>
          <w:szCs w:val="24"/>
        </w:rPr>
        <w:t xml:space="preserve">а при его заключении, в случае предоставления банковской гарантии в качестве обеспечения исполнения </w:t>
      </w:r>
      <w:r w:rsidRPr="00C60BE2">
        <w:rPr>
          <w:rFonts w:ascii="Times New Roman" w:hAnsi="Times New Roman"/>
          <w:b w:val="0"/>
          <w:color w:val="000000" w:themeColor="text1"/>
          <w:sz w:val="24"/>
          <w:szCs w:val="24"/>
        </w:rPr>
        <w:t>Договор</w:t>
      </w:r>
      <w:r w:rsidRPr="00C60BE2">
        <w:rPr>
          <w:rFonts w:ascii="Times New Roman" w:hAnsi="Times New Roman"/>
          <w:b w:val="0"/>
          <w:bCs w:val="0"/>
          <w:color w:val="000000" w:themeColor="text1"/>
          <w:sz w:val="24"/>
          <w:szCs w:val="24"/>
        </w:rPr>
        <w:t>а;</w:t>
      </w:r>
    </w:p>
    <w:p w:rsidR="00346D53" w:rsidRPr="00C60BE2" w:rsidRDefault="00346D53" w:rsidP="00346D53">
      <w:pPr>
        <w:pStyle w:val="3"/>
        <w:tabs>
          <w:tab w:val="num" w:pos="0"/>
        </w:tabs>
        <w:spacing w:before="0" w:after="0"/>
        <w:jc w:val="both"/>
        <w:rPr>
          <w:rFonts w:ascii="Times New Roman" w:hAnsi="Times New Roman"/>
          <w:b w:val="0"/>
          <w:bCs w:val="0"/>
          <w:color w:val="000000" w:themeColor="text1"/>
          <w:sz w:val="24"/>
          <w:szCs w:val="24"/>
        </w:rPr>
      </w:pPr>
      <w:r w:rsidRPr="00C60BE2">
        <w:rPr>
          <w:rFonts w:ascii="Times New Roman" w:hAnsi="Times New Roman"/>
          <w:b w:val="0"/>
          <w:bCs w:val="0"/>
          <w:color w:val="000000" w:themeColor="text1"/>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w:t>
      </w:r>
      <w:r w:rsidR="003527E1" w:rsidRPr="00C60BE2">
        <w:rPr>
          <w:rFonts w:ascii="Times New Roman" w:hAnsi="Times New Roman"/>
          <w:b w:val="0"/>
          <w:bCs w:val="0"/>
          <w:color w:val="000000" w:themeColor="text1"/>
          <w:sz w:val="24"/>
          <w:szCs w:val="24"/>
        </w:rPr>
        <w:t>ой суммы по банковской гарантии;</w:t>
      </w:r>
    </w:p>
    <w:p w:rsidR="003527E1" w:rsidRPr="003527E1" w:rsidRDefault="003527E1" w:rsidP="003527E1">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rPr>
      </w:pPr>
      <w:proofErr w:type="gramStart"/>
      <w:r w:rsidRPr="003527E1">
        <w:rPr>
          <w:rFonts w:ascii="Times New Roman" w:eastAsia="Times New Roman" w:hAnsi="Times New Roman" w:cs="Times New Roman"/>
          <w:color w:val="000000" w:themeColor="text1"/>
          <w:sz w:val="24"/>
          <w:szCs w:val="24"/>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3527E1">
        <w:rPr>
          <w:rFonts w:ascii="Times New Roman" w:eastAsia="Times New Roman" w:hAnsi="Times New Roman" w:cs="Times New Roman"/>
          <w:color w:val="000000" w:themeColor="text1"/>
          <w:sz w:val="24"/>
          <w:szCs w:val="24"/>
        </w:rPr>
        <w:t xml:space="preserve"> не </w:t>
      </w:r>
      <w:proofErr w:type="gramStart"/>
      <w:r w:rsidRPr="003527E1">
        <w:rPr>
          <w:rFonts w:ascii="Times New Roman" w:eastAsia="Times New Roman" w:hAnsi="Times New Roman" w:cs="Times New Roman"/>
          <w:color w:val="000000" w:themeColor="text1"/>
          <w:sz w:val="24"/>
          <w:szCs w:val="24"/>
        </w:rPr>
        <w:t>превышающем</w:t>
      </w:r>
      <w:proofErr w:type="gramEnd"/>
      <w:r w:rsidRPr="003527E1">
        <w:rPr>
          <w:rFonts w:ascii="Times New Roman" w:eastAsia="Times New Roman" w:hAnsi="Times New Roman" w:cs="Times New Roman"/>
          <w:color w:val="000000" w:themeColor="text1"/>
          <w:sz w:val="24"/>
          <w:szCs w:val="24"/>
        </w:rPr>
        <w:t xml:space="preserve"> размер обеспечения исполнения контракта;</w:t>
      </w:r>
    </w:p>
    <w:p w:rsidR="003527E1" w:rsidRPr="003527E1" w:rsidRDefault="003527E1" w:rsidP="003527E1">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rPr>
      </w:pPr>
      <w:r w:rsidRPr="003527E1">
        <w:rPr>
          <w:rFonts w:ascii="Times New Roman" w:eastAsia="Times New Roman" w:hAnsi="Times New Roman" w:cs="Times New Roman"/>
          <w:color w:val="000000" w:themeColor="text1"/>
          <w:sz w:val="24"/>
          <w:szCs w:val="24"/>
        </w:rPr>
        <w:t>10) права заказчика в случаях, установленных </w:t>
      </w:r>
      <w:hyperlink r:id="rId8" w:anchor="/document/70353464/entry/4413" w:history="1">
        <w:r w:rsidRPr="003527E1">
          <w:rPr>
            <w:rFonts w:ascii="Times New Roman" w:eastAsia="Times New Roman" w:hAnsi="Times New Roman" w:cs="Times New Roman"/>
            <w:color w:val="000000" w:themeColor="text1"/>
            <w:sz w:val="24"/>
            <w:szCs w:val="24"/>
          </w:rPr>
          <w:t>частью 13 статьи 44</w:t>
        </w:r>
      </w:hyperlink>
      <w:r w:rsidRPr="003527E1">
        <w:rPr>
          <w:rFonts w:ascii="Times New Roman" w:eastAsia="Times New Roman" w:hAnsi="Times New Roman" w:cs="Times New Roman"/>
          <w:color w:val="000000" w:themeColor="text1"/>
          <w:sz w:val="24"/>
          <w:szCs w:val="24"/>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3527E1" w:rsidRPr="003527E1" w:rsidRDefault="003527E1" w:rsidP="003527E1">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rPr>
      </w:pPr>
      <w:r w:rsidRPr="003527E1">
        <w:rPr>
          <w:rFonts w:ascii="Times New Roman" w:eastAsia="Times New Roman" w:hAnsi="Times New Roman" w:cs="Times New Roman"/>
          <w:color w:val="000000" w:themeColor="text1"/>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527E1" w:rsidRPr="003527E1" w:rsidRDefault="003527E1" w:rsidP="003527E1">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3"/>
          <w:szCs w:val="23"/>
        </w:rPr>
      </w:pPr>
      <w:r w:rsidRPr="003527E1">
        <w:rPr>
          <w:rFonts w:ascii="Times New Roman" w:eastAsia="Times New Roman" w:hAnsi="Times New Roman" w:cs="Times New Roman"/>
          <w:color w:val="000000" w:themeColor="text1"/>
          <w:sz w:val="24"/>
          <w:szCs w:val="24"/>
        </w:rPr>
        <w:t>12) условия о том, что расходы, возникающие в связи с перечислением денежных</w:t>
      </w:r>
      <w:r w:rsidRPr="003527E1">
        <w:rPr>
          <w:rFonts w:ascii="Times New Roman" w:eastAsia="Times New Roman" w:hAnsi="Times New Roman" w:cs="Times New Roman"/>
          <w:color w:val="000000" w:themeColor="text1"/>
          <w:sz w:val="23"/>
          <w:szCs w:val="23"/>
        </w:rPr>
        <w:t xml:space="preserve"> средств гарантом по банковской гарантии, несет гарант.</w:t>
      </w:r>
    </w:p>
    <w:p w:rsidR="003527E1" w:rsidRPr="003527E1" w:rsidRDefault="003527E1" w:rsidP="003527E1">
      <w:pPr>
        <w:spacing w:after="0" w:line="240" w:lineRule="auto"/>
        <w:jc w:val="both"/>
        <w:rPr>
          <w:rFonts w:ascii="Times New Roman" w:eastAsia="Times New Roman" w:hAnsi="Times New Roman" w:cs="Times New Roman"/>
          <w:color w:val="000000" w:themeColor="text1"/>
          <w:sz w:val="24"/>
          <w:szCs w:val="24"/>
        </w:rPr>
      </w:pPr>
      <w:r w:rsidRPr="003527E1">
        <w:rPr>
          <w:rFonts w:ascii="Times New Roman" w:eastAsia="Times New Roman" w:hAnsi="Times New Roman" w:cs="Times New Roman"/>
          <w:color w:val="000000" w:themeColor="text1"/>
          <w:sz w:val="24"/>
          <w:szCs w:val="24"/>
        </w:rP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346D53" w:rsidRPr="00C60BE2" w:rsidRDefault="00346D53" w:rsidP="00B8627B">
      <w:pPr>
        <w:autoSpaceDE w:val="0"/>
        <w:autoSpaceDN w:val="0"/>
        <w:adjustRightInd w:val="0"/>
        <w:spacing w:after="0"/>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Требования к обеспечению исполнения Договора, предоставляемому в виде денежных средств:</w:t>
      </w:r>
    </w:p>
    <w:p w:rsidR="00346D53" w:rsidRPr="00C60BE2" w:rsidRDefault="00346D53" w:rsidP="00346D53">
      <w:pPr>
        <w:pStyle w:val="4"/>
        <w:keepNext w:val="0"/>
        <w:numPr>
          <w:ilvl w:val="0"/>
          <w:numId w:val="3"/>
        </w:numPr>
        <w:tabs>
          <w:tab w:val="num" w:pos="0"/>
        </w:tabs>
        <w:spacing w:before="0" w:after="0"/>
        <w:ind w:left="0" w:firstLine="0"/>
        <w:jc w:val="both"/>
        <w:rPr>
          <w:b w:val="0"/>
          <w:color w:val="000000" w:themeColor="text1"/>
          <w:sz w:val="24"/>
          <w:szCs w:val="24"/>
        </w:rPr>
      </w:pPr>
      <w:r w:rsidRPr="00C60BE2">
        <w:rPr>
          <w:b w:val="0"/>
          <w:color w:val="000000" w:themeColor="text1"/>
          <w:sz w:val="24"/>
          <w:szCs w:val="24"/>
        </w:rPr>
        <w:t>денежные средства, вносимые в обеспечение исполнения Договора, должны быть перечислены по следующим реквизитам:</w:t>
      </w:r>
    </w:p>
    <w:p w:rsidR="00346D53" w:rsidRPr="00C60BE2" w:rsidRDefault="00346D53" w:rsidP="00346D53">
      <w:pPr>
        <w:tabs>
          <w:tab w:val="num" w:pos="927"/>
        </w:tabs>
        <w:autoSpaceDE w:val="0"/>
        <w:autoSpaceDN w:val="0"/>
        <w:adjustRightInd w:val="0"/>
        <w:spacing w:after="0" w:line="240" w:lineRule="auto"/>
        <w:jc w:val="both"/>
        <w:rPr>
          <w:rFonts w:ascii="Times New Roman" w:hAnsi="Times New Roman" w:cs="Times New Roman"/>
          <w:color w:val="000000" w:themeColor="text1"/>
          <w:sz w:val="24"/>
          <w:szCs w:val="24"/>
          <w:lang w:eastAsia="en-US"/>
        </w:rPr>
      </w:pPr>
      <w:r w:rsidRPr="00C60BE2">
        <w:rPr>
          <w:rFonts w:ascii="Times New Roman" w:hAnsi="Times New Roman" w:cs="Times New Roman"/>
          <w:bCs/>
          <w:color w:val="000000" w:themeColor="text1"/>
          <w:sz w:val="24"/>
          <w:szCs w:val="24"/>
          <w:lang w:eastAsia="en-US"/>
        </w:rPr>
        <w:t>Муниципальное бюджетное образовательное учреждение «Средняя общеобразовательная</w:t>
      </w:r>
      <w:r w:rsidR="00B8627B" w:rsidRPr="00C60BE2">
        <w:rPr>
          <w:rFonts w:ascii="Times New Roman" w:hAnsi="Times New Roman" w:cs="Times New Roman"/>
          <w:bCs/>
          <w:color w:val="000000" w:themeColor="text1"/>
          <w:sz w:val="24"/>
          <w:szCs w:val="24"/>
          <w:lang w:eastAsia="en-US"/>
        </w:rPr>
        <w:t xml:space="preserve"> школа № 2</w:t>
      </w:r>
      <w:r w:rsidRPr="00C60BE2">
        <w:rPr>
          <w:rFonts w:ascii="Times New Roman" w:hAnsi="Times New Roman" w:cs="Times New Roman"/>
          <w:bCs/>
          <w:color w:val="000000" w:themeColor="text1"/>
          <w:sz w:val="24"/>
          <w:szCs w:val="24"/>
          <w:lang w:eastAsia="en-US"/>
        </w:rPr>
        <w:t>»</w:t>
      </w:r>
    </w:p>
    <w:p w:rsidR="00B8627B" w:rsidRPr="00C60BE2" w:rsidRDefault="00B8627B" w:rsidP="00B8627B">
      <w:pPr>
        <w:spacing w:after="0" w:line="240" w:lineRule="auto"/>
        <w:jc w:val="both"/>
        <w:outlineLvl w:val="3"/>
        <w:rPr>
          <w:rFonts w:ascii="Times New Roman" w:eastAsia="Times New Roman" w:hAnsi="Times New Roman" w:cs="Times New Roman"/>
          <w:bCs/>
          <w:color w:val="000000" w:themeColor="text1"/>
          <w:sz w:val="24"/>
          <w:szCs w:val="24"/>
          <w:lang w:val="x-none" w:eastAsia="x-none"/>
        </w:rPr>
      </w:pPr>
      <w:proofErr w:type="spellStart"/>
      <w:r w:rsidRPr="00C60BE2">
        <w:rPr>
          <w:rFonts w:ascii="Times New Roman" w:eastAsia="Times New Roman" w:hAnsi="Times New Roman" w:cs="Times New Roman"/>
          <w:color w:val="000000" w:themeColor="text1"/>
          <w:sz w:val="24"/>
          <w:szCs w:val="24"/>
        </w:rPr>
        <w:lastRenderedPageBreak/>
        <w:t>Депфин</w:t>
      </w:r>
      <w:proofErr w:type="spellEnd"/>
      <w:r w:rsidRPr="00C60BE2">
        <w:rPr>
          <w:rFonts w:ascii="Times New Roman" w:eastAsia="Times New Roman" w:hAnsi="Times New Roman" w:cs="Times New Roman"/>
          <w:color w:val="000000" w:themeColor="text1"/>
          <w:sz w:val="24"/>
          <w:szCs w:val="24"/>
        </w:rPr>
        <w:t xml:space="preserve"> Югорска (МБОУ «Средняя общеобразовательная школа №2», </w:t>
      </w:r>
      <w:proofErr w:type="spellStart"/>
      <w:r w:rsidRPr="00C60BE2">
        <w:rPr>
          <w:rFonts w:ascii="Times New Roman" w:eastAsia="Times New Roman" w:hAnsi="Times New Roman" w:cs="Times New Roman"/>
          <w:color w:val="000000" w:themeColor="text1"/>
          <w:sz w:val="24"/>
          <w:szCs w:val="24"/>
        </w:rPr>
        <w:t>л.с</w:t>
      </w:r>
      <w:proofErr w:type="spellEnd"/>
      <w:r w:rsidRPr="00C60BE2">
        <w:rPr>
          <w:rFonts w:ascii="Times New Roman" w:eastAsia="Times New Roman" w:hAnsi="Times New Roman" w:cs="Times New Roman"/>
          <w:color w:val="000000" w:themeColor="text1"/>
          <w:sz w:val="24"/>
          <w:szCs w:val="24"/>
        </w:rPr>
        <w:t>. 300.14.102.0), Ф-л ЗС ПАО  Банка «ФК Открытие» г. Ханты-Мансийск</w:t>
      </w:r>
    </w:p>
    <w:p w:rsidR="00774FAB" w:rsidRPr="00C60BE2" w:rsidRDefault="00B8627B" w:rsidP="00B8627B">
      <w:pPr>
        <w:tabs>
          <w:tab w:val="num" w:pos="0"/>
        </w:tabs>
        <w:spacing w:after="0" w:line="240" w:lineRule="auto"/>
        <w:rPr>
          <w:rFonts w:ascii="Times New Roman" w:eastAsia="Times New Roman" w:hAnsi="Times New Roman" w:cs="Times New Roman"/>
          <w:color w:val="000000" w:themeColor="text1"/>
          <w:sz w:val="24"/>
          <w:szCs w:val="24"/>
        </w:rPr>
      </w:pPr>
      <w:r w:rsidRPr="00C60BE2">
        <w:rPr>
          <w:rFonts w:ascii="Times New Roman" w:eastAsia="Times New Roman" w:hAnsi="Times New Roman" w:cs="Times New Roman"/>
          <w:color w:val="000000" w:themeColor="text1"/>
          <w:sz w:val="24"/>
          <w:szCs w:val="24"/>
        </w:rPr>
        <w:t xml:space="preserve">Расчетный счет 40701810100063000008,  </w:t>
      </w:r>
    </w:p>
    <w:p w:rsidR="00B8627B" w:rsidRPr="00C60BE2" w:rsidRDefault="00B8627B" w:rsidP="00B8627B">
      <w:pPr>
        <w:tabs>
          <w:tab w:val="num" w:pos="0"/>
        </w:tabs>
        <w:spacing w:after="0" w:line="240" w:lineRule="auto"/>
        <w:rPr>
          <w:rFonts w:ascii="Times New Roman" w:eastAsia="Times New Roman" w:hAnsi="Times New Roman" w:cs="Times New Roman"/>
          <w:color w:val="000000" w:themeColor="text1"/>
          <w:sz w:val="24"/>
          <w:szCs w:val="24"/>
        </w:rPr>
      </w:pPr>
      <w:r w:rsidRPr="00C60BE2">
        <w:rPr>
          <w:rFonts w:ascii="Times New Roman" w:eastAsia="Times New Roman" w:hAnsi="Times New Roman" w:cs="Times New Roman"/>
          <w:color w:val="000000" w:themeColor="text1"/>
          <w:sz w:val="24"/>
          <w:szCs w:val="24"/>
        </w:rPr>
        <w:t>Корреспондирующий счет 30101810465777100812</w:t>
      </w:r>
    </w:p>
    <w:p w:rsidR="00774FAB" w:rsidRPr="00C60BE2" w:rsidRDefault="00B8627B" w:rsidP="00B8627B">
      <w:pPr>
        <w:tabs>
          <w:tab w:val="num" w:pos="0"/>
        </w:tabs>
        <w:spacing w:after="0" w:line="240" w:lineRule="auto"/>
        <w:rPr>
          <w:rFonts w:ascii="Times New Roman" w:eastAsia="Times New Roman" w:hAnsi="Times New Roman" w:cs="Times New Roman"/>
          <w:color w:val="000000" w:themeColor="text1"/>
          <w:sz w:val="24"/>
          <w:szCs w:val="24"/>
        </w:rPr>
      </w:pPr>
      <w:r w:rsidRPr="00C60BE2">
        <w:rPr>
          <w:rFonts w:ascii="Times New Roman" w:eastAsia="Times New Roman" w:hAnsi="Times New Roman" w:cs="Times New Roman"/>
          <w:color w:val="000000" w:themeColor="text1"/>
          <w:sz w:val="24"/>
          <w:szCs w:val="24"/>
        </w:rPr>
        <w:t xml:space="preserve">БИК 047162812,  </w:t>
      </w:r>
    </w:p>
    <w:p w:rsidR="00B8627B" w:rsidRPr="00C60BE2" w:rsidRDefault="00B8627B" w:rsidP="00B8627B">
      <w:pPr>
        <w:tabs>
          <w:tab w:val="num" w:pos="0"/>
        </w:tabs>
        <w:spacing w:after="0" w:line="240" w:lineRule="auto"/>
        <w:rPr>
          <w:rFonts w:ascii="Times New Roman" w:eastAsia="Times New Roman" w:hAnsi="Times New Roman" w:cs="Times New Roman"/>
          <w:color w:val="000000" w:themeColor="text1"/>
          <w:sz w:val="24"/>
          <w:szCs w:val="24"/>
        </w:rPr>
      </w:pPr>
      <w:r w:rsidRPr="00C60BE2">
        <w:rPr>
          <w:rFonts w:ascii="Times New Roman" w:eastAsia="Times New Roman" w:hAnsi="Times New Roman" w:cs="Times New Roman"/>
          <w:color w:val="000000" w:themeColor="text1"/>
          <w:sz w:val="24"/>
          <w:szCs w:val="24"/>
        </w:rPr>
        <w:t>ИНН/КПП 8622002625/862201001</w:t>
      </w:r>
    </w:p>
    <w:p w:rsidR="00346D53" w:rsidRPr="00C60BE2" w:rsidRDefault="00346D53" w:rsidP="00F40064">
      <w:pPr>
        <w:spacing w:after="0"/>
        <w:rPr>
          <w:rFonts w:ascii="Times New Roman" w:hAnsi="Times New Roman" w:cs="Times New Roman"/>
          <w:b/>
          <w:bCs/>
          <w:color w:val="000000" w:themeColor="text1"/>
          <w:sz w:val="24"/>
          <w:szCs w:val="24"/>
        </w:rPr>
      </w:pPr>
      <w:r w:rsidRPr="00C60BE2">
        <w:rPr>
          <w:rFonts w:ascii="Times New Roman" w:hAnsi="Times New Roman" w:cs="Times New Roman"/>
          <w:b/>
          <w:color w:val="000000" w:themeColor="text1"/>
          <w:sz w:val="24"/>
          <w:szCs w:val="24"/>
        </w:rPr>
        <w:t xml:space="preserve">Назначение платежа: </w:t>
      </w:r>
      <w:proofErr w:type="gramStart"/>
      <w:r w:rsidRPr="00C60BE2">
        <w:rPr>
          <w:rFonts w:ascii="Times New Roman" w:hAnsi="Times New Roman" w:cs="Times New Roman"/>
          <w:b/>
          <w:color w:val="000000" w:themeColor="text1"/>
          <w:sz w:val="24"/>
          <w:szCs w:val="24"/>
        </w:rPr>
        <w:t xml:space="preserve">«Обеспечение исполнения гражданско-правового договора по аукциону в электронной форме №_____ </w:t>
      </w:r>
      <w:r w:rsidRPr="00C60BE2">
        <w:rPr>
          <w:rFonts w:ascii="Times New Roman" w:hAnsi="Times New Roman" w:cs="Times New Roman"/>
          <w:b/>
          <w:bCs/>
          <w:color w:val="000000" w:themeColor="text1"/>
          <w:sz w:val="24"/>
          <w:szCs w:val="24"/>
        </w:rPr>
        <w:t>на поставку проду</w:t>
      </w:r>
      <w:r w:rsidR="00480FC3" w:rsidRPr="00C60BE2">
        <w:rPr>
          <w:rFonts w:ascii="Times New Roman" w:hAnsi="Times New Roman" w:cs="Times New Roman"/>
          <w:b/>
          <w:bCs/>
          <w:color w:val="000000" w:themeColor="text1"/>
          <w:sz w:val="24"/>
          <w:szCs w:val="24"/>
        </w:rPr>
        <w:t>к</w:t>
      </w:r>
      <w:r w:rsidR="002167B7">
        <w:rPr>
          <w:rFonts w:ascii="Times New Roman" w:hAnsi="Times New Roman" w:cs="Times New Roman"/>
          <w:b/>
          <w:bCs/>
          <w:color w:val="000000" w:themeColor="text1"/>
          <w:sz w:val="24"/>
          <w:szCs w:val="24"/>
        </w:rPr>
        <w:t xml:space="preserve">тов питания (макароны, </w:t>
      </w:r>
      <w:r w:rsidR="00EA581E" w:rsidRPr="00C60BE2">
        <w:rPr>
          <w:rFonts w:ascii="Times New Roman" w:hAnsi="Times New Roman" w:cs="Times New Roman"/>
          <w:b/>
          <w:bCs/>
          <w:color w:val="000000" w:themeColor="text1"/>
          <w:sz w:val="24"/>
          <w:szCs w:val="24"/>
        </w:rPr>
        <w:t>мука</w:t>
      </w:r>
      <w:r w:rsidRPr="00C60BE2">
        <w:rPr>
          <w:rFonts w:ascii="Times New Roman" w:hAnsi="Times New Roman" w:cs="Times New Roman"/>
          <w:b/>
          <w:bCs/>
          <w:color w:val="000000" w:themeColor="text1"/>
          <w:sz w:val="24"/>
          <w:szCs w:val="24"/>
        </w:rPr>
        <w:t>)</w:t>
      </w:r>
      <w:r w:rsidRPr="00C60BE2">
        <w:rPr>
          <w:rFonts w:ascii="Times New Roman" w:hAnsi="Times New Roman" w:cs="Times New Roman"/>
          <w:b/>
          <w:color w:val="000000" w:themeColor="text1"/>
          <w:sz w:val="24"/>
          <w:szCs w:val="24"/>
        </w:rPr>
        <w:t>»;</w:t>
      </w:r>
      <w:proofErr w:type="gramEnd"/>
    </w:p>
    <w:p w:rsidR="00346D53" w:rsidRPr="00C60BE2" w:rsidRDefault="00346D53" w:rsidP="00F40064">
      <w:pPr>
        <w:pStyle w:val="4"/>
        <w:keepNext w:val="0"/>
        <w:numPr>
          <w:ilvl w:val="0"/>
          <w:numId w:val="3"/>
        </w:numPr>
        <w:tabs>
          <w:tab w:val="num" w:pos="0"/>
        </w:tabs>
        <w:spacing w:before="0" w:after="0"/>
        <w:ind w:left="0" w:firstLine="0"/>
        <w:jc w:val="both"/>
        <w:rPr>
          <w:b w:val="0"/>
          <w:color w:val="000000" w:themeColor="text1"/>
          <w:sz w:val="24"/>
          <w:szCs w:val="24"/>
        </w:rPr>
      </w:pPr>
      <w:r w:rsidRPr="00C60BE2">
        <w:rPr>
          <w:b w:val="0"/>
          <w:color w:val="000000" w:themeColor="text1"/>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46D53" w:rsidRPr="00C60BE2" w:rsidRDefault="00346D53" w:rsidP="00346D53">
      <w:pPr>
        <w:pStyle w:val="4"/>
        <w:keepNext w:val="0"/>
        <w:numPr>
          <w:ilvl w:val="0"/>
          <w:numId w:val="3"/>
        </w:numPr>
        <w:tabs>
          <w:tab w:val="num" w:pos="0"/>
        </w:tabs>
        <w:spacing w:before="0" w:after="0"/>
        <w:ind w:left="0" w:firstLine="0"/>
        <w:jc w:val="both"/>
        <w:rPr>
          <w:b w:val="0"/>
          <w:color w:val="000000" w:themeColor="text1"/>
          <w:sz w:val="24"/>
          <w:szCs w:val="24"/>
        </w:rPr>
      </w:pPr>
      <w:r w:rsidRPr="00C60BE2">
        <w:rPr>
          <w:b w:val="0"/>
          <w:color w:val="000000" w:themeColor="text1"/>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C60BE2">
        <w:rPr>
          <w:b w:val="0"/>
          <w:color w:val="000000" w:themeColor="text1"/>
          <w:sz w:val="24"/>
          <w:szCs w:val="24"/>
        </w:rPr>
        <w:t>дств сч</w:t>
      </w:r>
      <w:proofErr w:type="gramEnd"/>
      <w:r w:rsidRPr="00C60BE2">
        <w:rPr>
          <w:b w:val="0"/>
          <w:color w:val="000000" w:themeColor="text1"/>
          <w:sz w:val="24"/>
          <w:szCs w:val="24"/>
        </w:rPr>
        <w:t xml:space="preserve">итается </w:t>
      </w:r>
      <w:proofErr w:type="spellStart"/>
      <w:r w:rsidRPr="00C60BE2">
        <w:rPr>
          <w:b w:val="0"/>
          <w:color w:val="000000" w:themeColor="text1"/>
          <w:sz w:val="24"/>
          <w:szCs w:val="24"/>
        </w:rPr>
        <w:t>непредоставленным</w:t>
      </w:r>
      <w:proofErr w:type="spellEnd"/>
      <w:r w:rsidRPr="00C60BE2">
        <w:rPr>
          <w:b w:val="0"/>
          <w:color w:val="000000" w:themeColor="text1"/>
          <w:sz w:val="24"/>
          <w:szCs w:val="24"/>
        </w:rPr>
        <w:t>;</w:t>
      </w:r>
    </w:p>
    <w:p w:rsidR="00346D53" w:rsidRPr="00C60BE2" w:rsidRDefault="00346D53" w:rsidP="00346D53">
      <w:pPr>
        <w:pStyle w:val="4"/>
        <w:keepNext w:val="0"/>
        <w:numPr>
          <w:ilvl w:val="0"/>
          <w:numId w:val="3"/>
        </w:numPr>
        <w:tabs>
          <w:tab w:val="num" w:pos="0"/>
        </w:tabs>
        <w:spacing w:before="0" w:after="0"/>
        <w:ind w:left="0" w:firstLine="0"/>
        <w:jc w:val="both"/>
        <w:rPr>
          <w:b w:val="0"/>
          <w:color w:val="000000" w:themeColor="text1"/>
          <w:sz w:val="24"/>
          <w:szCs w:val="24"/>
        </w:rPr>
      </w:pPr>
      <w:r w:rsidRPr="00C60BE2">
        <w:rPr>
          <w:b w:val="0"/>
          <w:color w:val="000000" w:themeColor="text1"/>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346D53" w:rsidRPr="00C60BE2" w:rsidRDefault="00346D53" w:rsidP="00346D53">
      <w:pPr>
        <w:pStyle w:val="3"/>
        <w:keepNext w:val="0"/>
        <w:tabs>
          <w:tab w:val="num" w:pos="0"/>
        </w:tabs>
        <w:spacing w:before="0" w:after="0"/>
        <w:jc w:val="both"/>
        <w:rPr>
          <w:rFonts w:ascii="Times New Roman" w:hAnsi="Times New Roman"/>
          <w:b w:val="0"/>
          <w:bCs w:val="0"/>
          <w:color w:val="000000" w:themeColor="text1"/>
          <w:sz w:val="24"/>
          <w:szCs w:val="24"/>
        </w:rPr>
      </w:pPr>
      <w:r w:rsidRPr="00C60BE2">
        <w:rPr>
          <w:rFonts w:ascii="Times New Roman" w:hAnsi="Times New Roman"/>
          <w:b w:val="0"/>
          <w:bCs w:val="0"/>
          <w:color w:val="000000" w:themeColor="text1"/>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rsidRPr="00C60BE2">
        <w:rPr>
          <w:rFonts w:ascii="Times New Roman" w:hAnsi="Times New Roman"/>
          <w:b w:val="0"/>
          <w:bCs w:val="0"/>
          <w:color w:val="000000" w:themeColor="text1"/>
          <w:sz w:val="24"/>
          <w:szCs w:val="24"/>
        </w:rPr>
        <w:t>обязательств</w:t>
      </w:r>
      <w:proofErr w:type="gramEnd"/>
      <w:r w:rsidRPr="00C60BE2">
        <w:rPr>
          <w:rFonts w:ascii="Times New Roman" w:hAnsi="Times New Roman"/>
          <w:b w:val="0"/>
          <w:bCs w:val="0"/>
          <w:color w:val="000000" w:themeColor="text1"/>
          <w:sz w:val="24"/>
          <w:szCs w:val="24"/>
        </w:rPr>
        <w:t xml:space="preserve"> по договору уменьшенное на размер выполненных обязательств по договору, при </w:t>
      </w:r>
      <w:proofErr w:type="gramStart"/>
      <w:r w:rsidRPr="00C60BE2">
        <w:rPr>
          <w:rFonts w:ascii="Times New Roman" w:hAnsi="Times New Roman"/>
          <w:b w:val="0"/>
          <w:bCs w:val="0"/>
          <w:color w:val="000000" w:themeColor="text1"/>
          <w:sz w:val="24"/>
          <w:szCs w:val="24"/>
        </w:rPr>
        <w:t>этом</w:t>
      </w:r>
      <w:proofErr w:type="gramEnd"/>
      <w:r w:rsidRPr="00C60BE2">
        <w:rPr>
          <w:rFonts w:ascii="Times New Roman" w:hAnsi="Times New Roman"/>
          <w:b w:val="0"/>
          <w:bCs w:val="0"/>
          <w:color w:val="000000" w:themeColor="text1"/>
          <w:sz w:val="24"/>
          <w:szCs w:val="24"/>
        </w:rPr>
        <w:t xml:space="preserve"> может быть изменен способ обеспечения исполнения договора.</w:t>
      </w:r>
    </w:p>
    <w:p w:rsidR="00346D53" w:rsidRPr="00C60BE2" w:rsidRDefault="00346D53" w:rsidP="00346D53">
      <w:pPr>
        <w:autoSpaceDE w:val="0"/>
        <w:autoSpaceDN w:val="0"/>
        <w:adjustRightInd w:val="0"/>
        <w:spacing w:after="0" w:line="240" w:lineRule="auto"/>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 xml:space="preserve">23. </w:t>
      </w:r>
      <w:proofErr w:type="gramStart"/>
      <w:r w:rsidRPr="00C60BE2">
        <w:rPr>
          <w:rFonts w:ascii="Times New Roman" w:hAnsi="Times New Roman" w:cs="Times New Roman"/>
          <w:color w:val="000000" w:themeColor="text1"/>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346D53" w:rsidRPr="00C60BE2" w:rsidRDefault="00346D53" w:rsidP="00346D53">
      <w:pPr>
        <w:autoSpaceDE w:val="0"/>
        <w:autoSpaceDN w:val="0"/>
        <w:adjustRightInd w:val="0"/>
        <w:spacing w:after="0" w:line="240" w:lineRule="auto"/>
        <w:jc w:val="both"/>
        <w:rPr>
          <w:rFonts w:ascii="Times New Roman" w:hAnsi="Times New Roman" w:cs="Times New Roman"/>
          <w:color w:val="000000" w:themeColor="text1"/>
          <w:sz w:val="24"/>
          <w:szCs w:val="24"/>
        </w:rPr>
      </w:pPr>
      <w:r w:rsidRPr="00C60BE2">
        <w:rPr>
          <w:rFonts w:ascii="Times New Roman" w:hAnsi="Times New Roman" w:cs="Times New Roman"/>
          <w:i/>
          <w:color w:val="000000" w:themeColor="text1"/>
          <w:sz w:val="24"/>
          <w:szCs w:val="24"/>
        </w:rPr>
        <w:t>-</w:t>
      </w:r>
      <w:r w:rsidRPr="00C60BE2">
        <w:rPr>
          <w:rFonts w:ascii="Times New Roman" w:hAnsi="Times New Roman" w:cs="Times New Roman"/>
          <w:color w:val="000000" w:themeColor="text1"/>
          <w:sz w:val="24"/>
          <w:szCs w:val="24"/>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46D53" w:rsidRPr="00C60BE2" w:rsidRDefault="00346D53" w:rsidP="00346D53">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sidRPr="00C60BE2">
        <w:rPr>
          <w:rFonts w:ascii="Times New Roman" w:hAnsi="Times New Roman" w:cs="Times New Roman"/>
          <w:color w:val="000000" w:themeColor="text1"/>
          <w:sz w:val="24"/>
          <w:szCs w:val="24"/>
        </w:rPr>
        <w:t>- В соответствии с</w:t>
      </w:r>
      <w:r w:rsidRPr="00C60BE2">
        <w:rPr>
          <w:rFonts w:ascii="Times New Roman" w:eastAsia="Calibri" w:hAnsi="Times New Roman" w:cs="Times New Roman"/>
          <w:color w:val="000000" w:themeColor="text1"/>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346D53" w:rsidRPr="00C60BE2" w:rsidRDefault="00346D53" w:rsidP="00346D53">
      <w:pPr>
        <w:autoSpaceDE w:val="0"/>
        <w:autoSpaceDN w:val="0"/>
        <w:adjustRightInd w:val="0"/>
        <w:spacing w:after="0" w:line="240" w:lineRule="auto"/>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46D53" w:rsidRPr="00C60BE2" w:rsidRDefault="00346D53" w:rsidP="00346D53">
      <w:pPr>
        <w:autoSpaceDE w:val="0"/>
        <w:autoSpaceDN w:val="0"/>
        <w:adjustRightInd w:val="0"/>
        <w:spacing w:after="0" w:line="240" w:lineRule="auto"/>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346D53" w:rsidRPr="00C60BE2" w:rsidRDefault="00346D53" w:rsidP="00346D53">
      <w:pPr>
        <w:autoSpaceDE w:val="0"/>
        <w:autoSpaceDN w:val="0"/>
        <w:adjustRightInd w:val="0"/>
        <w:spacing w:after="0" w:line="240" w:lineRule="auto"/>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w:t>
      </w:r>
      <w:r w:rsidRPr="00C60BE2">
        <w:rPr>
          <w:rFonts w:ascii="Times New Roman" w:hAnsi="Times New Roman" w:cs="Times New Roman"/>
          <w:color w:val="000000" w:themeColor="text1"/>
          <w:sz w:val="24"/>
          <w:szCs w:val="24"/>
        </w:rPr>
        <w:lastRenderedPageBreak/>
        <w:t>обеспечения федеральных нужд, нужд субъектов Российской Федерации и муниципальных нужд»:  Не установлено;</w:t>
      </w:r>
    </w:p>
    <w:p w:rsidR="00346D53" w:rsidRPr="00C60BE2" w:rsidRDefault="00346D53" w:rsidP="00346D53">
      <w:pPr>
        <w:autoSpaceDE w:val="0"/>
        <w:autoSpaceDN w:val="0"/>
        <w:adjustRightInd w:val="0"/>
        <w:spacing w:after="0" w:line="240" w:lineRule="auto"/>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850056" w:rsidRPr="00C60BE2">
        <w:rPr>
          <w:rFonts w:ascii="Times New Roman" w:hAnsi="Times New Roman" w:cs="Times New Roman"/>
          <w:color w:val="000000" w:themeColor="text1"/>
          <w:sz w:val="24"/>
          <w:szCs w:val="24"/>
        </w:rPr>
        <w:t xml:space="preserve"> не у</w:t>
      </w:r>
      <w:r w:rsidRPr="00C60BE2">
        <w:rPr>
          <w:rFonts w:ascii="Times New Roman" w:hAnsi="Times New Roman" w:cs="Times New Roman"/>
          <w:color w:val="000000" w:themeColor="text1"/>
          <w:sz w:val="24"/>
          <w:szCs w:val="24"/>
        </w:rPr>
        <w:t>становлено;</w:t>
      </w:r>
    </w:p>
    <w:p w:rsidR="00346D53" w:rsidRPr="00C60BE2" w:rsidRDefault="00346D53" w:rsidP="00346D53">
      <w:pPr>
        <w:autoSpaceDE w:val="0"/>
        <w:autoSpaceDN w:val="0"/>
        <w:adjustRightInd w:val="0"/>
        <w:spacing w:after="0" w:line="240" w:lineRule="auto"/>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850056" w:rsidRPr="00C60BE2">
        <w:rPr>
          <w:rFonts w:ascii="Times New Roman" w:hAnsi="Times New Roman" w:cs="Times New Roman"/>
          <w:color w:val="000000" w:themeColor="text1"/>
          <w:sz w:val="24"/>
          <w:szCs w:val="24"/>
        </w:rPr>
        <w:t>н</w:t>
      </w:r>
      <w:r w:rsidRPr="00C60BE2">
        <w:rPr>
          <w:rFonts w:ascii="Times New Roman" w:hAnsi="Times New Roman" w:cs="Times New Roman"/>
          <w:color w:val="000000" w:themeColor="text1"/>
          <w:sz w:val="24"/>
          <w:szCs w:val="24"/>
        </w:rPr>
        <w:t>е установлено;</w:t>
      </w:r>
    </w:p>
    <w:p w:rsidR="00346D53" w:rsidRPr="00C60BE2" w:rsidRDefault="00346D53" w:rsidP="00F40064">
      <w:pPr>
        <w:autoSpaceDE w:val="0"/>
        <w:autoSpaceDN w:val="0"/>
        <w:adjustRightInd w:val="0"/>
        <w:spacing w:after="0" w:line="240" w:lineRule="auto"/>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00850056" w:rsidRPr="00C60BE2">
        <w:rPr>
          <w:rFonts w:ascii="Times New Roman" w:hAnsi="Times New Roman" w:cs="Times New Roman"/>
          <w:color w:val="000000" w:themeColor="text1"/>
          <w:sz w:val="24"/>
          <w:szCs w:val="24"/>
        </w:rPr>
        <w:t>н</w:t>
      </w:r>
      <w:r w:rsidR="00EA581E" w:rsidRPr="00C60BE2">
        <w:rPr>
          <w:rFonts w:ascii="Times New Roman" w:hAnsi="Times New Roman" w:cs="Times New Roman"/>
          <w:color w:val="000000" w:themeColor="text1"/>
          <w:sz w:val="24"/>
          <w:szCs w:val="24"/>
        </w:rPr>
        <w:t>е установлено;</w:t>
      </w:r>
    </w:p>
    <w:p w:rsidR="00EA581E" w:rsidRPr="00C60BE2" w:rsidRDefault="00EA581E" w:rsidP="00EA581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C60BE2">
        <w:rPr>
          <w:rFonts w:ascii="Times New Roman" w:eastAsia="Times New Roman" w:hAnsi="Times New Roman" w:cs="Times New Roman"/>
          <w:color w:val="000000" w:themeColor="text1"/>
          <w:sz w:val="24"/>
          <w:szCs w:val="24"/>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A581E" w:rsidRPr="00C60BE2" w:rsidRDefault="00EA581E" w:rsidP="00EA581E">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r w:rsidRPr="00C60BE2">
        <w:rPr>
          <w:rFonts w:ascii="Times New Roman" w:eastAsia="Times New Roman" w:hAnsi="Times New Roman" w:cs="Times New Roman"/>
          <w:color w:val="000000" w:themeColor="text1"/>
          <w:sz w:val="24"/>
          <w:szCs w:val="24"/>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C60BE2">
        <w:rPr>
          <w:rFonts w:ascii="Times New Roman" w:eastAsia="Times New Roman" w:hAnsi="Times New Roman" w:cs="Times New Roman"/>
          <w:b/>
          <w:color w:val="000000" w:themeColor="text1"/>
          <w:sz w:val="24"/>
          <w:szCs w:val="24"/>
        </w:rPr>
        <w:t>установлено.</w:t>
      </w:r>
    </w:p>
    <w:p w:rsidR="00EA581E" w:rsidRPr="00C60BE2" w:rsidRDefault="00EA581E" w:rsidP="00EA581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EA581E" w:rsidRPr="00C60BE2" w:rsidRDefault="00EA581E" w:rsidP="00F40064">
      <w:pPr>
        <w:autoSpaceDE w:val="0"/>
        <w:autoSpaceDN w:val="0"/>
        <w:adjustRightInd w:val="0"/>
        <w:spacing w:after="0" w:line="240" w:lineRule="auto"/>
        <w:jc w:val="both"/>
        <w:rPr>
          <w:rFonts w:ascii="Times New Roman" w:hAnsi="Times New Roman" w:cs="Times New Roman"/>
          <w:color w:val="000000" w:themeColor="text1"/>
          <w:sz w:val="24"/>
          <w:szCs w:val="24"/>
        </w:rPr>
      </w:pPr>
    </w:p>
    <w:p w:rsidR="00F40064" w:rsidRPr="00C60BE2" w:rsidRDefault="00F40064" w:rsidP="00F40064">
      <w:pPr>
        <w:autoSpaceDE w:val="0"/>
        <w:autoSpaceDN w:val="0"/>
        <w:adjustRightInd w:val="0"/>
        <w:spacing w:after="0" w:line="240" w:lineRule="auto"/>
        <w:jc w:val="both"/>
        <w:rPr>
          <w:rFonts w:ascii="Times New Roman" w:hAnsi="Times New Roman" w:cs="Times New Roman"/>
          <w:color w:val="000000" w:themeColor="text1"/>
          <w:sz w:val="24"/>
          <w:szCs w:val="24"/>
        </w:rPr>
      </w:pPr>
    </w:p>
    <w:tbl>
      <w:tblPr>
        <w:tblW w:w="10314" w:type="dxa"/>
        <w:tblLook w:val="04A0" w:firstRow="1" w:lastRow="0" w:firstColumn="1" w:lastColumn="0" w:noHBand="0" w:noVBand="1"/>
      </w:tblPr>
      <w:tblGrid>
        <w:gridCol w:w="4219"/>
        <w:gridCol w:w="6095"/>
      </w:tblGrid>
      <w:tr w:rsidR="00C60BE2" w:rsidRPr="00C60BE2" w:rsidTr="00F40064">
        <w:tc>
          <w:tcPr>
            <w:tcW w:w="4219" w:type="dxa"/>
            <w:vAlign w:val="bottom"/>
            <w:hideMark/>
          </w:tcPr>
          <w:p w:rsidR="00346D53" w:rsidRPr="00C60BE2" w:rsidRDefault="00600A3B" w:rsidP="00F40064">
            <w:pPr>
              <w:spacing w:line="240" w:lineRule="auto"/>
              <w:rPr>
                <w:rFonts w:ascii="Times New Roman" w:eastAsia="Times New Roman" w:hAnsi="Times New Roman" w:cs="Times New Roman"/>
                <w:color w:val="000000" w:themeColor="text1"/>
                <w:sz w:val="24"/>
                <w:szCs w:val="24"/>
              </w:rPr>
            </w:pPr>
            <w:r w:rsidRPr="00C60BE2">
              <w:rPr>
                <w:rFonts w:ascii="Times New Roman" w:eastAsia="Times New Roman" w:hAnsi="Times New Roman" w:cs="Times New Roman"/>
                <w:color w:val="000000" w:themeColor="text1"/>
                <w:sz w:val="24"/>
                <w:szCs w:val="24"/>
              </w:rPr>
              <w:t>Д</w:t>
            </w:r>
            <w:r w:rsidR="00346D53" w:rsidRPr="00C60BE2">
              <w:rPr>
                <w:rFonts w:ascii="Times New Roman" w:eastAsia="Times New Roman" w:hAnsi="Times New Roman" w:cs="Times New Roman"/>
                <w:color w:val="000000" w:themeColor="text1"/>
                <w:sz w:val="24"/>
                <w:szCs w:val="24"/>
              </w:rPr>
              <w:t>иректор</w:t>
            </w:r>
            <w:r w:rsidR="00F40064" w:rsidRPr="00C60BE2">
              <w:rPr>
                <w:rFonts w:ascii="Times New Roman" w:eastAsia="Times New Roman" w:hAnsi="Times New Roman" w:cs="Times New Roman"/>
                <w:color w:val="000000" w:themeColor="text1"/>
                <w:sz w:val="24"/>
                <w:szCs w:val="24"/>
              </w:rPr>
              <w:t xml:space="preserve"> школы </w:t>
            </w:r>
          </w:p>
        </w:tc>
        <w:tc>
          <w:tcPr>
            <w:tcW w:w="6095" w:type="dxa"/>
            <w:hideMark/>
          </w:tcPr>
          <w:p w:rsidR="00346D53" w:rsidRPr="00C60BE2" w:rsidRDefault="00600A3B" w:rsidP="00436275">
            <w:pPr>
              <w:spacing w:line="240" w:lineRule="auto"/>
              <w:rPr>
                <w:rFonts w:ascii="Times New Roman" w:eastAsia="Times New Roman" w:hAnsi="Times New Roman" w:cs="Times New Roman"/>
                <w:color w:val="000000" w:themeColor="text1"/>
                <w:sz w:val="24"/>
                <w:szCs w:val="24"/>
              </w:rPr>
            </w:pPr>
            <w:r w:rsidRPr="00C60BE2">
              <w:rPr>
                <w:rFonts w:ascii="Times New Roman" w:eastAsia="Times New Roman" w:hAnsi="Times New Roman" w:cs="Times New Roman"/>
                <w:color w:val="000000" w:themeColor="text1"/>
                <w:sz w:val="24"/>
                <w:szCs w:val="24"/>
              </w:rPr>
              <w:t xml:space="preserve">                                        </w:t>
            </w:r>
            <w:r w:rsidR="00C60BE2" w:rsidRPr="00C60BE2">
              <w:rPr>
                <w:rFonts w:ascii="Times New Roman" w:eastAsia="Times New Roman" w:hAnsi="Times New Roman" w:cs="Times New Roman"/>
                <w:color w:val="000000" w:themeColor="text1"/>
                <w:sz w:val="24"/>
                <w:szCs w:val="24"/>
              </w:rPr>
              <w:t xml:space="preserve">        ____________</w:t>
            </w:r>
            <w:r w:rsidRPr="00C60BE2">
              <w:rPr>
                <w:rFonts w:ascii="Times New Roman" w:eastAsia="Times New Roman" w:hAnsi="Times New Roman" w:cs="Times New Roman"/>
                <w:color w:val="000000" w:themeColor="text1"/>
                <w:sz w:val="24"/>
                <w:szCs w:val="24"/>
              </w:rPr>
              <w:t>И.А. Ефремова</w:t>
            </w:r>
          </w:p>
        </w:tc>
      </w:tr>
    </w:tbl>
    <w:p w:rsidR="00346D53" w:rsidRPr="00C60BE2" w:rsidRDefault="00346D53" w:rsidP="00F40064">
      <w:pPr>
        <w:spacing w:after="0" w:line="240" w:lineRule="auto"/>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Согласовано:</w:t>
      </w:r>
    </w:p>
    <w:p w:rsidR="00436275" w:rsidRPr="00C60BE2" w:rsidRDefault="00436275" w:rsidP="00F40064">
      <w:pPr>
        <w:spacing w:after="0" w:line="240" w:lineRule="auto"/>
        <w:jc w:val="both"/>
        <w:rPr>
          <w:rFonts w:ascii="Times New Roman" w:hAnsi="Times New Roman" w:cs="Times New Roman"/>
          <w:color w:val="000000" w:themeColor="text1"/>
          <w:sz w:val="24"/>
          <w:szCs w:val="24"/>
        </w:rPr>
      </w:pPr>
    </w:p>
    <w:p w:rsidR="00346D53" w:rsidRPr="00C60BE2" w:rsidRDefault="00600A3B" w:rsidP="00F40064">
      <w:pPr>
        <w:spacing w:after="0" w:line="240" w:lineRule="auto"/>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Н</w:t>
      </w:r>
      <w:r w:rsidR="00346D53" w:rsidRPr="00C60BE2">
        <w:rPr>
          <w:rFonts w:ascii="Times New Roman" w:hAnsi="Times New Roman" w:cs="Times New Roman"/>
          <w:color w:val="000000" w:themeColor="text1"/>
          <w:sz w:val="24"/>
          <w:szCs w:val="24"/>
        </w:rPr>
        <w:t xml:space="preserve">ачальник отдела </w:t>
      </w:r>
    </w:p>
    <w:p w:rsidR="00346D53" w:rsidRPr="00C60BE2" w:rsidRDefault="00346D53" w:rsidP="00F40064">
      <w:pPr>
        <w:spacing w:after="0" w:line="240" w:lineRule="auto"/>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 xml:space="preserve">муниципальных закупок                                       </w:t>
      </w:r>
      <w:r w:rsidRPr="00C60BE2">
        <w:rPr>
          <w:rFonts w:ascii="Times New Roman" w:hAnsi="Times New Roman" w:cs="Times New Roman"/>
          <w:color w:val="000000" w:themeColor="text1"/>
          <w:sz w:val="24"/>
          <w:szCs w:val="24"/>
        </w:rPr>
        <w:tab/>
      </w:r>
      <w:r w:rsidRPr="00C60BE2">
        <w:rPr>
          <w:rFonts w:ascii="Times New Roman" w:hAnsi="Times New Roman" w:cs="Times New Roman"/>
          <w:color w:val="000000" w:themeColor="text1"/>
          <w:sz w:val="24"/>
          <w:szCs w:val="24"/>
        </w:rPr>
        <w:tab/>
      </w:r>
      <w:r w:rsidR="00F40064" w:rsidRPr="00C60BE2">
        <w:rPr>
          <w:rFonts w:ascii="Times New Roman" w:hAnsi="Times New Roman" w:cs="Times New Roman"/>
          <w:color w:val="000000" w:themeColor="text1"/>
          <w:sz w:val="24"/>
          <w:szCs w:val="24"/>
        </w:rPr>
        <w:t xml:space="preserve">                      </w:t>
      </w:r>
      <w:r w:rsidR="00436275" w:rsidRPr="00C60BE2">
        <w:rPr>
          <w:rFonts w:ascii="Times New Roman" w:hAnsi="Times New Roman" w:cs="Times New Roman"/>
          <w:color w:val="000000" w:themeColor="text1"/>
          <w:sz w:val="24"/>
          <w:szCs w:val="24"/>
        </w:rPr>
        <w:tab/>
        <w:t xml:space="preserve">  __________</w:t>
      </w:r>
      <w:r w:rsidR="00600A3B" w:rsidRPr="00C60BE2">
        <w:rPr>
          <w:rFonts w:ascii="Times New Roman" w:hAnsi="Times New Roman" w:cs="Times New Roman"/>
          <w:color w:val="000000" w:themeColor="text1"/>
          <w:sz w:val="24"/>
          <w:szCs w:val="24"/>
        </w:rPr>
        <w:t>Н.Б. Захарова</w:t>
      </w:r>
      <w:r w:rsidRPr="00C60BE2">
        <w:rPr>
          <w:rFonts w:ascii="Times New Roman" w:hAnsi="Times New Roman" w:cs="Times New Roman"/>
          <w:color w:val="000000" w:themeColor="text1"/>
          <w:sz w:val="24"/>
          <w:szCs w:val="24"/>
        </w:rPr>
        <w:t xml:space="preserve"> </w:t>
      </w:r>
    </w:p>
    <w:p w:rsidR="00346D53" w:rsidRPr="00C60BE2" w:rsidRDefault="00346D53" w:rsidP="00F40064">
      <w:pPr>
        <w:tabs>
          <w:tab w:val="num" w:pos="567"/>
        </w:tabs>
        <w:autoSpaceDE w:val="0"/>
        <w:autoSpaceDN w:val="0"/>
        <w:adjustRightInd w:val="0"/>
        <w:spacing w:after="0" w:line="240" w:lineRule="auto"/>
        <w:ind w:left="284"/>
        <w:rPr>
          <w:rFonts w:ascii="Times New Roman" w:hAnsi="Times New Roman" w:cs="Times New Roman"/>
          <w:color w:val="000000" w:themeColor="text1"/>
          <w:sz w:val="24"/>
          <w:szCs w:val="24"/>
        </w:rPr>
      </w:pPr>
    </w:p>
    <w:p w:rsidR="00F418C6" w:rsidRPr="00C60BE2" w:rsidRDefault="00F418C6" w:rsidP="00850056">
      <w:pPr>
        <w:autoSpaceDE w:val="0"/>
        <w:autoSpaceDN w:val="0"/>
        <w:adjustRightInd w:val="0"/>
        <w:spacing w:after="0" w:line="240" w:lineRule="auto"/>
        <w:rPr>
          <w:rFonts w:ascii="Times New Roman" w:hAnsi="Times New Roman" w:cs="Times New Roman"/>
          <w:color w:val="000000" w:themeColor="text1"/>
          <w:sz w:val="24"/>
          <w:szCs w:val="24"/>
        </w:rPr>
      </w:pPr>
    </w:p>
    <w:p w:rsidR="00F34778" w:rsidRPr="00C60BE2" w:rsidRDefault="00F34778">
      <w:pPr>
        <w:rPr>
          <w:rFonts w:ascii="Times New Roman" w:hAnsi="Times New Roman" w:cs="Times New Roman"/>
          <w:color w:val="000000" w:themeColor="text1"/>
        </w:rPr>
      </w:pPr>
    </w:p>
    <w:sectPr w:rsidR="00F34778" w:rsidRPr="00C60BE2" w:rsidSect="00C45C48">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56EDF"/>
    <w:multiLevelType w:val="multilevel"/>
    <w:tmpl w:val="45BA7102"/>
    <w:lvl w:ilvl="0">
      <w:start w:val="1"/>
      <w:numFmt w:val="decimal"/>
      <w:lvlText w:val="%1"/>
      <w:lvlJc w:val="left"/>
      <w:pPr>
        <w:ind w:left="360" w:hanging="360"/>
      </w:pPr>
      <w:rPr>
        <w:rFonts w:asciiTheme="minorHAnsi" w:hAnsiTheme="minorHAnsi" w:cstheme="minorBidi" w:hint="default"/>
      </w:rPr>
    </w:lvl>
    <w:lvl w:ilvl="1">
      <w:start w:val="2"/>
      <w:numFmt w:val="decimal"/>
      <w:lvlText w:val="%1.%2"/>
      <w:lvlJc w:val="left"/>
      <w:pPr>
        <w:ind w:left="360" w:hanging="360"/>
      </w:pPr>
      <w:rPr>
        <w:rFonts w:asciiTheme="minorHAnsi" w:hAnsiTheme="minorHAnsi" w:cstheme="minorBidi" w:hint="default"/>
      </w:rPr>
    </w:lvl>
    <w:lvl w:ilvl="2">
      <w:start w:val="1"/>
      <w:numFmt w:val="decimal"/>
      <w:lvlText w:val="%1.%2.%3"/>
      <w:lvlJc w:val="left"/>
      <w:pPr>
        <w:ind w:left="720" w:hanging="720"/>
      </w:pPr>
      <w:rPr>
        <w:rFonts w:asciiTheme="minorHAnsi" w:hAnsiTheme="minorHAnsi" w:cstheme="minorBidi" w:hint="default"/>
      </w:rPr>
    </w:lvl>
    <w:lvl w:ilvl="3">
      <w:start w:val="1"/>
      <w:numFmt w:val="decimal"/>
      <w:lvlText w:val="%1.%2.%3.%4"/>
      <w:lvlJc w:val="left"/>
      <w:pPr>
        <w:ind w:left="720" w:hanging="720"/>
      </w:pPr>
      <w:rPr>
        <w:rFonts w:asciiTheme="minorHAnsi" w:hAnsiTheme="minorHAnsi" w:cstheme="minorBidi" w:hint="default"/>
      </w:rPr>
    </w:lvl>
    <w:lvl w:ilvl="4">
      <w:start w:val="1"/>
      <w:numFmt w:val="decimal"/>
      <w:lvlText w:val="%1.%2.%3.%4.%5"/>
      <w:lvlJc w:val="left"/>
      <w:pPr>
        <w:ind w:left="1080" w:hanging="1080"/>
      </w:pPr>
      <w:rPr>
        <w:rFonts w:asciiTheme="minorHAnsi" w:hAnsiTheme="minorHAnsi" w:cstheme="minorBidi" w:hint="default"/>
      </w:rPr>
    </w:lvl>
    <w:lvl w:ilvl="5">
      <w:start w:val="1"/>
      <w:numFmt w:val="decimal"/>
      <w:lvlText w:val="%1.%2.%3.%4.%5.%6"/>
      <w:lvlJc w:val="left"/>
      <w:pPr>
        <w:ind w:left="1080" w:hanging="1080"/>
      </w:pPr>
      <w:rPr>
        <w:rFonts w:asciiTheme="minorHAnsi" w:hAnsiTheme="minorHAnsi" w:cstheme="minorBidi" w:hint="default"/>
      </w:rPr>
    </w:lvl>
    <w:lvl w:ilvl="6">
      <w:start w:val="1"/>
      <w:numFmt w:val="decimal"/>
      <w:lvlText w:val="%1.%2.%3.%4.%5.%6.%7"/>
      <w:lvlJc w:val="left"/>
      <w:pPr>
        <w:ind w:left="1440" w:hanging="1440"/>
      </w:pPr>
      <w:rPr>
        <w:rFonts w:asciiTheme="minorHAnsi" w:hAnsiTheme="minorHAnsi" w:cstheme="minorBidi" w:hint="default"/>
      </w:rPr>
    </w:lvl>
    <w:lvl w:ilvl="7">
      <w:start w:val="1"/>
      <w:numFmt w:val="decimal"/>
      <w:lvlText w:val="%1.%2.%3.%4.%5.%6.%7.%8"/>
      <w:lvlJc w:val="left"/>
      <w:pPr>
        <w:ind w:left="1440" w:hanging="1440"/>
      </w:pPr>
      <w:rPr>
        <w:rFonts w:asciiTheme="minorHAnsi" w:hAnsiTheme="minorHAnsi" w:cstheme="minorBidi" w:hint="default"/>
      </w:rPr>
    </w:lvl>
    <w:lvl w:ilvl="8">
      <w:start w:val="1"/>
      <w:numFmt w:val="decimal"/>
      <w:lvlText w:val="%1.%2.%3.%4.%5.%6.%7.%8.%9"/>
      <w:lvlJc w:val="left"/>
      <w:pPr>
        <w:ind w:left="1440" w:hanging="1440"/>
      </w:pPr>
      <w:rPr>
        <w:rFonts w:asciiTheme="minorHAnsi" w:hAnsiTheme="minorHAnsi" w:cstheme="minorBidi" w:hint="default"/>
      </w:rPr>
    </w:lvl>
  </w:abstractNum>
  <w:abstractNum w:abstractNumId="1">
    <w:nsid w:val="1418230F"/>
    <w:multiLevelType w:val="multilevel"/>
    <w:tmpl w:val="256CF38A"/>
    <w:lvl w:ilvl="0">
      <w:start w:val="1"/>
      <w:numFmt w:val="decimal"/>
      <w:lvlText w:val="%1."/>
      <w:lvlJc w:val="left"/>
      <w:pPr>
        <w:tabs>
          <w:tab w:val="num" w:pos="360"/>
        </w:tabs>
        <w:ind w:left="360" w:hanging="360"/>
      </w:pPr>
      <w:rPr>
        <w:rFonts w:hint="default"/>
        <w:b w:val="0"/>
      </w:rPr>
    </w:lvl>
    <w:lvl w:ilvl="1">
      <w:start w:val="3"/>
      <w:numFmt w:val="decimal"/>
      <w:lvlText w:val="%1.%2."/>
      <w:lvlJc w:val="left"/>
      <w:pPr>
        <w:tabs>
          <w:tab w:val="num" w:pos="716"/>
        </w:tabs>
        <w:ind w:left="716" w:hanging="432"/>
      </w:pPr>
      <w:rPr>
        <w:rFonts w:hint="default"/>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2">
    <w:nsid w:val="2EC871DB"/>
    <w:multiLevelType w:val="hybridMultilevel"/>
    <w:tmpl w:val="B4EC5666"/>
    <w:lvl w:ilvl="0" w:tplc="DB443806">
      <w:start w:val="12"/>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18A4503"/>
    <w:multiLevelType w:val="multilevel"/>
    <w:tmpl w:val="A7BAF6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FELayout/>
    <w:compatSetting w:name="compatibilityMode" w:uri="http://schemas.microsoft.com/office/word" w:val="12"/>
  </w:compat>
  <w:rsids>
    <w:rsidRoot w:val="00F418C6"/>
    <w:rsid w:val="00030A9A"/>
    <w:rsid w:val="000505C9"/>
    <w:rsid w:val="000E1C3D"/>
    <w:rsid w:val="00100F32"/>
    <w:rsid w:val="001230A3"/>
    <w:rsid w:val="0014706D"/>
    <w:rsid w:val="00156075"/>
    <w:rsid w:val="00174322"/>
    <w:rsid w:val="002167B7"/>
    <w:rsid w:val="002278A2"/>
    <w:rsid w:val="0024171A"/>
    <w:rsid w:val="00346D53"/>
    <w:rsid w:val="003527E1"/>
    <w:rsid w:val="003550EF"/>
    <w:rsid w:val="00366ECB"/>
    <w:rsid w:val="00433686"/>
    <w:rsid w:val="00436275"/>
    <w:rsid w:val="00475202"/>
    <w:rsid w:val="00480FC3"/>
    <w:rsid w:val="0048445F"/>
    <w:rsid w:val="004A0FC9"/>
    <w:rsid w:val="004A1F6E"/>
    <w:rsid w:val="004A369C"/>
    <w:rsid w:val="004A5866"/>
    <w:rsid w:val="00512263"/>
    <w:rsid w:val="00600A3B"/>
    <w:rsid w:val="006A1545"/>
    <w:rsid w:val="00756AC8"/>
    <w:rsid w:val="00757FCD"/>
    <w:rsid w:val="00774FAB"/>
    <w:rsid w:val="0077620B"/>
    <w:rsid w:val="007816FB"/>
    <w:rsid w:val="007E7125"/>
    <w:rsid w:val="00850056"/>
    <w:rsid w:val="00894734"/>
    <w:rsid w:val="008B5F8F"/>
    <w:rsid w:val="008C1554"/>
    <w:rsid w:val="00961CD4"/>
    <w:rsid w:val="009E7DAB"/>
    <w:rsid w:val="00A53219"/>
    <w:rsid w:val="00A60D43"/>
    <w:rsid w:val="00B42B72"/>
    <w:rsid w:val="00B54B4A"/>
    <w:rsid w:val="00B80D19"/>
    <w:rsid w:val="00B8627B"/>
    <w:rsid w:val="00C33D8D"/>
    <w:rsid w:val="00C45C48"/>
    <w:rsid w:val="00C60BE2"/>
    <w:rsid w:val="00CD3750"/>
    <w:rsid w:val="00CE5C1F"/>
    <w:rsid w:val="00CF43DC"/>
    <w:rsid w:val="00D127D6"/>
    <w:rsid w:val="00D37558"/>
    <w:rsid w:val="00DA79ED"/>
    <w:rsid w:val="00E13259"/>
    <w:rsid w:val="00E36C51"/>
    <w:rsid w:val="00E46B3F"/>
    <w:rsid w:val="00E90B36"/>
    <w:rsid w:val="00EA581E"/>
    <w:rsid w:val="00EF7E65"/>
    <w:rsid w:val="00F14318"/>
    <w:rsid w:val="00F25C3A"/>
    <w:rsid w:val="00F34778"/>
    <w:rsid w:val="00F40064"/>
    <w:rsid w:val="00F41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20B"/>
  </w:style>
  <w:style w:type="paragraph" w:styleId="1">
    <w:name w:val="heading 1"/>
    <w:basedOn w:val="a"/>
    <w:next w:val="a"/>
    <w:link w:val="10"/>
    <w:uiPriority w:val="9"/>
    <w:qFormat/>
    <w:rsid w:val="00F418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F418C6"/>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F418C6"/>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18C6"/>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F418C6"/>
    <w:rPr>
      <w:rFonts w:ascii="Arial" w:eastAsia="Times New Roman" w:hAnsi="Arial" w:cs="Times New Roman"/>
      <w:b/>
      <w:bCs/>
      <w:sz w:val="26"/>
      <w:szCs w:val="26"/>
    </w:rPr>
  </w:style>
  <w:style w:type="character" w:customStyle="1" w:styleId="40">
    <w:name w:val="Заголовок 4 Знак"/>
    <w:basedOn w:val="a0"/>
    <w:link w:val="4"/>
    <w:rsid w:val="00F418C6"/>
    <w:rPr>
      <w:rFonts w:ascii="Times New Roman" w:eastAsia="Times New Roman" w:hAnsi="Times New Roman" w:cs="Times New Roman"/>
      <w:b/>
      <w:bCs/>
      <w:sz w:val="28"/>
      <w:szCs w:val="28"/>
    </w:rPr>
  </w:style>
  <w:style w:type="character" w:styleId="a3">
    <w:name w:val="Hyperlink"/>
    <w:unhideWhenUsed/>
    <w:rsid w:val="00F418C6"/>
    <w:rPr>
      <w:color w:val="0000FF"/>
      <w:u w:val="single"/>
    </w:rPr>
  </w:style>
  <w:style w:type="paragraph" w:styleId="a4">
    <w:name w:val="Normal (Web)"/>
    <w:basedOn w:val="a"/>
    <w:uiPriority w:val="99"/>
    <w:unhideWhenUsed/>
    <w:rsid w:val="00F418C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F418C6"/>
    <w:pPr>
      <w:spacing w:after="0" w:line="240" w:lineRule="auto"/>
    </w:pPr>
  </w:style>
  <w:style w:type="paragraph" w:styleId="a6">
    <w:name w:val="List Paragraph"/>
    <w:basedOn w:val="a"/>
    <w:uiPriority w:val="99"/>
    <w:qFormat/>
    <w:rsid w:val="00F418C6"/>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F418C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F418C6"/>
    <w:rPr>
      <w:rFonts w:ascii="Arial" w:hAnsi="Arial" w:cs="Arial" w:hint="default"/>
      <w:color w:val="666666"/>
      <w:sz w:val="14"/>
      <w:szCs w:val="14"/>
    </w:rPr>
  </w:style>
  <w:style w:type="character" w:customStyle="1" w:styleId="ConsPlusNormal0">
    <w:name w:val="ConsPlusNormal Знак"/>
    <w:link w:val="ConsPlusNormal"/>
    <w:uiPriority w:val="99"/>
    <w:locked/>
    <w:rsid w:val="00346D53"/>
    <w:rPr>
      <w:rFonts w:ascii="Arial" w:eastAsia="Times New Roman" w:hAnsi="Arial" w:cs="Arial"/>
      <w:sz w:val="20"/>
      <w:szCs w:val="20"/>
    </w:rPr>
  </w:style>
  <w:style w:type="paragraph" w:styleId="a7">
    <w:name w:val="Balloon Text"/>
    <w:basedOn w:val="a"/>
    <w:link w:val="a8"/>
    <w:uiPriority w:val="99"/>
    <w:semiHidden/>
    <w:unhideWhenUsed/>
    <w:rsid w:val="00961CD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61CD4"/>
    <w:rPr>
      <w:rFonts w:ascii="Tahoma" w:hAnsi="Tahoma" w:cs="Tahoma"/>
      <w:sz w:val="16"/>
      <w:szCs w:val="16"/>
    </w:rPr>
  </w:style>
  <w:style w:type="paragraph" w:styleId="a9">
    <w:name w:val="annotation text"/>
    <w:basedOn w:val="a"/>
    <w:link w:val="aa"/>
    <w:uiPriority w:val="99"/>
    <w:semiHidden/>
    <w:unhideWhenUsed/>
    <w:rsid w:val="003527E1"/>
    <w:pPr>
      <w:spacing w:line="240" w:lineRule="auto"/>
    </w:pPr>
    <w:rPr>
      <w:sz w:val="20"/>
      <w:szCs w:val="20"/>
    </w:rPr>
  </w:style>
  <w:style w:type="character" w:customStyle="1" w:styleId="aa">
    <w:name w:val="Текст примечания Знак"/>
    <w:basedOn w:val="a0"/>
    <w:link w:val="a9"/>
    <w:uiPriority w:val="99"/>
    <w:semiHidden/>
    <w:rsid w:val="003527E1"/>
    <w:rPr>
      <w:sz w:val="20"/>
      <w:szCs w:val="20"/>
    </w:rPr>
  </w:style>
  <w:style w:type="character" w:styleId="ab">
    <w:name w:val="annotation reference"/>
    <w:basedOn w:val="a0"/>
    <w:uiPriority w:val="99"/>
    <w:semiHidden/>
    <w:unhideWhenUsed/>
    <w:rsid w:val="003527E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7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3" Type="http://schemas.openxmlformats.org/officeDocument/2006/relationships/styles" Target="styles.xml"/><Relationship Id="rId7"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877D9-C33B-44A1-8C74-45A944E05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7</Pages>
  <Words>3314</Words>
  <Characters>18891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37</cp:revision>
  <cp:lastPrinted>2018-12-12T04:32:00Z</cp:lastPrinted>
  <dcterms:created xsi:type="dcterms:W3CDTF">2016-12-01T16:58:00Z</dcterms:created>
  <dcterms:modified xsi:type="dcterms:W3CDTF">2018-12-28T11:06:00Z</dcterms:modified>
</cp:coreProperties>
</file>