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AE" w:rsidRDefault="001E60AE" w:rsidP="001E60A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1E60AE" w:rsidRDefault="001E60AE" w:rsidP="001E60AE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1E60AE" w:rsidRDefault="001E60AE" w:rsidP="001E60AE">
      <w:pPr>
        <w:jc w:val="center"/>
        <w:rPr>
          <w:b/>
        </w:rPr>
      </w:pPr>
      <w:r>
        <w:rPr>
          <w:b/>
        </w:rPr>
        <w:t>ПРОТОКОЛ</w:t>
      </w:r>
    </w:p>
    <w:p w:rsidR="001E60AE" w:rsidRDefault="001E60AE" w:rsidP="001E60AE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1E60AE" w:rsidRDefault="001E60AE" w:rsidP="001E60AE">
      <w:pPr>
        <w:rPr>
          <w:rFonts w:ascii="PT Astra Serif" w:hAnsi="PT Astra Serif"/>
        </w:rPr>
      </w:pPr>
    </w:p>
    <w:p w:rsidR="001E60AE" w:rsidRDefault="001E60AE" w:rsidP="001E60A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348-4</w:t>
      </w:r>
    </w:p>
    <w:p w:rsidR="001E60AE" w:rsidRDefault="001E60AE" w:rsidP="001E60AE">
      <w:pPr>
        <w:rPr>
          <w:rFonts w:ascii="PT Astra Serif" w:hAnsi="PT Astra Serif"/>
          <w:b/>
        </w:rPr>
      </w:pPr>
    </w:p>
    <w:p w:rsidR="001E60AE" w:rsidRDefault="001E60AE" w:rsidP="001E60AE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1E60AE" w:rsidRDefault="001E60AE" w:rsidP="001E60AE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E60AE" w:rsidRDefault="001E60AE" w:rsidP="001E60AE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E60AE" w:rsidRDefault="001E60AE" w:rsidP="001E60A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1E60AE" w:rsidRDefault="001E60AE" w:rsidP="001E60AE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1E60AE" w:rsidRDefault="001E60AE" w:rsidP="001E60A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1E60AE" w:rsidRDefault="001E60AE" w:rsidP="001E60A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0187300005820000348 среди субъектов малого предпринимательства, социально ориентированных некоммерческих организаций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 xml:space="preserve"> (Маршрут № 7 «А» «Зеленая зона - Финский комплекс»).</w:t>
      </w:r>
    </w:p>
    <w:p w:rsidR="001E60AE" w:rsidRDefault="001E60AE" w:rsidP="001E60AE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0187300005820000348. </w:t>
      </w:r>
    </w:p>
    <w:p w:rsidR="001E60AE" w:rsidRDefault="001E60AE" w:rsidP="001E60A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203862201231086220100100550094931244.</w:t>
      </w:r>
    </w:p>
    <w:p w:rsidR="001E60AE" w:rsidRDefault="001E60AE" w:rsidP="001E60A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</w:t>
      </w:r>
      <w:bookmarkStart w:id="0" w:name="_GoBack"/>
      <w:bookmarkEnd w:id="0"/>
      <w:r>
        <w:rPr>
          <w:rFonts w:ascii="PT Astra Serif" w:hAnsi="PT Astra Serif"/>
        </w:rPr>
        <w:t>2, г. Югорск, Ханты-Мансийский автономный округ – Югра.</w:t>
      </w:r>
    </w:p>
    <w:p w:rsidR="001E60AE" w:rsidRDefault="001E60AE" w:rsidP="001E60A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1E60AE" w:rsidRDefault="001E60AE" w:rsidP="001E60A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4. Количество поступивших заявок на участие  в конкурсе – 2.</w:t>
      </w:r>
    </w:p>
    <w:p w:rsidR="001E60AE" w:rsidRDefault="001E60AE" w:rsidP="001E60A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1E60AE" w:rsidTr="001E60AE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0AE" w:rsidRDefault="001E60A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0AE" w:rsidRDefault="001E60A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0AE" w:rsidRDefault="001E60A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1E60AE" w:rsidTr="001E60A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0AE" w:rsidRDefault="001E60A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0AE" w:rsidRDefault="001E60A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0AE" w:rsidRDefault="001E60AE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1E60AE" w:rsidTr="001E60A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0AE" w:rsidRDefault="001E60A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0AE" w:rsidRDefault="001E60A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0AE" w:rsidRDefault="001E60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60AE" w:rsidRDefault="001E60AE" w:rsidP="001E60A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1F30B6" w:rsidRDefault="001E60AE" w:rsidP="001F30B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1F30B6">
        <w:rPr>
          <w:rFonts w:ascii="PT Astra Serif" w:eastAsia="Batang" w:hAnsi="PT Astra Serif"/>
        </w:rPr>
        <w:t>Комиссией были рассмотрены вторые</w:t>
      </w:r>
      <w:r w:rsidR="001F30B6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1F30B6" w:rsidTr="001F30B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1F30B6" w:rsidTr="001F30B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1F30B6" w:rsidRDefault="001F30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F30B6" w:rsidTr="001F30B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0B6" w:rsidRDefault="001F30B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1F30B6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0B6" w:rsidRDefault="001F30B6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+7 922 764 32 20</w:t>
                  </w:r>
                </w:p>
              </w:tc>
            </w:tr>
          </w:tbl>
          <w:p w:rsidR="001F30B6" w:rsidRDefault="001F30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E60AE" w:rsidRDefault="001E60AE" w:rsidP="001F30B6">
      <w:pPr>
        <w:jc w:val="both"/>
        <w:rPr>
          <w:rFonts w:ascii="PT Astra Serif" w:hAnsi="PT Astra Serif" w:cstheme="minorBidi"/>
          <w:lang w:eastAsia="en-US"/>
        </w:rPr>
      </w:pPr>
    </w:p>
    <w:p w:rsidR="001E60AE" w:rsidRDefault="001E60AE" w:rsidP="001E60A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1E60AE" w:rsidRDefault="001E60AE" w:rsidP="001E60AE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1F30B6" w:rsidRDefault="001F30B6" w:rsidP="001F30B6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1F30B6" w:rsidRDefault="001F30B6" w:rsidP="001F30B6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1E60AE" w:rsidRDefault="001E60AE" w:rsidP="001E60AE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1E60AE" w:rsidRDefault="001E60AE" w:rsidP="001E60AE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1E60AE" w:rsidRDefault="001E60AE" w:rsidP="001E60A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1E60AE" w:rsidRDefault="001E60AE" w:rsidP="001E60AE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0620B1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1E60AE" w:rsidTr="001E60AE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Default="001E60AE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0AE" w:rsidRDefault="001E60A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E60AE" w:rsidRDefault="001E60AE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1E60AE" w:rsidRDefault="001E60A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1E60AE" w:rsidRPr="000620B1" w:rsidTr="001E60AE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1E60AE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0620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0620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sz w:val="20"/>
                <w:szCs w:val="20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Pr="000620B1" w:rsidRDefault="000620B1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</w:tr>
      <w:tr w:rsidR="001E60AE" w:rsidRPr="000620B1" w:rsidTr="001E60AE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1E60AE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620B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0620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620B1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0620B1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0AE" w:rsidRPr="000620B1" w:rsidRDefault="000620B1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0620B1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0620B1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0620B1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0620B1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Pr="000620B1" w:rsidRDefault="000620B1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620B1">
              <w:rPr>
                <w:rFonts w:ascii="PT Astra Serif" w:hAnsi="PT Astra Serif"/>
                <w:sz w:val="22"/>
                <w:szCs w:val="22"/>
              </w:rPr>
              <w:t>794 880,00</w:t>
            </w:r>
          </w:p>
        </w:tc>
      </w:tr>
    </w:tbl>
    <w:p w:rsidR="001E60AE" w:rsidRDefault="001E60AE" w:rsidP="001E60A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1E60AE" w:rsidRDefault="001E60AE" w:rsidP="001E60AE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1E60AE" w:rsidRDefault="001E60AE" w:rsidP="001E60AE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1E60AE" w:rsidTr="001E60A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E60AE" w:rsidRDefault="001E60A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E60AE" w:rsidRDefault="001E60A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E" w:rsidRDefault="001E60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AE" w:rsidRDefault="001E60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1E60AE" w:rsidRDefault="001E60AE" w:rsidP="001E60AE">
      <w:pPr>
        <w:suppressAutoHyphens/>
        <w:jc w:val="both"/>
        <w:rPr>
          <w:sz w:val="22"/>
          <w:szCs w:val="22"/>
        </w:rPr>
      </w:pPr>
    </w:p>
    <w:p w:rsidR="001E60AE" w:rsidRDefault="001E60AE" w:rsidP="001E60AE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1E60AE" w:rsidRDefault="001E60AE" w:rsidP="001E60AE">
      <w:pPr>
        <w:jc w:val="both"/>
        <w:rPr>
          <w:b/>
        </w:rPr>
      </w:pPr>
    </w:p>
    <w:p w:rsidR="001E60AE" w:rsidRDefault="001E60AE" w:rsidP="001E60AE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E60AE" w:rsidRDefault="001E60AE" w:rsidP="001E60AE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1E60AE" w:rsidRDefault="001E60AE" w:rsidP="001E60AE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1E60AE" w:rsidRDefault="001E60AE" w:rsidP="001E60AE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1E60AE" w:rsidRDefault="001E60AE" w:rsidP="001E60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1E60AE" w:rsidRDefault="001E60AE" w:rsidP="001E60AE">
      <w:pPr>
        <w:jc w:val="right"/>
      </w:pPr>
      <w:r>
        <w:t>___________________Н.Б. Захарова</w:t>
      </w:r>
    </w:p>
    <w:p w:rsidR="001E60AE" w:rsidRDefault="001E60AE" w:rsidP="001E60AE">
      <w:pPr>
        <w:jc w:val="right"/>
      </w:pPr>
    </w:p>
    <w:p w:rsidR="001E60AE" w:rsidRDefault="001E60AE" w:rsidP="001E60AE">
      <w:pPr>
        <w:jc w:val="both"/>
      </w:pPr>
      <w:r>
        <w:t xml:space="preserve"> Представитель заказчика                                         </w:t>
      </w:r>
      <w:r w:rsidR="000620B1">
        <w:t xml:space="preserve">                               </w:t>
      </w:r>
      <w:r>
        <w:t xml:space="preserve">_______________И.С. </w:t>
      </w:r>
      <w:proofErr w:type="spellStart"/>
      <w:r>
        <w:t>Русакевич</w:t>
      </w:r>
      <w:proofErr w:type="spellEnd"/>
    </w:p>
    <w:p w:rsidR="001E60AE" w:rsidRDefault="001E60AE" w:rsidP="001E60AE"/>
    <w:p w:rsidR="001E60AE" w:rsidRDefault="001E60AE" w:rsidP="001E60AE"/>
    <w:p w:rsidR="0060448A" w:rsidRDefault="0060448A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/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0B1" w:rsidRDefault="000620B1" w:rsidP="000620B1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0187300005820000348</w:t>
      </w:r>
      <w:r>
        <w:rPr>
          <w:rFonts w:ascii="PT Astra Serif" w:hAnsi="PT Astra Serif"/>
          <w:sz w:val="20"/>
          <w:szCs w:val="20"/>
        </w:rPr>
        <w:t>-4</w:t>
      </w:r>
    </w:p>
    <w:p w:rsidR="000620B1" w:rsidRDefault="000620B1" w:rsidP="000620B1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>
        <w:t>среди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sz w:val="22"/>
          <w:szCs w:val="22"/>
        </w:rPr>
        <w:t>на</w:t>
      </w:r>
      <w:r>
        <w:rPr>
          <w:bCs/>
        </w:rPr>
        <w:t xml:space="preserve"> </w:t>
      </w:r>
      <w:r>
        <w:rPr>
          <w:bCs/>
          <w:sz w:val="22"/>
          <w:szCs w:val="22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(Маршрут</w:t>
      </w:r>
      <w:proofErr w:type="gramEnd"/>
      <w:r>
        <w:rPr>
          <w:sz w:val="22"/>
          <w:szCs w:val="22"/>
        </w:rPr>
        <w:t xml:space="preserve"> № 7 «А»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Финский комплекс»)</w:t>
      </w:r>
      <w:r>
        <w:rPr>
          <w:bCs/>
          <w:sz w:val="22"/>
          <w:szCs w:val="22"/>
        </w:rPr>
        <w:t>.</w:t>
      </w:r>
    </w:p>
    <w:p w:rsidR="000620B1" w:rsidRDefault="000620B1" w:rsidP="000620B1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0620B1" w:rsidRDefault="000620B1" w:rsidP="000620B1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297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8"/>
        <w:gridCol w:w="12"/>
        <w:gridCol w:w="2306"/>
        <w:gridCol w:w="255"/>
        <w:gridCol w:w="2563"/>
        <w:gridCol w:w="2278"/>
        <w:gridCol w:w="116"/>
      </w:tblGrid>
      <w:tr w:rsidR="000620B1" w:rsidTr="000620B1">
        <w:trPr>
          <w:gridAfter w:val="1"/>
          <w:wAfter w:w="60" w:type="pct"/>
          <w:trHeight w:val="365"/>
        </w:trPr>
        <w:tc>
          <w:tcPr>
            <w:tcW w:w="268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0620B1" w:rsidRDefault="000620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0620B1" w:rsidTr="000620B1">
        <w:trPr>
          <w:gridAfter w:val="1"/>
          <w:wAfter w:w="60" w:type="pct"/>
          <w:trHeight w:val="365"/>
        </w:trPr>
        <w:tc>
          <w:tcPr>
            <w:tcW w:w="268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20B1" w:rsidRDefault="000620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20B1" w:rsidRDefault="000620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20B1" w:rsidTr="000620B1">
        <w:trPr>
          <w:gridAfter w:val="1"/>
          <w:wAfter w:w="60" w:type="pct"/>
          <w:trHeight w:val="743"/>
        </w:trPr>
        <w:tc>
          <w:tcPr>
            <w:tcW w:w="16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0B1" w:rsidRDefault="000620B1" w:rsidP="000620B1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0620B1" w:rsidRDefault="000620B1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0620B1" w:rsidRDefault="000620B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16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0620B1" w:rsidTr="000620B1">
        <w:trPr>
          <w:gridAfter w:val="1"/>
          <w:wAfter w:w="60" w:type="pct"/>
          <w:trHeight w:val="154"/>
        </w:trPr>
        <w:tc>
          <w:tcPr>
            <w:tcW w:w="16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E12BB3D" wp14:editId="4FA5D878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0620B1" w:rsidTr="000620B1">
        <w:trPr>
          <w:gridAfter w:val="1"/>
          <w:wAfter w:w="60" w:type="pct"/>
          <w:trHeight w:val="960"/>
        </w:trPr>
        <w:tc>
          <w:tcPr>
            <w:tcW w:w="164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0620B1" w:rsidTr="000620B1">
        <w:trPr>
          <w:gridAfter w:val="1"/>
          <w:wAfter w:w="60" w:type="pct"/>
          <w:trHeight w:val="21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20B1" w:rsidRDefault="000620B1" w:rsidP="000620B1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0620B1" w:rsidRDefault="000620B1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0620B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0620B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0620B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0620B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0B1" w:rsidRDefault="000620B1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0620B1" w:rsidRDefault="000620B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0B1" w:rsidRDefault="000620B1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0620B1" w:rsidRDefault="000620B1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0620B1" w:rsidRDefault="000620B1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620B1" w:rsidRDefault="000620B1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0620B1" w:rsidTr="000620B1">
        <w:trPr>
          <w:gridAfter w:val="1"/>
          <w:wAfter w:w="60" w:type="pct"/>
          <w:trHeight w:val="2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0620B1" w:rsidTr="000620B1">
        <w:trPr>
          <w:gridAfter w:val="1"/>
          <w:wAfter w:w="60" w:type="pct"/>
          <w:trHeight w:val="255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0B1" w:rsidRDefault="000620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2516AF0B" wp14:editId="7245FCE1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02033350" wp14:editId="4FD42302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0B1" w:rsidRDefault="000620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0B1" w:rsidRDefault="000620B1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184FDE3F" wp14:editId="4B0DCB30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0B1" w:rsidRDefault="000620B1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6B38C208" wp14:editId="7B78A5B0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0620B1" w:rsidRDefault="000620B1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0620B1" w:rsidRDefault="000620B1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0620B1" w:rsidTr="000620B1">
        <w:trPr>
          <w:gridAfter w:val="1"/>
          <w:wAfter w:w="60" w:type="pct"/>
          <w:trHeight w:val="6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20B1" w:rsidRDefault="000620B1" w:rsidP="000620B1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0620B1" w:rsidRDefault="00062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0B1" w:rsidRDefault="000620B1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0620B1" w:rsidRDefault="000620B1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0620B1" w:rsidRDefault="000620B1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 xml:space="preserve">Документ, подтверждающий количество зарегистрированных </w:t>
            </w: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20B1" w:rsidRDefault="000620B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20B1" w:rsidRDefault="000620B1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36DBF19F" wp14:editId="2ED13429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0620B1" w:rsidTr="000620B1">
        <w:trPr>
          <w:gridAfter w:val="1"/>
          <w:wAfter w:w="60" w:type="pct"/>
          <w:trHeight w:val="20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494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0620B1" w:rsidTr="000620B1">
        <w:trPr>
          <w:gridAfter w:val="1"/>
          <w:wAfter w:w="60" w:type="pct"/>
          <w:trHeight w:val="140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0620B1" w:rsidRDefault="000620B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0620B1" w:rsidTr="000620B1">
        <w:trPr>
          <w:gridAfter w:val="1"/>
          <w:wAfter w:w="60" w:type="pct"/>
          <w:trHeight w:val="351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0620B1" w:rsidRDefault="000620B1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211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177</w:t>
            </w:r>
          </w:p>
        </w:tc>
      </w:tr>
      <w:tr w:rsidR="000620B1" w:rsidTr="000620B1">
        <w:trPr>
          <w:gridAfter w:val="1"/>
          <w:wAfter w:w="60" w:type="pct"/>
          <w:trHeight w:val="406"/>
        </w:trPr>
        <w:tc>
          <w:tcPr>
            <w:tcW w:w="16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0B1" w:rsidRDefault="000620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0620B1" w:rsidRDefault="000620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0620B1" w:rsidTr="000620B1">
        <w:trPr>
          <w:gridAfter w:val="1"/>
          <w:wAfter w:w="60" w:type="pct"/>
          <w:trHeight w:val="655"/>
        </w:trPr>
        <w:tc>
          <w:tcPr>
            <w:tcW w:w="16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0B1" w:rsidRDefault="000620B1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0620B1" w:rsidRDefault="000620B1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0620B1" w:rsidRDefault="000620B1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1 265 278,16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398 999,00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794 880,00 </w:t>
            </w:r>
          </w:p>
        </w:tc>
      </w:tr>
      <w:tr w:rsidR="000620B1" w:rsidTr="000620B1">
        <w:trPr>
          <w:gridAfter w:val="1"/>
          <w:wAfter w:w="60" w:type="pct"/>
          <w:trHeight w:val="150"/>
        </w:trPr>
        <w:tc>
          <w:tcPr>
            <w:tcW w:w="16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6E179228" wp14:editId="194EED16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0B1" w:rsidRDefault="000620B1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0620B1" w:rsidRDefault="000620B1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0620B1" w:rsidRDefault="000620B1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0B1" w:rsidRDefault="000620B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0620B1" w:rsidRDefault="000620B1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0620B1" w:rsidRDefault="000620B1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794 880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0620B1" w:rsidTr="000620B1">
        <w:trPr>
          <w:gridAfter w:val="1"/>
          <w:wAfter w:w="60" w:type="pct"/>
          <w:trHeight w:val="266"/>
        </w:trPr>
        <w:tc>
          <w:tcPr>
            <w:tcW w:w="16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50,2</w:t>
            </w:r>
          </w:p>
        </w:tc>
      </w:tr>
      <w:tr w:rsidR="000620B1" w:rsidTr="000620B1">
        <w:trPr>
          <w:gridAfter w:val="1"/>
          <w:wAfter w:w="60" w:type="pct"/>
          <w:trHeight w:val="266"/>
        </w:trPr>
        <w:tc>
          <w:tcPr>
            <w:tcW w:w="16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620B1" w:rsidRDefault="000620B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0620B1" w:rsidTr="000620B1">
        <w:trPr>
          <w:trHeight w:val="483"/>
        </w:trPr>
        <w:tc>
          <w:tcPr>
            <w:tcW w:w="2803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0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74,8</w:t>
            </w:r>
          </w:p>
        </w:tc>
        <w:tc>
          <w:tcPr>
            <w:tcW w:w="11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50,2*0,6+40 = 70,12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0B1" w:rsidRDefault="000620B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20B1" w:rsidTr="000620B1">
        <w:trPr>
          <w:gridAfter w:val="1"/>
          <w:wAfter w:w="60" w:type="pct"/>
          <w:trHeight w:val="774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0B1" w:rsidRDefault="000620B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20B1" w:rsidRDefault="000620B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0620B1" w:rsidRDefault="000620B1" w:rsidP="000620B1">
      <w:pPr>
        <w:snapToGrid w:val="0"/>
        <w:ind w:right="120"/>
      </w:pPr>
    </w:p>
    <w:sectPr w:rsidR="000620B1" w:rsidSect="000620B1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B1"/>
    <w:rsid w:val="000620B1"/>
    <w:rsid w:val="001E60AE"/>
    <w:rsid w:val="001F30B6"/>
    <w:rsid w:val="0060448A"/>
    <w:rsid w:val="00A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0B1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60A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E60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E60AE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60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E60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E60AE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20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0620B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0620B1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0620B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0620B1"/>
  </w:style>
  <w:style w:type="paragraph" w:styleId="ac">
    <w:name w:val="Balloon Text"/>
    <w:basedOn w:val="a"/>
    <w:link w:val="ad"/>
    <w:uiPriority w:val="99"/>
    <w:semiHidden/>
    <w:unhideWhenUsed/>
    <w:rsid w:val="000620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0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0B1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60A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E60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E60AE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60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E60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E60AE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20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0620B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0620B1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0620B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0620B1"/>
  </w:style>
  <w:style w:type="paragraph" w:styleId="ac">
    <w:name w:val="Balloon Text"/>
    <w:basedOn w:val="a"/>
    <w:link w:val="ad"/>
    <w:uiPriority w:val="99"/>
    <w:semiHidden/>
    <w:unhideWhenUsed/>
    <w:rsid w:val="000620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2020-12-18T12:10:00Z</cp:lastPrinted>
  <dcterms:created xsi:type="dcterms:W3CDTF">2020-12-16T07:20:00Z</dcterms:created>
  <dcterms:modified xsi:type="dcterms:W3CDTF">2020-12-18T12:10:00Z</dcterms:modified>
</cp:coreProperties>
</file>