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EC3" w:rsidRPr="006968B2" w:rsidRDefault="00343D9A">
      <w:pPr>
        <w:pStyle w:val="ConsPlusNormal"/>
        <w:widowControl/>
        <w:ind w:firstLine="0"/>
        <w:jc w:val="center"/>
        <w:rPr>
          <w:rFonts w:ascii="PT Astra Serif" w:hAnsi="PT Astra Serif"/>
        </w:rPr>
      </w:pPr>
      <w:r w:rsidRPr="006968B2">
        <w:rPr>
          <w:rFonts w:ascii="PT Astra Serif" w:hAnsi="PT Astra Serif" w:cs="Times New Roman"/>
          <w:b/>
          <w:sz w:val="24"/>
          <w:szCs w:val="24"/>
        </w:rPr>
        <w:t>ИЗВЕЩЕНИЕ О ПРОВЕДЕНИИ АУКЦИОНА В ЭЛЕКТРОННОЙ ФОРМЕ</w:t>
      </w:r>
    </w:p>
    <w:p w:rsidR="00A64EC3" w:rsidRPr="006968B2" w:rsidRDefault="00A64EC3">
      <w:pPr>
        <w:pStyle w:val="ConsPlusNormal"/>
        <w:widowControl/>
        <w:ind w:firstLine="0"/>
        <w:jc w:val="center"/>
        <w:rPr>
          <w:rFonts w:ascii="PT Astra Serif" w:hAnsi="PT Astra Serif" w:cs="Times New Roman"/>
          <w:b/>
          <w:sz w:val="24"/>
          <w:szCs w:val="24"/>
        </w:rPr>
      </w:pPr>
    </w:p>
    <w:p w:rsidR="00A64EC3" w:rsidRPr="006968B2" w:rsidRDefault="00343D9A">
      <w:pPr>
        <w:autoSpaceDE w:val="0"/>
        <w:jc w:val="both"/>
        <w:rPr>
          <w:rFonts w:ascii="PT Astra Serif" w:hAnsi="PT Astra Serif"/>
        </w:rPr>
      </w:pPr>
      <w:r w:rsidRPr="006968B2">
        <w:rPr>
          <w:rFonts w:ascii="PT Astra Serif" w:hAnsi="PT Astra Serif"/>
        </w:rPr>
        <w:t>1.  Идентификационный код закупки:</w:t>
      </w:r>
      <w:r w:rsidR="00E0010C" w:rsidRPr="001B7CBE">
        <w:rPr>
          <w:rFonts w:ascii="PT Astra Serif" w:hAnsi="PT Astra Serif"/>
        </w:rPr>
        <w:t xml:space="preserve"> </w:t>
      </w:r>
      <w:r w:rsidR="00DD1E6A" w:rsidRPr="00DD1E6A">
        <w:rPr>
          <w:rFonts w:ascii="PT Astra Serif" w:hAnsi="PT Astra Serif"/>
        </w:rPr>
        <w:t>203862200236886220100101490010000244</w:t>
      </w:r>
      <w:r w:rsidR="00EE32CB" w:rsidRPr="006968B2">
        <w:rPr>
          <w:rFonts w:ascii="PT Astra Serif" w:hAnsi="PT Astra Serif"/>
        </w:rPr>
        <w:t>.</w:t>
      </w:r>
    </w:p>
    <w:p w:rsidR="00A64EC3" w:rsidRPr="006968B2" w:rsidRDefault="00343D9A">
      <w:pPr>
        <w:autoSpaceDE w:val="0"/>
        <w:jc w:val="both"/>
        <w:rPr>
          <w:rFonts w:ascii="PT Astra Serif" w:hAnsi="PT Astra Serif"/>
        </w:rPr>
      </w:pPr>
      <w:r w:rsidRPr="006968B2">
        <w:rPr>
          <w:rFonts w:ascii="PT Astra Serif" w:hAnsi="PT Astra Serif"/>
        </w:rPr>
        <w:t>2. Наименование аукциона в электронной форме:</w:t>
      </w:r>
      <w:r w:rsidRPr="006968B2">
        <w:rPr>
          <w:rFonts w:ascii="PT Astra Serif" w:hAnsi="PT Astra Serif"/>
          <w:u w:val="single"/>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w:t>
      </w:r>
      <w:r w:rsidR="00491F52">
        <w:rPr>
          <w:rFonts w:ascii="PT Astra Serif" w:hAnsi="PT Astra Serif"/>
          <w:u w:val="single"/>
        </w:rPr>
        <w:t xml:space="preserve">запасных частей для </w:t>
      </w:r>
      <w:r w:rsidR="001E60EC" w:rsidRPr="001E60EC">
        <w:rPr>
          <w:rFonts w:ascii="PT Astra Serif" w:hAnsi="PT Astra Serif"/>
          <w:u w:val="single"/>
        </w:rPr>
        <w:t>средств вычислительной техники</w:t>
      </w:r>
      <w:r w:rsidRPr="006968B2">
        <w:rPr>
          <w:rFonts w:ascii="PT Astra Serif" w:hAnsi="PT Astra Serif"/>
        </w:rPr>
        <w:t>.</w:t>
      </w:r>
    </w:p>
    <w:p w:rsidR="00A64EC3" w:rsidRPr="006968B2" w:rsidRDefault="00343D9A">
      <w:pPr>
        <w:autoSpaceDE w:val="0"/>
        <w:jc w:val="both"/>
        <w:rPr>
          <w:rFonts w:ascii="PT Astra Serif" w:hAnsi="PT Astra Serif"/>
        </w:rPr>
      </w:pPr>
      <w:r w:rsidRPr="006968B2">
        <w:rPr>
          <w:rFonts w:ascii="PT Astra Serif" w:hAnsi="PT Astra Serif"/>
        </w:rPr>
        <w:t>3. Аукцион в электронной форме проводит:</w:t>
      </w:r>
      <w:r w:rsidRPr="006968B2">
        <w:rPr>
          <w:rFonts w:ascii="PT Astra Serif" w:hAnsi="PT Astra Serif"/>
          <w:u w:val="single"/>
        </w:rPr>
        <w:t xml:space="preserve">  уполномоченный орган.</w:t>
      </w:r>
    </w:p>
    <w:p w:rsidR="00A64EC3" w:rsidRPr="006968B2" w:rsidRDefault="00343D9A">
      <w:pPr>
        <w:autoSpaceDE w:val="0"/>
        <w:jc w:val="both"/>
        <w:rPr>
          <w:rFonts w:ascii="PT Astra Serif" w:hAnsi="PT Astra Serif"/>
        </w:rPr>
      </w:pPr>
      <w:r w:rsidRPr="006968B2">
        <w:rPr>
          <w:rFonts w:ascii="PT Astra Serif" w:hAnsi="PT Astra Serif"/>
        </w:rPr>
        <w:t xml:space="preserve">3.1. Заказчик: </w:t>
      </w:r>
      <w:r w:rsidRPr="006968B2">
        <w:rPr>
          <w:rFonts w:ascii="PT Astra Serif" w:hAnsi="PT Astra Serif"/>
          <w:u w:val="single"/>
        </w:rPr>
        <w:t>Администрация города Югорска.</w:t>
      </w:r>
    </w:p>
    <w:p w:rsidR="00A64EC3" w:rsidRPr="006968B2" w:rsidRDefault="00343D9A">
      <w:pPr>
        <w:autoSpaceDE w:val="0"/>
        <w:jc w:val="both"/>
        <w:rPr>
          <w:rFonts w:ascii="PT Astra Serif" w:hAnsi="PT Astra Serif"/>
        </w:rPr>
      </w:pPr>
      <w:r w:rsidRPr="006968B2">
        <w:rPr>
          <w:rFonts w:ascii="PT Astra Serif" w:hAnsi="PT Astra Serif"/>
        </w:rPr>
        <w:t xml:space="preserve">Место нахождения: </w:t>
      </w:r>
      <w:r w:rsidRPr="006968B2">
        <w:rPr>
          <w:rFonts w:ascii="PT Astra Serif" w:hAnsi="PT Astra Serif"/>
          <w:u w:val="single"/>
        </w:rPr>
        <w:t>628260, Ханты - Мансийский автономный округ - Югра, Тюменская обл.,  г. Югорск, ул. 40 лет Победы, 11.</w:t>
      </w:r>
      <w:r w:rsidRPr="006968B2">
        <w:rPr>
          <w:rFonts w:ascii="PT Astra Serif" w:hAnsi="PT Astra Serif"/>
        </w:rPr>
        <w:t xml:space="preserve"> </w:t>
      </w:r>
    </w:p>
    <w:p w:rsidR="00A64EC3" w:rsidRPr="006968B2" w:rsidRDefault="00343D9A">
      <w:pPr>
        <w:autoSpaceDE w:val="0"/>
        <w:jc w:val="both"/>
        <w:rPr>
          <w:rFonts w:ascii="PT Astra Serif" w:hAnsi="PT Astra Serif"/>
        </w:rPr>
      </w:pPr>
      <w:r w:rsidRPr="006968B2">
        <w:rPr>
          <w:rFonts w:ascii="PT Astra Serif" w:hAnsi="PT Astra Serif"/>
        </w:rPr>
        <w:t xml:space="preserve">Почтовый адрес: </w:t>
      </w:r>
      <w:r w:rsidRPr="006968B2">
        <w:rPr>
          <w:rFonts w:ascii="PT Astra Serif" w:hAnsi="PT Astra Serif"/>
          <w:u w:val="single"/>
        </w:rPr>
        <w:t>628260, Ханты - Мансийский автономный округ - Югра, Тюменская обл.,  г. Югорск, ул. 40 лет Победы, 11</w:t>
      </w:r>
      <w:r w:rsidRPr="006968B2">
        <w:rPr>
          <w:rFonts w:ascii="PT Astra Serif" w:hAnsi="PT Astra Serif"/>
        </w:rPr>
        <w:t>.</w:t>
      </w:r>
    </w:p>
    <w:p w:rsidR="00A64EC3" w:rsidRPr="006968B2" w:rsidRDefault="00343D9A">
      <w:pPr>
        <w:autoSpaceDE w:val="0"/>
        <w:jc w:val="both"/>
        <w:rPr>
          <w:rFonts w:ascii="PT Astra Serif" w:hAnsi="PT Astra Serif"/>
        </w:rPr>
      </w:pPr>
      <w:r w:rsidRPr="006968B2">
        <w:rPr>
          <w:rFonts w:ascii="PT Astra Serif" w:hAnsi="PT Astra Serif"/>
        </w:rPr>
        <w:t xml:space="preserve">Адрес электронной почты: </w:t>
      </w:r>
      <w:r w:rsidRPr="006968B2">
        <w:rPr>
          <w:rFonts w:ascii="PT Astra Serif" w:hAnsi="PT Astra Serif"/>
          <w:u w:val="single"/>
        </w:rPr>
        <w:t>inform@ugorsk.ru.</w:t>
      </w:r>
    </w:p>
    <w:p w:rsidR="00A64EC3" w:rsidRPr="006968B2" w:rsidRDefault="00343D9A">
      <w:pPr>
        <w:autoSpaceDE w:val="0"/>
        <w:jc w:val="both"/>
        <w:rPr>
          <w:rFonts w:ascii="PT Astra Serif" w:hAnsi="PT Astra Serif"/>
        </w:rPr>
      </w:pPr>
      <w:r w:rsidRPr="006968B2">
        <w:rPr>
          <w:rFonts w:ascii="PT Astra Serif" w:hAnsi="PT Astra Serif"/>
        </w:rPr>
        <w:t xml:space="preserve">Номер контактного телефона: </w:t>
      </w:r>
      <w:r w:rsidRPr="006968B2">
        <w:rPr>
          <w:rFonts w:ascii="PT Astra Serif" w:hAnsi="PT Astra Serif"/>
          <w:u w:val="single"/>
        </w:rPr>
        <w:t>8 (34675) 5-00-61.</w:t>
      </w:r>
    </w:p>
    <w:p w:rsidR="00A64EC3" w:rsidRPr="006968B2" w:rsidRDefault="00343D9A">
      <w:pPr>
        <w:autoSpaceDE w:val="0"/>
        <w:jc w:val="both"/>
        <w:rPr>
          <w:rFonts w:ascii="PT Astra Serif" w:hAnsi="PT Astra Serif"/>
        </w:rPr>
      </w:pPr>
      <w:r w:rsidRPr="006968B2">
        <w:rPr>
          <w:rFonts w:ascii="PT Astra Serif" w:hAnsi="PT Astra Serif"/>
        </w:rPr>
        <w:t>Ответственное должностное лицо:</w:t>
      </w:r>
      <w:r w:rsidRPr="006968B2">
        <w:rPr>
          <w:rFonts w:ascii="PT Astra Serif" w:hAnsi="PT Astra Serif"/>
          <w:u w:val="single"/>
        </w:rPr>
        <w:t xml:space="preserve"> заместитель начальника отдела информационных технологий Дергилев Олег Владимирович.</w:t>
      </w:r>
    </w:p>
    <w:p w:rsidR="00A64EC3" w:rsidRPr="006968B2" w:rsidRDefault="00343D9A">
      <w:pPr>
        <w:autoSpaceDE w:val="0"/>
        <w:jc w:val="both"/>
        <w:rPr>
          <w:rFonts w:ascii="PT Astra Serif" w:hAnsi="PT Astra Serif"/>
        </w:rPr>
      </w:pPr>
      <w:r w:rsidRPr="006968B2">
        <w:rPr>
          <w:rFonts w:ascii="PT Astra Serif" w:hAnsi="PT Astra Serif"/>
        </w:rPr>
        <w:t xml:space="preserve">3.2. Уполномоченный орган (учреждение): </w:t>
      </w:r>
      <w:r w:rsidRPr="006968B2">
        <w:rPr>
          <w:rFonts w:ascii="PT Astra Serif" w:hAnsi="PT Astra Serif"/>
          <w:u w:val="single"/>
        </w:rPr>
        <w:t>Администрация города Югорска.</w:t>
      </w:r>
    </w:p>
    <w:p w:rsidR="00A64EC3" w:rsidRPr="006968B2" w:rsidRDefault="00343D9A">
      <w:pPr>
        <w:autoSpaceDE w:val="0"/>
        <w:jc w:val="both"/>
        <w:rPr>
          <w:rFonts w:ascii="PT Astra Serif" w:hAnsi="PT Astra Serif"/>
        </w:rPr>
      </w:pPr>
      <w:r w:rsidRPr="006968B2">
        <w:rPr>
          <w:rFonts w:ascii="PT Astra Serif" w:hAnsi="PT Astra Serif"/>
        </w:rPr>
        <w:t xml:space="preserve">Место нахождения: </w:t>
      </w:r>
      <w:r w:rsidRPr="006968B2">
        <w:rPr>
          <w:rFonts w:ascii="PT Astra Serif" w:hAnsi="PT Astra Serif"/>
          <w:u w:val="single"/>
        </w:rPr>
        <w:t xml:space="preserve">628260, Ханты - Мансийский автономный округ - Югра, Тюменская обл.,  г. Югорск, ул. 40 лет Победы, 11, </w:t>
      </w:r>
      <w:proofErr w:type="spellStart"/>
      <w:r w:rsidRPr="006968B2">
        <w:rPr>
          <w:rFonts w:ascii="PT Astra Serif" w:hAnsi="PT Astra Serif"/>
          <w:u w:val="single"/>
        </w:rPr>
        <w:t>каб</w:t>
      </w:r>
      <w:proofErr w:type="spellEnd"/>
      <w:r w:rsidRPr="006968B2">
        <w:rPr>
          <w:rFonts w:ascii="PT Astra Serif" w:hAnsi="PT Astra Serif"/>
          <w:u w:val="single"/>
        </w:rPr>
        <w:t>. 310.</w:t>
      </w:r>
    </w:p>
    <w:p w:rsidR="00A64EC3" w:rsidRPr="006968B2" w:rsidRDefault="00343D9A">
      <w:pPr>
        <w:autoSpaceDE w:val="0"/>
        <w:jc w:val="both"/>
        <w:rPr>
          <w:rFonts w:ascii="PT Astra Serif" w:hAnsi="PT Astra Serif"/>
        </w:rPr>
      </w:pPr>
      <w:r w:rsidRPr="006968B2">
        <w:rPr>
          <w:rFonts w:ascii="PT Astra Serif" w:hAnsi="PT Astra Serif"/>
        </w:rPr>
        <w:t xml:space="preserve">Почтовый адрес: </w:t>
      </w:r>
      <w:r w:rsidRPr="006968B2">
        <w:rPr>
          <w:rFonts w:ascii="PT Astra Serif" w:hAnsi="PT Astra Serif"/>
          <w:u w:val="single"/>
        </w:rPr>
        <w:t>628260, Ханты - Мансийский автономный округ - Югра, Тюменская обл.,  г. Югорск, ул. 40 лет Победы, 11.</w:t>
      </w:r>
      <w:r w:rsidRPr="006968B2">
        <w:rPr>
          <w:rFonts w:ascii="PT Astra Serif" w:hAnsi="PT Astra Serif"/>
        </w:rPr>
        <w:t xml:space="preserve"> </w:t>
      </w:r>
    </w:p>
    <w:p w:rsidR="00A64EC3" w:rsidRPr="006968B2" w:rsidRDefault="00343D9A">
      <w:pPr>
        <w:autoSpaceDE w:val="0"/>
        <w:jc w:val="both"/>
        <w:rPr>
          <w:rFonts w:ascii="PT Astra Serif" w:hAnsi="PT Astra Serif"/>
        </w:rPr>
      </w:pPr>
      <w:r w:rsidRPr="006968B2">
        <w:rPr>
          <w:rFonts w:ascii="PT Astra Serif" w:hAnsi="PT Astra Serif"/>
        </w:rPr>
        <w:t xml:space="preserve">Адрес электронной почты: </w:t>
      </w:r>
      <w:r w:rsidRPr="006968B2">
        <w:rPr>
          <w:rFonts w:ascii="PT Astra Serif" w:hAnsi="PT Astra Serif"/>
          <w:u w:val="single"/>
        </w:rPr>
        <w:t>omz@ugorsk.ru.</w:t>
      </w:r>
    </w:p>
    <w:p w:rsidR="00A64EC3" w:rsidRPr="006968B2" w:rsidRDefault="00343D9A">
      <w:pPr>
        <w:autoSpaceDE w:val="0"/>
        <w:jc w:val="both"/>
        <w:rPr>
          <w:rFonts w:ascii="PT Astra Serif" w:hAnsi="PT Astra Serif"/>
        </w:rPr>
      </w:pPr>
      <w:r w:rsidRPr="006968B2">
        <w:rPr>
          <w:rFonts w:ascii="PT Astra Serif" w:hAnsi="PT Astra Serif"/>
        </w:rPr>
        <w:t xml:space="preserve">Номер контактного телефона: </w:t>
      </w:r>
      <w:r w:rsidRPr="006968B2">
        <w:rPr>
          <w:rFonts w:ascii="PT Astra Serif" w:hAnsi="PT Astra Serif"/>
          <w:u w:val="single"/>
        </w:rPr>
        <w:t>(34675) 50037.</w:t>
      </w:r>
    </w:p>
    <w:p w:rsidR="00A64EC3" w:rsidRPr="006968B2" w:rsidRDefault="00343D9A">
      <w:pPr>
        <w:autoSpaceDE w:val="0"/>
        <w:jc w:val="both"/>
        <w:rPr>
          <w:rFonts w:ascii="PT Astra Serif" w:hAnsi="PT Astra Serif"/>
        </w:rPr>
      </w:pPr>
      <w:r w:rsidRPr="006968B2">
        <w:rPr>
          <w:rFonts w:ascii="PT Astra Serif" w:hAnsi="PT Astra Serif"/>
        </w:rPr>
        <w:t xml:space="preserve">Ответственное должностное лицо: </w:t>
      </w:r>
      <w:r w:rsidRPr="006968B2">
        <w:rPr>
          <w:rFonts w:ascii="PT Astra Serif" w:hAnsi="PT Astra Serif"/>
          <w:u w:val="single"/>
        </w:rPr>
        <w:t xml:space="preserve">начальник отдела муниципальных закупок </w:t>
      </w:r>
      <w:r w:rsidR="0035015A" w:rsidRPr="0035015A">
        <w:rPr>
          <w:rFonts w:ascii="PT Astra Serif" w:hAnsi="PT Astra Serif"/>
          <w:u w:val="single"/>
        </w:rPr>
        <w:t>Департамента экономического развития и проектного управления Захарова Наталья Борисовна</w:t>
      </w:r>
      <w:r w:rsidRPr="006968B2">
        <w:rPr>
          <w:rFonts w:ascii="PT Astra Serif" w:hAnsi="PT Astra Serif"/>
          <w:u w:val="single"/>
        </w:rPr>
        <w:t>.</w:t>
      </w:r>
    </w:p>
    <w:p w:rsidR="00A64EC3" w:rsidRPr="006968B2" w:rsidRDefault="00343D9A">
      <w:pPr>
        <w:autoSpaceDE w:val="0"/>
        <w:jc w:val="both"/>
        <w:rPr>
          <w:rFonts w:ascii="PT Astra Serif" w:hAnsi="PT Astra Serif"/>
        </w:rPr>
      </w:pPr>
      <w:r w:rsidRPr="006968B2">
        <w:rPr>
          <w:rFonts w:ascii="PT Astra Serif" w:hAnsi="PT Astra Serif"/>
        </w:rPr>
        <w:t xml:space="preserve">3.3. Специализированная организация: </w:t>
      </w:r>
      <w:r w:rsidRPr="006968B2">
        <w:rPr>
          <w:rFonts w:ascii="PT Astra Serif" w:hAnsi="PT Astra Serif"/>
          <w:u w:val="single"/>
        </w:rPr>
        <w:t>не привлекается.</w:t>
      </w:r>
    </w:p>
    <w:p w:rsidR="00A64EC3" w:rsidRPr="006968B2" w:rsidRDefault="00343D9A">
      <w:pPr>
        <w:autoSpaceDE w:val="0"/>
        <w:rPr>
          <w:rFonts w:ascii="PT Astra Serif" w:hAnsi="PT Astra Serif"/>
        </w:rPr>
      </w:pPr>
      <w:r w:rsidRPr="006968B2">
        <w:rPr>
          <w:rFonts w:ascii="PT Astra Serif" w:hAnsi="PT Astra Serif"/>
        </w:rPr>
        <w:t xml:space="preserve">4. Адрес электронной площадки в информационно-телекоммуникационной сети «Интернет»: </w:t>
      </w:r>
      <w:r w:rsidRPr="006968B2">
        <w:rPr>
          <w:rFonts w:ascii="PT Astra Serif" w:hAnsi="PT Astra Serif"/>
          <w:u w:val="single"/>
        </w:rPr>
        <w:t>http://sberbank-ast.ru/.</w:t>
      </w:r>
    </w:p>
    <w:p w:rsidR="00A64EC3" w:rsidRPr="006968B2" w:rsidRDefault="00343D9A">
      <w:pPr>
        <w:autoSpaceDE w:val="0"/>
        <w:rPr>
          <w:rFonts w:ascii="PT Astra Serif" w:hAnsi="PT Astra Serif"/>
        </w:rPr>
      </w:pPr>
      <w:r w:rsidRPr="006968B2">
        <w:rPr>
          <w:rFonts w:ascii="PT Astra Serif" w:hAnsi="PT Astra Serif"/>
        </w:rPr>
        <w:t>5. Предмет и начальная (максимальная) цена муниципального контракта:</w:t>
      </w:r>
    </w:p>
    <w:tbl>
      <w:tblPr>
        <w:tblW w:w="10216" w:type="dxa"/>
        <w:tblInd w:w="108" w:type="dxa"/>
        <w:tblLayout w:type="fixed"/>
        <w:tblLook w:val="0000" w:firstRow="0" w:lastRow="0" w:firstColumn="0" w:lastColumn="0" w:noHBand="0" w:noVBand="0"/>
      </w:tblPr>
      <w:tblGrid>
        <w:gridCol w:w="426"/>
        <w:gridCol w:w="1275"/>
        <w:gridCol w:w="993"/>
        <w:gridCol w:w="3969"/>
        <w:gridCol w:w="567"/>
        <w:gridCol w:w="567"/>
        <w:gridCol w:w="1134"/>
        <w:gridCol w:w="1285"/>
      </w:tblGrid>
      <w:tr w:rsidR="00A64EC3" w:rsidRPr="006968B2" w:rsidTr="0083236C">
        <w:tc>
          <w:tcPr>
            <w:tcW w:w="7797" w:type="dxa"/>
            <w:gridSpan w:val="6"/>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Предмет муниципального контракта</w:t>
            </w:r>
          </w:p>
        </w:tc>
        <w:tc>
          <w:tcPr>
            <w:tcW w:w="1134" w:type="dxa"/>
            <w:vMerge w:val="restart"/>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Цена за единицу, рублей</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Начальная (максимальная) цена контракта, рублей</w:t>
            </w:r>
          </w:p>
        </w:tc>
      </w:tr>
      <w:tr w:rsidR="00A64EC3" w:rsidRPr="006968B2" w:rsidTr="0083236C">
        <w:tc>
          <w:tcPr>
            <w:tcW w:w="426"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w:t>
            </w:r>
          </w:p>
          <w:p w:rsidR="00A64EC3" w:rsidRPr="006968B2" w:rsidRDefault="00A64EC3">
            <w:pPr>
              <w:pStyle w:val="ac"/>
              <w:autoSpaceDE w:val="0"/>
              <w:spacing w:before="0" w:after="0"/>
              <w:jc w:val="center"/>
              <w:rPr>
                <w:rFonts w:ascii="PT Astra Serif" w:hAnsi="PT Astra Serif"/>
                <w:sz w:val="20"/>
                <w:szCs w:val="20"/>
              </w:rPr>
            </w:pPr>
          </w:p>
        </w:tc>
        <w:tc>
          <w:tcPr>
            <w:tcW w:w="1275"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Код</w:t>
            </w:r>
            <w:r w:rsidR="006968B2">
              <w:rPr>
                <w:rFonts w:ascii="PT Astra Serif" w:hAnsi="PT Astra Serif"/>
                <w:sz w:val="20"/>
                <w:szCs w:val="20"/>
              </w:rPr>
              <w:t xml:space="preserve"> КТРУ или</w:t>
            </w:r>
          </w:p>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ОКПД 2</w:t>
            </w:r>
          </w:p>
        </w:tc>
        <w:tc>
          <w:tcPr>
            <w:tcW w:w="993"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Наименование объекта закупки</w:t>
            </w:r>
          </w:p>
        </w:tc>
        <w:tc>
          <w:tcPr>
            <w:tcW w:w="3969"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Краткое описание объекта закупки</w:t>
            </w:r>
          </w:p>
        </w:tc>
        <w:tc>
          <w:tcPr>
            <w:tcW w:w="567"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Ед.</w:t>
            </w:r>
          </w:p>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Изм.</w:t>
            </w:r>
          </w:p>
        </w:tc>
        <w:tc>
          <w:tcPr>
            <w:tcW w:w="567" w:type="dxa"/>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 xml:space="preserve">Количество </w:t>
            </w:r>
          </w:p>
        </w:tc>
        <w:tc>
          <w:tcPr>
            <w:tcW w:w="1134" w:type="dxa"/>
            <w:vMerge/>
            <w:tcBorders>
              <w:top w:val="single" w:sz="4" w:space="0" w:color="000000"/>
              <w:left w:val="single" w:sz="4" w:space="0" w:color="000000"/>
              <w:bottom w:val="single" w:sz="4" w:space="0" w:color="000000"/>
            </w:tcBorders>
            <w:shd w:val="clear" w:color="auto" w:fill="auto"/>
          </w:tcPr>
          <w:p w:rsidR="00A64EC3" w:rsidRPr="006968B2" w:rsidRDefault="00A64EC3">
            <w:pPr>
              <w:snapToGrid w:val="0"/>
              <w:rPr>
                <w:rFonts w:ascii="PT Astra Serif" w:hAnsi="PT Astra Serif"/>
                <w:sz w:val="20"/>
                <w:szCs w:val="20"/>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tcPr>
          <w:p w:rsidR="00A64EC3" w:rsidRPr="006968B2" w:rsidRDefault="00A64EC3">
            <w:pPr>
              <w:snapToGrid w:val="0"/>
              <w:rPr>
                <w:rFonts w:ascii="PT Astra Serif" w:hAnsi="PT Astra Serif"/>
                <w:sz w:val="20"/>
                <w:szCs w:val="20"/>
              </w:rPr>
            </w:pPr>
          </w:p>
        </w:tc>
      </w:tr>
      <w:tr w:rsidR="001846C2" w:rsidRPr="006968B2" w:rsidTr="0083236C">
        <w:tc>
          <w:tcPr>
            <w:tcW w:w="426" w:type="dxa"/>
            <w:tcBorders>
              <w:top w:val="single" w:sz="4" w:space="0" w:color="000000"/>
              <w:left w:val="single" w:sz="4" w:space="0" w:color="000000"/>
              <w:bottom w:val="single" w:sz="4" w:space="0" w:color="000000"/>
            </w:tcBorders>
            <w:shd w:val="clear" w:color="auto" w:fill="auto"/>
          </w:tcPr>
          <w:p w:rsidR="001846C2" w:rsidRDefault="001846C2" w:rsidP="001846C2">
            <w:pPr>
              <w:jc w:val="center"/>
              <w:rPr>
                <w:rFonts w:ascii="PT Astra Serif" w:hAnsi="PT Astra Serif"/>
                <w:sz w:val="18"/>
                <w:lang w:val="en-US"/>
              </w:rPr>
            </w:pPr>
            <w:r>
              <w:rPr>
                <w:rFonts w:ascii="PT Astra Serif" w:hAnsi="PT Astra Serif"/>
                <w:sz w:val="18"/>
                <w:lang w:val="en-US"/>
              </w:rPr>
              <w:t>1</w:t>
            </w:r>
          </w:p>
          <w:p w:rsidR="001846C2" w:rsidRPr="004F5D9B" w:rsidRDefault="001846C2" w:rsidP="001846C2">
            <w:pPr>
              <w:jc w:val="center"/>
              <w:rPr>
                <w:rFonts w:ascii="PT Astra Serif" w:hAnsi="PT Astra Serif"/>
                <w:lang w:val="en-US"/>
              </w:rPr>
            </w:pPr>
          </w:p>
        </w:tc>
        <w:tc>
          <w:tcPr>
            <w:tcW w:w="1275" w:type="dxa"/>
            <w:tcBorders>
              <w:top w:val="single" w:sz="4" w:space="0" w:color="000000"/>
              <w:left w:val="single" w:sz="4" w:space="0" w:color="000000"/>
              <w:bottom w:val="single" w:sz="4" w:space="0" w:color="000000"/>
            </w:tcBorders>
            <w:shd w:val="clear" w:color="auto" w:fill="auto"/>
          </w:tcPr>
          <w:p w:rsidR="001846C2" w:rsidRPr="009444CE" w:rsidRDefault="001846C2" w:rsidP="001846C2">
            <w:pPr>
              <w:rPr>
                <w:rFonts w:ascii="PT Astra Serif" w:hAnsi="PT Astra Serif"/>
                <w:lang w:val="en-US"/>
              </w:rPr>
            </w:pPr>
            <w:r w:rsidRPr="006968B2">
              <w:rPr>
                <w:rFonts w:ascii="PT Astra Serif" w:hAnsi="PT Astra Serif"/>
                <w:sz w:val="18"/>
              </w:rPr>
              <w:t>2</w:t>
            </w:r>
            <w:r>
              <w:rPr>
                <w:rFonts w:ascii="PT Astra Serif" w:hAnsi="PT Astra Serif"/>
                <w:sz w:val="18"/>
              </w:rPr>
              <w:t>6</w:t>
            </w:r>
            <w:r w:rsidRPr="006968B2">
              <w:rPr>
                <w:rFonts w:ascii="PT Astra Serif" w:hAnsi="PT Astra Serif"/>
                <w:sz w:val="18"/>
              </w:rPr>
              <w:t>.2</w:t>
            </w:r>
            <w:r>
              <w:rPr>
                <w:rFonts w:ascii="PT Astra Serif" w:hAnsi="PT Astra Serif"/>
                <w:sz w:val="18"/>
              </w:rPr>
              <w:t>0</w:t>
            </w:r>
            <w:r w:rsidRPr="006968B2">
              <w:rPr>
                <w:rFonts w:ascii="PT Astra Serif" w:hAnsi="PT Astra Serif"/>
                <w:sz w:val="18"/>
              </w:rPr>
              <w:t>.</w:t>
            </w:r>
            <w:r>
              <w:rPr>
                <w:rFonts w:ascii="PT Astra Serif" w:hAnsi="PT Astra Serif"/>
                <w:sz w:val="18"/>
              </w:rPr>
              <w:t>17</w:t>
            </w:r>
            <w:r w:rsidRPr="006968B2">
              <w:rPr>
                <w:rFonts w:ascii="PT Astra Serif" w:hAnsi="PT Astra Serif"/>
                <w:sz w:val="18"/>
              </w:rPr>
              <w:t>.</w:t>
            </w:r>
            <w:r>
              <w:rPr>
                <w:rFonts w:ascii="PT Astra Serif" w:hAnsi="PT Astra Serif"/>
                <w:sz w:val="18"/>
              </w:rPr>
              <w:t>11</w:t>
            </w:r>
            <w:r w:rsidRPr="006968B2">
              <w:rPr>
                <w:rFonts w:ascii="PT Astra Serif" w:hAnsi="PT Astra Serif"/>
                <w:sz w:val="18"/>
              </w:rPr>
              <w:t>0</w:t>
            </w:r>
            <w:r>
              <w:rPr>
                <w:rFonts w:ascii="PT Astra Serif" w:hAnsi="PT Astra Serif"/>
                <w:sz w:val="18"/>
                <w:lang w:val="en-US"/>
              </w:rPr>
              <w:t>-00000007</w:t>
            </w:r>
          </w:p>
        </w:tc>
        <w:tc>
          <w:tcPr>
            <w:tcW w:w="993" w:type="dxa"/>
            <w:tcBorders>
              <w:top w:val="single" w:sz="4" w:space="0" w:color="000000"/>
              <w:left w:val="single" w:sz="4" w:space="0" w:color="000000"/>
              <w:bottom w:val="single" w:sz="4" w:space="0" w:color="000000"/>
            </w:tcBorders>
            <w:shd w:val="clear" w:color="auto" w:fill="auto"/>
          </w:tcPr>
          <w:p w:rsidR="001846C2" w:rsidRPr="006968B2" w:rsidRDefault="001846C2" w:rsidP="001846C2">
            <w:pPr>
              <w:autoSpaceDE w:val="0"/>
              <w:rPr>
                <w:rFonts w:ascii="PT Astra Serif" w:hAnsi="PT Astra Serif"/>
              </w:rPr>
            </w:pPr>
            <w:r w:rsidRPr="00105FC8">
              <w:rPr>
                <w:rFonts w:ascii="PT Astra Serif" w:hAnsi="PT Astra Serif"/>
                <w:sz w:val="20"/>
                <w:szCs w:val="20"/>
              </w:rPr>
              <w:t>Монитор, подключаемый к компьютеру</w:t>
            </w:r>
          </w:p>
        </w:tc>
        <w:tc>
          <w:tcPr>
            <w:tcW w:w="3969" w:type="dxa"/>
            <w:tcBorders>
              <w:top w:val="single" w:sz="4" w:space="0" w:color="000000"/>
              <w:left w:val="single" w:sz="4" w:space="0" w:color="000000"/>
              <w:bottom w:val="single" w:sz="4" w:space="0" w:color="000000"/>
            </w:tcBorders>
            <w:shd w:val="clear" w:color="auto" w:fill="auto"/>
          </w:tcPr>
          <w:p w:rsidR="001846C2" w:rsidRDefault="001846C2" w:rsidP="001846C2">
            <w:pPr>
              <w:autoSpaceDE w:val="0"/>
              <w:autoSpaceDN w:val="0"/>
              <w:adjustRightInd w:val="0"/>
              <w:jc w:val="both"/>
              <w:rPr>
                <w:rFonts w:ascii="PT Astra Serif" w:hAnsi="PT Astra Serif"/>
                <w:sz w:val="18"/>
                <w:szCs w:val="16"/>
              </w:rPr>
            </w:pPr>
            <w:r w:rsidRPr="001846C2">
              <w:rPr>
                <w:rFonts w:ascii="PT Astra Serif" w:hAnsi="PT Astra Serif"/>
                <w:sz w:val="18"/>
                <w:szCs w:val="16"/>
              </w:rPr>
              <w:t>Монитор широкоформатный</w:t>
            </w:r>
          </w:p>
          <w:p w:rsidR="001846C2" w:rsidRPr="00F362FE" w:rsidRDefault="001846C2" w:rsidP="001846C2">
            <w:pPr>
              <w:autoSpaceDE w:val="0"/>
              <w:autoSpaceDN w:val="0"/>
              <w:adjustRightInd w:val="0"/>
              <w:jc w:val="both"/>
              <w:rPr>
                <w:rFonts w:ascii="PT Astra Serif" w:hAnsi="PT Astra Serif"/>
                <w:sz w:val="18"/>
                <w:szCs w:val="16"/>
                <w:u w:val="single"/>
              </w:rPr>
            </w:pPr>
            <w:r w:rsidRPr="00F362FE">
              <w:rPr>
                <w:rFonts w:ascii="PT Astra Serif" w:hAnsi="PT Astra Serif"/>
                <w:sz w:val="18"/>
                <w:szCs w:val="16"/>
                <w:u w:val="single"/>
              </w:rPr>
              <w:t>Характеристики устройства:</w:t>
            </w:r>
          </w:p>
          <w:p w:rsidR="001846C2" w:rsidRPr="00F362FE" w:rsidRDefault="001846C2" w:rsidP="001846C2">
            <w:pPr>
              <w:tabs>
                <w:tab w:val="left" w:pos="2553"/>
              </w:tabs>
              <w:autoSpaceDE w:val="0"/>
              <w:autoSpaceDN w:val="0"/>
              <w:adjustRightInd w:val="0"/>
              <w:jc w:val="both"/>
              <w:rPr>
                <w:rFonts w:ascii="PT Astra Serif" w:hAnsi="PT Astra Serif"/>
                <w:sz w:val="18"/>
                <w:szCs w:val="16"/>
              </w:rPr>
            </w:pPr>
            <w:r w:rsidRPr="00F362FE">
              <w:rPr>
                <w:rFonts w:ascii="PT Astra Serif" w:hAnsi="PT Astra Serif"/>
                <w:sz w:val="18"/>
                <w:szCs w:val="16"/>
              </w:rPr>
              <w:t>В соответствии с описанием КТРУ:</w:t>
            </w:r>
          </w:p>
          <w:p w:rsidR="001846C2" w:rsidRPr="001846C2" w:rsidRDefault="001846C2" w:rsidP="001846C2">
            <w:pPr>
              <w:tabs>
                <w:tab w:val="left" w:pos="2553"/>
              </w:tabs>
              <w:autoSpaceDE w:val="0"/>
              <w:autoSpaceDN w:val="0"/>
              <w:adjustRightInd w:val="0"/>
              <w:jc w:val="both"/>
              <w:rPr>
                <w:rFonts w:ascii="PT Astra Serif" w:hAnsi="PT Astra Serif"/>
                <w:sz w:val="18"/>
                <w:szCs w:val="16"/>
              </w:rPr>
            </w:pPr>
            <w:r w:rsidRPr="001846C2">
              <w:rPr>
                <w:rFonts w:ascii="PT Astra Serif" w:hAnsi="PT Astra Serif"/>
                <w:sz w:val="18"/>
                <w:szCs w:val="16"/>
              </w:rPr>
              <w:t>- размер диагонали: ≥ 27 дюймов;</w:t>
            </w:r>
          </w:p>
          <w:p w:rsidR="001846C2" w:rsidRDefault="001846C2" w:rsidP="001846C2">
            <w:pPr>
              <w:autoSpaceDE w:val="0"/>
              <w:autoSpaceDN w:val="0"/>
              <w:adjustRightInd w:val="0"/>
              <w:jc w:val="both"/>
              <w:rPr>
                <w:rFonts w:ascii="PT Astra Serif" w:hAnsi="PT Astra Serif"/>
                <w:sz w:val="18"/>
                <w:szCs w:val="16"/>
              </w:rPr>
            </w:pPr>
            <w:r w:rsidRPr="001846C2">
              <w:rPr>
                <w:rFonts w:ascii="PT Astra Serif" w:hAnsi="PT Astra Serif"/>
                <w:sz w:val="18"/>
                <w:szCs w:val="16"/>
              </w:rPr>
              <w:t>- разрешение экрана</w:t>
            </w:r>
            <w:r>
              <w:rPr>
                <w:rFonts w:ascii="PT Astra Serif" w:hAnsi="PT Astra Serif"/>
                <w:sz w:val="18"/>
                <w:szCs w:val="16"/>
              </w:rPr>
              <w:t>:</w:t>
            </w:r>
            <w:r w:rsidRPr="001846C2">
              <w:rPr>
                <w:rFonts w:ascii="PT Astra Serif" w:hAnsi="PT Astra Serif"/>
                <w:sz w:val="18"/>
                <w:szCs w:val="16"/>
              </w:rPr>
              <w:t xml:space="preserve"> 2560x1440</w:t>
            </w:r>
            <w:r>
              <w:rPr>
                <w:rFonts w:ascii="PT Astra Serif" w:hAnsi="PT Astra Serif"/>
                <w:sz w:val="18"/>
                <w:szCs w:val="16"/>
              </w:rPr>
              <w:t xml:space="preserve"> точек;</w:t>
            </w:r>
          </w:p>
          <w:p w:rsidR="001846C2" w:rsidRDefault="001846C2" w:rsidP="001846C2">
            <w:pPr>
              <w:autoSpaceDE w:val="0"/>
              <w:autoSpaceDN w:val="0"/>
              <w:adjustRightInd w:val="0"/>
              <w:jc w:val="both"/>
              <w:rPr>
                <w:rFonts w:ascii="PT Astra Serif" w:hAnsi="PT Astra Serif"/>
                <w:sz w:val="18"/>
                <w:szCs w:val="16"/>
              </w:rPr>
            </w:pPr>
            <w:r>
              <w:rPr>
                <w:rFonts w:ascii="PT Astra Serif" w:hAnsi="PT Astra Serif"/>
                <w:sz w:val="18"/>
                <w:szCs w:val="16"/>
              </w:rPr>
              <w:t>- изогнутый экран: да;</w:t>
            </w:r>
          </w:p>
          <w:p w:rsidR="001846C2" w:rsidRDefault="001846C2" w:rsidP="001846C2">
            <w:pPr>
              <w:autoSpaceDE w:val="0"/>
              <w:autoSpaceDN w:val="0"/>
              <w:adjustRightInd w:val="0"/>
              <w:jc w:val="both"/>
              <w:rPr>
                <w:rFonts w:ascii="PT Astra Serif" w:hAnsi="PT Astra Serif"/>
                <w:sz w:val="18"/>
                <w:szCs w:val="16"/>
              </w:rPr>
            </w:pPr>
            <w:r>
              <w:rPr>
                <w:rFonts w:ascii="PT Astra Serif" w:hAnsi="PT Astra Serif"/>
                <w:sz w:val="18"/>
                <w:szCs w:val="16"/>
              </w:rPr>
              <w:t xml:space="preserve">- интерфейс подключения: </w:t>
            </w:r>
            <w:r>
              <w:rPr>
                <w:rFonts w:ascii="PT Astra Serif" w:hAnsi="PT Astra Serif"/>
                <w:sz w:val="18"/>
                <w:szCs w:val="16"/>
                <w:lang w:val="en-US"/>
              </w:rPr>
              <w:t>HDMI</w:t>
            </w:r>
            <w:r>
              <w:rPr>
                <w:rFonts w:ascii="PT Astra Serif" w:hAnsi="PT Astra Serif"/>
                <w:sz w:val="18"/>
                <w:szCs w:val="16"/>
              </w:rPr>
              <w:t>;</w:t>
            </w:r>
          </w:p>
          <w:p w:rsidR="001846C2" w:rsidRDefault="001846C2" w:rsidP="001846C2">
            <w:pPr>
              <w:autoSpaceDE w:val="0"/>
              <w:autoSpaceDN w:val="0"/>
              <w:adjustRightInd w:val="0"/>
              <w:jc w:val="both"/>
              <w:rPr>
                <w:rFonts w:ascii="PT Astra Serif" w:hAnsi="PT Astra Serif"/>
                <w:sz w:val="18"/>
                <w:szCs w:val="16"/>
              </w:rPr>
            </w:pPr>
            <w:r>
              <w:rPr>
                <w:rFonts w:ascii="PT Astra Serif" w:hAnsi="PT Astra Serif"/>
                <w:sz w:val="18"/>
                <w:szCs w:val="16"/>
              </w:rPr>
              <w:t xml:space="preserve">- количество портов HDMI: </w:t>
            </w:r>
            <w:r w:rsidRPr="001846C2">
              <w:rPr>
                <w:rFonts w:ascii="PT Astra Serif" w:hAnsi="PT Astra Serif"/>
                <w:sz w:val="18"/>
                <w:szCs w:val="16"/>
              </w:rPr>
              <w:t>≥ 2</w:t>
            </w:r>
            <w:r>
              <w:rPr>
                <w:rFonts w:ascii="PT Astra Serif" w:hAnsi="PT Astra Serif"/>
                <w:sz w:val="18"/>
                <w:szCs w:val="16"/>
              </w:rPr>
              <w:t xml:space="preserve"> штук;</w:t>
            </w:r>
          </w:p>
          <w:p w:rsidR="001846C2" w:rsidRDefault="001846C2" w:rsidP="001846C2">
            <w:pPr>
              <w:autoSpaceDE w:val="0"/>
              <w:autoSpaceDN w:val="0"/>
              <w:adjustRightInd w:val="0"/>
              <w:jc w:val="both"/>
              <w:rPr>
                <w:rFonts w:ascii="PT Astra Serif" w:hAnsi="PT Astra Serif"/>
                <w:sz w:val="18"/>
                <w:szCs w:val="16"/>
              </w:rPr>
            </w:pPr>
            <w:r>
              <w:rPr>
                <w:rFonts w:ascii="PT Astra Serif" w:hAnsi="PT Astra Serif"/>
                <w:sz w:val="18"/>
                <w:szCs w:val="16"/>
              </w:rPr>
              <w:t>- м</w:t>
            </w:r>
            <w:r w:rsidRPr="001846C2">
              <w:rPr>
                <w:rFonts w:ascii="PT Astra Serif" w:hAnsi="PT Astra Serif"/>
                <w:sz w:val="18"/>
                <w:szCs w:val="16"/>
              </w:rPr>
              <w:t>аксимальная частота обновления (смена кадров)</w:t>
            </w:r>
            <w:r>
              <w:rPr>
                <w:rFonts w:ascii="PT Astra Serif" w:hAnsi="PT Astra Serif"/>
                <w:sz w:val="18"/>
                <w:szCs w:val="16"/>
              </w:rPr>
              <w:t xml:space="preserve">: </w:t>
            </w:r>
            <w:r w:rsidRPr="001846C2">
              <w:rPr>
                <w:rFonts w:ascii="PT Astra Serif" w:hAnsi="PT Astra Serif"/>
                <w:sz w:val="18"/>
                <w:szCs w:val="16"/>
              </w:rPr>
              <w:t>≥ 144</w:t>
            </w:r>
            <w:r>
              <w:rPr>
                <w:rFonts w:ascii="PT Astra Serif" w:hAnsi="PT Astra Serif"/>
                <w:sz w:val="18"/>
                <w:szCs w:val="16"/>
              </w:rPr>
              <w:t xml:space="preserve"> Гц;</w:t>
            </w:r>
          </w:p>
          <w:p w:rsidR="001846C2" w:rsidRPr="001846C2" w:rsidRDefault="00BF190F" w:rsidP="001846C2">
            <w:pPr>
              <w:autoSpaceDE w:val="0"/>
              <w:autoSpaceDN w:val="0"/>
              <w:adjustRightInd w:val="0"/>
              <w:jc w:val="both"/>
              <w:rPr>
                <w:rFonts w:ascii="PT Astra Serif" w:hAnsi="PT Astra Serif"/>
                <w:sz w:val="18"/>
                <w:szCs w:val="16"/>
              </w:rPr>
            </w:pPr>
            <w:r>
              <w:rPr>
                <w:rFonts w:ascii="PT Astra Serif" w:hAnsi="PT Astra Serif"/>
                <w:sz w:val="18"/>
                <w:szCs w:val="16"/>
              </w:rPr>
              <w:t xml:space="preserve">- яркость, </w:t>
            </w:r>
            <w:r w:rsidRPr="00BF190F">
              <w:rPr>
                <w:rFonts w:ascii="PT Astra Serif" w:hAnsi="PT Astra Serif"/>
                <w:sz w:val="18"/>
                <w:szCs w:val="16"/>
              </w:rPr>
              <w:t>кд/м</w:t>
            </w:r>
            <w:proofErr w:type="gramStart"/>
            <w:r w:rsidRPr="00BF190F">
              <w:rPr>
                <w:rFonts w:ascii="PT Astra Serif" w:hAnsi="PT Astra Serif"/>
                <w:sz w:val="18"/>
                <w:szCs w:val="16"/>
              </w:rPr>
              <w:t>2</w:t>
            </w:r>
            <w:proofErr w:type="gramEnd"/>
            <w:r>
              <w:rPr>
                <w:rFonts w:ascii="PT Astra Serif" w:hAnsi="PT Astra Serif"/>
                <w:sz w:val="18"/>
                <w:szCs w:val="16"/>
              </w:rPr>
              <w:t xml:space="preserve">: </w:t>
            </w:r>
            <w:r w:rsidRPr="00BF190F">
              <w:rPr>
                <w:rFonts w:ascii="PT Astra Serif" w:hAnsi="PT Astra Serif"/>
                <w:sz w:val="18"/>
                <w:szCs w:val="16"/>
              </w:rPr>
              <w:t>≥ 300  и  &lt; 350</w:t>
            </w:r>
            <w:r>
              <w:rPr>
                <w:rFonts w:ascii="PT Astra Serif" w:hAnsi="PT Astra Serif"/>
                <w:sz w:val="18"/>
                <w:szCs w:val="16"/>
              </w:rPr>
              <w:t>.</w:t>
            </w:r>
          </w:p>
          <w:p w:rsidR="001846C2" w:rsidRDefault="001846C2" w:rsidP="001846C2">
            <w:pPr>
              <w:autoSpaceDE w:val="0"/>
              <w:autoSpaceDN w:val="0"/>
              <w:adjustRightInd w:val="0"/>
              <w:jc w:val="both"/>
              <w:rPr>
                <w:rFonts w:ascii="PT Astra Serif" w:hAnsi="PT Astra Serif"/>
                <w:sz w:val="18"/>
                <w:szCs w:val="16"/>
              </w:rPr>
            </w:pPr>
          </w:p>
          <w:p w:rsidR="001846C2" w:rsidRPr="001846C2" w:rsidRDefault="001846C2" w:rsidP="001846C2">
            <w:pPr>
              <w:autoSpaceDE w:val="0"/>
              <w:autoSpaceDN w:val="0"/>
              <w:adjustRightInd w:val="0"/>
              <w:jc w:val="both"/>
              <w:rPr>
                <w:rFonts w:ascii="PT Astra Serif" w:hAnsi="PT Astra Serif"/>
                <w:sz w:val="18"/>
                <w:szCs w:val="16"/>
              </w:rPr>
            </w:pPr>
            <w:r w:rsidRPr="001846C2">
              <w:rPr>
                <w:rFonts w:ascii="PT Astra Serif" w:hAnsi="PT Astra Serif"/>
                <w:sz w:val="18"/>
                <w:szCs w:val="16"/>
              </w:rPr>
              <w:t>В соответствии с постановлением Правительства РФ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1846C2" w:rsidRPr="00F362FE" w:rsidRDefault="001846C2" w:rsidP="001846C2">
            <w:pPr>
              <w:autoSpaceDE w:val="0"/>
              <w:autoSpaceDN w:val="0"/>
              <w:adjustRightInd w:val="0"/>
              <w:jc w:val="both"/>
              <w:rPr>
                <w:rFonts w:ascii="PT Astra Serif" w:hAnsi="PT Astra Serif"/>
                <w:sz w:val="18"/>
                <w:szCs w:val="16"/>
              </w:rPr>
            </w:pPr>
            <w:r w:rsidRPr="001846C2">
              <w:rPr>
                <w:rFonts w:ascii="PT Astra Serif" w:hAnsi="PT Astra Serif"/>
                <w:sz w:val="18"/>
                <w:szCs w:val="16"/>
              </w:rPr>
              <w:t xml:space="preserve"> - класс энергетической эффективности не ниже класса «А».</w:t>
            </w:r>
          </w:p>
        </w:tc>
        <w:tc>
          <w:tcPr>
            <w:tcW w:w="567" w:type="dxa"/>
            <w:tcBorders>
              <w:top w:val="single" w:sz="4" w:space="0" w:color="000000"/>
              <w:left w:val="single" w:sz="4" w:space="0" w:color="000000"/>
              <w:bottom w:val="single" w:sz="4" w:space="0" w:color="000000"/>
            </w:tcBorders>
            <w:shd w:val="clear" w:color="auto" w:fill="auto"/>
          </w:tcPr>
          <w:p w:rsidR="001846C2" w:rsidRPr="006968B2" w:rsidRDefault="001846C2" w:rsidP="001846C2">
            <w:pPr>
              <w:autoSpaceDE w:val="0"/>
              <w:jc w:val="center"/>
              <w:rPr>
                <w:rFonts w:ascii="PT Astra Serif" w:hAnsi="PT Astra Serif"/>
              </w:rPr>
            </w:pPr>
            <w:r w:rsidRPr="00736D09">
              <w:rPr>
                <w:rFonts w:ascii="PT Astra Serif" w:hAnsi="PT Astra Serif"/>
                <w:sz w:val="20"/>
                <w:szCs w:val="20"/>
              </w:rPr>
              <w:t>штука</w:t>
            </w:r>
          </w:p>
        </w:tc>
        <w:tc>
          <w:tcPr>
            <w:tcW w:w="567" w:type="dxa"/>
            <w:tcBorders>
              <w:top w:val="single" w:sz="4" w:space="0" w:color="000000"/>
              <w:left w:val="single" w:sz="4" w:space="0" w:color="000000"/>
              <w:bottom w:val="single" w:sz="4" w:space="0" w:color="000000"/>
            </w:tcBorders>
            <w:shd w:val="clear" w:color="auto" w:fill="auto"/>
          </w:tcPr>
          <w:p w:rsidR="001846C2" w:rsidRPr="00FC51D9" w:rsidRDefault="001846C2" w:rsidP="001846C2">
            <w:pPr>
              <w:autoSpaceDE w:val="0"/>
              <w:jc w:val="center"/>
              <w:rPr>
                <w:rFonts w:ascii="PT Astra Serif" w:hAnsi="PT Astra Serif"/>
                <w:sz w:val="20"/>
              </w:rPr>
            </w:pPr>
            <w:r>
              <w:rPr>
                <w:rFonts w:ascii="PT Astra Serif" w:hAnsi="PT Astra Serif"/>
                <w:sz w:val="20"/>
              </w:rPr>
              <w:t>4</w:t>
            </w:r>
          </w:p>
        </w:tc>
        <w:tc>
          <w:tcPr>
            <w:tcW w:w="1134" w:type="dxa"/>
            <w:tcBorders>
              <w:top w:val="single" w:sz="4" w:space="0" w:color="000000"/>
              <w:left w:val="single" w:sz="4" w:space="0" w:color="000000"/>
              <w:bottom w:val="single" w:sz="4" w:space="0" w:color="000000"/>
            </w:tcBorders>
            <w:shd w:val="clear" w:color="auto" w:fill="auto"/>
          </w:tcPr>
          <w:p w:rsidR="001846C2" w:rsidRPr="006968B2" w:rsidRDefault="00F122A4" w:rsidP="00F122A4">
            <w:pPr>
              <w:autoSpaceDE w:val="0"/>
              <w:jc w:val="center"/>
              <w:rPr>
                <w:rFonts w:ascii="PT Astra Serif" w:hAnsi="PT Astra Serif"/>
              </w:rPr>
            </w:pPr>
            <w:r>
              <w:rPr>
                <w:rFonts w:ascii="PT Astra Serif" w:hAnsi="PT Astra Serif"/>
                <w:sz w:val="20"/>
                <w:szCs w:val="20"/>
                <w:lang w:val="en-US"/>
              </w:rPr>
              <w:t>2</w:t>
            </w:r>
            <w:r w:rsidR="001846C2">
              <w:rPr>
                <w:rFonts w:ascii="PT Astra Serif" w:hAnsi="PT Astra Serif"/>
                <w:sz w:val="20"/>
                <w:szCs w:val="20"/>
              </w:rPr>
              <w:t xml:space="preserve">3 </w:t>
            </w:r>
            <w:r>
              <w:rPr>
                <w:rFonts w:ascii="PT Astra Serif" w:hAnsi="PT Astra Serif"/>
                <w:sz w:val="20"/>
                <w:szCs w:val="20"/>
                <w:lang w:val="en-US"/>
              </w:rPr>
              <w:t>078</w:t>
            </w:r>
            <w:r w:rsidR="001846C2"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1846C2" w:rsidRPr="006968B2" w:rsidRDefault="00F122A4" w:rsidP="00F122A4">
            <w:pPr>
              <w:autoSpaceDE w:val="0"/>
              <w:jc w:val="center"/>
              <w:rPr>
                <w:rFonts w:ascii="PT Astra Serif" w:hAnsi="PT Astra Serif"/>
              </w:rPr>
            </w:pPr>
            <w:r>
              <w:rPr>
                <w:rFonts w:ascii="PT Astra Serif" w:hAnsi="PT Astra Serif"/>
                <w:sz w:val="20"/>
                <w:szCs w:val="20"/>
                <w:lang w:val="en-US"/>
              </w:rPr>
              <w:t>92</w:t>
            </w:r>
            <w:r w:rsidR="001846C2" w:rsidRPr="0074047B">
              <w:rPr>
                <w:rFonts w:ascii="PT Astra Serif" w:hAnsi="PT Astra Serif"/>
                <w:sz w:val="20"/>
                <w:szCs w:val="20"/>
              </w:rPr>
              <w:t xml:space="preserve"> </w:t>
            </w:r>
            <w:r>
              <w:rPr>
                <w:rFonts w:ascii="PT Astra Serif" w:hAnsi="PT Astra Serif"/>
                <w:sz w:val="20"/>
                <w:szCs w:val="20"/>
                <w:lang w:val="en-US"/>
              </w:rPr>
              <w:t>312</w:t>
            </w:r>
            <w:r w:rsidR="001846C2" w:rsidRPr="0074047B">
              <w:rPr>
                <w:rFonts w:ascii="PT Astra Serif" w:hAnsi="PT Astra Serif"/>
                <w:sz w:val="20"/>
                <w:szCs w:val="20"/>
              </w:rPr>
              <w:t>,00</w:t>
            </w:r>
          </w:p>
        </w:tc>
      </w:tr>
      <w:tr w:rsidR="0030700B" w:rsidRPr="006968B2" w:rsidTr="0083236C">
        <w:tc>
          <w:tcPr>
            <w:tcW w:w="426" w:type="dxa"/>
            <w:tcBorders>
              <w:top w:val="single" w:sz="4" w:space="0" w:color="000000"/>
              <w:left w:val="single" w:sz="4" w:space="0" w:color="000000"/>
              <w:bottom w:val="single" w:sz="4" w:space="0" w:color="000000"/>
            </w:tcBorders>
            <w:shd w:val="clear" w:color="auto" w:fill="auto"/>
          </w:tcPr>
          <w:p w:rsidR="0030700B" w:rsidRPr="00697FC1" w:rsidRDefault="0083236C" w:rsidP="0030700B">
            <w:pPr>
              <w:jc w:val="center"/>
              <w:rPr>
                <w:rFonts w:ascii="PT Astra Serif" w:hAnsi="PT Astra Serif"/>
                <w:sz w:val="18"/>
                <w:szCs w:val="18"/>
              </w:rPr>
            </w:pPr>
            <w:r>
              <w:rPr>
                <w:rFonts w:ascii="PT Astra Serif" w:hAnsi="PT Astra Serif"/>
                <w:sz w:val="18"/>
                <w:szCs w:val="18"/>
              </w:rPr>
              <w:t>2</w:t>
            </w:r>
          </w:p>
        </w:tc>
        <w:tc>
          <w:tcPr>
            <w:tcW w:w="1275" w:type="dxa"/>
            <w:tcBorders>
              <w:top w:val="single" w:sz="4" w:space="0" w:color="000000"/>
              <w:left w:val="single" w:sz="4" w:space="0" w:color="000000"/>
              <w:bottom w:val="single" w:sz="4" w:space="0" w:color="000000"/>
            </w:tcBorders>
            <w:shd w:val="clear" w:color="auto" w:fill="auto"/>
          </w:tcPr>
          <w:p w:rsidR="0030700B" w:rsidRPr="00697FC1" w:rsidRDefault="0030700B" w:rsidP="00DD1E6A">
            <w:pPr>
              <w:rPr>
                <w:rFonts w:ascii="PT Astra Serif" w:hAnsi="PT Astra Serif"/>
                <w:sz w:val="18"/>
                <w:szCs w:val="18"/>
              </w:rPr>
            </w:pPr>
            <w:r w:rsidRPr="0030700B">
              <w:rPr>
                <w:rFonts w:ascii="PT Astra Serif" w:hAnsi="PT Astra Serif"/>
                <w:sz w:val="18"/>
                <w:szCs w:val="18"/>
              </w:rPr>
              <w:t>26.</w:t>
            </w:r>
            <w:r w:rsidR="0083236C">
              <w:rPr>
                <w:rFonts w:ascii="PT Astra Serif" w:hAnsi="PT Astra Serif"/>
                <w:sz w:val="18"/>
                <w:szCs w:val="18"/>
              </w:rPr>
              <w:t>11</w:t>
            </w:r>
            <w:r w:rsidRPr="0030700B">
              <w:rPr>
                <w:rFonts w:ascii="PT Astra Serif" w:hAnsi="PT Astra Serif"/>
                <w:sz w:val="18"/>
                <w:szCs w:val="18"/>
              </w:rPr>
              <w:t>.</w:t>
            </w:r>
            <w:r w:rsidR="0083236C">
              <w:rPr>
                <w:rFonts w:ascii="PT Astra Serif" w:hAnsi="PT Astra Serif"/>
                <w:sz w:val="18"/>
                <w:szCs w:val="18"/>
              </w:rPr>
              <w:t>3</w:t>
            </w:r>
            <w:r w:rsidRPr="0030700B">
              <w:rPr>
                <w:rFonts w:ascii="PT Astra Serif" w:hAnsi="PT Astra Serif"/>
                <w:sz w:val="18"/>
                <w:szCs w:val="18"/>
              </w:rPr>
              <w:t>0.</w:t>
            </w:r>
            <w:r w:rsidR="0083236C">
              <w:rPr>
                <w:rFonts w:ascii="PT Astra Serif" w:hAnsi="PT Astra Serif"/>
                <w:sz w:val="18"/>
                <w:szCs w:val="18"/>
              </w:rPr>
              <w:t>00</w:t>
            </w:r>
            <w:r w:rsidRPr="0030700B">
              <w:rPr>
                <w:rFonts w:ascii="PT Astra Serif" w:hAnsi="PT Astra Serif"/>
                <w:sz w:val="18"/>
                <w:szCs w:val="18"/>
              </w:rPr>
              <w:t>0</w:t>
            </w:r>
          </w:p>
        </w:tc>
        <w:tc>
          <w:tcPr>
            <w:tcW w:w="993" w:type="dxa"/>
            <w:tcBorders>
              <w:top w:val="single" w:sz="4" w:space="0" w:color="000000"/>
              <w:left w:val="single" w:sz="4" w:space="0" w:color="000000"/>
              <w:bottom w:val="single" w:sz="4" w:space="0" w:color="000000"/>
            </w:tcBorders>
            <w:shd w:val="clear" w:color="auto" w:fill="auto"/>
          </w:tcPr>
          <w:p w:rsidR="0030700B" w:rsidRPr="00697FC1" w:rsidRDefault="0030700B" w:rsidP="0030700B">
            <w:pPr>
              <w:autoSpaceDE w:val="0"/>
              <w:rPr>
                <w:rFonts w:ascii="PT Astra Serif" w:hAnsi="PT Astra Serif"/>
                <w:sz w:val="20"/>
                <w:szCs w:val="20"/>
              </w:rPr>
            </w:pPr>
            <w:r>
              <w:rPr>
                <w:rFonts w:ascii="PT Astra Serif" w:hAnsi="PT Astra Serif"/>
                <w:sz w:val="20"/>
                <w:szCs w:val="20"/>
              </w:rPr>
              <w:t>Процессор</w:t>
            </w:r>
          </w:p>
        </w:tc>
        <w:tc>
          <w:tcPr>
            <w:tcW w:w="3969" w:type="dxa"/>
            <w:tcBorders>
              <w:top w:val="single" w:sz="4" w:space="0" w:color="000000"/>
              <w:left w:val="single" w:sz="4" w:space="0" w:color="000000"/>
              <w:bottom w:val="single" w:sz="4" w:space="0" w:color="000000"/>
            </w:tcBorders>
            <w:shd w:val="clear" w:color="auto" w:fill="auto"/>
          </w:tcPr>
          <w:p w:rsidR="0030700B" w:rsidRPr="0030700B" w:rsidRDefault="0030700B" w:rsidP="0030700B">
            <w:pPr>
              <w:autoSpaceDE w:val="0"/>
              <w:autoSpaceDN w:val="0"/>
              <w:adjustRightInd w:val="0"/>
              <w:rPr>
                <w:sz w:val="18"/>
                <w:szCs w:val="16"/>
              </w:rPr>
            </w:pPr>
            <w:r w:rsidRPr="0030700B">
              <w:rPr>
                <w:sz w:val="18"/>
                <w:szCs w:val="16"/>
              </w:rPr>
              <w:t>64-битный многоядерный процессор для настольных компьютеров.</w:t>
            </w:r>
          </w:p>
          <w:p w:rsidR="0030700B" w:rsidRPr="0030700B" w:rsidRDefault="0030700B" w:rsidP="0030700B">
            <w:pPr>
              <w:autoSpaceDE w:val="0"/>
              <w:autoSpaceDN w:val="0"/>
              <w:adjustRightInd w:val="0"/>
              <w:rPr>
                <w:sz w:val="18"/>
                <w:szCs w:val="16"/>
                <w:u w:val="single"/>
              </w:rPr>
            </w:pPr>
            <w:r w:rsidRPr="0030700B">
              <w:rPr>
                <w:sz w:val="18"/>
                <w:szCs w:val="16"/>
                <w:u w:val="single"/>
              </w:rPr>
              <w:t>Характеристики устройства:</w:t>
            </w:r>
          </w:p>
          <w:p w:rsidR="0030700B" w:rsidRPr="0030700B" w:rsidRDefault="0030700B" w:rsidP="0030700B">
            <w:pPr>
              <w:autoSpaceDE w:val="0"/>
              <w:autoSpaceDN w:val="0"/>
              <w:adjustRightInd w:val="0"/>
              <w:rPr>
                <w:sz w:val="18"/>
                <w:szCs w:val="16"/>
              </w:rPr>
            </w:pPr>
            <w:r w:rsidRPr="0030700B">
              <w:rPr>
                <w:sz w:val="18"/>
                <w:szCs w:val="16"/>
              </w:rPr>
              <w:t xml:space="preserve">- разъём </w:t>
            </w:r>
            <w:r>
              <w:rPr>
                <w:sz w:val="18"/>
                <w:szCs w:val="16"/>
                <w:lang w:val="en-US"/>
              </w:rPr>
              <w:t>AM</w:t>
            </w:r>
            <w:r w:rsidRPr="0064242F">
              <w:rPr>
                <w:sz w:val="18"/>
                <w:szCs w:val="16"/>
              </w:rPr>
              <w:t>4</w:t>
            </w:r>
            <w:r w:rsidRPr="0030700B">
              <w:rPr>
                <w:sz w:val="18"/>
                <w:szCs w:val="16"/>
              </w:rPr>
              <w:t>;</w:t>
            </w:r>
          </w:p>
          <w:p w:rsidR="0030700B" w:rsidRPr="0030700B" w:rsidRDefault="0030700B" w:rsidP="0030700B">
            <w:pPr>
              <w:autoSpaceDE w:val="0"/>
              <w:autoSpaceDN w:val="0"/>
              <w:adjustRightInd w:val="0"/>
              <w:rPr>
                <w:sz w:val="18"/>
                <w:szCs w:val="16"/>
              </w:rPr>
            </w:pPr>
            <w:r w:rsidRPr="0030700B">
              <w:rPr>
                <w:sz w:val="18"/>
                <w:szCs w:val="16"/>
              </w:rPr>
              <w:t xml:space="preserve">- </w:t>
            </w:r>
            <w:r>
              <w:rPr>
                <w:sz w:val="18"/>
                <w:szCs w:val="16"/>
              </w:rPr>
              <w:t xml:space="preserve">базовая </w:t>
            </w:r>
            <w:r w:rsidRPr="0030700B">
              <w:rPr>
                <w:sz w:val="18"/>
                <w:szCs w:val="16"/>
              </w:rPr>
              <w:t>частота работы процессора: не менее 3,</w:t>
            </w:r>
            <w:r>
              <w:rPr>
                <w:sz w:val="18"/>
                <w:szCs w:val="16"/>
              </w:rPr>
              <w:t>7</w:t>
            </w:r>
            <w:r w:rsidRPr="0030700B">
              <w:rPr>
                <w:sz w:val="18"/>
                <w:szCs w:val="16"/>
              </w:rPr>
              <w:t xml:space="preserve"> Гигагерц;</w:t>
            </w:r>
          </w:p>
          <w:p w:rsidR="0030700B" w:rsidRDefault="0030700B" w:rsidP="0030700B">
            <w:pPr>
              <w:autoSpaceDE w:val="0"/>
              <w:autoSpaceDN w:val="0"/>
              <w:adjustRightInd w:val="0"/>
              <w:rPr>
                <w:sz w:val="18"/>
                <w:szCs w:val="16"/>
              </w:rPr>
            </w:pPr>
            <w:r w:rsidRPr="0030700B">
              <w:rPr>
                <w:sz w:val="18"/>
                <w:szCs w:val="16"/>
              </w:rPr>
              <w:t xml:space="preserve">- количество ядер – не менее </w:t>
            </w:r>
            <w:r>
              <w:rPr>
                <w:sz w:val="18"/>
                <w:szCs w:val="16"/>
              </w:rPr>
              <w:t>4</w:t>
            </w:r>
            <w:r w:rsidRPr="0030700B">
              <w:rPr>
                <w:sz w:val="18"/>
                <w:szCs w:val="16"/>
              </w:rPr>
              <w:t>;</w:t>
            </w:r>
          </w:p>
          <w:p w:rsidR="0030700B" w:rsidRPr="0030700B" w:rsidRDefault="0030700B" w:rsidP="0030700B">
            <w:pPr>
              <w:autoSpaceDE w:val="0"/>
              <w:autoSpaceDN w:val="0"/>
              <w:adjustRightInd w:val="0"/>
              <w:rPr>
                <w:sz w:val="18"/>
                <w:szCs w:val="16"/>
              </w:rPr>
            </w:pPr>
            <w:r>
              <w:rPr>
                <w:sz w:val="18"/>
                <w:szCs w:val="16"/>
              </w:rPr>
              <w:lastRenderedPageBreak/>
              <w:t>- количество потоков – не менее 8;</w:t>
            </w:r>
          </w:p>
          <w:p w:rsidR="0030700B" w:rsidRPr="0030700B" w:rsidRDefault="0030700B" w:rsidP="0030700B">
            <w:pPr>
              <w:autoSpaceDE w:val="0"/>
              <w:autoSpaceDN w:val="0"/>
              <w:adjustRightInd w:val="0"/>
              <w:rPr>
                <w:sz w:val="18"/>
                <w:szCs w:val="16"/>
              </w:rPr>
            </w:pPr>
            <w:r w:rsidRPr="0030700B">
              <w:rPr>
                <w:sz w:val="18"/>
                <w:szCs w:val="16"/>
              </w:rPr>
              <w:t xml:space="preserve">- объем памяти кэша третьего уровня – не менее </w:t>
            </w:r>
            <w:r>
              <w:rPr>
                <w:sz w:val="18"/>
                <w:szCs w:val="16"/>
              </w:rPr>
              <w:t>4</w:t>
            </w:r>
            <w:r w:rsidRPr="0030700B">
              <w:rPr>
                <w:sz w:val="18"/>
                <w:szCs w:val="16"/>
              </w:rPr>
              <w:t xml:space="preserve"> </w:t>
            </w:r>
            <w:r>
              <w:rPr>
                <w:sz w:val="18"/>
                <w:szCs w:val="16"/>
              </w:rPr>
              <w:t>Мега</w:t>
            </w:r>
            <w:r w:rsidRPr="0030700B">
              <w:rPr>
                <w:sz w:val="18"/>
                <w:szCs w:val="16"/>
              </w:rPr>
              <w:t>байт;</w:t>
            </w:r>
          </w:p>
          <w:p w:rsidR="0030700B" w:rsidRPr="0030700B" w:rsidRDefault="0030700B" w:rsidP="0030700B">
            <w:pPr>
              <w:autoSpaceDE w:val="0"/>
              <w:autoSpaceDN w:val="0"/>
              <w:adjustRightInd w:val="0"/>
              <w:rPr>
                <w:sz w:val="18"/>
                <w:szCs w:val="16"/>
              </w:rPr>
            </w:pPr>
            <w:r w:rsidRPr="0030700B">
              <w:rPr>
                <w:sz w:val="18"/>
                <w:szCs w:val="16"/>
              </w:rPr>
              <w:t xml:space="preserve">- поддержка наборов инструкций: </w:t>
            </w:r>
            <w:r w:rsidRPr="0030700B">
              <w:rPr>
                <w:sz w:val="18"/>
                <w:szCs w:val="16"/>
                <w:lang w:val="en-US"/>
              </w:rPr>
              <w:t>SHA</w:t>
            </w:r>
            <w:r w:rsidRPr="0030700B">
              <w:rPr>
                <w:sz w:val="18"/>
                <w:szCs w:val="16"/>
              </w:rPr>
              <w:t xml:space="preserve">, </w:t>
            </w:r>
            <w:r w:rsidRPr="0030700B">
              <w:rPr>
                <w:sz w:val="18"/>
                <w:szCs w:val="16"/>
                <w:lang w:val="en-US"/>
              </w:rPr>
              <w:t>AVX</w:t>
            </w:r>
            <w:r w:rsidRPr="0030700B">
              <w:rPr>
                <w:sz w:val="18"/>
                <w:szCs w:val="16"/>
              </w:rPr>
              <w:t xml:space="preserve">, </w:t>
            </w:r>
            <w:r w:rsidRPr="0030700B">
              <w:rPr>
                <w:sz w:val="18"/>
                <w:szCs w:val="16"/>
                <w:lang w:val="en-US"/>
              </w:rPr>
              <w:t>AVX</w:t>
            </w:r>
            <w:r w:rsidRPr="0030700B">
              <w:rPr>
                <w:sz w:val="18"/>
                <w:szCs w:val="16"/>
              </w:rPr>
              <w:t xml:space="preserve">2, </w:t>
            </w:r>
            <w:r w:rsidRPr="0030700B">
              <w:rPr>
                <w:sz w:val="18"/>
                <w:szCs w:val="16"/>
                <w:lang w:val="en-US"/>
              </w:rPr>
              <w:t>FMA</w:t>
            </w:r>
            <w:r w:rsidRPr="0030700B">
              <w:rPr>
                <w:sz w:val="18"/>
                <w:szCs w:val="16"/>
              </w:rPr>
              <w:t xml:space="preserve">3, </w:t>
            </w:r>
            <w:r w:rsidRPr="0030700B">
              <w:rPr>
                <w:sz w:val="18"/>
                <w:szCs w:val="16"/>
                <w:lang w:val="en-US"/>
              </w:rPr>
              <w:t>SSE</w:t>
            </w:r>
            <w:r w:rsidRPr="0030700B">
              <w:rPr>
                <w:sz w:val="18"/>
                <w:szCs w:val="16"/>
              </w:rPr>
              <w:t>4</w:t>
            </w:r>
            <w:r w:rsidRPr="0030700B">
              <w:rPr>
                <w:sz w:val="18"/>
                <w:szCs w:val="16"/>
                <w:lang w:val="en-US"/>
              </w:rPr>
              <w:t>a</w:t>
            </w:r>
            <w:r w:rsidRPr="0030700B">
              <w:rPr>
                <w:sz w:val="18"/>
                <w:szCs w:val="16"/>
              </w:rPr>
              <w:t xml:space="preserve">, </w:t>
            </w:r>
            <w:r w:rsidRPr="0030700B">
              <w:rPr>
                <w:sz w:val="18"/>
                <w:szCs w:val="16"/>
                <w:lang w:val="en-US"/>
              </w:rPr>
              <w:t>SSE</w:t>
            </w:r>
            <w:r w:rsidRPr="0030700B">
              <w:rPr>
                <w:sz w:val="18"/>
                <w:szCs w:val="16"/>
              </w:rPr>
              <w:t xml:space="preserve">4.2, </w:t>
            </w:r>
            <w:r w:rsidRPr="0030700B">
              <w:rPr>
                <w:sz w:val="18"/>
                <w:szCs w:val="16"/>
                <w:lang w:val="en-US"/>
              </w:rPr>
              <w:t>AES</w:t>
            </w:r>
            <w:r w:rsidRPr="0030700B">
              <w:rPr>
                <w:sz w:val="18"/>
                <w:szCs w:val="16"/>
              </w:rPr>
              <w:t xml:space="preserve">, </w:t>
            </w:r>
            <w:r w:rsidRPr="0030700B">
              <w:rPr>
                <w:sz w:val="18"/>
                <w:szCs w:val="16"/>
                <w:lang w:val="en-US"/>
              </w:rPr>
              <w:t>SSE</w:t>
            </w:r>
            <w:r w:rsidRPr="0030700B">
              <w:rPr>
                <w:sz w:val="18"/>
                <w:szCs w:val="16"/>
              </w:rPr>
              <w:t xml:space="preserve">4.1, </w:t>
            </w:r>
            <w:r w:rsidRPr="0030700B">
              <w:rPr>
                <w:sz w:val="18"/>
                <w:szCs w:val="16"/>
                <w:lang w:val="en-US"/>
              </w:rPr>
              <w:t>SSSE</w:t>
            </w:r>
            <w:r w:rsidRPr="0030700B">
              <w:rPr>
                <w:sz w:val="18"/>
                <w:szCs w:val="16"/>
              </w:rPr>
              <w:t xml:space="preserve">3, </w:t>
            </w:r>
            <w:r w:rsidRPr="0030700B">
              <w:rPr>
                <w:sz w:val="18"/>
                <w:szCs w:val="16"/>
                <w:lang w:val="en-US"/>
              </w:rPr>
              <w:t>MMX</w:t>
            </w:r>
            <w:r w:rsidRPr="0030700B">
              <w:rPr>
                <w:sz w:val="18"/>
                <w:szCs w:val="16"/>
              </w:rPr>
              <w:t xml:space="preserve">, </w:t>
            </w:r>
            <w:r w:rsidRPr="0030700B">
              <w:rPr>
                <w:sz w:val="18"/>
                <w:szCs w:val="16"/>
                <w:lang w:val="en-US"/>
              </w:rPr>
              <w:t>SSE</w:t>
            </w:r>
            <w:r w:rsidRPr="0030700B">
              <w:rPr>
                <w:sz w:val="18"/>
                <w:szCs w:val="16"/>
              </w:rPr>
              <w:t xml:space="preserve">, </w:t>
            </w:r>
            <w:r w:rsidRPr="0030700B">
              <w:rPr>
                <w:sz w:val="18"/>
                <w:szCs w:val="16"/>
                <w:lang w:val="en-US"/>
              </w:rPr>
              <w:t>SSE</w:t>
            </w:r>
            <w:r w:rsidRPr="0030700B">
              <w:rPr>
                <w:sz w:val="18"/>
                <w:szCs w:val="16"/>
              </w:rPr>
              <w:t xml:space="preserve">2, </w:t>
            </w:r>
            <w:r w:rsidRPr="0030700B">
              <w:rPr>
                <w:sz w:val="18"/>
                <w:szCs w:val="16"/>
                <w:lang w:val="en-US"/>
              </w:rPr>
              <w:t>SSE</w:t>
            </w:r>
            <w:r w:rsidRPr="0030700B">
              <w:rPr>
                <w:sz w:val="18"/>
                <w:szCs w:val="16"/>
              </w:rPr>
              <w:t>3;</w:t>
            </w:r>
          </w:p>
          <w:p w:rsidR="0030700B" w:rsidRDefault="0030700B" w:rsidP="0030700B">
            <w:pPr>
              <w:autoSpaceDE w:val="0"/>
              <w:autoSpaceDN w:val="0"/>
              <w:adjustRightInd w:val="0"/>
              <w:rPr>
                <w:sz w:val="18"/>
                <w:szCs w:val="16"/>
              </w:rPr>
            </w:pPr>
            <w:r w:rsidRPr="0030700B">
              <w:rPr>
                <w:sz w:val="18"/>
                <w:szCs w:val="16"/>
              </w:rPr>
              <w:t>- поддержка 64-битного набора команд;</w:t>
            </w:r>
          </w:p>
          <w:p w:rsidR="0030700B" w:rsidRPr="0030700B" w:rsidRDefault="0030700B" w:rsidP="0030700B">
            <w:pPr>
              <w:autoSpaceDE w:val="0"/>
              <w:autoSpaceDN w:val="0"/>
              <w:adjustRightInd w:val="0"/>
              <w:rPr>
                <w:sz w:val="18"/>
                <w:szCs w:val="16"/>
              </w:rPr>
            </w:pPr>
            <w:r>
              <w:rPr>
                <w:sz w:val="18"/>
                <w:szCs w:val="16"/>
              </w:rPr>
              <w:t xml:space="preserve">- поддержка оперативной памяти стандарта </w:t>
            </w:r>
            <w:r>
              <w:rPr>
                <w:sz w:val="18"/>
                <w:szCs w:val="16"/>
                <w:lang w:val="en-US"/>
              </w:rPr>
              <w:t>DDR</w:t>
            </w:r>
            <w:r w:rsidRPr="0030700B">
              <w:rPr>
                <w:sz w:val="18"/>
                <w:szCs w:val="16"/>
              </w:rPr>
              <w:t>4</w:t>
            </w:r>
            <w:r>
              <w:rPr>
                <w:sz w:val="18"/>
                <w:szCs w:val="16"/>
              </w:rPr>
              <w:t>;</w:t>
            </w:r>
          </w:p>
          <w:p w:rsidR="0030700B" w:rsidRPr="0030700B" w:rsidRDefault="0030700B" w:rsidP="0030700B">
            <w:pPr>
              <w:autoSpaceDE w:val="0"/>
              <w:autoSpaceDN w:val="0"/>
              <w:adjustRightInd w:val="0"/>
              <w:rPr>
                <w:sz w:val="18"/>
                <w:szCs w:val="16"/>
              </w:rPr>
            </w:pPr>
            <w:r w:rsidRPr="0030700B">
              <w:rPr>
                <w:sz w:val="18"/>
                <w:szCs w:val="16"/>
              </w:rPr>
              <w:t xml:space="preserve">- </w:t>
            </w:r>
            <w:r>
              <w:rPr>
                <w:sz w:val="18"/>
                <w:szCs w:val="16"/>
              </w:rPr>
              <w:t>тепловыделение</w:t>
            </w:r>
            <w:r w:rsidRPr="0030700B">
              <w:rPr>
                <w:sz w:val="18"/>
                <w:szCs w:val="16"/>
              </w:rPr>
              <w:t xml:space="preserve"> – не более </w:t>
            </w:r>
            <w:r>
              <w:rPr>
                <w:sz w:val="18"/>
                <w:szCs w:val="16"/>
              </w:rPr>
              <w:t>6</w:t>
            </w:r>
            <w:r w:rsidRPr="0030700B">
              <w:rPr>
                <w:sz w:val="18"/>
                <w:szCs w:val="16"/>
              </w:rPr>
              <w:t>5 Вт;</w:t>
            </w:r>
          </w:p>
          <w:p w:rsidR="0030700B" w:rsidRPr="0030700B" w:rsidRDefault="0030700B" w:rsidP="0030700B">
            <w:pPr>
              <w:autoSpaceDE w:val="0"/>
              <w:autoSpaceDN w:val="0"/>
              <w:adjustRightInd w:val="0"/>
              <w:rPr>
                <w:sz w:val="18"/>
                <w:szCs w:val="16"/>
              </w:rPr>
            </w:pPr>
            <w:r w:rsidRPr="0030700B">
              <w:rPr>
                <w:sz w:val="18"/>
                <w:szCs w:val="16"/>
              </w:rPr>
              <w:t>- наличие интегрированного графического ядра;</w:t>
            </w:r>
          </w:p>
          <w:p w:rsidR="0030700B" w:rsidRDefault="0030700B" w:rsidP="0030700B">
            <w:pPr>
              <w:rPr>
                <w:sz w:val="18"/>
                <w:szCs w:val="16"/>
              </w:rPr>
            </w:pPr>
            <w:r w:rsidRPr="0030700B">
              <w:rPr>
                <w:sz w:val="18"/>
                <w:szCs w:val="16"/>
              </w:rPr>
              <w:t xml:space="preserve">- максимальная частота графического ядра – не </w:t>
            </w:r>
            <w:r>
              <w:rPr>
                <w:sz w:val="18"/>
                <w:szCs w:val="16"/>
              </w:rPr>
              <w:t>менее</w:t>
            </w:r>
            <w:r w:rsidRPr="0030700B">
              <w:rPr>
                <w:sz w:val="18"/>
                <w:szCs w:val="16"/>
              </w:rPr>
              <w:t xml:space="preserve"> 1</w:t>
            </w:r>
            <w:r>
              <w:rPr>
                <w:sz w:val="18"/>
                <w:szCs w:val="16"/>
              </w:rPr>
              <w:t>4</w:t>
            </w:r>
            <w:r w:rsidRPr="0030700B">
              <w:rPr>
                <w:sz w:val="18"/>
                <w:szCs w:val="16"/>
              </w:rPr>
              <w:t>00 Мегагерц;</w:t>
            </w:r>
          </w:p>
          <w:p w:rsidR="0030700B" w:rsidRPr="0030700B" w:rsidRDefault="0030700B" w:rsidP="0030700B">
            <w:pPr>
              <w:rPr>
                <w:sz w:val="18"/>
                <w:szCs w:val="16"/>
              </w:rPr>
            </w:pPr>
            <w:r w:rsidRPr="0030700B">
              <w:rPr>
                <w:sz w:val="18"/>
                <w:szCs w:val="16"/>
              </w:rPr>
              <w:t xml:space="preserve">- </w:t>
            </w:r>
            <w:r>
              <w:rPr>
                <w:sz w:val="18"/>
                <w:szCs w:val="16"/>
              </w:rPr>
              <w:t>наличие в комплекте системы охлаждения (кулера);</w:t>
            </w:r>
          </w:p>
          <w:p w:rsidR="0030700B" w:rsidRPr="0030700B" w:rsidRDefault="0030700B" w:rsidP="0030700B">
            <w:pPr>
              <w:rPr>
                <w:rFonts w:ascii="PT Astra Serif" w:hAnsi="PT Astra Serif"/>
                <w:sz w:val="18"/>
                <w:szCs w:val="16"/>
              </w:rPr>
            </w:pPr>
            <w:r w:rsidRPr="0030700B">
              <w:rPr>
                <w:sz w:val="18"/>
                <w:szCs w:val="16"/>
              </w:rPr>
              <w:t xml:space="preserve">- поддержка операционной системы </w:t>
            </w:r>
            <w:r w:rsidRPr="0030700B">
              <w:rPr>
                <w:sz w:val="18"/>
                <w:szCs w:val="16"/>
                <w:lang w:val="en-US"/>
              </w:rPr>
              <w:t>Microsoft</w:t>
            </w:r>
            <w:r w:rsidRPr="0030700B">
              <w:rPr>
                <w:sz w:val="18"/>
                <w:szCs w:val="16"/>
              </w:rPr>
              <w:t xml:space="preserve"> </w:t>
            </w:r>
            <w:r w:rsidRPr="0030700B">
              <w:rPr>
                <w:sz w:val="18"/>
                <w:szCs w:val="16"/>
                <w:lang w:val="en-US"/>
              </w:rPr>
              <w:t>Windows</w:t>
            </w:r>
            <w:r w:rsidRPr="0030700B">
              <w:rPr>
                <w:sz w:val="18"/>
                <w:szCs w:val="16"/>
              </w:rPr>
              <w:t xml:space="preserve"> </w:t>
            </w:r>
            <w:r>
              <w:rPr>
                <w:sz w:val="18"/>
                <w:szCs w:val="16"/>
              </w:rPr>
              <w:t>10</w:t>
            </w:r>
            <w:r w:rsidRPr="0030700B">
              <w:rPr>
                <w:sz w:val="18"/>
                <w:szCs w:val="16"/>
              </w:rPr>
              <w:t>.</w:t>
            </w:r>
          </w:p>
        </w:tc>
        <w:tc>
          <w:tcPr>
            <w:tcW w:w="567" w:type="dxa"/>
            <w:tcBorders>
              <w:top w:val="single" w:sz="4" w:space="0" w:color="000000"/>
              <w:left w:val="single" w:sz="4" w:space="0" w:color="000000"/>
              <w:bottom w:val="single" w:sz="4" w:space="0" w:color="000000"/>
            </w:tcBorders>
            <w:shd w:val="clear" w:color="auto" w:fill="auto"/>
          </w:tcPr>
          <w:p w:rsidR="0030700B" w:rsidRPr="006968B2" w:rsidRDefault="0030700B" w:rsidP="0030700B">
            <w:pPr>
              <w:autoSpaceDE w:val="0"/>
              <w:jc w:val="center"/>
              <w:rPr>
                <w:rFonts w:ascii="PT Astra Serif" w:hAnsi="PT Astra Serif"/>
              </w:rPr>
            </w:pPr>
            <w:r w:rsidRPr="006968B2">
              <w:rPr>
                <w:rFonts w:ascii="PT Astra Serif" w:hAnsi="PT Astra Serif"/>
                <w:sz w:val="20"/>
                <w:szCs w:val="20"/>
              </w:rPr>
              <w:lastRenderedPageBreak/>
              <w:t>шт</w:t>
            </w:r>
            <w:r>
              <w:rPr>
                <w:rFonts w:ascii="PT Astra Serif" w:hAnsi="PT Astra Serif"/>
                <w:sz w:val="20"/>
                <w:szCs w:val="20"/>
              </w:rPr>
              <w:t>ука</w:t>
            </w:r>
          </w:p>
        </w:tc>
        <w:tc>
          <w:tcPr>
            <w:tcW w:w="567" w:type="dxa"/>
            <w:tcBorders>
              <w:top w:val="single" w:sz="4" w:space="0" w:color="000000"/>
              <w:left w:val="single" w:sz="4" w:space="0" w:color="000000"/>
              <w:bottom w:val="single" w:sz="4" w:space="0" w:color="000000"/>
            </w:tcBorders>
            <w:shd w:val="clear" w:color="auto" w:fill="auto"/>
          </w:tcPr>
          <w:p w:rsidR="0030700B" w:rsidRPr="00FC51D9" w:rsidRDefault="00AA214D" w:rsidP="0030700B">
            <w:pPr>
              <w:autoSpaceDE w:val="0"/>
              <w:jc w:val="center"/>
              <w:rPr>
                <w:rFonts w:ascii="PT Astra Serif" w:hAnsi="PT Astra Serif"/>
                <w:sz w:val="20"/>
              </w:rPr>
            </w:pPr>
            <w:r>
              <w:rPr>
                <w:rFonts w:ascii="PT Astra Serif" w:hAnsi="PT Astra Serif"/>
                <w:sz w:val="20"/>
              </w:rPr>
              <w:t>6</w:t>
            </w:r>
          </w:p>
        </w:tc>
        <w:tc>
          <w:tcPr>
            <w:tcW w:w="1134" w:type="dxa"/>
            <w:tcBorders>
              <w:top w:val="single" w:sz="4" w:space="0" w:color="000000"/>
              <w:left w:val="single" w:sz="4" w:space="0" w:color="000000"/>
              <w:bottom w:val="single" w:sz="4" w:space="0" w:color="000000"/>
            </w:tcBorders>
            <w:shd w:val="clear" w:color="auto" w:fill="auto"/>
          </w:tcPr>
          <w:p w:rsidR="0030700B" w:rsidRPr="006968B2" w:rsidRDefault="0030700B" w:rsidP="00F122A4">
            <w:pPr>
              <w:autoSpaceDE w:val="0"/>
              <w:jc w:val="center"/>
              <w:rPr>
                <w:rFonts w:ascii="PT Astra Serif" w:hAnsi="PT Astra Serif"/>
              </w:rPr>
            </w:pPr>
            <w:r>
              <w:rPr>
                <w:rFonts w:ascii="PT Astra Serif" w:hAnsi="PT Astra Serif"/>
                <w:sz w:val="20"/>
                <w:szCs w:val="20"/>
              </w:rPr>
              <w:t>1</w:t>
            </w:r>
            <w:r w:rsidR="00F122A4">
              <w:rPr>
                <w:rFonts w:ascii="PT Astra Serif" w:hAnsi="PT Astra Serif"/>
                <w:sz w:val="20"/>
                <w:szCs w:val="20"/>
                <w:lang w:val="en-US"/>
              </w:rPr>
              <w:t>3</w:t>
            </w:r>
            <w:r w:rsidRPr="006968B2">
              <w:rPr>
                <w:rFonts w:ascii="PT Astra Serif" w:hAnsi="PT Astra Serif"/>
                <w:sz w:val="20"/>
                <w:szCs w:val="20"/>
              </w:rPr>
              <w:t xml:space="preserve"> </w:t>
            </w:r>
            <w:r w:rsidR="00F122A4">
              <w:rPr>
                <w:rFonts w:ascii="PT Astra Serif" w:hAnsi="PT Astra Serif"/>
                <w:sz w:val="20"/>
                <w:szCs w:val="20"/>
                <w:lang w:val="en-US"/>
              </w:rPr>
              <w:t>00</w:t>
            </w:r>
            <w:r>
              <w:rPr>
                <w:rFonts w:ascii="PT Astra Serif" w:hAnsi="PT Astra Serif"/>
                <w:sz w:val="20"/>
                <w:szCs w:val="20"/>
              </w:rPr>
              <w:t>8</w:t>
            </w:r>
            <w:r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30700B" w:rsidRPr="006968B2" w:rsidRDefault="00AA214D" w:rsidP="00AA214D">
            <w:pPr>
              <w:autoSpaceDE w:val="0"/>
              <w:jc w:val="center"/>
              <w:rPr>
                <w:rFonts w:ascii="PT Astra Serif" w:hAnsi="PT Astra Serif"/>
              </w:rPr>
            </w:pPr>
            <w:r>
              <w:rPr>
                <w:rFonts w:ascii="PT Astra Serif" w:hAnsi="PT Astra Serif"/>
                <w:sz w:val="20"/>
                <w:szCs w:val="20"/>
              </w:rPr>
              <w:t>78</w:t>
            </w:r>
            <w:r w:rsidR="0030700B" w:rsidRPr="00883F9D">
              <w:rPr>
                <w:rFonts w:ascii="PT Astra Serif" w:hAnsi="PT Astra Serif"/>
                <w:sz w:val="20"/>
                <w:szCs w:val="20"/>
              </w:rPr>
              <w:t xml:space="preserve"> </w:t>
            </w:r>
            <w:r w:rsidR="0030700B">
              <w:rPr>
                <w:rFonts w:ascii="PT Astra Serif" w:hAnsi="PT Astra Serif"/>
                <w:sz w:val="20"/>
                <w:szCs w:val="20"/>
              </w:rPr>
              <w:t>0</w:t>
            </w:r>
            <w:r>
              <w:rPr>
                <w:rFonts w:ascii="PT Astra Serif" w:hAnsi="PT Astra Serif"/>
                <w:sz w:val="20"/>
                <w:szCs w:val="20"/>
              </w:rPr>
              <w:t>48</w:t>
            </w:r>
            <w:r w:rsidR="0030700B" w:rsidRPr="006968B2">
              <w:rPr>
                <w:rFonts w:ascii="PT Astra Serif" w:hAnsi="PT Astra Serif"/>
                <w:sz w:val="20"/>
                <w:szCs w:val="20"/>
              </w:rPr>
              <w:t>,00</w:t>
            </w:r>
          </w:p>
        </w:tc>
      </w:tr>
      <w:tr w:rsidR="0030700B" w:rsidRPr="006968B2" w:rsidTr="0083236C">
        <w:tc>
          <w:tcPr>
            <w:tcW w:w="7797" w:type="dxa"/>
            <w:gridSpan w:val="6"/>
            <w:tcBorders>
              <w:top w:val="single" w:sz="4" w:space="0" w:color="000000"/>
              <w:left w:val="single" w:sz="4" w:space="0" w:color="000000"/>
              <w:bottom w:val="single" w:sz="4" w:space="0" w:color="000000"/>
            </w:tcBorders>
            <w:shd w:val="clear" w:color="auto" w:fill="auto"/>
          </w:tcPr>
          <w:p w:rsidR="0030700B" w:rsidRPr="006968B2" w:rsidRDefault="0030700B" w:rsidP="0030700B">
            <w:pPr>
              <w:autoSpaceDE w:val="0"/>
              <w:jc w:val="center"/>
              <w:rPr>
                <w:rFonts w:ascii="PT Astra Serif" w:hAnsi="PT Astra Serif"/>
              </w:rPr>
            </w:pPr>
            <w:r w:rsidRPr="006968B2">
              <w:rPr>
                <w:rFonts w:ascii="PT Astra Serif" w:hAnsi="PT Astra Serif"/>
                <w:b/>
                <w:sz w:val="20"/>
                <w:szCs w:val="20"/>
              </w:rPr>
              <w:lastRenderedPageBreak/>
              <w:t>ВСЕГО</w:t>
            </w:r>
          </w:p>
        </w:tc>
        <w:tc>
          <w:tcPr>
            <w:tcW w:w="1134" w:type="dxa"/>
            <w:tcBorders>
              <w:top w:val="single" w:sz="4" w:space="0" w:color="000000"/>
              <w:left w:val="single" w:sz="4" w:space="0" w:color="000000"/>
              <w:bottom w:val="single" w:sz="4" w:space="0" w:color="000000"/>
            </w:tcBorders>
            <w:shd w:val="clear" w:color="auto" w:fill="auto"/>
          </w:tcPr>
          <w:p w:rsidR="0030700B" w:rsidRPr="006968B2" w:rsidRDefault="0030700B" w:rsidP="0030700B">
            <w:pPr>
              <w:autoSpaceDE w:val="0"/>
              <w:jc w:val="center"/>
              <w:rPr>
                <w:rFonts w:ascii="PT Astra Serif" w:hAnsi="PT Astra Serif"/>
              </w:rPr>
            </w:pPr>
            <w:r w:rsidRPr="006968B2">
              <w:rPr>
                <w:rFonts w:ascii="PT Astra Serif" w:hAnsi="PT Astra Serif"/>
                <w:b/>
                <w:sz w:val="20"/>
                <w:szCs w:val="20"/>
              </w:rPr>
              <w:t>Х</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30700B" w:rsidRPr="006968B2" w:rsidRDefault="00AA214D" w:rsidP="0009396E">
            <w:pPr>
              <w:autoSpaceDE w:val="0"/>
              <w:jc w:val="center"/>
              <w:rPr>
                <w:rFonts w:ascii="PT Astra Serif" w:hAnsi="PT Astra Serif"/>
              </w:rPr>
            </w:pPr>
            <w:r>
              <w:rPr>
                <w:rFonts w:ascii="PT Astra Serif" w:hAnsi="PT Astra Serif"/>
                <w:b/>
                <w:sz w:val="20"/>
                <w:szCs w:val="20"/>
              </w:rPr>
              <w:t>1</w:t>
            </w:r>
            <w:r w:rsidR="00F122A4">
              <w:rPr>
                <w:rFonts w:ascii="PT Astra Serif" w:hAnsi="PT Astra Serif"/>
                <w:b/>
                <w:sz w:val="20"/>
                <w:szCs w:val="20"/>
                <w:lang w:val="en-US"/>
              </w:rPr>
              <w:t>7</w:t>
            </w:r>
            <w:r w:rsidR="0009396E">
              <w:rPr>
                <w:rFonts w:ascii="PT Astra Serif" w:hAnsi="PT Astra Serif"/>
                <w:b/>
                <w:sz w:val="20"/>
                <w:szCs w:val="20"/>
                <w:lang w:val="en-US"/>
              </w:rPr>
              <w:t>0</w:t>
            </w:r>
            <w:r w:rsidR="0030700B" w:rsidRPr="00F26A34">
              <w:rPr>
                <w:rFonts w:ascii="PT Astra Serif" w:hAnsi="PT Astra Serif"/>
                <w:b/>
                <w:sz w:val="20"/>
                <w:szCs w:val="20"/>
              </w:rPr>
              <w:t xml:space="preserve"> </w:t>
            </w:r>
            <w:r w:rsidR="0009396E">
              <w:rPr>
                <w:rFonts w:ascii="PT Astra Serif" w:hAnsi="PT Astra Serif"/>
                <w:b/>
                <w:sz w:val="20"/>
                <w:szCs w:val="20"/>
                <w:lang w:val="en-US"/>
              </w:rPr>
              <w:t>360</w:t>
            </w:r>
            <w:r w:rsidR="0030700B" w:rsidRPr="00F26A34">
              <w:rPr>
                <w:rFonts w:ascii="PT Astra Serif" w:hAnsi="PT Astra Serif"/>
                <w:b/>
                <w:sz w:val="20"/>
                <w:szCs w:val="20"/>
              </w:rPr>
              <w:t>,00</w:t>
            </w:r>
          </w:p>
        </w:tc>
      </w:tr>
    </w:tbl>
    <w:p w:rsidR="00A64EC3" w:rsidRPr="006968B2" w:rsidRDefault="00343D9A" w:rsidP="007C220B">
      <w:pPr>
        <w:autoSpaceDE w:val="0"/>
        <w:ind w:firstLine="567"/>
        <w:jc w:val="both"/>
        <w:rPr>
          <w:rFonts w:ascii="PT Astra Serif" w:hAnsi="PT Astra Serif"/>
        </w:rPr>
      </w:pPr>
      <w:r w:rsidRPr="006968B2">
        <w:rPr>
          <w:rFonts w:ascii="PT Astra Serif" w:hAnsi="PT Astra Serif"/>
        </w:rPr>
        <w:t xml:space="preserve">6. Место доставки товара: </w:t>
      </w:r>
      <w:r w:rsidRPr="006968B2">
        <w:rPr>
          <w:rFonts w:ascii="PT Astra Serif" w:hAnsi="PT Astra Serif"/>
          <w:u w:val="single"/>
        </w:rPr>
        <w:t>Администрация города Югорска, 628260, Ханты-Мансийский автономный округ – Югра, г. Югорск, ул. 40 лет Победы, д.11.</w:t>
      </w:r>
    </w:p>
    <w:p w:rsidR="00A64EC3" w:rsidRPr="006968B2" w:rsidRDefault="00343D9A" w:rsidP="007C220B">
      <w:pPr>
        <w:autoSpaceDE w:val="0"/>
        <w:ind w:firstLine="567"/>
        <w:jc w:val="both"/>
        <w:rPr>
          <w:rFonts w:ascii="PT Astra Serif" w:hAnsi="PT Astra Serif"/>
          <w:u w:val="single"/>
        </w:rPr>
      </w:pPr>
      <w:r w:rsidRPr="006968B2">
        <w:rPr>
          <w:rFonts w:ascii="PT Astra Serif" w:hAnsi="PT Astra Serif"/>
        </w:rPr>
        <w:t>7. Сроки поставки товара:</w:t>
      </w:r>
      <w:r w:rsidRPr="006968B2">
        <w:rPr>
          <w:rFonts w:ascii="PT Astra Serif" w:hAnsi="PT Astra Serif"/>
          <w:u w:val="single"/>
        </w:rPr>
        <w:t xml:space="preserve"> </w:t>
      </w:r>
      <w:r w:rsidR="00FC2ED1" w:rsidRPr="00FC2ED1">
        <w:rPr>
          <w:rFonts w:ascii="PT Astra Serif" w:hAnsi="PT Astra Serif"/>
          <w:u w:val="single"/>
        </w:rPr>
        <w:t xml:space="preserve">с момента заключения муниципального контракта </w:t>
      </w:r>
      <w:r w:rsidR="00931698">
        <w:rPr>
          <w:rFonts w:ascii="PT Astra Serif" w:hAnsi="PT Astra Serif"/>
          <w:u w:val="single"/>
        </w:rPr>
        <w:t>п</w:t>
      </w:r>
      <w:r w:rsidR="00C63DDF" w:rsidRPr="00C63DDF">
        <w:rPr>
          <w:rFonts w:ascii="PT Astra Serif" w:hAnsi="PT Astra Serif"/>
          <w:u w:val="single"/>
        </w:rPr>
        <w:t xml:space="preserve">о </w:t>
      </w:r>
      <w:r w:rsidR="00AA214D">
        <w:rPr>
          <w:rFonts w:ascii="PT Astra Serif" w:hAnsi="PT Astra Serif"/>
          <w:u w:val="single"/>
        </w:rPr>
        <w:t>15</w:t>
      </w:r>
      <w:r w:rsidR="00C63DDF" w:rsidRPr="00C63DDF">
        <w:rPr>
          <w:rFonts w:ascii="PT Astra Serif" w:hAnsi="PT Astra Serif"/>
          <w:u w:val="single"/>
        </w:rPr>
        <w:t>.</w:t>
      </w:r>
      <w:r w:rsidR="00C7243B">
        <w:rPr>
          <w:rFonts w:ascii="PT Astra Serif" w:hAnsi="PT Astra Serif"/>
          <w:u w:val="single"/>
        </w:rPr>
        <w:t>12</w:t>
      </w:r>
      <w:r w:rsidR="00C63DDF" w:rsidRPr="00C63DDF">
        <w:rPr>
          <w:rFonts w:ascii="PT Astra Serif" w:hAnsi="PT Astra Serif"/>
          <w:u w:val="single"/>
        </w:rPr>
        <w:t>.</w:t>
      </w:r>
      <w:r w:rsidR="00A518EF">
        <w:rPr>
          <w:rFonts w:ascii="PT Astra Serif" w:hAnsi="PT Astra Serif"/>
          <w:u w:val="single"/>
        </w:rPr>
        <w:t>2020</w:t>
      </w:r>
      <w:r w:rsidRPr="006968B2">
        <w:rPr>
          <w:rFonts w:ascii="PT Astra Serif" w:hAnsi="PT Astra Serif"/>
          <w:u w:val="single"/>
        </w:rPr>
        <w:t>.</w:t>
      </w:r>
    </w:p>
    <w:p w:rsidR="008D3518" w:rsidRPr="006968B2" w:rsidRDefault="008D3518" w:rsidP="007C220B">
      <w:pPr>
        <w:autoSpaceDE w:val="0"/>
        <w:ind w:firstLine="567"/>
        <w:rPr>
          <w:rFonts w:ascii="PT Astra Serif" w:hAnsi="PT Astra Serif"/>
        </w:rPr>
      </w:pPr>
      <w:r w:rsidRPr="006968B2">
        <w:rPr>
          <w:rFonts w:ascii="PT Astra Serif" w:hAnsi="PT Astra Serif"/>
        </w:rPr>
        <w:t>Периодичность поставки:</w:t>
      </w:r>
      <w:r w:rsidRPr="006968B2">
        <w:rPr>
          <w:rFonts w:ascii="PT Astra Serif" w:hAnsi="PT Astra Serif"/>
          <w:u w:val="single"/>
        </w:rPr>
        <w:t xml:space="preserve"> один раз в год.</w:t>
      </w:r>
    </w:p>
    <w:p w:rsidR="00CE0906" w:rsidRDefault="00343D9A" w:rsidP="0010042E">
      <w:pPr>
        <w:autoSpaceDE w:val="0"/>
        <w:ind w:firstLine="567"/>
        <w:jc w:val="both"/>
        <w:rPr>
          <w:rFonts w:ascii="PT Astra Serif" w:hAnsi="PT Astra Serif"/>
          <w:u w:val="single"/>
        </w:rPr>
      </w:pPr>
      <w:r w:rsidRPr="006968B2">
        <w:rPr>
          <w:rFonts w:ascii="PT Astra Serif" w:hAnsi="PT Astra Serif"/>
        </w:rPr>
        <w:t xml:space="preserve">8. Источник финансирования: </w:t>
      </w:r>
      <w:r w:rsidRPr="006968B2">
        <w:rPr>
          <w:rFonts w:ascii="PT Astra Serif" w:hAnsi="PT Astra Serif"/>
          <w:u w:val="single"/>
        </w:rPr>
        <w:t xml:space="preserve">бюджет города Югорска на </w:t>
      </w:r>
      <w:r w:rsidR="00A518EF">
        <w:rPr>
          <w:rFonts w:ascii="PT Astra Serif" w:hAnsi="PT Astra Serif"/>
          <w:u w:val="single"/>
        </w:rPr>
        <w:t>2020</w:t>
      </w:r>
      <w:r w:rsidRPr="006968B2">
        <w:rPr>
          <w:rFonts w:ascii="PT Astra Serif" w:hAnsi="PT Astra Serif"/>
          <w:u w:val="single"/>
        </w:rPr>
        <w:t xml:space="preserve"> год</w:t>
      </w:r>
      <w:r w:rsidR="00690E1D" w:rsidRPr="006968B2">
        <w:rPr>
          <w:rFonts w:ascii="PT Astra Serif" w:hAnsi="PT Astra Serif"/>
          <w:u w:val="single"/>
        </w:rPr>
        <w:t>.</w:t>
      </w:r>
    </w:p>
    <w:p w:rsidR="00201720" w:rsidRDefault="00343D9A" w:rsidP="007C220B">
      <w:pPr>
        <w:pStyle w:val="af2"/>
        <w:autoSpaceDE w:val="0"/>
        <w:ind w:left="0" w:firstLine="567"/>
        <w:jc w:val="both"/>
        <w:rPr>
          <w:rFonts w:ascii="PT Astra Serif" w:hAnsi="PT Astra Serif"/>
          <w:lang w:eastAsia="ru-RU"/>
        </w:rPr>
      </w:pPr>
      <w:r w:rsidRPr="00B56AF9">
        <w:rPr>
          <w:rFonts w:ascii="PT Astra Serif" w:hAnsi="PT Astra Serif"/>
        </w:rPr>
        <w:t xml:space="preserve">9. </w:t>
      </w:r>
      <w:r w:rsidR="00B56AF9" w:rsidRPr="00B56AF9">
        <w:rPr>
          <w:rFonts w:ascii="PT Astra Serif" w:hAnsi="PT Astra Serif"/>
          <w:lang w:eastAsia="ru-RU"/>
        </w:rPr>
        <w:t>Оплата поставки товара</w:t>
      </w:r>
      <w:r w:rsidR="00201720">
        <w:rPr>
          <w:rFonts w:ascii="PT Astra Serif" w:hAnsi="PT Astra Serif"/>
          <w:lang w:eastAsia="ru-RU"/>
        </w:rPr>
        <w:t>: о</w:t>
      </w:r>
      <w:r w:rsidR="00201720" w:rsidRPr="00201720">
        <w:rPr>
          <w:rFonts w:ascii="PT Astra Serif" w:hAnsi="PT Astra Serif"/>
          <w:lang w:eastAsia="ru-RU"/>
        </w:rPr>
        <w:t>плата производится в безналичном порядке путём перечисления Заказчиком денежных средств на указанный в Контракте расчётный счёт Поставщика.</w:t>
      </w:r>
      <w:r w:rsidR="00201720">
        <w:rPr>
          <w:rFonts w:ascii="PT Astra Serif" w:hAnsi="PT Astra Serif"/>
          <w:lang w:eastAsia="ru-RU"/>
        </w:rPr>
        <w:t xml:space="preserve"> </w:t>
      </w:r>
      <w:r w:rsidR="00201720" w:rsidRPr="00201720">
        <w:rPr>
          <w:rFonts w:ascii="PT Astra Serif" w:hAnsi="PT Astra Serif"/>
          <w:lang w:eastAsia="ru-RU"/>
        </w:rPr>
        <w:t>Авансовые платежи по Контракту не предусмотрены.</w:t>
      </w:r>
      <w:r w:rsidR="00201720">
        <w:rPr>
          <w:rFonts w:ascii="PT Astra Serif" w:hAnsi="PT Astra Serif"/>
          <w:lang w:eastAsia="ru-RU"/>
        </w:rPr>
        <w:t xml:space="preserve"> </w:t>
      </w:r>
      <w:r w:rsidR="00201720" w:rsidRPr="00201720">
        <w:rPr>
          <w:rFonts w:ascii="PT Astra Serif" w:hAnsi="PT Astra Serif"/>
          <w:lang w:eastAsia="ru-RU"/>
        </w:rPr>
        <w:t>Расчёт осуществляется в течение 15 (пятнадцати) рабочих дней со дня подписания Заказчиком документа о приёмке, предусмотренного Контрактом.</w:t>
      </w:r>
      <w:r w:rsidR="00053173">
        <w:rPr>
          <w:rFonts w:ascii="PT Astra Serif" w:hAnsi="PT Astra Serif"/>
          <w:lang w:eastAsia="ru-RU"/>
        </w:rPr>
        <w:t xml:space="preserve"> </w:t>
      </w:r>
      <w:r w:rsidR="00053173" w:rsidRPr="00053173">
        <w:rPr>
          <w:rFonts w:ascii="PT Astra Serif" w:hAnsi="PT Astra Serif"/>
          <w:lang w:eastAsia="ru-RU"/>
        </w:rPr>
        <w:t>В случае, если расчётным периодом является декабрь, расчёт производится не позднее 20 декабря 2020 года.</w:t>
      </w:r>
    </w:p>
    <w:p w:rsidR="00A64EC3" w:rsidRPr="006968B2" w:rsidRDefault="00B56AF9" w:rsidP="007C220B">
      <w:pPr>
        <w:pStyle w:val="af2"/>
        <w:autoSpaceDE w:val="0"/>
        <w:ind w:left="0" w:firstLine="567"/>
        <w:jc w:val="both"/>
        <w:rPr>
          <w:rFonts w:ascii="PT Astra Serif" w:hAnsi="PT Astra Serif"/>
        </w:rPr>
      </w:pPr>
      <w:r>
        <w:rPr>
          <w:rFonts w:ascii="PT Astra Serif" w:hAnsi="PT Astra Serif"/>
        </w:rPr>
        <w:t xml:space="preserve">10. </w:t>
      </w:r>
      <w:r w:rsidR="00343D9A" w:rsidRPr="006968B2">
        <w:rPr>
          <w:rFonts w:ascii="PT Astra Serif" w:hAnsi="PT Astra Serif"/>
        </w:rPr>
        <w:t>Единые требования к участникам закупки:</w:t>
      </w:r>
    </w:p>
    <w:p w:rsidR="00A64EC3" w:rsidRPr="006968B2" w:rsidRDefault="00343D9A">
      <w:pPr>
        <w:ind w:firstLine="567"/>
        <w:jc w:val="both"/>
        <w:rPr>
          <w:rFonts w:ascii="PT Astra Serif" w:hAnsi="PT Astra Serif"/>
        </w:rPr>
      </w:pPr>
      <w:r w:rsidRPr="006968B2">
        <w:rPr>
          <w:rFonts w:ascii="PT Astra Serif" w:hAnsi="PT Astra Serif"/>
        </w:rPr>
        <w:t xml:space="preserve">1) соответствие требованиям, </w:t>
      </w:r>
      <w:r w:rsidRPr="006968B2">
        <w:rPr>
          <w:rFonts w:ascii="PT Astra Serif" w:hAnsi="PT Astra Serif"/>
          <w:bCs/>
        </w:rPr>
        <w:t>установленным</w:t>
      </w:r>
      <w:r w:rsidRPr="006968B2">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968B2">
        <w:rPr>
          <w:rFonts w:ascii="PT Astra Serif" w:hAnsi="PT Astra Serif"/>
          <w:bCs/>
        </w:rPr>
        <w:t>ом</w:t>
      </w:r>
      <w:r w:rsidRPr="006968B2">
        <w:rPr>
          <w:rFonts w:ascii="PT Astra Serif" w:hAnsi="PT Astra Serif"/>
        </w:rPr>
        <w:t xml:space="preserve"> закупки</w:t>
      </w:r>
      <w:r w:rsidRPr="006968B2">
        <w:rPr>
          <w:rFonts w:ascii="PT Astra Serif" w:hAnsi="PT Astra Serif"/>
          <w:color w:val="000099"/>
        </w:rPr>
        <w:t>;</w:t>
      </w:r>
    </w:p>
    <w:p w:rsidR="00A64EC3" w:rsidRPr="006968B2" w:rsidRDefault="00343D9A">
      <w:pPr>
        <w:ind w:firstLine="567"/>
        <w:jc w:val="both"/>
        <w:rPr>
          <w:rFonts w:ascii="PT Astra Serif" w:hAnsi="PT Astra Serif"/>
        </w:rPr>
      </w:pPr>
      <w:r w:rsidRPr="006968B2">
        <w:rPr>
          <w:rFonts w:ascii="PT Astra Serif" w:hAnsi="PT Astra Serif"/>
        </w:rPr>
        <w:t xml:space="preserve">2) </w:t>
      </w:r>
      <w:proofErr w:type="spellStart"/>
      <w:r w:rsidRPr="006968B2">
        <w:rPr>
          <w:rFonts w:ascii="PT Astra Serif" w:hAnsi="PT Astra Serif"/>
        </w:rPr>
        <w:t>непроведение</w:t>
      </w:r>
      <w:proofErr w:type="spellEnd"/>
      <w:r w:rsidRPr="006968B2">
        <w:rPr>
          <w:rFonts w:ascii="PT Astra Serif" w:hAnsi="PT Astra Serif"/>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64EC3" w:rsidRPr="006968B2" w:rsidRDefault="00343D9A">
      <w:pPr>
        <w:ind w:firstLine="567"/>
        <w:jc w:val="both"/>
        <w:rPr>
          <w:rFonts w:ascii="PT Astra Serif" w:hAnsi="PT Astra Serif"/>
        </w:rPr>
      </w:pPr>
      <w:r w:rsidRPr="006968B2">
        <w:rPr>
          <w:rFonts w:ascii="PT Astra Serif" w:hAnsi="PT Astra Serif"/>
        </w:rPr>
        <w:t xml:space="preserve">3) </w:t>
      </w:r>
      <w:proofErr w:type="spellStart"/>
      <w:r w:rsidRPr="006968B2">
        <w:rPr>
          <w:rFonts w:ascii="PT Astra Serif" w:hAnsi="PT Astra Serif"/>
        </w:rPr>
        <w:t>неприостановление</w:t>
      </w:r>
      <w:proofErr w:type="spellEnd"/>
      <w:r w:rsidRPr="006968B2">
        <w:rPr>
          <w:rFonts w:ascii="PT Astra Serif" w:hAnsi="PT Astra Serif"/>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64EC3" w:rsidRPr="006968B2" w:rsidRDefault="00343D9A">
      <w:pPr>
        <w:ind w:firstLine="567"/>
        <w:jc w:val="both"/>
        <w:rPr>
          <w:rFonts w:ascii="PT Astra Serif" w:hAnsi="PT Astra Serif"/>
        </w:rPr>
      </w:pPr>
      <w:r w:rsidRPr="006968B2">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091166">
        <w:rPr>
          <w:rFonts w:ascii="PT Astra Serif" w:hAnsi="PT Astra Serif"/>
        </w:rPr>
        <w:t>ли</w:t>
      </w:r>
      <w:r w:rsidRPr="006968B2">
        <w:rPr>
          <w:rFonts w:ascii="PT Astra Serif" w:hAnsi="PT Astra Serif"/>
        </w:rPr>
        <w:t xml:space="preserve">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64EC3" w:rsidRPr="006968B2" w:rsidRDefault="00343D9A">
      <w:pPr>
        <w:ind w:firstLine="567"/>
        <w:jc w:val="both"/>
        <w:rPr>
          <w:rFonts w:ascii="PT Astra Serif" w:hAnsi="PT Astra Serif"/>
        </w:rPr>
      </w:pPr>
      <w:r w:rsidRPr="006968B2">
        <w:rPr>
          <w:rFonts w:ascii="PT Astra Serif" w:hAnsi="PT Astra Serif"/>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w:t>
      </w:r>
      <w:r w:rsidRPr="006968B2">
        <w:rPr>
          <w:rFonts w:ascii="PT Astra Serif" w:hAnsi="PT Astra Serif"/>
        </w:rPr>
        <w:lastRenderedPageBreak/>
        <w:t>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64EC3" w:rsidRPr="006968B2" w:rsidRDefault="00343D9A">
      <w:pPr>
        <w:ind w:firstLine="567"/>
        <w:jc w:val="both"/>
        <w:rPr>
          <w:rFonts w:ascii="PT Astra Serif" w:hAnsi="PT Astra Serif"/>
        </w:rPr>
      </w:pPr>
      <w:r w:rsidRPr="006968B2">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A64EC3" w:rsidRPr="006968B2" w:rsidRDefault="00343D9A">
      <w:pPr>
        <w:ind w:firstLine="567"/>
        <w:jc w:val="both"/>
        <w:rPr>
          <w:rFonts w:ascii="PT Astra Serif" w:hAnsi="PT Astra Serif"/>
        </w:rPr>
      </w:pPr>
      <w:r w:rsidRPr="006968B2">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6968B2">
        <w:rPr>
          <w:rStyle w:val="a5"/>
          <w:rFonts w:ascii="PT Astra Serif" w:hAnsi="PT Astra Serif"/>
        </w:rPr>
        <w:footnoteReference w:id="1"/>
      </w:r>
      <w:r w:rsidRPr="006968B2">
        <w:rPr>
          <w:rFonts w:ascii="PT Astra Serif" w:hAnsi="PT Astra Serif"/>
        </w:rPr>
        <w:t>;</w:t>
      </w:r>
    </w:p>
    <w:p w:rsidR="00A27401" w:rsidRPr="006968B2" w:rsidRDefault="00343D9A" w:rsidP="00A27401">
      <w:pPr>
        <w:ind w:firstLine="567"/>
        <w:jc w:val="both"/>
        <w:rPr>
          <w:rFonts w:ascii="PT Astra Serif" w:hAnsi="PT Astra Serif"/>
        </w:rPr>
      </w:pPr>
      <w:r w:rsidRPr="006968B2">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68B2">
        <w:rPr>
          <w:rFonts w:ascii="PT Astra Serif" w:hAnsi="PT Astra Serif"/>
        </w:rPr>
        <w:t>неполнородными</w:t>
      </w:r>
      <w:proofErr w:type="spellEnd"/>
      <w:r w:rsidRPr="006968B2">
        <w:rPr>
          <w:rFonts w:ascii="PT Astra Serif" w:hAnsi="PT Astra Serif"/>
        </w:rPr>
        <w:t xml:space="preserve"> (имеющими общих отца или мать) 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27401" w:rsidRPr="006968B2" w:rsidRDefault="00A27401" w:rsidP="00A27401">
      <w:pPr>
        <w:ind w:firstLine="567"/>
        <w:jc w:val="both"/>
        <w:rPr>
          <w:rFonts w:ascii="PT Astra Serif" w:hAnsi="PT Astra Serif"/>
        </w:rPr>
      </w:pPr>
      <w:r w:rsidRPr="006968B2">
        <w:rPr>
          <w:rFonts w:ascii="PT Astra Serif" w:hAnsi="PT Astra Serif"/>
        </w:rPr>
        <w:t>8) участник закупки не является офшорной компанией;</w:t>
      </w:r>
    </w:p>
    <w:p w:rsidR="00A27401" w:rsidRPr="006968B2" w:rsidRDefault="00A27401" w:rsidP="00A27401">
      <w:pPr>
        <w:pStyle w:val="af2"/>
        <w:autoSpaceDE w:val="0"/>
        <w:ind w:left="0" w:firstLine="567"/>
        <w:jc w:val="both"/>
        <w:rPr>
          <w:rFonts w:ascii="PT Astra Serif" w:hAnsi="PT Astra Serif"/>
        </w:rPr>
      </w:pPr>
      <w:r w:rsidRPr="006968B2">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p w:rsidR="00A64EC3" w:rsidRPr="006968B2" w:rsidRDefault="00343D9A" w:rsidP="00A27401">
      <w:pPr>
        <w:pStyle w:val="af2"/>
        <w:autoSpaceDE w:val="0"/>
        <w:ind w:left="0" w:firstLine="567"/>
        <w:jc w:val="both"/>
        <w:rPr>
          <w:rFonts w:ascii="PT Astra Serif" w:hAnsi="PT Astra Serif"/>
        </w:rPr>
      </w:pPr>
      <w:r w:rsidRPr="006968B2">
        <w:rPr>
          <w:rFonts w:ascii="PT Astra Serif" w:hAnsi="PT Astra Serif"/>
        </w:rPr>
        <w:t>1</w:t>
      </w:r>
      <w:r w:rsidR="00546104">
        <w:rPr>
          <w:rFonts w:ascii="PT Astra Serif" w:hAnsi="PT Astra Serif"/>
        </w:rPr>
        <w:t>1</w:t>
      </w:r>
      <w:r w:rsidRPr="006968B2">
        <w:rPr>
          <w:rFonts w:ascii="PT Astra Serif" w:hAnsi="PT Astra Serif"/>
        </w:rPr>
        <w:t>. Требование об отсутствии сведений об участнике закупки в реестре недобросовестных поставщиков:</w:t>
      </w:r>
    </w:p>
    <w:p w:rsidR="00A64EC3" w:rsidRPr="006968B2" w:rsidRDefault="00343D9A">
      <w:pPr>
        <w:pStyle w:val="af2"/>
        <w:autoSpaceDE w:val="0"/>
        <w:ind w:left="0"/>
        <w:jc w:val="both"/>
        <w:rPr>
          <w:rFonts w:ascii="PT Astra Serif" w:hAnsi="PT Astra Serif"/>
        </w:rPr>
      </w:pPr>
      <w:r w:rsidRPr="006968B2">
        <w:rPr>
          <w:rFonts w:ascii="PT Astra Serif" w:hAnsi="PT Astra Serif"/>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F2E31" w:rsidRPr="006968B2" w:rsidRDefault="009F2E31" w:rsidP="00F26A34">
      <w:pPr>
        <w:pStyle w:val="af2"/>
        <w:autoSpaceDE w:val="0"/>
        <w:ind w:left="0" w:firstLine="567"/>
        <w:jc w:val="both"/>
        <w:rPr>
          <w:rFonts w:ascii="PT Astra Serif" w:hAnsi="PT Astra Serif"/>
        </w:rPr>
      </w:pPr>
      <w:r w:rsidRPr="006968B2">
        <w:rPr>
          <w:rFonts w:ascii="PT Astra Serif" w:hAnsi="PT Astra Serif"/>
        </w:rPr>
        <w:t>1</w:t>
      </w:r>
      <w:r w:rsidR="00546104">
        <w:rPr>
          <w:rFonts w:ascii="PT Astra Serif" w:hAnsi="PT Astra Serif"/>
        </w:rPr>
        <w:t>2</w:t>
      </w:r>
      <w:r w:rsidRPr="006968B2">
        <w:rPr>
          <w:rFonts w:ascii="PT Astra Serif" w:hAnsi="PT Astra Serif"/>
        </w:rPr>
        <w:t>.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w:t>
      </w:r>
      <w:r w:rsidRPr="006968B2">
        <w:rPr>
          <w:rFonts w:ascii="PT Astra Serif" w:hAnsi="PT Astra Serif"/>
          <w:u w:val="single"/>
        </w:rPr>
        <w:tab/>
        <w:t xml:space="preserve"> не</w:t>
      </w:r>
      <w:r w:rsidR="00F26A34">
        <w:rPr>
          <w:rFonts w:ascii="PT Astra Serif" w:hAnsi="PT Astra Serif"/>
          <w:u w:val="single"/>
        </w:rPr>
        <w:t xml:space="preserve"> </w:t>
      </w:r>
      <w:r w:rsidRPr="006968B2">
        <w:rPr>
          <w:rFonts w:ascii="PT Astra Serif" w:hAnsi="PT Astra Serif"/>
          <w:u w:val="single"/>
        </w:rPr>
        <w:t>установлено.</w:t>
      </w:r>
    </w:p>
    <w:p w:rsidR="009F2E31" w:rsidRPr="006968B2" w:rsidRDefault="009F2E31" w:rsidP="009F2E31">
      <w:pPr>
        <w:pStyle w:val="af2"/>
        <w:autoSpaceDE w:val="0"/>
        <w:ind w:left="0" w:firstLine="567"/>
        <w:jc w:val="both"/>
        <w:rPr>
          <w:rFonts w:ascii="PT Astra Serif" w:hAnsi="PT Astra Serif"/>
        </w:rPr>
      </w:pPr>
      <w:r w:rsidRPr="006968B2">
        <w:rPr>
          <w:rFonts w:ascii="PT Astra Serif" w:hAnsi="PT Astra Serif"/>
        </w:rPr>
        <w:t>1</w:t>
      </w:r>
      <w:r w:rsidR="00546104">
        <w:rPr>
          <w:rFonts w:ascii="PT Astra Serif" w:hAnsi="PT Astra Serif"/>
        </w:rPr>
        <w:t>3</w:t>
      </w:r>
      <w:r w:rsidRPr="006968B2">
        <w:rPr>
          <w:rFonts w:ascii="PT Astra Serif" w:hAnsi="PT Astra Serif"/>
        </w:rPr>
        <w:t xml:space="preserve">.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Pr="006968B2">
        <w:rPr>
          <w:rFonts w:ascii="PT Astra Serif" w:hAnsi="PT Astra Serif"/>
          <w:u w:val="single"/>
        </w:rPr>
        <w:tab/>
        <w:t>не установлено</w:t>
      </w:r>
      <w:r w:rsidRPr="006968B2">
        <w:rPr>
          <w:rFonts w:ascii="PT Astra Serif" w:hAnsi="PT Astra Serif"/>
          <w:u w:val="single"/>
        </w:rPr>
        <w:tab/>
        <w:t>.</w:t>
      </w:r>
    </w:p>
    <w:p w:rsidR="00A64EC3" w:rsidRPr="006968B2" w:rsidRDefault="00343D9A">
      <w:pPr>
        <w:autoSpaceDE w:val="0"/>
        <w:ind w:firstLine="567"/>
        <w:jc w:val="both"/>
        <w:rPr>
          <w:rFonts w:ascii="PT Astra Serif" w:hAnsi="PT Astra Serif"/>
        </w:rPr>
      </w:pPr>
      <w:r w:rsidRPr="006968B2">
        <w:rPr>
          <w:rFonts w:ascii="PT Astra Serif" w:hAnsi="PT Astra Serif"/>
        </w:rPr>
        <w:t>1</w:t>
      </w:r>
      <w:r w:rsidR="00546104">
        <w:rPr>
          <w:rFonts w:ascii="PT Astra Serif" w:hAnsi="PT Astra Serif"/>
        </w:rPr>
        <w:t>4</w:t>
      </w:r>
      <w:r w:rsidRPr="006968B2">
        <w:rPr>
          <w:rFonts w:ascii="PT Astra Serif" w:hAnsi="PT Astra Serif"/>
        </w:rPr>
        <w:t>. Участниками закупки могут быть только субъекты малого предпринимательства и социально ориентированные некоммерческие организации</w:t>
      </w:r>
      <w:r w:rsidR="00546104" w:rsidRPr="00546104">
        <w:rPr>
          <w:bCs/>
          <w:vertAlign w:val="superscript"/>
          <w:lang w:eastAsia="ru-RU"/>
        </w:rPr>
        <w:footnoteReference w:id="2"/>
      </w:r>
      <w:r w:rsidRPr="006968B2">
        <w:rPr>
          <w:rFonts w:ascii="PT Astra Serif" w:hAnsi="PT Astra Serif"/>
        </w:rPr>
        <w:t>.</w:t>
      </w:r>
    </w:p>
    <w:p w:rsidR="00A64EC3" w:rsidRPr="006968B2" w:rsidRDefault="00343D9A">
      <w:pPr>
        <w:autoSpaceDE w:val="0"/>
        <w:ind w:firstLine="567"/>
        <w:jc w:val="both"/>
        <w:rPr>
          <w:rFonts w:ascii="PT Astra Serif" w:hAnsi="PT Astra Serif"/>
        </w:rPr>
      </w:pPr>
      <w:r w:rsidRPr="006968B2">
        <w:rPr>
          <w:rFonts w:ascii="PT Astra Serif" w:hAnsi="PT Astra Serif"/>
        </w:rPr>
        <w:t>1</w:t>
      </w:r>
      <w:r w:rsidR="00546104">
        <w:rPr>
          <w:rFonts w:ascii="PT Astra Serif" w:hAnsi="PT Astra Serif"/>
        </w:rPr>
        <w:t>5</w:t>
      </w:r>
      <w:r w:rsidRPr="006968B2">
        <w:rPr>
          <w:rFonts w:ascii="PT Astra Serif" w:hAnsi="PT Astra Serif"/>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68B2">
        <w:rPr>
          <w:rFonts w:ascii="PT Astra Serif" w:hAnsi="PT Astra Serif"/>
          <w:u w:val="single"/>
        </w:rPr>
        <w:tab/>
      </w:r>
      <w:r w:rsidRPr="006968B2">
        <w:rPr>
          <w:rFonts w:ascii="PT Astra Serif" w:hAnsi="PT Astra Serif"/>
          <w:u w:val="single"/>
        </w:rPr>
        <w:tab/>
        <w:t>не установлено</w:t>
      </w:r>
      <w:r w:rsidRPr="006968B2">
        <w:rPr>
          <w:rFonts w:ascii="PT Astra Serif" w:hAnsi="PT Astra Serif"/>
          <w:u w:val="single"/>
        </w:rPr>
        <w:tab/>
      </w:r>
      <w:r w:rsidRPr="006968B2">
        <w:rPr>
          <w:rFonts w:ascii="PT Astra Serif" w:hAnsi="PT Astra Serif"/>
          <w:i/>
        </w:rPr>
        <w:t>.</w:t>
      </w:r>
    </w:p>
    <w:p w:rsidR="00A64EC3" w:rsidRPr="006968B2" w:rsidRDefault="00343D9A">
      <w:pPr>
        <w:autoSpaceDE w:val="0"/>
        <w:ind w:firstLine="567"/>
        <w:jc w:val="both"/>
        <w:rPr>
          <w:rFonts w:ascii="PT Astra Serif" w:hAnsi="PT Astra Serif"/>
        </w:rPr>
      </w:pPr>
      <w:r w:rsidRPr="006968B2">
        <w:rPr>
          <w:rFonts w:ascii="PT Astra Serif" w:hAnsi="PT Astra Serif"/>
        </w:rPr>
        <w:lastRenderedPageBreak/>
        <w:t>1</w:t>
      </w:r>
      <w:r w:rsidR="00546104">
        <w:rPr>
          <w:rFonts w:ascii="PT Astra Serif" w:hAnsi="PT Astra Serif"/>
        </w:rPr>
        <w:t>6</w:t>
      </w:r>
      <w:r w:rsidRPr="006968B2">
        <w:rPr>
          <w:rFonts w:ascii="PT Astra Serif" w:hAnsi="PT Astra Serif"/>
        </w:rPr>
        <w:t xml:space="preserve">. </w:t>
      </w:r>
      <w:r w:rsidR="001A3C2D" w:rsidRPr="001A3C2D">
        <w:rPr>
          <w:rFonts w:ascii="PT Astra Serif" w:hAnsi="PT Astra Serif"/>
        </w:rPr>
        <w:t xml:space="preserve">Документация об аукционе в электронной форме размещена в единой информационной системе </w:t>
      </w:r>
      <w:r w:rsidR="001A3C2D">
        <w:rPr>
          <w:rFonts w:ascii="PT Astra Serif" w:hAnsi="PT Astra Serif"/>
        </w:rPr>
        <w:t>-</w:t>
      </w:r>
      <w:r w:rsidR="001A3C2D" w:rsidRPr="001A3C2D">
        <w:rPr>
          <w:rFonts w:ascii="PT Astra Serif" w:hAnsi="PT Astra Serif"/>
        </w:rPr>
        <w:t xml:space="preserve"> www.zakupki.gov.ru.</w:t>
      </w:r>
    </w:p>
    <w:p w:rsidR="009F2E31" w:rsidRPr="006968B2" w:rsidRDefault="009F2E31" w:rsidP="009F2E31">
      <w:pPr>
        <w:autoSpaceDE w:val="0"/>
        <w:ind w:firstLine="567"/>
        <w:jc w:val="both"/>
        <w:rPr>
          <w:rFonts w:ascii="PT Astra Serif" w:hAnsi="PT Astra Serif"/>
        </w:rPr>
      </w:pPr>
      <w:r w:rsidRPr="006968B2">
        <w:rPr>
          <w:rFonts w:ascii="PT Astra Serif" w:hAnsi="PT Astra Serif"/>
        </w:rPr>
        <w:t>1</w:t>
      </w:r>
      <w:r w:rsidR="00546104">
        <w:rPr>
          <w:rFonts w:ascii="PT Astra Serif" w:hAnsi="PT Astra Serif"/>
        </w:rPr>
        <w:t>7</w:t>
      </w:r>
      <w:r w:rsidRPr="006968B2">
        <w:rPr>
          <w:rFonts w:ascii="PT Astra Serif" w:hAnsi="PT Astra Serif"/>
        </w:rPr>
        <w:t xml:space="preserve">. </w:t>
      </w:r>
      <w:r w:rsidR="001A3C2D" w:rsidRPr="001A3C2D">
        <w:rPr>
          <w:rFonts w:ascii="PT Astra Serif" w:hAnsi="PT Astra Serif"/>
        </w:rPr>
        <w:t>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«_</w:t>
      </w:r>
      <w:r w:rsidR="009E0032">
        <w:rPr>
          <w:rFonts w:ascii="PT Astra Serif" w:hAnsi="PT Astra Serif"/>
        </w:rPr>
        <w:t>30</w:t>
      </w:r>
      <w:r w:rsidR="001A3C2D" w:rsidRPr="001A3C2D">
        <w:rPr>
          <w:rFonts w:ascii="PT Astra Serif" w:hAnsi="PT Astra Serif"/>
        </w:rPr>
        <w:t>__» __</w:t>
      </w:r>
      <w:r w:rsidR="009E0032">
        <w:rPr>
          <w:rFonts w:ascii="PT Astra Serif" w:hAnsi="PT Astra Serif"/>
        </w:rPr>
        <w:t>ноября</w:t>
      </w:r>
      <w:r w:rsidR="001A3C2D" w:rsidRPr="001A3C2D">
        <w:rPr>
          <w:rFonts w:ascii="PT Astra Serif" w:hAnsi="PT Astra Serif"/>
        </w:rPr>
        <w:t xml:space="preserve">___________ </w:t>
      </w:r>
      <w:r w:rsidR="00A518EF">
        <w:rPr>
          <w:rFonts w:ascii="PT Astra Serif" w:hAnsi="PT Astra Serif"/>
        </w:rPr>
        <w:t>2020</w:t>
      </w:r>
      <w:r w:rsidR="001A3C2D" w:rsidRPr="001A3C2D">
        <w:rPr>
          <w:rFonts w:ascii="PT Astra Serif" w:hAnsi="PT Astra Serif"/>
        </w:rPr>
        <w:t xml:space="preserve"> года.</w:t>
      </w:r>
    </w:p>
    <w:p w:rsidR="00A64EC3" w:rsidRPr="006968B2" w:rsidRDefault="00343D9A">
      <w:pPr>
        <w:autoSpaceDE w:val="0"/>
        <w:ind w:firstLine="567"/>
        <w:jc w:val="both"/>
        <w:rPr>
          <w:rFonts w:ascii="PT Astra Serif" w:hAnsi="PT Astra Serif"/>
        </w:rPr>
      </w:pPr>
      <w:r w:rsidRPr="006968B2">
        <w:rPr>
          <w:rFonts w:ascii="PT Astra Serif" w:hAnsi="PT Astra Serif"/>
        </w:rPr>
        <w:t>1</w:t>
      </w:r>
      <w:r w:rsidR="00546104">
        <w:rPr>
          <w:rFonts w:ascii="PT Astra Serif" w:hAnsi="PT Astra Serif"/>
        </w:rPr>
        <w:t>8</w:t>
      </w:r>
      <w:r w:rsidRPr="006968B2">
        <w:rPr>
          <w:rFonts w:ascii="PT Astra Serif" w:hAnsi="PT Astra Serif"/>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64EC3" w:rsidRPr="006968B2" w:rsidRDefault="00343D9A">
      <w:pPr>
        <w:autoSpaceDE w:val="0"/>
        <w:ind w:firstLine="567"/>
        <w:jc w:val="both"/>
        <w:rPr>
          <w:rFonts w:ascii="PT Astra Serif" w:hAnsi="PT Astra Serif"/>
        </w:rPr>
      </w:pPr>
      <w:r w:rsidRPr="006968B2">
        <w:rPr>
          <w:rFonts w:ascii="PT Astra Serif" w:hAnsi="PT Astra Serif"/>
        </w:rPr>
        <w:t>1</w:t>
      </w:r>
      <w:r w:rsidR="00546104">
        <w:rPr>
          <w:rFonts w:ascii="PT Astra Serif" w:hAnsi="PT Astra Serif"/>
        </w:rPr>
        <w:t>9</w:t>
      </w:r>
      <w:r w:rsidRPr="006968B2">
        <w:rPr>
          <w:rFonts w:ascii="PT Astra Serif" w:hAnsi="PT Astra Serif"/>
        </w:rPr>
        <w:t>. Дата окончания срока рассмотрения заявок на участие в аукционе в электронной форме: «_</w:t>
      </w:r>
      <w:r w:rsidR="009E0032">
        <w:rPr>
          <w:rFonts w:ascii="PT Astra Serif" w:hAnsi="PT Astra Serif"/>
        </w:rPr>
        <w:t>01</w:t>
      </w:r>
      <w:r w:rsidRPr="006968B2">
        <w:rPr>
          <w:rFonts w:ascii="PT Astra Serif" w:hAnsi="PT Astra Serif"/>
        </w:rPr>
        <w:t>_» _</w:t>
      </w:r>
      <w:r w:rsidR="009E0032">
        <w:rPr>
          <w:rFonts w:ascii="PT Astra Serif" w:hAnsi="PT Astra Serif"/>
        </w:rPr>
        <w:t>декабря</w:t>
      </w:r>
      <w:r w:rsidRPr="006968B2">
        <w:rPr>
          <w:rFonts w:ascii="PT Astra Serif" w:hAnsi="PT Astra Serif"/>
        </w:rPr>
        <w:t xml:space="preserve">________ </w:t>
      </w:r>
      <w:r w:rsidR="00A518EF">
        <w:rPr>
          <w:rFonts w:ascii="PT Astra Serif" w:hAnsi="PT Astra Serif"/>
        </w:rPr>
        <w:t>2020</w:t>
      </w:r>
      <w:r w:rsidRPr="006968B2">
        <w:rPr>
          <w:rFonts w:ascii="PT Astra Serif" w:hAnsi="PT Astra Serif"/>
        </w:rPr>
        <w:t xml:space="preserve"> года.</w:t>
      </w:r>
    </w:p>
    <w:p w:rsidR="00A64EC3" w:rsidRPr="006968B2" w:rsidRDefault="00546104">
      <w:pPr>
        <w:autoSpaceDE w:val="0"/>
        <w:ind w:firstLine="567"/>
        <w:jc w:val="both"/>
        <w:rPr>
          <w:rFonts w:ascii="PT Astra Serif" w:hAnsi="PT Astra Serif"/>
        </w:rPr>
      </w:pPr>
      <w:r>
        <w:rPr>
          <w:rFonts w:ascii="PT Astra Serif" w:hAnsi="PT Astra Serif"/>
        </w:rPr>
        <w:t>20</w:t>
      </w:r>
      <w:r w:rsidR="00343D9A" w:rsidRPr="006968B2">
        <w:rPr>
          <w:rFonts w:ascii="PT Astra Serif" w:hAnsi="PT Astra Serif"/>
        </w:rPr>
        <w:t>. Дата проведения аукциона в электронной форме: «_</w:t>
      </w:r>
      <w:r w:rsidR="009E0032">
        <w:rPr>
          <w:rFonts w:ascii="PT Astra Serif" w:hAnsi="PT Astra Serif"/>
        </w:rPr>
        <w:t>02</w:t>
      </w:r>
      <w:r w:rsidR="00343D9A" w:rsidRPr="006968B2">
        <w:rPr>
          <w:rFonts w:ascii="PT Astra Serif" w:hAnsi="PT Astra Serif"/>
        </w:rPr>
        <w:t xml:space="preserve">_» </w:t>
      </w:r>
      <w:r w:rsidR="009E0032">
        <w:rPr>
          <w:rFonts w:ascii="PT Astra Serif" w:hAnsi="PT Astra Serif"/>
        </w:rPr>
        <w:t>декабря</w:t>
      </w:r>
      <w:bookmarkStart w:id="0" w:name="_GoBack"/>
      <w:bookmarkEnd w:id="0"/>
      <w:r w:rsidR="00343D9A" w:rsidRPr="006968B2">
        <w:rPr>
          <w:rFonts w:ascii="PT Astra Serif" w:hAnsi="PT Astra Serif"/>
        </w:rPr>
        <w:t xml:space="preserve">_______ </w:t>
      </w:r>
      <w:r w:rsidR="00A518EF">
        <w:rPr>
          <w:rFonts w:ascii="PT Astra Serif" w:hAnsi="PT Astra Serif"/>
        </w:rPr>
        <w:t>2020</w:t>
      </w:r>
      <w:r w:rsidR="00343D9A" w:rsidRPr="006968B2">
        <w:rPr>
          <w:rFonts w:ascii="PT Astra Serif" w:hAnsi="PT Astra Serif"/>
        </w:rPr>
        <w:t xml:space="preserve"> года.</w:t>
      </w:r>
    </w:p>
    <w:p w:rsidR="00A64EC3" w:rsidRPr="006968B2" w:rsidRDefault="00343D9A">
      <w:pPr>
        <w:autoSpaceDE w:val="0"/>
        <w:ind w:firstLine="567"/>
        <w:jc w:val="both"/>
        <w:rPr>
          <w:rFonts w:ascii="PT Astra Serif" w:hAnsi="PT Astra Serif"/>
        </w:rPr>
      </w:pPr>
      <w:r w:rsidRPr="006968B2">
        <w:rPr>
          <w:rFonts w:ascii="PT Astra Serif" w:hAnsi="PT Astra Serif"/>
        </w:rPr>
        <w:t>2</w:t>
      </w:r>
      <w:r w:rsidR="00546104">
        <w:rPr>
          <w:rFonts w:ascii="PT Astra Serif" w:hAnsi="PT Astra Serif"/>
        </w:rPr>
        <w:t>1</w:t>
      </w:r>
      <w:r w:rsidRPr="006968B2">
        <w:rPr>
          <w:rFonts w:ascii="PT Astra Serif" w:hAnsi="PT Astra Serif"/>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546104" w:rsidRPr="00546104">
        <w:rPr>
          <w:rStyle w:val="a6"/>
          <w:bCs/>
        </w:rPr>
        <w:footnoteReference w:id="3"/>
      </w:r>
      <w:r w:rsidRPr="006968B2">
        <w:rPr>
          <w:rFonts w:ascii="PT Astra Serif" w:hAnsi="PT Astra Serif"/>
        </w:rPr>
        <w:t>:</w:t>
      </w:r>
      <w:r w:rsidRPr="006968B2">
        <w:rPr>
          <w:rFonts w:ascii="PT Astra Serif" w:hAnsi="PT Astra Serif"/>
        </w:rPr>
        <w:tab/>
      </w:r>
      <w:r w:rsidRPr="006968B2">
        <w:rPr>
          <w:rFonts w:ascii="PT Astra Serif" w:hAnsi="PT Astra Serif"/>
          <w:u w:val="single"/>
        </w:rPr>
        <w:tab/>
      </w:r>
      <w:r w:rsidRPr="006968B2">
        <w:rPr>
          <w:rFonts w:ascii="PT Astra Serif" w:hAnsi="PT Astra Serif"/>
          <w:u w:val="single"/>
        </w:rPr>
        <w:tab/>
        <w:t>не предоставляются.</w:t>
      </w:r>
    </w:p>
    <w:p w:rsidR="00A64EC3" w:rsidRPr="006968B2" w:rsidRDefault="00343D9A">
      <w:pPr>
        <w:autoSpaceDE w:val="0"/>
        <w:ind w:firstLine="567"/>
        <w:jc w:val="both"/>
        <w:rPr>
          <w:rFonts w:ascii="PT Astra Serif" w:hAnsi="PT Astra Serif"/>
        </w:rPr>
      </w:pPr>
      <w:r w:rsidRPr="006968B2">
        <w:rPr>
          <w:rFonts w:ascii="PT Astra Serif" w:hAnsi="PT Astra Serif"/>
        </w:rPr>
        <w:t>2</w:t>
      </w:r>
      <w:r w:rsidR="00546104">
        <w:rPr>
          <w:rFonts w:ascii="PT Astra Serif" w:hAnsi="PT Astra Serif"/>
        </w:rPr>
        <w:t>2</w:t>
      </w:r>
      <w:r w:rsidRPr="006968B2">
        <w:rPr>
          <w:rFonts w:ascii="PT Astra Serif" w:hAnsi="PT Astra Serif"/>
        </w:rPr>
        <w:t>. Преимущества, предоставляемые осуществляющим производство товаров, выполнение работ, оказание услуг организациям инвалидов</w:t>
      </w:r>
      <w:r w:rsidR="00546104" w:rsidRPr="00546104">
        <w:rPr>
          <w:rStyle w:val="a6"/>
          <w:bCs/>
        </w:rPr>
        <w:footnoteReference w:id="4"/>
      </w:r>
      <w:r w:rsidRPr="006968B2">
        <w:rPr>
          <w:rFonts w:ascii="PT Astra Serif" w:hAnsi="PT Astra Serif"/>
        </w:rPr>
        <w:t xml:space="preserve">: </w:t>
      </w:r>
      <w:r w:rsidRPr="006968B2">
        <w:rPr>
          <w:rFonts w:ascii="PT Astra Serif" w:hAnsi="PT Astra Serif"/>
          <w:u w:val="single"/>
        </w:rPr>
        <w:tab/>
        <w:t>не предоставляются</w:t>
      </w:r>
      <w:r w:rsidRPr="006968B2">
        <w:rPr>
          <w:rFonts w:ascii="PT Astra Serif" w:hAnsi="PT Astra Serif"/>
          <w:u w:val="single"/>
        </w:rPr>
        <w:tab/>
        <w:t>.</w:t>
      </w:r>
    </w:p>
    <w:p w:rsidR="00546104" w:rsidRDefault="00343D9A">
      <w:pPr>
        <w:autoSpaceDE w:val="0"/>
        <w:ind w:firstLine="567"/>
        <w:jc w:val="both"/>
        <w:rPr>
          <w:rFonts w:ascii="PT Astra Serif" w:hAnsi="PT Astra Serif"/>
        </w:rPr>
      </w:pPr>
      <w:r w:rsidRPr="006968B2">
        <w:rPr>
          <w:rFonts w:ascii="PT Astra Serif" w:hAnsi="PT Astra Serif"/>
        </w:rPr>
        <w:t>2</w:t>
      </w:r>
      <w:r w:rsidR="00546104">
        <w:rPr>
          <w:rFonts w:ascii="PT Astra Serif" w:hAnsi="PT Astra Serif"/>
        </w:rPr>
        <w:t>3</w:t>
      </w:r>
      <w:r w:rsidRPr="006968B2">
        <w:rPr>
          <w:rFonts w:ascii="PT Astra Serif" w:hAnsi="PT Astra Serif"/>
        </w:rPr>
        <w:t xml:space="preserve">. </w:t>
      </w:r>
      <w:r w:rsidR="007A4FCE" w:rsidRPr="007A4FCE">
        <w:rPr>
          <w:rFonts w:ascii="PT Astra Serif" w:hAnsi="PT Astra Serif"/>
        </w:rPr>
        <w:t>Размер и порядок внесения денежных средств в качестве обеспечения заявок на участие в закупке, а также условия банковской гарантии:</w:t>
      </w:r>
    </w:p>
    <w:p w:rsidR="00A64EC3" w:rsidRDefault="00343D9A">
      <w:pPr>
        <w:autoSpaceDE w:val="0"/>
        <w:ind w:firstLine="567"/>
        <w:jc w:val="both"/>
        <w:rPr>
          <w:rFonts w:ascii="PT Astra Serif" w:hAnsi="PT Astra Serif"/>
        </w:rPr>
      </w:pPr>
      <w:r w:rsidRPr="006968B2">
        <w:rPr>
          <w:rFonts w:ascii="PT Astra Serif" w:hAnsi="PT Astra Serif"/>
        </w:rPr>
        <w:t>Размер обеспечения заявки на участие в закупке</w:t>
      </w:r>
      <w:r w:rsidR="007A4FCE">
        <w:rPr>
          <w:rFonts w:ascii="PT Astra Serif" w:hAnsi="PT Astra Serif"/>
        </w:rPr>
        <w:t>:</w:t>
      </w:r>
      <w:r w:rsidRPr="006968B2">
        <w:rPr>
          <w:rFonts w:ascii="PT Astra Serif" w:hAnsi="PT Astra Serif"/>
          <w:color w:val="000099"/>
        </w:rPr>
        <w:t xml:space="preserve"> </w:t>
      </w:r>
      <w:r w:rsidR="0009396E" w:rsidRPr="0009396E">
        <w:rPr>
          <w:rFonts w:ascii="PT Astra Serif" w:hAnsi="PT Astra Serif"/>
          <w:color w:val="000099"/>
        </w:rPr>
        <w:t>1</w:t>
      </w:r>
      <w:r w:rsidR="00C6332A">
        <w:rPr>
          <w:rFonts w:ascii="PT Astra Serif" w:hAnsi="PT Astra Serif"/>
          <w:color w:val="000099"/>
        </w:rPr>
        <w:t xml:space="preserve"> </w:t>
      </w:r>
      <w:r w:rsidR="00F122A4" w:rsidRPr="00F122A4">
        <w:rPr>
          <w:rFonts w:ascii="PT Astra Serif" w:hAnsi="PT Astra Serif"/>
          <w:color w:val="000099"/>
        </w:rPr>
        <w:t>7</w:t>
      </w:r>
      <w:r w:rsidR="0009396E" w:rsidRPr="0009396E">
        <w:rPr>
          <w:rFonts w:ascii="PT Astra Serif" w:hAnsi="PT Astra Serif"/>
          <w:color w:val="000099"/>
        </w:rPr>
        <w:t>03</w:t>
      </w:r>
      <w:r w:rsidR="00F26A34" w:rsidRPr="00F26A34">
        <w:rPr>
          <w:rFonts w:ascii="PT Astra Serif" w:hAnsi="PT Astra Serif"/>
          <w:color w:val="000099"/>
        </w:rPr>
        <w:t xml:space="preserve"> (</w:t>
      </w:r>
      <w:r w:rsidR="0009396E">
        <w:rPr>
          <w:rFonts w:ascii="PT Astra Serif" w:hAnsi="PT Astra Serif"/>
          <w:color w:val="000099"/>
        </w:rPr>
        <w:t>одна</w:t>
      </w:r>
      <w:r w:rsidR="00F26A34" w:rsidRPr="00F26A34">
        <w:rPr>
          <w:rFonts w:ascii="PT Astra Serif" w:hAnsi="PT Astra Serif"/>
          <w:color w:val="000099"/>
        </w:rPr>
        <w:t xml:space="preserve"> тысяч</w:t>
      </w:r>
      <w:r w:rsidR="0009396E">
        <w:rPr>
          <w:rFonts w:ascii="PT Astra Serif" w:hAnsi="PT Astra Serif"/>
          <w:color w:val="000099"/>
        </w:rPr>
        <w:t>а</w:t>
      </w:r>
      <w:r w:rsidR="00F26A34" w:rsidRPr="00F26A34">
        <w:rPr>
          <w:rFonts w:ascii="PT Astra Serif" w:hAnsi="PT Astra Serif"/>
          <w:color w:val="000099"/>
        </w:rPr>
        <w:t xml:space="preserve"> </w:t>
      </w:r>
      <w:r w:rsidR="00F122A4">
        <w:rPr>
          <w:rFonts w:ascii="PT Astra Serif" w:hAnsi="PT Astra Serif"/>
          <w:color w:val="000099"/>
        </w:rPr>
        <w:t>семь</w:t>
      </w:r>
      <w:r w:rsidR="0009396E">
        <w:rPr>
          <w:rFonts w:ascii="PT Astra Serif" w:hAnsi="PT Astra Serif"/>
          <w:color w:val="000099"/>
        </w:rPr>
        <w:t>сот три</w:t>
      </w:r>
      <w:r w:rsidR="00F26A34" w:rsidRPr="00F26A34">
        <w:rPr>
          <w:rFonts w:ascii="PT Astra Serif" w:hAnsi="PT Astra Serif"/>
          <w:color w:val="000099"/>
        </w:rPr>
        <w:t>) рубл</w:t>
      </w:r>
      <w:r w:rsidR="0009396E">
        <w:rPr>
          <w:rFonts w:ascii="PT Astra Serif" w:hAnsi="PT Astra Serif"/>
          <w:color w:val="000099"/>
        </w:rPr>
        <w:t>я</w:t>
      </w:r>
      <w:r w:rsidR="00F26A34" w:rsidRPr="00F26A34">
        <w:rPr>
          <w:rFonts w:ascii="PT Astra Serif" w:hAnsi="PT Astra Serif"/>
          <w:color w:val="000099"/>
        </w:rPr>
        <w:t xml:space="preserve"> </w:t>
      </w:r>
      <w:r w:rsidR="0009396E" w:rsidRPr="0009396E">
        <w:rPr>
          <w:rFonts w:ascii="PT Astra Serif" w:hAnsi="PT Astra Serif"/>
          <w:color w:val="000099"/>
        </w:rPr>
        <w:t>60</w:t>
      </w:r>
      <w:r w:rsidR="00F26A34" w:rsidRPr="00F26A34">
        <w:rPr>
          <w:rFonts w:ascii="PT Astra Serif" w:hAnsi="PT Astra Serif"/>
          <w:color w:val="000099"/>
        </w:rPr>
        <w:t xml:space="preserve"> копе</w:t>
      </w:r>
      <w:r w:rsidR="0009396E">
        <w:rPr>
          <w:rFonts w:ascii="PT Astra Serif" w:hAnsi="PT Astra Serif"/>
          <w:color w:val="000099"/>
        </w:rPr>
        <w:t>е</w:t>
      </w:r>
      <w:r w:rsidR="00D26C5D">
        <w:rPr>
          <w:rFonts w:ascii="PT Astra Serif" w:hAnsi="PT Astra Serif"/>
          <w:color w:val="000099"/>
        </w:rPr>
        <w:t>к</w:t>
      </w:r>
      <w:r w:rsidRPr="006968B2">
        <w:rPr>
          <w:rFonts w:ascii="PT Astra Serif" w:hAnsi="PT Astra Serif"/>
          <w:color w:val="000099"/>
        </w:rPr>
        <w:t xml:space="preserve">. </w:t>
      </w:r>
      <w:r w:rsidR="00207DDB" w:rsidRPr="006968B2">
        <w:rPr>
          <w:rFonts w:ascii="PT Astra Serif" w:hAnsi="PT Astra Serif"/>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7A4FCE" w:rsidRDefault="007A4FCE">
      <w:pPr>
        <w:autoSpaceDE w:val="0"/>
        <w:ind w:firstLine="567"/>
        <w:jc w:val="both"/>
        <w:rPr>
          <w:rFonts w:ascii="PT Astra Serif" w:hAnsi="PT Astra Serif"/>
        </w:rPr>
      </w:pPr>
      <w:r w:rsidRPr="007A4FCE">
        <w:rPr>
          <w:rFonts w:ascii="PT Astra Serif" w:hAnsi="PT Astra Serif"/>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w:t>
      </w:r>
      <w:r>
        <w:rPr>
          <w:rFonts w:ascii="PT Astra Serif" w:hAnsi="PT Astra Serif"/>
        </w:rPr>
        <w:t>,</w:t>
      </w:r>
      <w:r w:rsidRPr="007A4FCE">
        <w:rPr>
          <w:rFonts w:ascii="PT Astra Serif" w:hAnsi="PT Astra Serif"/>
        </w:rPr>
        <w:t xml:space="preserve"> установленных постановлением Правительства Российской Федерации от 8 ноября 2013 г.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r w:rsidR="0046738D">
        <w:rPr>
          <w:rFonts w:ascii="PT Astra Serif" w:hAnsi="PT Astra Serif"/>
        </w:rPr>
        <w:t>.</w:t>
      </w:r>
    </w:p>
    <w:p w:rsidR="0059551E" w:rsidRPr="006968B2" w:rsidRDefault="0059551E">
      <w:pPr>
        <w:autoSpaceDE w:val="0"/>
        <w:ind w:firstLine="567"/>
        <w:jc w:val="both"/>
        <w:rPr>
          <w:rFonts w:ascii="PT Astra Serif" w:hAnsi="PT Astra Serif"/>
        </w:rPr>
      </w:pPr>
      <w:r w:rsidRPr="0059551E">
        <w:rPr>
          <w:rFonts w:ascii="PT Astra Serif" w:hAnsi="PT Astra Serif"/>
        </w:rPr>
        <w:t>Требование об обеспечении заявки на участие в определении поставщика (подрядчика, исполнителя) не относится к государственны</w:t>
      </w:r>
      <w:r>
        <w:rPr>
          <w:rFonts w:ascii="PT Astra Serif" w:hAnsi="PT Astra Serif"/>
        </w:rPr>
        <w:t>м</w:t>
      </w:r>
      <w:r w:rsidRPr="0059551E">
        <w:rPr>
          <w:rFonts w:ascii="PT Astra Serif" w:hAnsi="PT Astra Serif"/>
        </w:rPr>
        <w:t>, муниципальны</w:t>
      </w:r>
      <w:r>
        <w:rPr>
          <w:rFonts w:ascii="PT Astra Serif" w:hAnsi="PT Astra Serif"/>
        </w:rPr>
        <w:t>м</w:t>
      </w:r>
      <w:r w:rsidRPr="0059551E">
        <w:rPr>
          <w:rFonts w:ascii="PT Astra Serif" w:hAnsi="PT Astra Serif"/>
        </w:rPr>
        <w:t xml:space="preserve"> учреждени</w:t>
      </w:r>
      <w:r>
        <w:rPr>
          <w:rFonts w:ascii="PT Astra Serif" w:hAnsi="PT Astra Serif"/>
        </w:rPr>
        <w:t>ям.</w:t>
      </w:r>
      <w:r w:rsidRPr="0059551E">
        <w:rPr>
          <w:rFonts w:ascii="PT Astra Serif" w:hAnsi="PT Astra Serif"/>
        </w:rPr>
        <w:t xml:space="preserve">  </w:t>
      </w:r>
    </w:p>
    <w:p w:rsidR="00BF547B" w:rsidRDefault="00207DDB" w:rsidP="00207DDB">
      <w:pPr>
        <w:autoSpaceDE w:val="0"/>
        <w:ind w:firstLine="567"/>
        <w:jc w:val="both"/>
        <w:rPr>
          <w:rFonts w:ascii="PT Astra Serif" w:hAnsi="PT Astra Serif"/>
        </w:rPr>
      </w:pPr>
      <w:bookmarkStart w:id="1" w:name="_Ref166350767"/>
      <w:bookmarkStart w:id="2" w:name="OLE_LINK21"/>
      <w:r w:rsidRPr="006968B2">
        <w:rPr>
          <w:rFonts w:ascii="PT Astra Serif" w:hAnsi="PT Astra Serif"/>
        </w:rPr>
        <w:t>2</w:t>
      </w:r>
      <w:r w:rsidR="00546104">
        <w:rPr>
          <w:rFonts w:ascii="PT Astra Serif" w:hAnsi="PT Astra Serif"/>
        </w:rPr>
        <w:t>4</w:t>
      </w:r>
      <w:r w:rsidRPr="006968B2">
        <w:rPr>
          <w:rFonts w:ascii="PT Astra Serif" w:hAnsi="PT Astra Serif"/>
        </w:rPr>
        <w:t xml:space="preserve">. </w:t>
      </w:r>
      <w:r w:rsidR="0046738D" w:rsidRPr="0046738D">
        <w:rPr>
          <w:rFonts w:ascii="PT Astra Serif" w:hAnsi="PT Astra Serif"/>
        </w:rPr>
        <w:t xml:space="preserve">Платёжные реквизиты для перечисления денежных средств при уклонении участника закупки от заключения контракта: </w:t>
      </w:r>
    </w:p>
    <w:p w:rsidR="007A4FCE" w:rsidRPr="007A4FCE" w:rsidRDefault="00BF547B" w:rsidP="00BF547B">
      <w:pPr>
        <w:autoSpaceDE w:val="0"/>
        <w:jc w:val="both"/>
        <w:rPr>
          <w:rFonts w:ascii="PT Astra Serif" w:hAnsi="PT Astra Serif"/>
          <w:color w:val="000099"/>
        </w:rPr>
      </w:pPr>
      <w:r w:rsidRPr="00BF547B">
        <w:rPr>
          <w:rFonts w:ascii="PT Astra Serif" w:hAnsi="PT Astra Serif"/>
        </w:rPr>
        <w:t xml:space="preserve">УФК по Ханты-Мансийскому автономному округу – Югре (Администрация города Югорска, л/с 05873030170), ИНН 8622002368, КПП 862201001, Банк: РКЦ Ханты-Мансийск, </w:t>
      </w:r>
      <w:proofErr w:type="spellStart"/>
      <w:r w:rsidRPr="00BF547B">
        <w:rPr>
          <w:rFonts w:ascii="PT Astra Serif" w:hAnsi="PT Astra Serif"/>
        </w:rPr>
        <w:t>г.Ханты-Мансийск</w:t>
      </w:r>
      <w:proofErr w:type="spellEnd"/>
      <w:r w:rsidRPr="00BF547B">
        <w:rPr>
          <w:rFonts w:ascii="PT Astra Serif" w:hAnsi="PT Astra Serif"/>
        </w:rPr>
        <w:t>, БИК 047162000, р/счёт 40302810665773500144.</w:t>
      </w:r>
      <w:r w:rsidR="0046738D" w:rsidRPr="0046738D">
        <w:rPr>
          <w:rFonts w:ascii="PT Astra Serif" w:hAnsi="PT Astra Serif"/>
        </w:rPr>
        <w:t xml:space="preserve"> Назначение платежа: «Перечисление денежных средств при уклонении участника закупки от заключения муниципального контракта №________».</w:t>
      </w:r>
    </w:p>
    <w:p w:rsidR="007A4FCE" w:rsidRPr="007A4FCE" w:rsidRDefault="007A4FCE" w:rsidP="007A4FCE">
      <w:pPr>
        <w:autoSpaceDE w:val="0"/>
        <w:ind w:firstLine="567"/>
        <w:jc w:val="both"/>
        <w:rPr>
          <w:rFonts w:ascii="PT Astra Serif" w:hAnsi="PT Astra Serif"/>
        </w:rPr>
      </w:pPr>
      <w:r>
        <w:rPr>
          <w:rFonts w:ascii="PT Astra Serif" w:hAnsi="PT Astra Serif"/>
        </w:rPr>
        <w:t>2</w:t>
      </w:r>
      <w:r w:rsidR="00546104">
        <w:rPr>
          <w:rFonts w:ascii="PT Astra Serif" w:hAnsi="PT Astra Serif"/>
        </w:rPr>
        <w:t>5</w:t>
      </w:r>
      <w:r>
        <w:rPr>
          <w:rFonts w:ascii="PT Astra Serif" w:hAnsi="PT Astra Serif"/>
        </w:rPr>
        <w:t xml:space="preserve">. </w:t>
      </w:r>
      <w:bookmarkStart w:id="3" w:name="_Ref166350695"/>
      <w:r w:rsidRPr="007A4FCE">
        <w:rPr>
          <w:rFonts w:ascii="PT Astra Serif" w:hAnsi="PT Astra Serif"/>
        </w:rPr>
        <w:t>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статьёй 35 Закона о контрактной системе:</w:t>
      </w:r>
    </w:p>
    <w:p w:rsidR="007A4FCE" w:rsidRPr="007A4FCE" w:rsidRDefault="007A4FCE" w:rsidP="007A4FCE">
      <w:pPr>
        <w:autoSpaceDE w:val="0"/>
        <w:ind w:firstLine="567"/>
        <w:jc w:val="both"/>
        <w:rPr>
          <w:rFonts w:ascii="PT Astra Serif" w:hAnsi="PT Astra Serif"/>
        </w:rPr>
      </w:pPr>
      <w:r w:rsidRPr="007A4FCE">
        <w:rPr>
          <w:rFonts w:ascii="PT Astra Serif" w:hAnsi="PT Astra Serif"/>
        </w:rPr>
        <w:t>Контракт заключается только после предоставления участником закупки, с которым заключается контракт обеспечения исполнения контракта.</w:t>
      </w:r>
    </w:p>
    <w:p w:rsidR="00207DDB" w:rsidRPr="006968B2" w:rsidRDefault="007A4FCE" w:rsidP="007A4FCE">
      <w:pPr>
        <w:autoSpaceDE w:val="0"/>
        <w:ind w:firstLine="567"/>
        <w:jc w:val="both"/>
        <w:rPr>
          <w:rFonts w:ascii="PT Astra Serif" w:hAnsi="PT Astra Serif"/>
        </w:rPr>
      </w:pPr>
      <w:r w:rsidRPr="007A4FCE">
        <w:rPr>
          <w:rFonts w:ascii="PT Astra Serif" w:hAnsi="PT Astra Serif"/>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3"/>
    <w:p w:rsidR="00546104" w:rsidRPr="00BF547B" w:rsidRDefault="00546104" w:rsidP="00207DDB">
      <w:pPr>
        <w:autoSpaceDE w:val="0"/>
        <w:ind w:firstLine="567"/>
        <w:jc w:val="both"/>
        <w:rPr>
          <w:rFonts w:ascii="PT Astra Serif" w:hAnsi="PT Astra Serif"/>
        </w:rPr>
      </w:pPr>
      <w:r w:rsidRPr="00BF547B">
        <w:rPr>
          <w:rFonts w:ascii="PT Astra Serif" w:hAnsi="PT Astra Serif"/>
        </w:rPr>
        <w:lastRenderedPageBreak/>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5C1A0C" w:rsidRDefault="00207DDB" w:rsidP="00207DDB">
      <w:pPr>
        <w:autoSpaceDE w:val="0"/>
        <w:ind w:firstLine="567"/>
        <w:jc w:val="both"/>
        <w:rPr>
          <w:rFonts w:ascii="PT Astra Serif" w:hAnsi="PT Astra Serif"/>
        </w:rPr>
      </w:pPr>
      <w:r w:rsidRPr="006968B2">
        <w:rPr>
          <w:rFonts w:ascii="PT Astra Serif" w:hAnsi="PT Astra Serif"/>
          <w:color w:val="000099"/>
        </w:rPr>
        <w:t xml:space="preserve">Размер обеспечения исполнения контракта составляет </w:t>
      </w:r>
      <w:r w:rsidR="00CD7F7B">
        <w:rPr>
          <w:rFonts w:ascii="PT Astra Serif" w:hAnsi="PT Astra Serif"/>
          <w:color w:val="000099"/>
        </w:rPr>
        <w:t xml:space="preserve">5% от цены, по которой в соответствии с </w:t>
      </w:r>
      <w:r w:rsidR="00CD7F7B" w:rsidRPr="00CD7F7B">
        <w:rPr>
          <w:rFonts w:ascii="PT Astra Serif" w:hAnsi="PT Astra Serif"/>
          <w:color w:val="000099"/>
        </w:rPr>
        <w:t>Законом о контрактной системе</w:t>
      </w:r>
      <w:r w:rsidR="00CD7F7B">
        <w:rPr>
          <w:rFonts w:ascii="PT Astra Serif" w:hAnsi="PT Astra Serif"/>
          <w:color w:val="000099"/>
        </w:rPr>
        <w:t>, будет заключён контракт</w:t>
      </w:r>
      <w:r w:rsidRPr="006968B2">
        <w:rPr>
          <w:rFonts w:ascii="PT Astra Serif" w:hAnsi="PT Astra Serif"/>
        </w:rPr>
        <w:t>.</w:t>
      </w:r>
      <w:r w:rsidR="007A4FCE">
        <w:rPr>
          <w:rFonts w:ascii="PT Astra Serif" w:hAnsi="PT Astra Serif"/>
        </w:rPr>
        <w:t xml:space="preserve"> </w:t>
      </w:r>
    </w:p>
    <w:p w:rsidR="00376961" w:rsidRDefault="00207DDB" w:rsidP="00376961">
      <w:pPr>
        <w:autoSpaceDE w:val="0"/>
        <w:ind w:firstLine="567"/>
        <w:jc w:val="both"/>
        <w:rPr>
          <w:rFonts w:ascii="PT Astra Serif" w:hAnsi="PT Astra Serif"/>
        </w:rPr>
      </w:pPr>
      <w:r w:rsidRPr="006968B2">
        <w:rPr>
          <w:rFonts w:ascii="PT Astra Serif" w:hAnsi="PT Astra Serif"/>
        </w:rPr>
        <w:t>Обеспечение исполнения контракта должно быть предоставлено одновременно с подписанным экземпляром контракта.</w:t>
      </w:r>
    </w:p>
    <w:p w:rsidR="00376961" w:rsidRPr="00DF3B77" w:rsidRDefault="00376961" w:rsidP="00376961">
      <w:pPr>
        <w:autoSpaceDE w:val="0"/>
        <w:ind w:firstLine="567"/>
        <w:jc w:val="both"/>
        <w:rPr>
          <w:rFonts w:ascii="PT Astra Serif" w:hAnsi="PT Astra Serif"/>
          <w:color w:val="000099"/>
        </w:rPr>
      </w:pPr>
      <w:r w:rsidRPr="00DF3B77">
        <w:rPr>
          <w:rFonts w:ascii="PT Astra Serif" w:hAnsi="PT Astra Serif"/>
          <w:color w:val="000099"/>
        </w:rPr>
        <w:t>Положения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об обеспечении гарантийных обязательств не применяются в случае:</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1) заключения контракта с участником закупки, который является казённым учреждением;</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2) осуществления закупки услуги по предоставлению кредита;</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376961" w:rsidRPr="00376961" w:rsidRDefault="00376961" w:rsidP="00376961">
      <w:pPr>
        <w:autoSpaceDE w:val="0"/>
        <w:ind w:firstLine="709"/>
        <w:jc w:val="both"/>
        <w:rPr>
          <w:rFonts w:ascii="PT Astra Serif" w:hAnsi="PT Astra Serif"/>
          <w:color w:val="000099"/>
        </w:rPr>
      </w:pPr>
      <w:r w:rsidRPr="00376961">
        <w:rPr>
          <w:rFonts w:ascii="PT Astra Serif" w:hAnsi="PT Astra Serif"/>
          <w:color w:val="000099"/>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1. Банковская гарантия должна быть безотзывной;</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 xml:space="preserve">2.  Банковская гарантия должна содержать: </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статьёй 96 Закона о контрактной системе;</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2) обязательства принципала, надлежащее исполнение которых обеспечивается банковской гарантией;</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6) срок действия банковской гарантии;</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lastRenderedPageBreak/>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07DDB" w:rsidRPr="007A4FCE" w:rsidRDefault="007A4FCE" w:rsidP="007A4FCE">
      <w:pPr>
        <w:pStyle w:val="3"/>
        <w:keepNext w:val="0"/>
        <w:spacing w:before="0" w:after="0"/>
        <w:ind w:firstLine="567"/>
        <w:jc w:val="both"/>
        <w:rPr>
          <w:rFonts w:ascii="PT Astra Serif" w:hAnsi="PT Astra Serif" w:cs="Times New Roman"/>
          <w:b w:val="0"/>
          <w:bCs w:val="0"/>
          <w:sz w:val="22"/>
          <w:szCs w:val="24"/>
        </w:rPr>
      </w:pPr>
      <w:r w:rsidRPr="007A4FCE">
        <w:rPr>
          <w:rFonts w:ascii="PT Astra Serif" w:hAnsi="PT Astra Serif"/>
          <w:b w:val="0"/>
          <w:sz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07DDB" w:rsidRPr="006968B2" w:rsidRDefault="00207DDB" w:rsidP="00207DDB">
      <w:pPr>
        <w:pStyle w:val="3"/>
        <w:keepNext w:val="0"/>
        <w:spacing w:before="0" w:after="0"/>
        <w:ind w:firstLine="567"/>
        <w:jc w:val="both"/>
        <w:rPr>
          <w:rFonts w:ascii="PT Astra Serif" w:hAnsi="PT Astra Serif" w:cs="Times New Roman"/>
          <w:b w:val="0"/>
          <w:bCs w:val="0"/>
          <w:sz w:val="24"/>
          <w:szCs w:val="24"/>
        </w:rPr>
      </w:pPr>
      <w:r w:rsidRPr="006968B2">
        <w:rPr>
          <w:rFonts w:ascii="PT Astra Serif" w:hAnsi="PT Astra Serif" w:cs="Times New Roman"/>
          <w:b w:val="0"/>
          <w:bCs w:val="0"/>
          <w:sz w:val="24"/>
          <w:szCs w:val="24"/>
        </w:rPr>
        <w:t xml:space="preserve">3. </w:t>
      </w:r>
      <w:r w:rsidR="007A4FCE" w:rsidRPr="007A4FCE">
        <w:rPr>
          <w:rFonts w:ascii="PT Astra Serif" w:hAnsi="PT Astra Serif" w:cs="Times New Roman"/>
          <w:b w:val="0"/>
          <w:bCs w:val="0"/>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7A4FCE" w:rsidRPr="007A4FCE" w:rsidRDefault="00207DDB" w:rsidP="00D92538">
      <w:pPr>
        <w:pStyle w:val="3"/>
        <w:keepNext w:val="0"/>
        <w:spacing w:before="0" w:after="0"/>
        <w:ind w:firstLine="567"/>
        <w:jc w:val="both"/>
        <w:rPr>
          <w:rFonts w:ascii="PT Astra Serif" w:hAnsi="PT Astra Serif"/>
        </w:rPr>
      </w:pPr>
      <w:r w:rsidRPr="006968B2">
        <w:rPr>
          <w:rFonts w:ascii="PT Astra Serif" w:hAnsi="PT Astra Serif" w:cs="Times New Roman"/>
          <w:b w:val="0"/>
          <w:bCs w:val="0"/>
          <w:sz w:val="24"/>
          <w:szCs w:val="24"/>
        </w:rPr>
        <w:t xml:space="preserve">Требования к обеспечению исполнения контракта, предоставляемому в виде денежных средств: </w:t>
      </w:r>
    </w:p>
    <w:p w:rsidR="00D92538" w:rsidRPr="004F5D9B" w:rsidRDefault="007A4FCE" w:rsidP="00BF547B">
      <w:pPr>
        <w:widowControl w:val="0"/>
        <w:tabs>
          <w:tab w:val="left" w:pos="709"/>
        </w:tabs>
        <w:jc w:val="both"/>
        <w:rPr>
          <w:rFonts w:ascii="PT Astra Serif" w:hAnsi="PT Astra Serif"/>
          <w:color w:val="000099"/>
        </w:rPr>
      </w:pPr>
      <w:r>
        <w:rPr>
          <w:rFonts w:ascii="PT Astra Serif" w:hAnsi="PT Astra Serif"/>
        </w:rPr>
        <w:t xml:space="preserve">- </w:t>
      </w:r>
      <w:r w:rsidR="00207DDB" w:rsidRPr="006968B2">
        <w:rPr>
          <w:rFonts w:ascii="PT Astra Serif" w:hAnsi="PT Astra Serif"/>
        </w:rPr>
        <w:t xml:space="preserve">денежные средства, вносимые в обеспечение исполнения контракта, должны быть перечислены по следующим реквизитам: </w:t>
      </w:r>
      <w:r w:rsidR="00BF547B" w:rsidRPr="00BF547B">
        <w:rPr>
          <w:rFonts w:ascii="PT Astra Serif" w:hAnsi="PT Astra Serif"/>
          <w:color w:val="00000A"/>
          <w:sz w:val="22"/>
          <w:szCs w:val="22"/>
          <w:lang w:eastAsia="ru-RU"/>
        </w:rPr>
        <w:t xml:space="preserve">УФК по Ханты-Мансийскому автономному округу – Югре (Администрация города Югорска, л/с 05873030170), ИНН 8622002368, КПП 862201001, Банк: РКЦ Ханты-Мансийск, </w:t>
      </w:r>
      <w:proofErr w:type="spellStart"/>
      <w:r w:rsidR="00BF547B" w:rsidRPr="00BF547B">
        <w:rPr>
          <w:rFonts w:ascii="PT Astra Serif" w:hAnsi="PT Astra Serif"/>
          <w:color w:val="00000A"/>
          <w:sz w:val="22"/>
          <w:szCs w:val="22"/>
          <w:lang w:eastAsia="ru-RU"/>
        </w:rPr>
        <w:t>г.Ханты-Мансийск</w:t>
      </w:r>
      <w:proofErr w:type="spellEnd"/>
      <w:r w:rsidR="00BF547B" w:rsidRPr="00BF547B">
        <w:rPr>
          <w:rFonts w:ascii="PT Astra Serif" w:hAnsi="PT Astra Serif"/>
          <w:color w:val="00000A"/>
          <w:sz w:val="22"/>
          <w:szCs w:val="22"/>
          <w:lang w:eastAsia="ru-RU"/>
        </w:rPr>
        <w:t>, БИК 047162000, р/счёт 403 028 106 657 735 00 144.</w:t>
      </w:r>
      <w:r w:rsidR="00207DDB" w:rsidRPr="006968B2">
        <w:rPr>
          <w:rFonts w:ascii="PT Astra Serif" w:hAnsi="PT Astra Serif"/>
        </w:rPr>
        <w:t xml:space="preserve"> </w:t>
      </w:r>
      <w:r w:rsidR="00207DDB" w:rsidRPr="006968B2">
        <w:rPr>
          <w:rFonts w:ascii="PT Astra Serif" w:hAnsi="PT Astra Serif"/>
          <w:color w:val="000099"/>
        </w:rPr>
        <w:t>Назначение платежа: «Обеспечение исполнения муниципального контракта</w:t>
      </w:r>
      <w:r w:rsidR="00BF547B" w:rsidRPr="00BF547B">
        <w:rPr>
          <w:rFonts w:ascii="PT Astra Serif" w:hAnsi="PT Astra Serif"/>
          <w:color w:val="000099"/>
        </w:rPr>
        <w:t xml:space="preserve"> </w:t>
      </w:r>
      <w:r w:rsidR="00BF547B">
        <w:rPr>
          <w:rFonts w:ascii="PT Astra Serif" w:hAnsi="PT Astra Serif"/>
          <w:color w:val="000099"/>
        </w:rPr>
        <w:t>№</w:t>
      </w:r>
      <w:r w:rsidR="00BF547B" w:rsidRPr="00BF547B">
        <w:rPr>
          <w:rFonts w:ascii="PT Astra Serif" w:hAnsi="PT Astra Serif"/>
          <w:color w:val="000099"/>
        </w:rPr>
        <w:t>___</w:t>
      </w:r>
      <w:r w:rsidR="00CD7F7B">
        <w:rPr>
          <w:rFonts w:ascii="PT Astra Serif" w:hAnsi="PT Astra Serif"/>
          <w:color w:val="000099"/>
        </w:rPr>
        <w:t xml:space="preserve"> </w:t>
      </w:r>
      <w:r w:rsidR="00207DDB" w:rsidRPr="006968B2">
        <w:rPr>
          <w:rFonts w:ascii="PT Astra Serif" w:hAnsi="PT Astra Serif"/>
          <w:color w:val="000099"/>
        </w:rPr>
        <w:t xml:space="preserve">на </w:t>
      </w:r>
      <w:r w:rsidR="00507EFC" w:rsidRPr="006968B2">
        <w:rPr>
          <w:rFonts w:ascii="PT Astra Serif" w:hAnsi="PT Astra Serif"/>
          <w:color w:val="000099"/>
        </w:rPr>
        <w:t xml:space="preserve">поставку </w:t>
      </w:r>
      <w:r w:rsidR="00B01BBA">
        <w:rPr>
          <w:rFonts w:ascii="PT Astra Serif" w:hAnsi="PT Astra Serif"/>
          <w:color w:val="000099"/>
        </w:rPr>
        <w:t xml:space="preserve">запасных частей для </w:t>
      </w:r>
      <w:r w:rsidR="00F26A34" w:rsidRPr="00F26A34">
        <w:rPr>
          <w:rFonts w:ascii="PT Astra Serif" w:hAnsi="PT Astra Serif"/>
          <w:color w:val="000099"/>
        </w:rPr>
        <w:t>средств вычислительной техники</w:t>
      </w:r>
      <w:r>
        <w:rPr>
          <w:rFonts w:ascii="PT Astra Serif" w:hAnsi="PT Astra Serif"/>
          <w:color w:val="000099"/>
        </w:rPr>
        <w:t>»;</w:t>
      </w:r>
    </w:p>
    <w:bookmarkEnd w:id="1"/>
    <w:bookmarkEnd w:id="2"/>
    <w:p w:rsidR="007A4FCE" w:rsidRPr="00C25359" w:rsidRDefault="007A4FCE" w:rsidP="007A4FCE">
      <w:pPr>
        <w:autoSpaceDE w:val="0"/>
        <w:ind w:firstLine="709"/>
        <w:jc w:val="both"/>
        <w:rPr>
          <w:rFonts w:ascii="PT Astra Serif" w:hAnsi="PT Astra Serif"/>
        </w:rPr>
      </w:pPr>
      <w:r w:rsidRPr="00C25359">
        <w:rPr>
          <w:rFonts w:ascii="PT Astra Serif" w:hAnsi="PT Astra Serif"/>
        </w:rPr>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средств считается непредставленным;</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5A61D6" w:rsidRDefault="005A61D6" w:rsidP="00207DDB">
      <w:pPr>
        <w:autoSpaceDE w:val="0"/>
        <w:ind w:firstLine="567"/>
        <w:jc w:val="both"/>
        <w:rPr>
          <w:rFonts w:ascii="PT Astra Serif" w:hAnsi="PT Astra Serif"/>
        </w:rPr>
      </w:pP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2</w:t>
      </w:r>
      <w:r w:rsidR="005C1A0C">
        <w:rPr>
          <w:rFonts w:ascii="PT Astra Serif" w:hAnsi="PT Astra Serif"/>
        </w:rPr>
        <w:t>6</w:t>
      </w:r>
      <w:r w:rsidRPr="006968B2">
        <w:rPr>
          <w:rFonts w:ascii="PT Astra Serif" w:hAnsi="PT Astra Serif"/>
        </w:rPr>
        <w:t xml:space="preserve">.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w:t>
      </w:r>
      <w:r w:rsidRPr="006968B2">
        <w:rPr>
          <w:rFonts w:ascii="PT Astra Serif" w:hAnsi="PT Astra Serif"/>
          <w:bCs/>
        </w:rPr>
        <w:t>Закона о контрактной системе</w:t>
      </w:r>
      <w:r w:rsidRPr="006968B2">
        <w:rPr>
          <w:rFonts w:ascii="PT Astra Serif" w:hAnsi="PT Astra Serif"/>
        </w:rPr>
        <w:t xml:space="preserve">: </w:t>
      </w:r>
    </w:p>
    <w:p w:rsidR="00376961" w:rsidRPr="00376961" w:rsidRDefault="00376961" w:rsidP="00376961">
      <w:pPr>
        <w:autoSpaceDE w:val="0"/>
        <w:ind w:firstLine="567"/>
        <w:jc w:val="both"/>
        <w:rPr>
          <w:rFonts w:ascii="PT Astra Serif" w:hAnsi="PT Astra Serif"/>
        </w:rPr>
      </w:pPr>
      <w:r w:rsidRPr="00376961">
        <w:rPr>
          <w:rFonts w:ascii="PT Astra Serif" w:hAnsi="PT Astra Serif"/>
        </w:rPr>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376961">
        <w:rPr>
          <w:rFonts w:ascii="PT Astra Serif" w:hAnsi="PT Astra Serif"/>
          <w:u w:val="single"/>
        </w:rPr>
        <w:t xml:space="preserve"> не установлено;</w:t>
      </w:r>
    </w:p>
    <w:p w:rsidR="00376961" w:rsidRPr="00376961" w:rsidRDefault="00376961" w:rsidP="00376961">
      <w:pPr>
        <w:autoSpaceDE w:val="0"/>
        <w:ind w:firstLine="567"/>
        <w:jc w:val="both"/>
        <w:rPr>
          <w:rFonts w:ascii="PT Astra Serif" w:hAnsi="PT Astra Serif"/>
        </w:rPr>
      </w:pPr>
      <w:r w:rsidRPr="00376961">
        <w:rPr>
          <w:rFonts w:ascii="PT Astra Serif" w:hAnsi="PT Astra Serif"/>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376961">
        <w:rPr>
          <w:rFonts w:ascii="PT Astra Serif" w:hAnsi="PT Astra Serif"/>
          <w:u w:val="single"/>
        </w:rPr>
        <w:t>не установлено</w:t>
      </w:r>
      <w:r w:rsidRPr="00376961">
        <w:rPr>
          <w:rFonts w:ascii="PT Astra Serif" w:hAnsi="PT Astra Serif"/>
        </w:rPr>
        <w:t>;</w:t>
      </w:r>
    </w:p>
    <w:p w:rsidR="00376961" w:rsidRPr="00376961" w:rsidRDefault="00376961" w:rsidP="00376961">
      <w:pPr>
        <w:autoSpaceDE w:val="0"/>
        <w:ind w:firstLine="567"/>
        <w:jc w:val="both"/>
        <w:rPr>
          <w:rFonts w:ascii="PT Astra Serif" w:hAnsi="PT Astra Serif"/>
        </w:rPr>
      </w:pPr>
      <w:r w:rsidRPr="00376961">
        <w:rPr>
          <w:rFonts w:ascii="PT Astra Serif" w:hAnsi="PT Astra Serif"/>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w:t>
      </w:r>
      <w:r w:rsidRPr="00376961">
        <w:rPr>
          <w:rFonts w:ascii="PT Astra Serif" w:hAnsi="PT Astra Serif"/>
        </w:rPr>
        <w:lastRenderedPageBreak/>
        <w:t xml:space="preserve">препаратов, для целей осуществления закупок для обеспечения государственных и муниципальных нужд»: </w:t>
      </w:r>
      <w:r w:rsidRPr="00376961">
        <w:rPr>
          <w:rFonts w:ascii="PT Astra Serif" w:hAnsi="PT Astra Serif"/>
          <w:u w:val="single"/>
        </w:rPr>
        <w:t>не установлено</w:t>
      </w:r>
      <w:r w:rsidRPr="00376961">
        <w:rPr>
          <w:rFonts w:ascii="PT Astra Serif" w:hAnsi="PT Astra Serif"/>
        </w:rPr>
        <w:t>;</w:t>
      </w:r>
    </w:p>
    <w:p w:rsidR="00376961" w:rsidRPr="00376961" w:rsidRDefault="00376961" w:rsidP="00376961">
      <w:pPr>
        <w:autoSpaceDE w:val="0"/>
        <w:ind w:firstLine="567"/>
        <w:jc w:val="both"/>
        <w:rPr>
          <w:rFonts w:ascii="PT Astra Serif" w:hAnsi="PT Astra Serif"/>
        </w:rPr>
      </w:pPr>
      <w:r w:rsidRPr="00376961">
        <w:rPr>
          <w:rFonts w:ascii="PT Astra Serif" w:hAnsi="PT Astra Serif"/>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376961">
        <w:rPr>
          <w:rFonts w:ascii="PT Astra Serif" w:hAnsi="PT Astra Serif"/>
          <w:u w:val="single"/>
        </w:rPr>
        <w:t>не установлено</w:t>
      </w:r>
      <w:r w:rsidRPr="00376961">
        <w:rPr>
          <w:rFonts w:ascii="PT Astra Serif" w:hAnsi="PT Astra Serif"/>
        </w:rPr>
        <w:t>;</w:t>
      </w:r>
    </w:p>
    <w:p w:rsidR="00376961" w:rsidRPr="00376961" w:rsidRDefault="00376961" w:rsidP="00376961">
      <w:pPr>
        <w:autoSpaceDE w:val="0"/>
        <w:ind w:firstLine="567"/>
        <w:jc w:val="both"/>
        <w:rPr>
          <w:rFonts w:ascii="PT Astra Serif" w:hAnsi="PT Astra Serif"/>
          <w:u w:val="single"/>
        </w:rPr>
      </w:pPr>
      <w:proofErr w:type="gramStart"/>
      <w:r w:rsidRPr="00376961">
        <w:rPr>
          <w:rFonts w:ascii="PT Astra Serif" w:hAnsi="PT Astra Serif"/>
        </w:rPr>
        <w:t xml:space="preserve">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Pr="00376961">
        <w:rPr>
          <w:rFonts w:ascii="PT Astra Serif" w:hAnsi="PT Astra Serif"/>
          <w:b/>
          <w:color w:val="C00000"/>
          <w:u w:val="single"/>
        </w:rPr>
        <w:t>установлено;</w:t>
      </w:r>
      <w:proofErr w:type="gramEnd"/>
    </w:p>
    <w:p w:rsidR="00376961" w:rsidRPr="00376961" w:rsidRDefault="00376961" w:rsidP="00376961">
      <w:pPr>
        <w:autoSpaceDE w:val="0"/>
        <w:ind w:firstLine="567"/>
        <w:jc w:val="both"/>
        <w:rPr>
          <w:rFonts w:ascii="PT Astra Serif" w:hAnsi="PT Astra Serif"/>
          <w:b/>
          <w:color w:val="C00000"/>
          <w:u w:val="single"/>
        </w:rPr>
      </w:pPr>
      <w:r w:rsidRPr="00376961">
        <w:rPr>
          <w:rFonts w:ascii="PT Astra Serif" w:hAnsi="PT Astra Serif"/>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376961">
        <w:rPr>
          <w:rFonts w:ascii="PT Astra Serif" w:hAnsi="PT Astra Serif"/>
          <w:b/>
          <w:color w:val="C00000"/>
          <w:u w:val="single"/>
        </w:rPr>
        <w:t>установлено;</w:t>
      </w:r>
    </w:p>
    <w:p w:rsidR="00376961" w:rsidRPr="00376961" w:rsidRDefault="00376961" w:rsidP="00376961">
      <w:pPr>
        <w:autoSpaceDE w:val="0"/>
        <w:ind w:firstLine="567"/>
        <w:jc w:val="both"/>
        <w:rPr>
          <w:rFonts w:ascii="PT Astra Serif" w:hAnsi="PT Astra Serif"/>
          <w:bCs/>
          <w:kern w:val="1"/>
        </w:rPr>
      </w:pPr>
      <w:r w:rsidRPr="00376961">
        <w:rPr>
          <w:rFonts w:ascii="PT Astra Serif" w:hAnsi="PT Astra Serif"/>
          <w:bCs/>
          <w:kern w:val="1"/>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376961">
        <w:rPr>
          <w:rFonts w:ascii="PT Astra Serif" w:hAnsi="PT Astra Serif"/>
          <w:bCs/>
          <w:kern w:val="1"/>
          <w:u w:val="single"/>
        </w:rPr>
        <w:t>не установлено</w:t>
      </w:r>
      <w:r w:rsidRPr="00376961">
        <w:rPr>
          <w:rFonts w:ascii="PT Astra Serif" w:hAnsi="PT Astra Serif"/>
          <w:bCs/>
          <w:kern w:val="1"/>
        </w:rPr>
        <w:t>;</w:t>
      </w:r>
    </w:p>
    <w:p w:rsidR="00376961" w:rsidRPr="00376961" w:rsidRDefault="00376961" w:rsidP="00376961">
      <w:pPr>
        <w:autoSpaceDE w:val="0"/>
        <w:ind w:firstLine="567"/>
        <w:jc w:val="both"/>
        <w:rPr>
          <w:rFonts w:ascii="PT Astra Serif" w:hAnsi="PT Astra Serif"/>
          <w:bCs/>
          <w:kern w:val="1"/>
        </w:rPr>
      </w:pPr>
      <w:r w:rsidRPr="00376961">
        <w:rPr>
          <w:rFonts w:ascii="PT Astra Serif" w:hAnsi="PT Astra Serif"/>
          <w:bCs/>
          <w:kern w:val="1"/>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376961">
        <w:rPr>
          <w:rFonts w:ascii="PT Astra Serif" w:hAnsi="PT Astra Serif"/>
          <w:bCs/>
          <w:kern w:val="1"/>
          <w:u w:val="single"/>
        </w:rPr>
        <w:t>не установлено</w:t>
      </w:r>
      <w:r w:rsidRPr="00376961">
        <w:rPr>
          <w:rFonts w:ascii="PT Astra Serif" w:hAnsi="PT Astra Serif"/>
          <w:bCs/>
          <w:kern w:val="1"/>
        </w:rPr>
        <w:t>;</w:t>
      </w:r>
    </w:p>
    <w:p w:rsidR="00376961" w:rsidRPr="00376961" w:rsidRDefault="00376961" w:rsidP="00376961">
      <w:pPr>
        <w:autoSpaceDE w:val="0"/>
        <w:ind w:firstLine="567"/>
        <w:jc w:val="both"/>
        <w:rPr>
          <w:rFonts w:ascii="PT Astra Serif" w:hAnsi="PT Astra Serif"/>
          <w:bCs/>
          <w:kern w:val="1"/>
          <w:u w:val="single"/>
        </w:rPr>
      </w:pPr>
      <w:r w:rsidRPr="00376961">
        <w:rPr>
          <w:rFonts w:ascii="PT Astra Serif" w:hAnsi="PT Astra Serif"/>
          <w:bCs/>
          <w:kern w:val="1"/>
        </w:rPr>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Pr="00376961">
        <w:rPr>
          <w:rFonts w:ascii="PT Astra Serif" w:hAnsi="PT Astra Serif"/>
          <w:bCs/>
          <w:kern w:val="1"/>
          <w:u w:val="single"/>
        </w:rPr>
        <w:t xml:space="preserve"> не установлено.</w:t>
      </w:r>
    </w:p>
    <w:p w:rsidR="00924908" w:rsidRDefault="00924908" w:rsidP="00924908">
      <w:pPr>
        <w:jc w:val="both"/>
        <w:rPr>
          <w:rFonts w:ascii="PT Astra Serif" w:hAnsi="PT Astra Serif"/>
        </w:rPr>
      </w:pPr>
    </w:p>
    <w:p w:rsidR="007D6DCB" w:rsidRPr="00924908" w:rsidRDefault="007D6DCB" w:rsidP="00924908">
      <w:pPr>
        <w:jc w:val="both"/>
        <w:rPr>
          <w:rFonts w:ascii="PT Astra Serif" w:hAnsi="PT Astra Serif"/>
        </w:rPr>
      </w:pPr>
    </w:p>
    <w:p w:rsidR="00924908" w:rsidRPr="00924908" w:rsidRDefault="00AA214D" w:rsidP="00924908">
      <w:pPr>
        <w:jc w:val="both"/>
        <w:rPr>
          <w:rFonts w:ascii="PT Astra Serif" w:hAnsi="PT Astra Serif"/>
        </w:rPr>
      </w:pPr>
      <w:r>
        <w:rPr>
          <w:rFonts w:ascii="PT Astra Serif" w:hAnsi="PT Astra Serif"/>
        </w:rPr>
        <w:t>Г</w:t>
      </w:r>
      <w:r w:rsidR="00924908" w:rsidRPr="00924908">
        <w:rPr>
          <w:rFonts w:ascii="PT Astra Serif" w:hAnsi="PT Astra Serif"/>
        </w:rPr>
        <w:t>лав</w:t>
      </w:r>
      <w:r>
        <w:rPr>
          <w:rFonts w:ascii="PT Astra Serif" w:hAnsi="PT Astra Serif"/>
        </w:rPr>
        <w:t>а</w:t>
      </w:r>
      <w:r w:rsidR="00924908" w:rsidRPr="00924908">
        <w:rPr>
          <w:rFonts w:ascii="PT Astra Serif" w:hAnsi="PT Astra Serif"/>
        </w:rPr>
        <w:t xml:space="preserve"> города Югорска</w:t>
      </w:r>
      <w:r w:rsidR="00924908" w:rsidRPr="00924908">
        <w:rPr>
          <w:rFonts w:ascii="PT Astra Serif" w:hAnsi="PT Astra Serif"/>
        </w:rPr>
        <w:tab/>
      </w:r>
      <w:r w:rsidR="00924908" w:rsidRPr="00924908">
        <w:rPr>
          <w:rFonts w:ascii="PT Astra Serif" w:hAnsi="PT Astra Serif"/>
        </w:rPr>
        <w:tab/>
      </w:r>
      <w:r w:rsidR="00924908" w:rsidRPr="00924908">
        <w:rPr>
          <w:rFonts w:ascii="PT Astra Serif" w:hAnsi="PT Astra Serif"/>
        </w:rPr>
        <w:tab/>
      </w:r>
      <w:r w:rsidR="00924908" w:rsidRPr="00924908">
        <w:rPr>
          <w:rFonts w:ascii="PT Astra Serif" w:hAnsi="PT Astra Serif"/>
        </w:rPr>
        <w:tab/>
      </w:r>
      <w:r w:rsidR="00924908" w:rsidRPr="00924908">
        <w:rPr>
          <w:rFonts w:ascii="PT Astra Serif" w:hAnsi="PT Astra Serif"/>
        </w:rPr>
        <w:tab/>
      </w:r>
      <w:r w:rsidR="00924908" w:rsidRPr="00924908">
        <w:rPr>
          <w:rFonts w:ascii="PT Astra Serif" w:hAnsi="PT Astra Serif"/>
        </w:rPr>
        <w:tab/>
      </w:r>
      <w:r w:rsidR="00924908" w:rsidRPr="00924908">
        <w:rPr>
          <w:rFonts w:ascii="PT Astra Serif" w:hAnsi="PT Astra Serif"/>
        </w:rPr>
        <w:tab/>
      </w:r>
      <w:r w:rsidR="00924908" w:rsidRPr="00924908">
        <w:rPr>
          <w:rFonts w:ascii="PT Astra Serif" w:hAnsi="PT Astra Serif"/>
        </w:rPr>
        <w:tab/>
      </w:r>
      <w:r>
        <w:rPr>
          <w:rFonts w:ascii="PT Astra Serif" w:hAnsi="PT Astra Serif"/>
        </w:rPr>
        <w:t>А</w:t>
      </w:r>
      <w:r w:rsidR="001B7CBE">
        <w:rPr>
          <w:rFonts w:ascii="PT Astra Serif" w:hAnsi="PT Astra Serif"/>
        </w:rPr>
        <w:t>.</w:t>
      </w:r>
      <w:r>
        <w:rPr>
          <w:rFonts w:ascii="PT Astra Serif" w:hAnsi="PT Astra Serif"/>
        </w:rPr>
        <w:t>В</w:t>
      </w:r>
      <w:r w:rsidR="00924908" w:rsidRPr="00924908">
        <w:rPr>
          <w:rFonts w:ascii="PT Astra Serif" w:hAnsi="PT Astra Serif"/>
        </w:rPr>
        <w:t xml:space="preserve">. </w:t>
      </w:r>
      <w:r>
        <w:rPr>
          <w:rFonts w:ascii="PT Astra Serif" w:hAnsi="PT Astra Serif"/>
        </w:rPr>
        <w:t>Бородкин</w:t>
      </w:r>
    </w:p>
    <w:p w:rsidR="00924908" w:rsidRPr="00924908" w:rsidRDefault="00924908" w:rsidP="00924908">
      <w:pPr>
        <w:jc w:val="both"/>
        <w:rPr>
          <w:rFonts w:ascii="PT Astra Serif" w:hAnsi="PT Astra Serif"/>
        </w:rPr>
      </w:pPr>
    </w:p>
    <w:p w:rsidR="00924908" w:rsidRPr="00924908" w:rsidRDefault="00924908" w:rsidP="00924908">
      <w:pPr>
        <w:jc w:val="both"/>
        <w:rPr>
          <w:rFonts w:ascii="PT Astra Serif" w:hAnsi="PT Astra Serif"/>
          <w:u w:val="single"/>
        </w:rPr>
      </w:pPr>
      <w:r w:rsidRPr="00924908">
        <w:rPr>
          <w:rFonts w:ascii="PT Astra Serif" w:hAnsi="PT Astra Serif"/>
          <w:u w:val="single"/>
        </w:rPr>
        <w:t xml:space="preserve">Проверено: </w:t>
      </w:r>
    </w:p>
    <w:p w:rsidR="00924908" w:rsidRPr="00924908" w:rsidRDefault="00004078" w:rsidP="00924908">
      <w:pPr>
        <w:jc w:val="both"/>
        <w:rPr>
          <w:rFonts w:ascii="PT Astra Serif" w:hAnsi="PT Astra Serif"/>
        </w:rPr>
      </w:pPr>
      <w:r>
        <w:rPr>
          <w:rFonts w:ascii="PT Astra Serif" w:hAnsi="PT Astra Serif"/>
        </w:rPr>
        <w:t>Н</w:t>
      </w:r>
      <w:r w:rsidR="00924908" w:rsidRPr="00924908">
        <w:rPr>
          <w:rFonts w:ascii="PT Astra Serif" w:hAnsi="PT Astra Serif"/>
        </w:rPr>
        <w:t xml:space="preserve">ачальник отдела муниципальных </w:t>
      </w:r>
    </w:p>
    <w:p w:rsidR="00924908" w:rsidRPr="00924908" w:rsidRDefault="00924908" w:rsidP="00924908">
      <w:pPr>
        <w:jc w:val="both"/>
        <w:rPr>
          <w:rFonts w:ascii="PT Astra Serif" w:hAnsi="PT Astra Serif"/>
        </w:rPr>
      </w:pPr>
      <w:r w:rsidRPr="00924908">
        <w:rPr>
          <w:rFonts w:ascii="PT Astra Serif" w:hAnsi="PT Astra Serif"/>
        </w:rPr>
        <w:t>закупок Департамента экономического развития</w:t>
      </w:r>
    </w:p>
    <w:p w:rsidR="00924908" w:rsidRPr="00924908" w:rsidRDefault="00924908" w:rsidP="00924908">
      <w:pPr>
        <w:jc w:val="both"/>
        <w:rPr>
          <w:rFonts w:ascii="PT Astra Serif" w:hAnsi="PT Astra Serif"/>
        </w:rPr>
      </w:pPr>
      <w:r w:rsidRPr="00924908">
        <w:rPr>
          <w:rFonts w:ascii="PT Astra Serif" w:hAnsi="PT Astra Serif"/>
        </w:rPr>
        <w:t>и проектного управления</w:t>
      </w:r>
      <w:r w:rsidRPr="00924908">
        <w:rPr>
          <w:rFonts w:ascii="PT Astra Serif" w:hAnsi="PT Astra Serif"/>
        </w:rPr>
        <w:tab/>
      </w:r>
      <w:r w:rsidRPr="00924908">
        <w:rPr>
          <w:rFonts w:ascii="PT Astra Serif" w:hAnsi="PT Astra Serif"/>
        </w:rPr>
        <w:tab/>
      </w:r>
      <w:r w:rsidRPr="00924908">
        <w:rPr>
          <w:rFonts w:ascii="PT Astra Serif" w:hAnsi="PT Astra Serif"/>
        </w:rPr>
        <w:tab/>
        <w:t xml:space="preserve">           </w:t>
      </w:r>
      <w:r w:rsidRPr="00924908">
        <w:rPr>
          <w:rFonts w:ascii="PT Astra Serif" w:hAnsi="PT Astra Serif"/>
        </w:rPr>
        <w:tab/>
      </w:r>
      <w:r w:rsidRPr="00924908">
        <w:rPr>
          <w:rFonts w:ascii="PT Astra Serif" w:hAnsi="PT Astra Serif"/>
        </w:rPr>
        <w:tab/>
      </w:r>
      <w:r w:rsidRPr="00924908">
        <w:rPr>
          <w:rFonts w:ascii="PT Astra Serif" w:hAnsi="PT Astra Serif"/>
        </w:rPr>
        <w:tab/>
      </w:r>
      <w:r w:rsidRPr="00924908">
        <w:rPr>
          <w:rFonts w:ascii="PT Astra Serif" w:hAnsi="PT Astra Serif"/>
        </w:rPr>
        <w:tab/>
      </w:r>
      <w:r w:rsidRPr="00924908">
        <w:rPr>
          <w:rFonts w:ascii="PT Astra Serif" w:hAnsi="PT Astra Serif"/>
        </w:rPr>
        <w:tab/>
      </w:r>
      <w:r w:rsidR="00004078">
        <w:rPr>
          <w:rFonts w:ascii="PT Astra Serif" w:hAnsi="PT Astra Serif"/>
        </w:rPr>
        <w:t>Н</w:t>
      </w:r>
      <w:r w:rsidRPr="00924908">
        <w:rPr>
          <w:rFonts w:ascii="PT Astra Serif" w:hAnsi="PT Astra Serif"/>
        </w:rPr>
        <w:t>.</w:t>
      </w:r>
      <w:r w:rsidR="00004078">
        <w:rPr>
          <w:rFonts w:ascii="PT Astra Serif" w:hAnsi="PT Astra Serif"/>
        </w:rPr>
        <w:t>Б</w:t>
      </w:r>
      <w:r w:rsidRPr="00924908">
        <w:rPr>
          <w:rFonts w:ascii="PT Astra Serif" w:hAnsi="PT Astra Serif"/>
        </w:rPr>
        <w:t xml:space="preserve">. </w:t>
      </w:r>
      <w:r w:rsidR="00004078">
        <w:rPr>
          <w:rFonts w:ascii="PT Astra Serif" w:hAnsi="PT Astra Serif"/>
        </w:rPr>
        <w:t>Захаро</w:t>
      </w:r>
      <w:r w:rsidRPr="00924908">
        <w:rPr>
          <w:rFonts w:ascii="PT Astra Serif" w:hAnsi="PT Astra Serif"/>
        </w:rPr>
        <w:t>ва</w:t>
      </w:r>
    </w:p>
    <w:p w:rsidR="00343D9A" w:rsidRPr="006968B2" w:rsidRDefault="00343D9A" w:rsidP="00924908">
      <w:pPr>
        <w:autoSpaceDE w:val="0"/>
        <w:ind w:firstLine="567"/>
        <w:jc w:val="both"/>
        <w:rPr>
          <w:rFonts w:ascii="PT Astra Serif" w:hAnsi="PT Astra Serif"/>
        </w:rPr>
      </w:pPr>
    </w:p>
    <w:sectPr w:rsidR="00343D9A" w:rsidRPr="006968B2" w:rsidSect="00B56AF9">
      <w:footerReference w:type="default" r:id="rId9"/>
      <w:pgSz w:w="11906" w:h="16838" w:code="9"/>
      <w:pgMar w:top="567" w:right="567" w:bottom="567" w:left="1134"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71F" w:rsidRDefault="0016771F">
      <w:r>
        <w:separator/>
      </w:r>
    </w:p>
  </w:endnote>
  <w:endnote w:type="continuationSeparator" w:id="0">
    <w:p w:rsidR="0016771F" w:rsidRDefault="00167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663111"/>
      <w:docPartObj>
        <w:docPartGallery w:val="Page Numbers (Bottom of Page)"/>
        <w:docPartUnique/>
      </w:docPartObj>
    </w:sdtPr>
    <w:sdtEndPr/>
    <w:sdtContent>
      <w:p w:rsidR="00B56AF9" w:rsidRDefault="00B56AF9">
        <w:pPr>
          <w:pStyle w:val="af7"/>
          <w:jc w:val="right"/>
        </w:pPr>
        <w:r>
          <w:fldChar w:fldCharType="begin"/>
        </w:r>
        <w:r>
          <w:instrText>PAGE   \* MERGEFORMAT</w:instrText>
        </w:r>
        <w:r>
          <w:fldChar w:fldCharType="separate"/>
        </w:r>
        <w:r w:rsidR="009E0032">
          <w:rPr>
            <w:noProof/>
          </w:rPr>
          <w:t>4</w:t>
        </w:r>
        <w:r>
          <w:fldChar w:fldCharType="end"/>
        </w:r>
      </w:p>
    </w:sdtContent>
  </w:sdt>
  <w:p w:rsidR="00B56AF9" w:rsidRDefault="00B56AF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71F" w:rsidRDefault="0016771F">
      <w:r>
        <w:separator/>
      </w:r>
    </w:p>
  </w:footnote>
  <w:footnote w:type="continuationSeparator" w:id="0">
    <w:p w:rsidR="0016771F" w:rsidRDefault="0016771F">
      <w:r>
        <w:continuationSeparator/>
      </w:r>
    </w:p>
  </w:footnote>
  <w:footnote w:id="1">
    <w:p w:rsidR="00A64EC3" w:rsidRDefault="00343D9A">
      <w:pPr>
        <w:pStyle w:val="af1"/>
        <w:rPr>
          <w:i/>
        </w:rPr>
      </w:pPr>
      <w:r w:rsidRPr="00546104">
        <w:rPr>
          <w:rStyle w:val="a5"/>
          <w:rFonts w:ascii="PT Astra Serif" w:hAnsi="PT Astra Serif"/>
        </w:rPr>
        <w:footnoteRef/>
      </w:r>
      <w:r w:rsidR="00546104">
        <w:rPr>
          <w:rFonts w:ascii="PT Astra Serif" w:hAnsi="PT Astra Serif"/>
        </w:rPr>
        <w:t xml:space="preserve"> </w:t>
      </w:r>
      <w:r w:rsidRPr="00546104">
        <w:rPr>
          <w:rFonts w:ascii="PT Astra Serif" w:hAnsi="PT Astra Serif"/>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r w:rsidR="00B02FA9" w:rsidRPr="00546104">
        <w:rPr>
          <w:rFonts w:ascii="PT Astra Serif" w:hAnsi="PT Astra Serif"/>
        </w:rPr>
        <w:t>.</w:t>
      </w:r>
    </w:p>
  </w:footnote>
  <w:footnote w:id="2">
    <w:p w:rsidR="00546104" w:rsidRPr="00546104" w:rsidRDefault="00546104" w:rsidP="00546104">
      <w:pPr>
        <w:pStyle w:val="af1"/>
        <w:rPr>
          <w:rFonts w:ascii="PT Astra Serif" w:hAnsi="PT Astra Serif"/>
        </w:rPr>
      </w:pPr>
      <w:r w:rsidRPr="00546104">
        <w:rPr>
          <w:rStyle w:val="a6"/>
          <w:rFonts w:ascii="PT Astra Serif" w:hAnsi="PT Astra Serif"/>
        </w:rPr>
        <w:footnoteRef/>
      </w:r>
      <w:r w:rsidRPr="00546104">
        <w:rPr>
          <w:rFonts w:ascii="PT Astra Serif" w:hAnsi="PT Astra Serif"/>
        </w:rPr>
        <w:t xml:space="preserve"> В случаях, предусмотренных статьёй 30 Закона о контрактной системе.</w:t>
      </w:r>
    </w:p>
  </w:footnote>
  <w:footnote w:id="3">
    <w:p w:rsidR="00546104" w:rsidRPr="00546104" w:rsidRDefault="00546104" w:rsidP="00546104">
      <w:pPr>
        <w:pStyle w:val="af1"/>
        <w:rPr>
          <w:rFonts w:ascii="PT Astra Serif" w:hAnsi="PT Astra Serif"/>
        </w:rPr>
      </w:pPr>
      <w:r w:rsidRPr="00546104">
        <w:rPr>
          <w:rStyle w:val="a6"/>
          <w:rFonts w:ascii="PT Astra Serif" w:hAnsi="PT Astra Serif"/>
        </w:rPr>
        <w:footnoteRef/>
      </w:r>
      <w:r w:rsidRPr="00546104">
        <w:rPr>
          <w:rFonts w:ascii="PT Astra Serif" w:hAnsi="PT Astra Serif"/>
        </w:rPr>
        <w:t xml:space="preserve"> Заказчик обязан предоставлять преимущества учреждениям и предприятиям уголовно-исполнительной системы в соответствии с утверждёнными Правительством Российской Федерации перечнями товаров, работ, услуг.</w:t>
      </w:r>
    </w:p>
  </w:footnote>
  <w:footnote w:id="4">
    <w:p w:rsidR="00546104" w:rsidRPr="00546104" w:rsidRDefault="00546104" w:rsidP="00546104">
      <w:pPr>
        <w:pStyle w:val="af1"/>
        <w:rPr>
          <w:rFonts w:ascii="PT Astra Serif" w:hAnsi="PT Astra Serif"/>
        </w:rPr>
      </w:pPr>
      <w:r w:rsidRPr="00546104">
        <w:rPr>
          <w:rStyle w:val="a6"/>
          <w:rFonts w:ascii="PT Astra Serif" w:hAnsi="PT Astra Serif"/>
        </w:rPr>
        <w:footnoteRef/>
      </w:r>
      <w:r w:rsidRPr="00546104">
        <w:rPr>
          <w:rFonts w:ascii="PT Astra Serif" w:hAnsi="PT Astra Serif"/>
        </w:rPr>
        <w:t xml:space="preserve"> Заказчик обязан предоставлять преимущества организациям инвалидов в соответствии с утверждёнными Правительством Российской Федерации перечнями товаров, работ, услуг.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5"/>
    <w:lvl w:ilvl="0">
      <w:start w:val="1"/>
      <w:numFmt w:val="bullet"/>
      <w:lvlText w:val=""/>
      <w:lvlJc w:val="left"/>
      <w:pPr>
        <w:tabs>
          <w:tab w:val="num" w:pos="0"/>
        </w:tabs>
        <w:ind w:left="1287" w:hanging="360"/>
      </w:pPr>
      <w:rPr>
        <w:rFonts w:ascii="Symbol" w:hAnsi="Symbol" w:cs="Symbol" w:hint="default"/>
        <w:color w:val="000099"/>
        <w:sz w:val="24"/>
        <w:szCs w:val="24"/>
      </w:rPr>
    </w:lvl>
  </w:abstractNum>
  <w:abstractNum w:abstractNumId="2">
    <w:nsid w:val="469914BF"/>
    <w:multiLevelType w:val="hybridMultilevel"/>
    <w:tmpl w:val="E384F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pStyle w:val="30"/>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E6"/>
    <w:rsid w:val="00004078"/>
    <w:rsid w:val="00010FA3"/>
    <w:rsid w:val="0002452F"/>
    <w:rsid w:val="00027585"/>
    <w:rsid w:val="000437E1"/>
    <w:rsid w:val="00053173"/>
    <w:rsid w:val="00060F3A"/>
    <w:rsid w:val="00091166"/>
    <w:rsid w:val="0009396E"/>
    <w:rsid w:val="00094050"/>
    <w:rsid w:val="000A3093"/>
    <w:rsid w:val="000D2292"/>
    <w:rsid w:val="0010042E"/>
    <w:rsid w:val="00105FC8"/>
    <w:rsid w:val="00123512"/>
    <w:rsid w:val="00125B64"/>
    <w:rsid w:val="00126B34"/>
    <w:rsid w:val="00127F78"/>
    <w:rsid w:val="00143D6A"/>
    <w:rsid w:val="001567E3"/>
    <w:rsid w:val="00167498"/>
    <w:rsid w:val="0016771F"/>
    <w:rsid w:val="001846C2"/>
    <w:rsid w:val="0019610F"/>
    <w:rsid w:val="001A3C2D"/>
    <w:rsid w:val="001B194F"/>
    <w:rsid w:val="001B7CBE"/>
    <w:rsid w:val="001D5070"/>
    <w:rsid w:val="001E15FE"/>
    <w:rsid w:val="001E5612"/>
    <w:rsid w:val="001E60EC"/>
    <w:rsid w:val="001F5720"/>
    <w:rsid w:val="001F6C8B"/>
    <w:rsid w:val="00201720"/>
    <w:rsid w:val="00207DDB"/>
    <w:rsid w:val="0022525E"/>
    <w:rsid w:val="00242D23"/>
    <w:rsid w:val="0025724A"/>
    <w:rsid w:val="00271675"/>
    <w:rsid w:val="002802FA"/>
    <w:rsid w:val="002A3AAA"/>
    <w:rsid w:val="002A3FCB"/>
    <w:rsid w:val="002A49E6"/>
    <w:rsid w:val="002A52AC"/>
    <w:rsid w:val="002C04F6"/>
    <w:rsid w:val="002D3F2D"/>
    <w:rsid w:val="003041AC"/>
    <w:rsid w:val="0030700B"/>
    <w:rsid w:val="00321793"/>
    <w:rsid w:val="003264AA"/>
    <w:rsid w:val="00343D9A"/>
    <w:rsid w:val="0034525B"/>
    <w:rsid w:val="0035015A"/>
    <w:rsid w:val="00355A46"/>
    <w:rsid w:val="00362145"/>
    <w:rsid w:val="00376347"/>
    <w:rsid w:val="00376961"/>
    <w:rsid w:val="003774CD"/>
    <w:rsid w:val="003774F3"/>
    <w:rsid w:val="00394641"/>
    <w:rsid w:val="003A3856"/>
    <w:rsid w:val="003B18A9"/>
    <w:rsid w:val="003B4294"/>
    <w:rsid w:val="003D4AF5"/>
    <w:rsid w:val="003D528B"/>
    <w:rsid w:val="0042795F"/>
    <w:rsid w:val="004313FE"/>
    <w:rsid w:val="0043410B"/>
    <w:rsid w:val="00435091"/>
    <w:rsid w:val="00437930"/>
    <w:rsid w:val="00453A30"/>
    <w:rsid w:val="0046738D"/>
    <w:rsid w:val="00491F52"/>
    <w:rsid w:val="00493A26"/>
    <w:rsid w:val="004B56CB"/>
    <w:rsid w:val="004C214B"/>
    <w:rsid w:val="004E0B89"/>
    <w:rsid w:val="004F5D9B"/>
    <w:rsid w:val="00507EFC"/>
    <w:rsid w:val="00510F51"/>
    <w:rsid w:val="0052713F"/>
    <w:rsid w:val="00534193"/>
    <w:rsid w:val="00546104"/>
    <w:rsid w:val="00550F29"/>
    <w:rsid w:val="00554817"/>
    <w:rsid w:val="00576377"/>
    <w:rsid w:val="005833BB"/>
    <w:rsid w:val="0059551E"/>
    <w:rsid w:val="00596607"/>
    <w:rsid w:val="005A16FB"/>
    <w:rsid w:val="005A61D6"/>
    <w:rsid w:val="005B0217"/>
    <w:rsid w:val="005B2FA1"/>
    <w:rsid w:val="005C1A0C"/>
    <w:rsid w:val="005C7394"/>
    <w:rsid w:val="005F54D0"/>
    <w:rsid w:val="005F6935"/>
    <w:rsid w:val="00610DA7"/>
    <w:rsid w:val="00613DEE"/>
    <w:rsid w:val="00616F6E"/>
    <w:rsid w:val="00623A9C"/>
    <w:rsid w:val="006360A9"/>
    <w:rsid w:val="0064242F"/>
    <w:rsid w:val="00652D93"/>
    <w:rsid w:val="00674DDF"/>
    <w:rsid w:val="00690E1D"/>
    <w:rsid w:val="006928E9"/>
    <w:rsid w:val="006968B2"/>
    <w:rsid w:val="00697FC1"/>
    <w:rsid w:val="006A12DA"/>
    <w:rsid w:val="006B3CD7"/>
    <w:rsid w:val="006C4869"/>
    <w:rsid w:val="006F7DD1"/>
    <w:rsid w:val="00711F1C"/>
    <w:rsid w:val="00716D70"/>
    <w:rsid w:val="00726C63"/>
    <w:rsid w:val="00736D09"/>
    <w:rsid w:val="00740458"/>
    <w:rsid w:val="0074047B"/>
    <w:rsid w:val="00761EBF"/>
    <w:rsid w:val="00764EB7"/>
    <w:rsid w:val="007720CA"/>
    <w:rsid w:val="0077394B"/>
    <w:rsid w:val="00783241"/>
    <w:rsid w:val="007A4FCE"/>
    <w:rsid w:val="007C220B"/>
    <w:rsid w:val="007D6DCB"/>
    <w:rsid w:val="007F1161"/>
    <w:rsid w:val="007F5800"/>
    <w:rsid w:val="008238A9"/>
    <w:rsid w:val="00830034"/>
    <w:rsid w:val="0083236C"/>
    <w:rsid w:val="00836486"/>
    <w:rsid w:val="00870255"/>
    <w:rsid w:val="00883F9D"/>
    <w:rsid w:val="008A6B7A"/>
    <w:rsid w:val="008C0659"/>
    <w:rsid w:val="008C1BF5"/>
    <w:rsid w:val="008C4217"/>
    <w:rsid w:val="008D3518"/>
    <w:rsid w:val="008D6652"/>
    <w:rsid w:val="008F567D"/>
    <w:rsid w:val="009156B5"/>
    <w:rsid w:val="00924908"/>
    <w:rsid w:val="00927937"/>
    <w:rsid w:val="00931698"/>
    <w:rsid w:val="009444CE"/>
    <w:rsid w:val="0094484F"/>
    <w:rsid w:val="009501E5"/>
    <w:rsid w:val="00954E7A"/>
    <w:rsid w:val="00963B89"/>
    <w:rsid w:val="00983CB9"/>
    <w:rsid w:val="009900FD"/>
    <w:rsid w:val="0099388A"/>
    <w:rsid w:val="009A0A4D"/>
    <w:rsid w:val="009A61E6"/>
    <w:rsid w:val="009B4507"/>
    <w:rsid w:val="009C6C24"/>
    <w:rsid w:val="009E0032"/>
    <w:rsid w:val="009E0B3F"/>
    <w:rsid w:val="009F2E31"/>
    <w:rsid w:val="00A015A1"/>
    <w:rsid w:val="00A04D2E"/>
    <w:rsid w:val="00A16AFE"/>
    <w:rsid w:val="00A2435A"/>
    <w:rsid w:val="00A27401"/>
    <w:rsid w:val="00A32BB7"/>
    <w:rsid w:val="00A36E42"/>
    <w:rsid w:val="00A518EF"/>
    <w:rsid w:val="00A60BC2"/>
    <w:rsid w:val="00A61206"/>
    <w:rsid w:val="00A64EC3"/>
    <w:rsid w:val="00A7590B"/>
    <w:rsid w:val="00A83F64"/>
    <w:rsid w:val="00AA214D"/>
    <w:rsid w:val="00AA47AF"/>
    <w:rsid w:val="00AA7ED0"/>
    <w:rsid w:val="00AC1362"/>
    <w:rsid w:val="00AC5032"/>
    <w:rsid w:val="00AC5F0D"/>
    <w:rsid w:val="00AD31C5"/>
    <w:rsid w:val="00AD3E60"/>
    <w:rsid w:val="00AF2976"/>
    <w:rsid w:val="00AF2D09"/>
    <w:rsid w:val="00B01BBA"/>
    <w:rsid w:val="00B02FA9"/>
    <w:rsid w:val="00B45924"/>
    <w:rsid w:val="00B56AF9"/>
    <w:rsid w:val="00B84100"/>
    <w:rsid w:val="00BA39D3"/>
    <w:rsid w:val="00BB07B0"/>
    <w:rsid w:val="00BC3267"/>
    <w:rsid w:val="00BD72A8"/>
    <w:rsid w:val="00BD7912"/>
    <w:rsid w:val="00BF190F"/>
    <w:rsid w:val="00BF547B"/>
    <w:rsid w:val="00C0697C"/>
    <w:rsid w:val="00C1393B"/>
    <w:rsid w:val="00C41E03"/>
    <w:rsid w:val="00C5121E"/>
    <w:rsid w:val="00C550AF"/>
    <w:rsid w:val="00C6332A"/>
    <w:rsid w:val="00C63DDF"/>
    <w:rsid w:val="00C7243B"/>
    <w:rsid w:val="00C94427"/>
    <w:rsid w:val="00CA419F"/>
    <w:rsid w:val="00CC5B1C"/>
    <w:rsid w:val="00CD0B8F"/>
    <w:rsid w:val="00CD1D00"/>
    <w:rsid w:val="00CD4823"/>
    <w:rsid w:val="00CD62C3"/>
    <w:rsid w:val="00CD7F7B"/>
    <w:rsid w:val="00CE0906"/>
    <w:rsid w:val="00CE5D56"/>
    <w:rsid w:val="00D26C5D"/>
    <w:rsid w:val="00D3061D"/>
    <w:rsid w:val="00D507EA"/>
    <w:rsid w:val="00D60EE4"/>
    <w:rsid w:val="00D66820"/>
    <w:rsid w:val="00D80948"/>
    <w:rsid w:val="00D92538"/>
    <w:rsid w:val="00DA7FF2"/>
    <w:rsid w:val="00DC5FD3"/>
    <w:rsid w:val="00DC6506"/>
    <w:rsid w:val="00DC7294"/>
    <w:rsid w:val="00DD1E6A"/>
    <w:rsid w:val="00E0010C"/>
    <w:rsid w:val="00E16CD4"/>
    <w:rsid w:val="00E228DE"/>
    <w:rsid w:val="00E3147C"/>
    <w:rsid w:val="00E363AA"/>
    <w:rsid w:val="00E423A7"/>
    <w:rsid w:val="00E57FE5"/>
    <w:rsid w:val="00E753E0"/>
    <w:rsid w:val="00E839DC"/>
    <w:rsid w:val="00EA1D6A"/>
    <w:rsid w:val="00EA3B70"/>
    <w:rsid w:val="00EC2335"/>
    <w:rsid w:val="00ED1585"/>
    <w:rsid w:val="00EE32CB"/>
    <w:rsid w:val="00EE65D1"/>
    <w:rsid w:val="00F04AEE"/>
    <w:rsid w:val="00F122A4"/>
    <w:rsid w:val="00F13D95"/>
    <w:rsid w:val="00F1501C"/>
    <w:rsid w:val="00F218D4"/>
    <w:rsid w:val="00F26A34"/>
    <w:rsid w:val="00F345D6"/>
    <w:rsid w:val="00F362FE"/>
    <w:rsid w:val="00F44C0E"/>
    <w:rsid w:val="00F55B69"/>
    <w:rsid w:val="00F87249"/>
    <w:rsid w:val="00F91A45"/>
    <w:rsid w:val="00F936D6"/>
    <w:rsid w:val="00FA13EA"/>
    <w:rsid w:val="00FA6D22"/>
    <w:rsid w:val="00FB7267"/>
    <w:rsid w:val="00FC2ED1"/>
    <w:rsid w:val="00FE337A"/>
    <w:rsid w:val="00FE787A"/>
    <w:rsid w:val="00FF5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uiPriority w:val="99"/>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uiPriority w:val="99"/>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12">
    <w:name w:val="Заголовок1"/>
    <w:basedOn w:val="a"/>
    <w:next w:val="a9"/>
    <w:pPr>
      <w:keepNext/>
      <w:spacing w:before="240" w:after="120"/>
    </w:pPr>
    <w:rPr>
      <w:rFonts w:ascii="Arial" w:eastAsia="Microsoft YaHei" w:hAnsi="Arial" w:cs="Mangal"/>
      <w:sz w:val="28"/>
      <w:szCs w:val="28"/>
    </w:rPr>
  </w:style>
  <w:style w:type="paragraph" w:styleId="a9">
    <w:name w:val="Body Text"/>
    <w:basedOn w:val="a"/>
    <w:pPr>
      <w:spacing w:after="140" w:line="288" w:lineRule="auto"/>
    </w:pPr>
  </w:style>
  <w:style w:type="paragraph" w:styleId="aa">
    <w:name w:val="List"/>
    <w:basedOn w:val="a9"/>
    <w:rPr>
      <w:rFonts w:ascii="Arial" w:hAnsi="Arial" w:cs="Mangal"/>
    </w:rPr>
  </w:style>
  <w:style w:type="paragraph" w:styleId="ab">
    <w:name w:val="caption"/>
    <w:basedOn w:val="a"/>
    <w:qFormat/>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c">
    <w:name w:val="Normal (Web)"/>
    <w:basedOn w:val="a"/>
    <w:pPr>
      <w:spacing w:before="280" w:after="280"/>
    </w:pPr>
  </w:style>
  <w:style w:type="paragraph" w:styleId="ad">
    <w:name w:val="Body Text Indent"/>
    <w:basedOn w:val="a"/>
    <w:pPr>
      <w:spacing w:after="120"/>
      <w:ind w:left="283"/>
    </w:pPr>
  </w:style>
  <w:style w:type="paragraph" w:customStyle="1" w:styleId="ae">
    <w:name w:val="Знак"/>
    <w:basedOn w:val="a"/>
    <w:pPr>
      <w:spacing w:after="160" w:line="240" w:lineRule="exact"/>
    </w:pPr>
    <w:rPr>
      <w:rFonts w:ascii="Verdana" w:hAnsi="Verdana" w:cs="Verdana"/>
      <w:sz w:val="20"/>
      <w:szCs w:val="20"/>
      <w:lang w:val="en-US"/>
    </w:rPr>
  </w:style>
  <w:style w:type="paragraph" w:customStyle="1" w:styleId="af">
    <w:name w:val="Знак Знак Знак Знак"/>
    <w:basedOn w:val="a"/>
    <w:pPr>
      <w:spacing w:after="160" w:line="240" w:lineRule="exact"/>
    </w:pPr>
    <w:rPr>
      <w:rFonts w:ascii="Verdana" w:hAnsi="Verdana" w:cs="Verdana"/>
      <w:sz w:val="20"/>
      <w:szCs w:val="20"/>
      <w:lang w:val="en-US"/>
    </w:rPr>
  </w:style>
  <w:style w:type="paragraph" w:styleId="af0">
    <w:name w:val="Balloon Text"/>
    <w:basedOn w:val="a"/>
    <w:rPr>
      <w:rFonts w:ascii="Tahoma" w:hAnsi="Tahoma" w:cs="Tahoma"/>
      <w:sz w:val="16"/>
      <w:szCs w:val="16"/>
    </w:rPr>
  </w:style>
  <w:style w:type="paragraph" w:styleId="14">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1">
    <w:name w:val="footnote text"/>
    <w:basedOn w:val="a"/>
    <w:uiPriority w:val="99"/>
    <w:pPr>
      <w:spacing w:after="60"/>
      <w:jc w:val="both"/>
    </w:pPr>
    <w:rPr>
      <w:sz w:val="20"/>
      <w:szCs w:val="20"/>
    </w:rPr>
  </w:style>
  <w:style w:type="paragraph" w:styleId="af2">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 w:type="paragraph" w:styleId="af5">
    <w:name w:val="header"/>
    <w:basedOn w:val="a"/>
    <w:link w:val="af6"/>
    <w:uiPriority w:val="99"/>
    <w:unhideWhenUsed/>
    <w:rsid w:val="00B56AF9"/>
    <w:pPr>
      <w:tabs>
        <w:tab w:val="center" w:pos="4677"/>
        <w:tab w:val="right" w:pos="9355"/>
      </w:tabs>
    </w:pPr>
  </w:style>
  <w:style w:type="character" w:customStyle="1" w:styleId="af6">
    <w:name w:val="Верхний колонтитул Знак"/>
    <w:basedOn w:val="a0"/>
    <w:link w:val="af5"/>
    <w:uiPriority w:val="99"/>
    <w:rsid w:val="00B56AF9"/>
    <w:rPr>
      <w:sz w:val="24"/>
      <w:szCs w:val="24"/>
      <w:lang w:eastAsia="zh-CN"/>
    </w:rPr>
  </w:style>
  <w:style w:type="paragraph" w:styleId="af7">
    <w:name w:val="footer"/>
    <w:basedOn w:val="a"/>
    <w:link w:val="af8"/>
    <w:uiPriority w:val="99"/>
    <w:unhideWhenUsed/>
    <w:rsid w:val="00B56AF9"/>
    <w:pPr>
      <w:tabs>
        <w:tab w:val="center" w:pos="4677"/>
        <w:tab w:val="right" w:pos="9355"/>
      </w:tabs>
    </w:pPr>
  </w:style>
  <w:style w:type="character" w:customStyle="1" w:styleId="af8">
    <w:name w:val="Нижний колонтитул Знак"/>
    <w:basedOn w:val="a0"/>
    <w:link w:val="af7"/>
    <w:uiPriority w:val="99"/>
    <w:rsid w:val="00B56AF9"/>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uiPriority w:val="99"/>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uiPriority w:val="99"/>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12">
    <w:name w:val="Заголовок1"/>
    <w:basedOn w:val="a"/>
    <w:next w:val="a9"/>
    <w:pPr>
      <w:keepNext/>
      <w:spacing w:before="240" w:after="120"/>
    </w:pPr>
    <w:rPr>
      <w:rFonts w:ascii="Arial" w:eastAsia="Microsoft YaHei" w:hAnsi="Arial" w:cs="Mangal"/>
      <w:sz w:val="28"/>
      <w:szCs w:val="28"/>
    </w:rPr>
  </w:style>
  <w:style w:type="paragraph" w:styleId="a9">
    <w:name w:val="Body Text"/>
    <w:basedOn w:val="a"/>
    <w:pPr>
      <w:spacing w:after="140" w:line="288" w:lineRule="auto"/>
    </w:pPr>
  </w:style>
  <w:style w:type="paragraph" w:styleId="aa">
    <w:name w:val="List"/>
    <w:basedOn w:val="a9"/>
    <w:rPr>
      <w:rFonts w:ascii="Arial" w:hAnsi="Arial" w:cs="Mangal"/>
    </w:rPr>
  </w:style>
  <w:style w:type="paragraph" w:styleId="ab">
    <w:name w:val="caption"/>
    <w:basedOn w:val="a"/>
    <w:qFormat/>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c">
    <w:name w:val="Normal (Web)"/>
    <w:basedOn w:val="a"/>
    <w:pPr>
      <w:spacing w:before="280" w:after="280"/>
    </w:pPr>
  </w:style>
  <w:style w:type="paragraph" w:styleId="ad">
    <w:name w:val="Body Text Indent"/>
    <w:basedOn w:val="a"/>
    <w:pPr>
      <w:spacing w:after="120"/>
      <w:ind w:left="283"/>
    </w:pPr>
  </w:style>
  <w:style w:type="paragraph" w:customStyle="1" w:styleId="ae">
    <w:name w:val="Знак"/>
    <w:basedOn w:val="a"/>
    <w:pPr>
      <w:spacing w:after="160" w:line="240" w:lineRule="exact"/>
    </w:pPr>
    <w:rPr>
      <w:rFonts w:ascii="Verdana" w:hAnsi="Verdana" w:cs="Verdana"/>
      <w:sz w:val="20"/>
      <w:szCs w:val="20"/>
      <w:lang w:val="en-US"/>
    </w:rPr>
  </w:style>
  <w:style w:type="paragraph" w:customStyle="1" w:styleId="af">
    <w:name w:val="Знак Знак Знак Знак"/>
    <w:basedOn w:val="a"/>
    <w:pPr>
      <w:spacing w:after="160" w:line="240" w:lineRule="exact"/>
    </w:pPr>
    <w:rPr>
      <w:rFonts w:ascii="Verdana" w:hAnsi="Verdana" w:cs="Verdana"/>
      <w:sz w:val="20"/>
      <w:szCs w:val="20"/>
      <w:lang w:val="en-US"/>
    </w:rPr>
  </w:style>
  <w:style w:type="paragraph" w:styleId="af0">
    <w:name w:val="Balloon Text"/>
    <w:basedOn w:val="a"/>
    <w:rPr>
      <w:rFonts w:ascii="Tahoma" w:hAnsi="Tahoma" w:cs="Tahoma"/>
      <w:sz w:val="16"/>
      <w:szCs w:val="16"/>
    </w:rPr>
  </w:style>
  <w:style w:type="paragraph" w:styleId="14">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1">
    <w:name w:val="footnote text"/>
    <w:basedOn w:val="a"/>
    <w:uiPriority w:val="99"/>
    <w:pPr>
      <w:spacing w:after="60"/>
      <w:jc w:val="both"/>
    </w:pPr>
    <w:rPr>
      <w:sz w:val="20"/>
      <w:szCs w:val="20"/>
    </w:rPr>
  </w:style>
  <w:style w:type="paragraph" w:styleId="af2">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 w:type="paragraph" w:styleId="af5">
    <w:name w:val="header"/>
    <w:basedOn w:val="a"/>
    <w:link w:val="af6"/>
    <w:uiPriority w:val="99"/>
    <w:unhideWhenUsed/>
    <w:rsid w:val="00B56AF9"/>
    <w:pPr>
      <w:tabs>
        <w:tab w:val="center" w:pos="4677"/>
        <w:tab w:val="right" w:pos="9355"/>
      </w:tabs>
    </w:pPr>
  </w:style>
  <w:style w:type="character" w:customStyle="1" w:styleId="af6">
    <w:name w:val="Верхний колонтитул Знак"/>
    <w:basedOn w:val="a0"/>
    <w:link w:val="af5"/>
    <w:uiPriority w:val="99"/>
    <w:rsid w:val="00B56AF9"/>
    <w:rPr>
      <w:sz w:val="24"/>
      <w:szCs w:val="24"/>
      <w:lang w:eastAsia="zh-CN"/>
    </w:rPr>
  </w:style>
  <w:style w:type="paragraph" w:styleId="af7">
    <w:name w:val="footer"/>
    <w:basedOn w:val="a"/>
    <w:link w:val="af8"/>
    <w:uiPriority w:val="99"/>
    <w:unhideWhenUsed/>
    <w:rsid w:val="00B56AF9"/>
    <w:pPr>
      <w:tabs>
        <w:tab w:val="center" w:pos="4677"/>
        <w:tab w:val="right" w:pos="9355"/>
      </w:tabs>
    </w:pPr>
  </w:style>
  <w:style w:type="character" w:customStyle="1" w:styleId="af8">
    <w:name w:val="Нижний колонтитул Знак"/>
    <w:basedOn w:val="a0"/>
    <w:link w:val="af7"/>
    <w:uiPriority w:val="99"/>
    <w:rsid w:val="00B56AF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724535">
      <w:bodyDiv w:val="1"/>
      <w:marLeft w:val="0"/>
      <w:marRight w:val="0"/>
      <w:marTop w:val="0"/>
      <w:marBottom w:val="0"/>
      <w:divBdr>
        <w:top w:val="none" w:sz="0" w:space="0" w:color="auto"/>
        <w:left w:val="none" w:sz="0" w:space="0" w:color="auto"/>
        <w:bottom w:val="none" w:sz="0" w:space="0" w:color="auto"/>
        <w:right w:val="none" w:sz="0" w:space="0" w:color="auto"/>
      </w:divBdr>
    </w:div>
    <w:div w:id="124514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38CA7-2775-4CF9-B8CC-72DD25F4B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7</Pages>
  <Words>3616</Words>
  <Characters>20612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
  <LinksUpToDate>false</LinksUpToDate>
  <CharactersWithSpaces>24180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Болдырева Оксана Владиславовна</cp:lastModifiedBy>
  <cp:revision>21</cp:revision>
  <cp:lastPrinted>2020-11-04T09:48:00Z</cp:lastPrinted>
  <dcterms:created xsi:type="dcterms:W3CDTF">2020-10-19T12:15:00Z</dcterms:created>
  <dcterms:modified xsi:type="dcterms:W3CDTF">2020-11-19T04:26:00Z</dcterms:modified>
</cp:coreProperties>
</file>