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5D" w:rsidRDefault="00463966" w:rsidP="00AE1C9E">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7E359C" w:rsidRPr="007B7894" w:rsidRDefault="007E359C" w:rsidP="00AE1C9E">
      <w:pPr>
        <w:pStyle w:val="ConsPlusNormal"/>
        <w:widowControl/>
        <w:ind w:firstLine="0"/>
        <w:jc w:val="center"/>
        <w:outlineLvl w:val="0"/>
        <w:rPr>
          <w:rFonts w:ascii="Times New Roman" w:hAnsi="Times New Roman" w:cs="Times New Roman"/>
          <w:b/>
          <w:sz w:val="24"/>
          <w:szCs w:val="24"/>
        </w:rPr>
      </w:pPr>
    </w:p>
    <w:p w:rsidR="00AE1C9E" w:rsidRPr="00AE1C9E" w:rsidRDefault="005E2A05" w:rsidP="007E359C">
      <w:pPr>
        <w:numPr>
          <w:ilvl w:val="1"/>
          <w:numId w:val="5"/>
        </w:numPr>
        <w:autoSpaceDE w:val="0"/>
        <w:autoSpaceDN w:val="0"/>
        <w:adjustRightInd w:val="0"/>
        <w:jc w:val="both"/>
        <w:rPr>
          <w:u w:val="single"/>
        </w:rPr>
      </w:pPr>
      <w:proofErr w:type="gramStart"/>
      <w:r>
        <w:rPr>
          <w:u w:val="single"/>
        </w:rPr>
        <w:t>Идентификационный</w:t>
      </w:r>
      <w:proofErr w:type="gramEnd"/>
      <w:r>
        <w:rPr>
          <w:u w:val="single"/>
        </w:rPr>
        <w:t xml:space="preserve"> коз закупки:</w:t>
      </w:r>
      <w:r w:rsidR="007E359C" w:rsidRPr="007E359C">
        <w:t xml:space="preserve"> </w:t>
      </w:r>
      <w:r w:rsidR="007E359C" w:rsidRPr="007E359C">
        <w:rPr>
          <w:u w:val="single"/>
        </w:rPr>
        <w:t>173862200262586220100111360010000000</w:t>
      </w:r>
    </w:p>
    <w:p w:rsidR="00463966" w:rsidRPr="00A542B3" w:rsidRDefault="00463966" w:rsidP="006F66C7">
      <w:pPr>
        <w:numPr>
          <w:ilvl w:val="1"/>
          <w:numId w:val="5"/>
        </w:numPr>
        <w:tabs>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Pr>
          <w:u w:val="single"/>
        </w:rPr>
        <w:t xml:space="preserve"> </w:t>
      </w:r>
      <w:r w:rsidR="00FE7761" w:rsidRPr="00A542B3">
        <w:rPr>
          <w:b/>
          <w:u w:val="single"/>
        </w:rPr>
        <w:t>А</w:t>
      </w:r>
      <w:r w:rsidR="00216F42" w:rsidRPr="00A542B3">
        <w:rPr>
          <w:b/>
          <w:u w:val="single"/>
        </w:rPr>
        <w:t xml:space="preserve">укцион в электронной форме </w:t>
      </w:r>
      <w:r w:rsidR="00567A72" w:rsidRPr="00A542B3">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A542B3">
        <w:rPr>
          <w:b/>
          <w:u w:val="single"/>
        </w:rPr>
        <w:t xml:space="preserve"> </w:t>
      </w:r>
      <w:r w:rsidR="00216F42" w:rsidRPr="00A542B3">
        <w:rPr>
          <w:b/>
          <w:u w:val="single"/>
        </w:rPr>
        <w:t xml:space="preserve">на </w:t>
      </w:r>
      <w:r w:rsidR="00553CD9" w:rsidRPr="00A542B3">
        <w:rPr>
          <w:b/>
          <w:u w:val="single"/>
        </w:rPr>
        <w:t>поставк</w:t>
      </w:r>
      <w:r w:rsidR="00D65426" w:rsidRPr="00A542B3">
        <w:rPr>
          <w:b/>
          <w:u w:val="single"/>
        </w:rPr>
        <w:t>у</w:t>
      </w:r>
      <w:r w:rsidR="00594CC1" w:rsidRPr="00A542B3">
        <w:rPr>
          <w:b/>
          <w:u w:val="single"/>
        </w:rPr>
        <w:t xml:space="preserve"> </w:t>
      </w:r>
      <w:r w:rsidR="0021744F" w:rsidRPr="00A542B3">
        <w:rPr>
          <w:b/>
          <w:u w:val="single"/>
        </w:rPr>
        <w:t>продуктов питания</w:t>
      </w:r>
      <w:r w:rsidR="006645F0" w:rsidRPr="00A542B3">
        <w:rPr>
          <w:b/>
          <w:u w:val="single"/>
        </w:rPr>
        <w:t xml:space="preserve"> (овощи</w:t>
      </w:r>
      <w:r w:rsidR="005E2A05">
        <w:rPr>
          <w:b/>
          <w:u w:val="single"/>
        </w:rPr>
        <w:t>, яблоки, джем</w:t>
      </w:r>
      <w:r w:rsidR="006645F0" w:rsidRPr="00A542B3">
        <w:rPr>
          <w:b/>
          <w:u w:val="single"/>
        </w:rPr>
        <w:t>)</w:t>
      </w:r>
      <w:r w:rsidR="004D54A3" w:rsidRPr="00A542B3">
        <w:rPr>
          <w:b/>
          <w:u w:val="single"/>
        </w:rPr>
        <w:t>.</w:t>
      </w:r>
    </w:p>
    <w:p w:rsidR="00463966" w:rsidRDefault="00463966" w:rsidP="00B26F18">
      <w:pPr>
        <w:numPr>
          <w:ilvl w:val="1"/>
          <w:numId w:val="5"/>
        </w:numPr>
        <w:tabs>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C677F5">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84AD4">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
    <w:p w:rsidR="00463966"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A3518E">
        <w:rPr>
          <w:rFonts w:ascii="Times New Roman" w:hAnsi="Times New Roman" w:cs="Times New Roman"/>
          <w:sz w:val="24"/>
          <w:szCs w:val="24"/>
        </w:rPr>
        <w:t xml:space="preserve"> Н</w:t>
      </w:r>
      <w:r w:rsidR="00D93B91" w:rsidRPr="00216F42">
        <w:rPr>
          <w:rFonts w:ascii="Times New Roman" w:hAnsi="Times New Roman" w:cs="Times New Roman"/>
          <w:sz w:val="24"/>
          <w:szCs w:val="24"/>
          <w:u w:val="single"/>
        </w:rPr>
        <w:t xml:space="preserve">ачальник отдела муниципальных закупок </w:t>
      </w:r>
      <w:r w:rsidR="00216F42">
        <w:rPr>
          <w:rFonts w:ascii="Times New Roman" w:hAnsi="Times New Roman" w:cs="Times New Roman"/>
          <w:sz w:val="24"/>
          <w:szCs w:val="24"/>
          <w:u w:val="single"/>
        </w:rPr>
        <w:t>уп</w:t>
      </w:r>
      <w:r w:rsidR="006645F0">
        <w:rPr>
          <w:rFonts w:ascii="Times New Roman" w:hAnsi="Times New Roman" w:cs="Times New Roman"/>
          <w:sz w:val="24"/>
          <w:szCs w:val="24"/>
          <w:u w:val="single"/>
        </w:rPr>
        <w:t>равления экономической пол</w:t>
      </w:r>
      <w:r w:rsidR="00A3518E">
        <w:rPr>
          <w:rFonts w:ascii="Times New Roman" w:hAnsi="Times New Roman" w:cs="Times New Roman"/>
          <w:sz w:val="24"/>
          <w:szCs w:val="24"/>
          <w:u w:val="single"/>
        </w:rPr>
        <w:t>итики 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708"/>
        <w:gridCol w:w="993"/>
        <w:gridCol w:w="1134"/>
        <w:gridCol w:w="1417"/>
      </w:tblGrid>
      <w:tr w:rsidR="00515C65" w:rsidRPr="00E634B0" w:rsidTr="00954EDF">
        <w:tc>
          <w:tcPr>
            <w:tcW w:w="567" w:type="dxa"/>
            <w:vMerge w:val="restart"/>
            <w:tcBorders>
              <w:top w:val="single" w:sz="4" w:space="0" w:color="auto"/>
              <w:left w:val="single" w:sz="4" w:space="0" w:color="auto"/>
              <w:right w:val="single" w:sz="4" w:space="0" w:color="auto"/>
            </w:tcBorders>
          </w:tcPr>
          <w:p w:rsidR="00515C65" w:rsidRPr="00137FA5" w:rsidRDefault="00515C65" w:rsidP="008A00BC">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p w:rsidR="00515C65" w:rsidRPr="00137FA5" w:rsidRDefault="00515C65" w:rsidP="00C01D25">
            <w:pPr>
              <w:pStyle w:val="a6"/>
              <w:autoSpaceDE w:val="0"/>
              <w:autoSpaceDN w:val="0"/>
              <w:adjustRightInd w:val="0"/>
              <w:spacing w:before="0" w:after="0"/>
              <w:jc w:val="center"/>
              <w:rPr>
                <w:sz w:val="22"/>
                <w:szCs w:val="22"/>
              </w:rPr>
            </w:pPr>
          </w:p>
        </w:tc>
        <w:tc>
          <w:tcPr>
            <w:tcW w:w="7230" w:type="dxa"/>
            <w:gridSpan w:val="4"/>
            <w:tcBorders>
              <w:top w:val="single" w:sz="4" w:space="0" w:color="auto"/>
              <w:left w:val="single" w:sz="4" w:space="0" w:color="auto"/>
              <w:bottom w:val="single" w:sz="4" w:space="0" w:color="auto"/>
              <w:right w:val="single" w:sz="4" w:space="0" w:color="auto"/>
            </w:tcBorders>
            <w:hideMark/>
          </w:tcPr>
          <w:p w:rsidR="00515C65" w:rsidRPr="00137FA5" w:rsidRDefault="00515C65" w:rsidP="008A00BC">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1134" w:type="dxa"/>
            <w:vMerge w:val="restart"/>
            <w:tcBorders>
              <w:top w:val="single" w:sz="4" w:space="0" w:color="auto"/>
              <w:left w:val="single" w:sz="4" w:space="0" w:color="auto"/>
              <w:right w:val="single" w:sz="4" w:space="0" w:color="auto"/>
            </w:tcBorders>
          </w:tcPr>
          <w:p w:rsidR="00515C65" w:rsidRPr="00137FA5" w:rsidRDefault="00515C65">
            <w:pPr>
              <w:autoSpaceDE w:val="0"/>
              <w:autoSpaceDN w:val="0"/>
              <w:adjustRightInd w:val="0"/>
              <w:jc w:val="center"/>
              <w:rPr>
                <w:sz w:val="22"/>
                <w:szCs w:val="22"/>
              </w:rPr>
            </w:pPr>
            <w:r w:rsidRPr="00137FA5">
              <w:rPr>
                <w:sz w:val="22"/>
                <w:szCs w:val="22"/>
              </w:rPr>
              <w:t xml:space="preserve">Цена </w:t>
            </w:r>
            <w:r w:rsidR="00963493">
              <w:rPr>
                <w:sz w:val="22"/>
                <w:szCs w:val="22"/>
              </w:rPr>
              <w:t xml:space="preserve">за единицу </w:t>
            </w:r>
            <w:r w:rsidRPr="00137FA5">
              <w:rPr>
                <w:sz w:val="22"/>
                <w:szCs w:val="22"/>
              </w:rPr>
              <w:t>наименования</w:t>
            </w:r>
            <w:r w:rsidR="00963493">
              <w:rPr>
                <w:sz w:val="22"/>
                <w:szCs w:val="22"/>
              </w:rPr>
              <w:t>,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15C65" w:rsidRPr="00137FA5" w:rsidRDefault="00515C65" w:rsidP="008257A5">
            <w:pPr>
              <w:autoSpaceDE w:val="0"/>
              <w:autoSpaceDN w:val="0"/>
              <w:adjustRightInd w:val="0"/>
              <w:jc w:val="center"/>
              <w:rPr>
                <w:sz w:val="22"/>
                <w:szCs w:val="22"/>
              </w:rPr>
            </w:pPr>
            <w:r w:rsidRPr="00137FA5">
              <w:rPr>
                <w:sz w:val="22"/>
                <w:szCs w:val="22"/>
              </w:rPr>
              <w:t>Начальная (максимальная) цена</w:t>
            </w:r>
            <w:r w:rsidR="00963493">
              <w:rPr>
                <w:sz w:val="22"/>
                <w:szCs w:val="22"/>
              </w:rPr>
              <w:t>, руб.</w:t>
            </w:r>
            <w:r w:rsidRPr="00137FA5">
              <w:rPr>
                <w:sz w:val="22"/>
                <w:szCs w:val="22"/>
              </w:rPr>
              <w:t xml:space="preserve"> </w:t>
            </w:r>
          </w:p>
        </w:tc>
      </w:tr>
      <w:tr w:rsidR="00515C65" w:rsidRPr="00E634B0" w:rsidTr="00840EE9">
        <w:tc>
          <w:tcPr>
            <w:tcW w:w="567" w:type="dxa"/>
            <w:vMerge/>
            <w:tcBorders>
              <w:left w:val="single" w:sz="4" w:space="0" w:color="auto"/>
              <w:bottom w:val="single" w:sz="4" w:space="0" w:color="auto"/>
              <w:right w:val="single" w:sz="4" w:space="0" w:color="auto"/>
            </w:tcBorders>
          </w:tcPr>
          <w:p w:rsidR="00515C65" w:rsidRPr="00137FA5" w:rsidRDefault="00515C65">
            <w:pPr>
              <w:pStyle w:val="a6"/>
              <w:autoSpaceDE w:val="0"/>
              <w:autoSpaceDN w:val="0"/>
              <w:adjustRightInd w:val="0"/>
              <w:spacing w:before="0" w:beforeAutospacing="0" w:after="0" w:afterAutospacing="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515C65" w:rsidRPr="00137FA5" w:rsidRDefault="005B1E61">
            <w:pPr>
              <w:pStyle w:val="a6"/>
              <w:autoSpaceDE w:val="0"/>
              <w:autoSpaceDN w:val="0"/>
              <w:adjustRightInd w:val="0"/>
              <w:spacing w:before="0" w:beforeAutospacing="0" w:after="0" w:afterAutospacing="0"/>
              <w:jc w:val="center"/>
              <w:rPr>
                <w:sz w:val="22"/>
                <w:szCs w:val="22"/>
              </w:rPr>
            </w:pPr>
            <w:r>
              <w:rPr>
                <w:sz w:val="22"/>
                <w:szCs w:val="22"/>
              </w:rPr>
              <w:t>ОКПД 2</w:t>
            </w:r>
          </w:p>
        </w:tc>
        <w:tc>
          <w:tcPr>
            <w:tcW w:w="3828" w:type="dxa"/>
            <w:tcBorders>
              <w:top w:val="single" w:sz="4" w:space="0" w:color="auto"/>
              <w:left w:val="single" w:sz="4" w:space="0" w:color="auto"/>
              <w:bottom w:val="single" w:sz="4" w:space="0" w:color="auto"/>
              <w:right w:val="single" w:sz="4" w:space="0" w:color="auto"/>
            </w:tcBorders>
            <w:hideMark/>
          </w:tcPr>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515C65" w:rsidRPr="00137FA5" w:rsidRDefault="00515C65">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954EDF" w:rsidRDefault="00515C65">
            <w:pPr>
              <w:autoSpaceDE w:val="0"/>
              <w:autoSpaceDN w:val="0"/>
              <w:adjustRightInd w:val="0"/>
              <w:jc w:val="center"/>
              <w:rPr>
                <w:sz w:val="22"/>
                <w:szCs w:val="22"/>
              </w:rPr>
            </w:pPr>
            <w:r w:rsidRPr="00137FA5">
              <w:rPr>
                <w:sz w:val="22"/>
                <w:szCs w:val="22"/>
              </w:rPr>
              <w:t>Количество постав</w:t>
            </w:r>
          </w:p>
          <w:p w:rsidR="00515C65" w:rsidRPr="00137FA5" w:rsidRDefault="00515C65">
            <w:pPr>
              <w:autoSpaceDE w:val="0"/>
              <w:autoSpaceDN w:val="0"/>
              <w:adjustRightInd w:val="0"/>
              <w:jc w:val="center"/>
              <w:rPr>
                <w:sz w:val="22"/>
                <w:szCs w:val="22"/>
              </w:rPr>
            </w:pPr>
            <w:proofErr w:type="spellStart"/>
            <w:r w:rsidRPr="00137FA5">
              <w:rPr>
                <w:sz w:val="22"/>
                <w:szCs w:val="22"/>
              </w:rPr>
              <w:t>ляемых</w:t>
            </w:r>
            <w:proofErr w:type="spellEnd"/>
            <w:r w:rsidRPr="00137FA5">
              <w:rPr>
                <w:sz w:val="22"/>
                <w:szCs w:val="22"/>
              </w:rPr>
              <w:t xml:space="preserve"> товаров</w:t>
            </w:r>
          </w:p>
        </w:tc>
        <w:tc>
          <w:tcPr>
            <w:tcW w:w="1134" w:type="dxa"/>
            <w:vMerge/>
            <w:tcBorders>
              <w:left w:val="single" w:sz="4" w:space="0" w:color="auto"/>
              <w:bottom w:val="single" w:sz="4" w:space="0" w:color="auto"/>
              <w:right w:val="single" w:sz="4" w:space="0" w:color="auto"/>
            </w:tcBorders>
          </w:tcPr>
          <w:p w:rsidR="00515C65" w:rsidRPr="00E634B0" w:rsidRDefault="00515C65">
            <w:pPr>
              <w:rPr>
                <w:sz w:val="22"/>
                <w:szCs w:val="22"/>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5C65" w:rsidRPr="00E634B0" w:rsidRDefault="00515C65">
            <w:pPr>
              <w:rPr>
                <w:sz w:val="22"/>
                <w:szCs w:val="22"/>
                <w:highlight w:val="yellow"/>
              </w:rPr>
            </w:pPr>
          </w:p>
        </w:tc>
      </w:tr>
      <w:tr w:rsidR="00515C65"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515C65" w:rsidRDefault="00515C65" w:rsidP="00901105">
            <w:pPr>
              <w:autoSpaceDE w:val="0"/>
              <w:autoSpaceDN w:val="0"/>
              <w:adjustRightInd w:val="0"/>
              <w:jc w:val="center"/>
              <w:rPr>
                <w:sz w:val="22"/>
                <w:szCs w:val="22"/>
              </w:rPr>
            </w:pPr>
            <w:r>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5C65" w:rsidRPr="00137FA5" w:rsidRDefault="00840EE9" w:rsidP="00901105">
            <w:pPr>
              <w:autoSpaceDE w:val="0"/>
              <w:autoSpaceDN w:val="0"/>
              <w:adjustRightInd w:val="0"/>
              <w:jc w:val="center"/>
              <w:rPr>
                <w:sz w:val="22"/>
                <w:szCs w:val="22"/>
              </w:rPr>
            </w:pPr>
            <w:r>
              <w:rPr>
                <w:sz w:val="22"/>
                <w:szCs w:val="22"/>
              </w:rPr>
              <w:t>01.13.41.110</w:t>
            </w:r>
          </w:p>
        </w:tc>
        <w:tc>
          <w:tcPr>
            <w:tcW w:w="3828" w:type="dxa"/>
            <w:tcBorders>
              <w:top w:val="single" w:sz="4" w:space="0" w:color="auto"/>
              <w:left w:val="single" w:sz="4" w:space="0" w:color="auto"/>
              <w:bottom w:val="single" w:sz="4" w:space="0" w:color="auto"/>
              <w:right w:val="single" w:sz="4" w:space="0" w:color="auto"/>
            </w:tcBorders>
            <w:hideMark/>
          </w:tcPr>
          <w:p w:rsidR="00515C65" w:rsidRPr="00E634B0" w:rsidRDefault="007E359C" w:rsidP="008A00BC">
            <w:pPr>
              <w:jc w:val="both"/>
              <w:rPr>
                <w:sz w:val="22"/>
                <w:szCs w:val="22"/>
                <w:highlight w:val="yellow"/>
              </w:rPr>
            </w:pPr>
            <w:r w:rsidRPr="007E359C">
              <w:rPr>
                <w:sz w:val="22"/>
                <w:szCs w:val="22"/>
              </w:rPr>
              <w:t>Морковь столовая</w:t>
            </w:r>
            <w:r>
              <w:rPr>
                <w:sz w:val="22"/>
                <w:szCs w:val="22"/>
              </w:rPr>
              <w:t xml:space="preserve">. </w:t>
            </w:r>
            <w:r w:rsidR="00500439" w:rsidRPr="00500439">
              <w:rPr>
                <w:sz w:val="22"/>
                <w:szCs w:val="22"/>
              </w:rPr>
              <w:t xml:space="preserve">Морковь свежая, содержание </w:t>
            </w:r>
            <w:r w:rsidR="00C97A7D">
              <w:rPr>
                <w:sz w:val="22"/>
                <w:szCs w:val="22"/>
              </w:rPr>
              <w:t xml:space="preserve">нитратов в норме, урожай </w:t>
            </w:r>
            <w:r w:rsidR="00BD07FC">
              <w:rPr>
                <w:sz w:val="22"/>
                <w:szCs w:val="22"/>
              </w:rPr>
              <w:t>2017</w:t>
            </w:r>
            <w:r w:rsidR="005B1E61">
              <w:rPr>
                <w:sz w:val="22"/>
                <w:szCs w:val="22"/>
              </w:rPr>
              <w:t xml:space="preserve"> </w:t>
            </w:r>
            <w:r w:rsidR="00500439" w:rsidRPr="00500439">
              <w:rPr>
                <w:sz w:val="22"/>
                <w:szCs w:val="22"/>
              </w:rPr>
              <w:t>г</w:t>
            </w:r>
            <w:r w:rsidR="00500439" w:rsidRPr="00C97A7D">
              <w:rPr>
                <w:sz w:val="22"/>
                <w:szCs w:val="22"/>
              </w:rPr>
              <w:t xml:space="preserve">.,  ГОСТ </w:t>
            </w:r>
            <w:r w:rsidR="008354C4" w:rsidRPr="00C97A7D">
              <w:rPr>
                <w:sz w:val="22"/>
                <w:szCs w:val="22"/>
              </w:rPr>
              <w:t>32284-2013</w:t>
            </w:r>
          </w:p>
        </w:tc>
        <w:tc>
          <w:tcPr>
            <w:tcW w:w="708" w:type="dxa"/>
            <w:tcBorders>
              <w:top w:val="single" w:sz="4" w:space="0" w:color="auto"/>
              <w:left w:val="single" w:sz="4" w:space="0" w:color="auto"/>
              <w:bottom w:val="single" w:sz="4" w:space="0" w:color="auto"/>
              <w:right w:val="single" w:sz="4" w:space="0" w:color="auto"/>
            </w:tcBorders>
            <w:vAlign w:val="center"/>
            <w:hideMark/>
          </w:tcPr>
          <w:p w:rsidR="00515C65" w:rsidRPr="00E634B0" w:rsidRDefault="00515C65" w:rsidP="00901105">
            <w:pPr>
              <w:autoSpaceDE w:val="0"/>
              <w:autoSpaceDN w:val="0"/>
              <w:adjustRightInd w:val="0"/>
              <w:jc w:val="center"/>
              <w:rPr>
                <w:sz w:val="22"/>
                <w:szCs w:val="22"/>
                <w:highlight w:val="yellow"/>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15C65" w:rsidRPr="00ED228D" w:rsidRDefault="005E2A05" w:rsidP="00901105">
            <w:pPr>
              <w:autoSpaceDE w:val="0"/>
              <w:autoSpaceDN w:val="0"/>
              <w:adjustRightInd w:val="0"/>
              <w:jc w:val="center"/>
              <w:rPr>
                <w:sz w:val="22"/>
                <w:szCs w:val="22"/>
              </w:rPr>
            </w:pPr>
            <w:r>
              <w:rPr>
                <w:sz w:val="22"/>
                <w:szCs w:val="22"/>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515C65" w:rsidRPr="00ED228D" w:rsidRDefault="005E2A05" w:rsidP="00901105">
            <w:pPr>
              <w:autoSpaceDE w:val="0"/>
              <w:autoSpaceDN w:val="0"/>
              <w:adjustRightInd w:val="0"/>
              <w:jc w:val="center"/>
              <w:rPr>
                <w:sz w:val="22"/>
                <w:szCs w:val="22"/>
              </w:rPr>
            </w:pPr>
            <w:r>
              <w:rPr>
                <w:sz w:val="22"/>
                <w:szCs w:val="22"/>
              </w:rPr>
              <w:t>37,00</w:t>
            </w:r>
          </w:p>
        </w:tc>
        <w:tc>
          <w:tcPr>
            <w:tcW w:w="1417" w:type="dxa"/>
            <w:tcBorders>
              <w:top w:val="single" w:sz="4" w:space="0" w:color="auto"/>
              <w:left w:val="single" w:sz="4" w:space="0" w:color="auto"/>
              <w:bottom w:val="single" w:sz="4" w:space="0" w:color="auto"/>
              <w:right w:val="single" w:sz="4" w:space="0" w:color="auto"/>
            </w:tcBorders>
            <w:vAlign w:val="center"/>
          </w:tcPr>
          <w:p w:rsidR="00515C65" w:rsidRPr="00ED228D" w:rsidRDefault="005E2A05" w:rsidP="00901105">
            <w:pPr>
              <w:autoSpaceDE w:val="0"/>
              <w:autoSpaceDN w:val="0"/>
              <w:adjustRightInd w:val="0"/>
              <w:jc w:val="center"/>
              <w:rPr>
                <w:sz w:val="22"/>
                <w:szCs w:val="22"/>
              </w:rPr>
            </w:pPr>
            <w:r>
              <w:rPr>
                <w:sz w:val="22"/>
                <w:szCs w:val="22"/>
              </w:rPr>
              <w:t xml:space="preserve">74 000,00 </w:t>
            </w:r>
          </w:p>
        </w:tc>
      </w:tr>
      <w:tr w:rsidR="00515C65"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515C65" w:rsidRDefault="00515C65" w:rsidP="00901105">
            <w:pPr>
              <w:autoSpaceDE w:val="0"/>
              <w:autoSpaceDN w:val="0"/>
              <w:adjustRightInd w:val="0"/>
              <w:jc w:val="center"/>
              <w:rPr>
                <w:sz w:val="22"/>
                <w:szCs w:val="22"/>
              </w:rP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515C65" w:rsidRPr="00137FA5" w:rsidRDefault="00840EE9" w:rsidP="00901105">
            <w:pPr>
              <w:autoSpaceDE w:val="0"/>
              <w:autoSpaceDN w:val="0"/>
              <w:adjustRightInd w:val="0"/>
              <w:jc w:val="center"/>
              <w:rPr>
                <w:sz w:val="22"/>
                <w:szCs w:val="22"/>
              </w:rPr>
            </w:pPr>
            <w:r>
              <w:rPr>
                <w:sz w:val="22"/>
                <w:szCs w:val="22"/>
              </w:rPr>
              <w:t>01.13.43.110</w:t>
            </w:r>
          </w:p>
        </w:tc>
        <w:tc>
          <w:tcPr>
            <w:tcW w:w="3828" w:type="dxa"/>
            <w:tcBorders>
              <w:top w:val="single" w:sz="4" w:space="0" w:color="auto"/>
              <w:left w:val="single" w:sz="4" w:space="0" w:color="auto"/>
              <w:bottom w:val="single" w:sz="4" w:space="0" w:color="auto"/>
              <w:right w:val="single" w:sz="4" w:space="0" w:color="auto"/>
            </w:tcBorders>
          </w:tcPr>
          <w:p w:rsidR="00515C65" w:rsidRPr="00ED228D" w:rsidRDefault="007E359C" w:rsidP="003A340A">
            <w:pPr>
              <w:jc w:val="both"/>
              <w:rPr>
                <w:sz w:val="22"/>
                <w:szCs w:val="22"/>
              </w:rPr>
            </w:pPr>
            <w:r w:rsidRPr="007E359C">
              <w:rPr>
                <w:sz w:val="22"/>
                <w:szCs w:val="22"/>
              </w:rPr>
              <w:t>Лук репчатый</w:t>
            </w:r>
            <w:r>
              <w:rPr>
                <w:sz w:val="22"/>
                <w:szCs w:val="22"/>
              </w:rPr>
              <w:t xml:space="preserve">. </w:t>
            </w:r>
            <w:r w:rsidR="00500439" w:rsidRPr="00500439">
              <w:rPr>
                <w:sz w:val="22"/>
                <w:szCs w:val="22"/>
              </w:rPr>
              <w:t xml:space="preserve">Лук репчатый свежий, сухой, без загрязнений, содержание нитратов </w:t>
            </w:r>
            <w:r w:rsidR="00C97A7D">
              <w:rPr>
                <w:sz w:val="22"/>
                <w:szCs w:val="22"/>
              </w:rPr>
              <w:t xml:space="preserve">в норме, урожай </w:t>
            </w:r>
            <w:r w:rsidR="00BD07FC">
              <w:rPr>
                <w:sz w:val="22"/>
                <w:szCs w:val="22"/>
              </w:rPr>
              <w:t>2017</w:t>
            </w:r>
            <w:r w:rsidR="005B1E61">
              <w:rPr>
                <w:sz w:val="22"/>
                <w:szCs w:val="22"/>
              </w:rPr>
              <w:t xml:space="preserve"> </w:t>
            </w:r>
            <w:r w:rsidR="00B5148B">
              <w:rPr>
                <w:sz w:val="22"/>
                <w:szCs w:val="22"/>
              </w:rPr>
              <w:t xml:space="preserve">г., ГОСТ </w:t>
            </w:r>
            <w:proofErr w:type="gramStart"/>
            <w:r w:rsidR="00B5148B">
              <w:rPr>
                <w:sz w:val="22"/>
                <w:szCs w:val="22"/>
              </w:rPr>
              <w:t>Р</w:t>
            </w:r>
            <w:proofErr w:type="gramEnd"/>
            <w:r w:rsidR="00B5148B">
              <w:rPr>
                <w:sz w:val="22"/>
                <w:szCs w:val="22"/>
              </w:rPr>
              <w:t xml:space="preserve"> </w:t>
            </w:r>
            <w:r w:rsidR="00500439" w:rsidRPr="00500439">
              <w:rPr>
                <w:sz w:val="22"/>
                <w:szCs w:val="22"/>
              </w:rPr>
              <w:t>51783-2001</w:t>
            </w:r>
          </w:p>
        </w:tc>
        <w:tc>
          <w:tcPr>
            <w:tcW w:w="708" w:type="dxa"/>
            <w:tcBorders>
              <w:top w:val="single" w:sz="4" w:space="0" w:color="auto"/>
              <w:left w:val="single" w:sz="4" w:space="0" w:color="auto"/>
              <w:bottom w:val="single" w:sz="4" w:space="0" w:color="auto"/>
              <w:right w:val="single" w:sz="4" w:space="0" w:color="auto"/>
            </w:tcBorders>
            <w:vAlign w:val="center"/>
          </w:tcPr>
          <w:p w:rsidR="00515C65" w:rsidRPr="00137FA5" w:rsidRDefault="00515C65"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15C65" w:rsidRDefault="005E2A05" w:rsidP="00901105">
            <w:pPr>
              <w:autoSpaceDE w:val="0"/>
              <w:autoSpaceDN w:val="0"/>
              <w:adjustRightInd w:val="0"/>
              <w:jc w:val="center"/>
              <w:rPr>
                <w:sz w:val="22"/>
                <w:szCs w:val="22"/>
              </w:rPr>
            </w:pPr>
            <w:r>
              <w:rPr>
                <w:sz w:val="22"/>
                <w:szCs w:val="22"/>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515C65" w:rsidRDefault="005E2A05" w:rsidP="00901105">
            <w:pPr>
              <w:autoSpaceDE w:val="0"/>
              <w:autoSpaceDN w:val="0"/>
              <w:adjustRightInd w:val="0"/>
              <w:jc w:val="center"/>
              <w:rPr>
                <w:sz w:val="22"/>
                <w:szCs w:val="22"/>
              </w:rPr>
            </w:pPr>
            <w:r>
              <w:rPr>
                <w:sz w:val="22"/>
                <w:szCs w:val="22"/>
              </w:rPr>
              <w:t>36,00</w:t>
            </w:r>
          </w:p>
        </w:tc>
        <w:tc>
          <w:tcPr>
            <w:tcW w:w="1417" w:type="dxa"/>
            <w:tcBorders>
              <w:top w:val="single" w:sz="4" w:space="0" w:color="auto"/>
              <w:left w:val="single" w:sz="4" w:space="0" w:color="auto"/>
              <w:bottom w:val="single" w:sz="4" w:space="0" w:color="auto"/>
              <w:right w:val="single" w:sz="4" w:space="0" w:color="auto"/>
            </w:tcBorders>
            <w:vAlign w:val="center"/>
          </w:tcPr>
          <w:p w:rsidR="00515C65" w:rsidRDefault="005E2A05" w:rsidP="00901105">
            <w:pPr>
              <w:autoSpaceDE w:val="0"/>
              <w:autoSpaceDN w:val="0"/>
              <w:adjustRightInd w:val="0"/>
              <w:jc w:val="center"/>
              <w:rPr>
                <w:sz w:val="22"/>
                <w:szCs w:val="22"/>
              </w:rPr>
            </w:pPr>
            <w:r>
              <w:rPr>
                <w:sz w:val="22"/>
                <w:szCs w:val="22"/>
              </w:rPr>
              <w:t>72 000,00</w:t>
            </w:r>
          </w:p>
        </w:tc>
      </w:tr>
      <w:tr w:rsidR="00BF482E"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37FA5" w:rsidRDefault="00840EE9" w:rsidP="00901105">
            <w:pPr>
              <w:autoSpaceDE w:val="0"/>
              <w:autoSpaceDN w:val="0"/>
              <w:adjustRightInd w:val="0"/>
              <w:jc w:val="center"/>
              <w:rPr>
                <w:sz w:val="22"/>
                <w:szCs w:val="22"/>
              </w:rPr>
            </w:pPr>
            <w:r>
              <w:rPr>
                <w:sz w:val="22"/>
                <w:szCs w:val="22"/>
              </w:rPr>
              <w:t>01.13.12.120</w:t>
            </w:r>
          </w:p>
        </w:tc>
        <w:tc>
          <w:tcPr>
            <w:tcW w:w="3828" w:type="dxa"/>
            <w:tcBorders>
              <w:top w:val="single" w:sz="4" w:space="0" w:color="auto"/>
              <w:left w:val="single" w:sz="4" w:space="0" w:color="auto"/>
              <w:bottom w:val="single" w:sz="4" w:space="0" w:color="auto"/>
              <w:right w:val="single" w:sz="4" w:space="0" w:color="auto"/>
            </w:tcBorders>
          </w:tcPr>
          <w:p w:rsidR="00BF482E" w:rsidRPr="00ED228D" w:rsidRDefault="007E359C" w:rsidP="00C97A7D">
            <w:pPr>
              <w:jc w:val="both"/>
              <w:rPr>
                <w:sz w:val="22"/>
                <w:szCs w:val="22"/>
              </w:rPr>
            </w:pPr>
            <w:r w:rsidRPr="007E359C">
              <w:rPr>
                <w:sz w:val="22"/>
                <w:szCs w:val="22"/>
              </w:rPr>
              <w:t>Капуста белокочанная</w:t>
            </w:r>
            <w:r>
              <w:rPr>
                <w:sz w:val="22"/>
                <w:szCs w:val="22"/>
              </w:rPr>
              <w:t xml:space="preserve">. </w:t>
            </w:r>
            <w:r w:rsidR="00BF482E" w:rsidRPr="00500439">
              <w:rPr>
                <w:sz w:val="22"/>
                <w:szCs w:val="22"/>
              </w:rPr>
              <w:t>Капуста белокочанная свежая, без загрязнений, содержан</w:t>
            </w:r>
            <w:r w:rsidR="00BD07FC">
              <w:rPr>
                <w:sz w:val="22"/>
                <w:szCs w:val="22"/>
              </w:rPr>
              <w:t xml:space="preserve">ие нитратов в норме, урожай 2017 </w:t>
            </w:r>
            <w:r w:rsidR="00BF482E" w:rsidRPr="00500439">
              <w:rPr>
                <w:sz w:val="22"/>
                <w:szCs w:val="22"/>
              </w:rPr>
              <w:t xml:space="preserve">г., ГОСТ </w:t>
            </w:r>
            <w:proofErr w:type="gramStart"/>
            <w:r w:rsidR="00B5148B">
              <w:rPr>
                <w:sz w:val="22"/>
                <w:szCs w:val="22"/>
              </w:rPr>
              <w:t>Р</w:t>
            </w:r>
            <w:proofErr w:type="gramEnd"/>
            <w:r w:rsidR="00B5148B">
              <w:rPr>
                <w:sz w:val="22"/>
                <w:szCs w:val="22"/>
              </w:rPr>
              <w:t xml:space="preserve"> </w:t>
            </w:r>
            <w:r w:rsidR="00BF482E" w:rsidRPr="00500439">
              <w:rPr>
                <w:sz w:val="22"/>
                <w:szCs w:val="22"/>
              </w:rPr>
              <w:t>51809-2001</w:t>
            </w:r>
          </w:p>
        </w:tc>
        <w:tc>
          <w:tcPr>
            <w:tcW w:w="708" w:type="dxa"/>
            <w:tcBorders>
              <w:top w:val="single" w:sz="4" w:space="0" w:color="auto"/>
              <w:left w:val="single" w:sz="4" w:space="0" w:color="auto"/>
              <w:bottom w:val="single" w:sz="4" w:space="0" w:color="auto"/>
              <w:right w:val="single" w:sz="4" w:space="0" w:color="auto"/>
            </w:tcBorders>
            <w:vAlign w:val="center"/>
          </w:tcPr>
          <w:p w:rsidR="00BF482E" w:rsidRPr="00137FA5" w:rsidRDefault="00BF482E"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BF482E" w:rsidRDefault="005E2A05" w:rsidP="00901105">
            <w:pPr>
              <w:autoSpaceDE w:val="0"/>
              <w:autoSpaceDN w:val="0"/>
              <w:adjustRightInd w:val="0"/>
              <w:jc w:val="center"/>
              <w:rPr>
                <w:sz w:val="22"/>
                <w:szCs w:val="22"/>
              </w:rPr>
            </w:pPr>
            <w:r>
              <w:rPr>
                <w:sz w:val="22"/>
                <w:szCs w:val="22"/>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F482E" w:rsidRDefault="005E2A05" w:rsidP="00901105">
            <w:pPr>
              <w:jc w:val="center"/>
            </w:pPr>
            <w:r>
              <w:t>39,00</w:t>
            </w:r>
          </w:p>
        </w:tc>
        <w:tc>
          <w:tcPr>
            <w:tcW w:w="1417" w:type="dxa"/>
            <w:tcBorders>
              <w:top w:val="single" w:sz="4" w:space="0" w:color="auto"/>
              <w:left w:val="single" w:sz="4" w:space="0" w:color="auto"/>
              <w:bottom w:val="single" w:sz="4" w:space="0" w:color="auto"/>
              <w:right w:val="single" w:sz="4" w:space="0" w:color="auto"/>
            </w:tcBorders>
            <w:vAlign w:val="center"/>
          </w:tcPr>
          <w:p w:rsidR="00BF482E" w:rsidRDefault="005E2A05" w:rsidP="00901105">
            <w:pPr>
              <w:jc w:val="center"/>
            </w:pPr>
            <w:r>
              <w:t>78 000,00</w:t>
            </w:r>
          </w:p>
        </w:tc>
      </w:tr>
      <w:tr w:rsidR="00BF482E"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901105">
            <w:pPr>
              <w:autoSpaceDE w:val="0"/>
              <w:autoSpaceDN w:val="0"/>
              <w:adjustRightInd w:val="0"/>
              <w:jc w:val="center"/>
              <w:rPr>
                <w:sz w:val="22"/>
                <w:szCs w:val="22"/>
              </w:rPr>
            </w:pPr>
            <w:r>
              <w:rPr>
                <w:sz w:val="22"/>
                <w:szCs w:val="22"/>
              </w:rPr>
              <w:t>01.13.49.110</w:t>
            </w:r>
          </w:p>
        </w:tc>
        <w:tc>
          <w:tcPr>
            <w:tcW w:w="3828" w:type="dxa"/>
            <w:tcBorders>
              <w:top w:val="single" w:sz="4" w:space="0" w:color="auto"/>
              <w:left w:val="single" w:sz="4" w:space="0" w:color="auto"/>
              <w:bottom w:val="single" w:sz="4" w:space="0" w:color="auto"/>
              <w:right w:val="single" w:sz="4" w:space="0" w:color="auto"/>
            </w:tcBorders>
          </w:tcPr>
          <w:p w:rsidR="00BF482E" w:rsidRDefault="007E359C" w:rsidP="003A340A">
            <w:pPr>
              <w:jc w:val="both"/>
              <w:rPr>
                <w:sz w:val="22"/>
                <w:szCs w:val="22"/>
              </w:rPr>
            </w:pPr>
            <w:r w:rsidRPr="007E359C">
              <w:rPr>
                <w:sz w:val="22"/>
                <w:szCs w:val="22"/>
              </w:rPr>
              <w:t>Свекла столовая</w:t>
            </w:r>
            <w:r>
              <w:rPr>
                <w:sz w:val="22"/>
                <w:szCs w:val="22"/>
              </w:rPr>
              <w:t xml:space="preserve">.  </w:t>
            </w:r>
            <w:r w:rsidR="00BF482E" w:rsidRPr="00500439">
              <w:rPr>
                <w:sz w:val="22"/>
                <w:szCs w:val="22"/>
              </w:rPr>
              <w:t xml:space="preserve">Свекла свежая, без загрязнений, содержание </w:t>
            </w:r>
            <w:r w:rsidR="00C97A7D">
              <w:rPr>
                <w:sz w:val="22"/>
                <w:szCs w:val="22"/>
              </w:rPr>
              <w:t xml:space="preserve">нитратов в норме, урожай </w:t>
            </w:r>
            <w:r w:rsidR="00BD07FC">
              <w:rPr>
                <w:sz w:val="22"/>
                <w:szCs w:val="22"/>
              </w:rPr>
              <w:t>2017</w:t>
            </w:r>
            <w:r w:rsidR="005B1E61">
              <w:rPr>
                <w:sz w:val="22"/>
                <w:szCs w:val="22"/>
              </w:rPr>
              <w:t xml:space="preserve"> </w:t>
            </w:r>
            <w:r w:rsidR="003B4581">
              <w:rPr>
                <w:sz w:val="22"/>
                <w:szCs w:val="22"/>
              </w:rPr>
              <w:t xml:space="preserve">г.,  ГОСТ </w:t>
            </w:r>
            <w:r w:rsidR="00B5148B">
              <w:rPr>
                <w:sz w:val="22"/>
                <w:szCs w:val="22"/>
              </w:rPr>
              <w:t xml:space="preserve"> </w:t>
            </w:r>
            <w:r w:rsidR="007B2F47" w:rsidRPr="00C97A7D">
              <w:rPr>
                <w:sz w:val="22"/>
                <w:szCs w:val="22"/>
              </w:rPr>
              <w:t>32285-2013</w:t>
            </w:r>
          </w:p>
        </w:tc>
        <w:tc>
          <w:tcPr>
            <w:tcW w:w="708"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BF482E" w:rsidRDefault="005E2A05" w:rsidP="00901105">
            <w:pPr>
              <w:autoSpaceDE w:val="0"/>
              <w:autoSpaceDN w:val="0"/>
              <w:adjustRightInd w:val="0"/>
              <w:jc w:val="center"/>
              <w:rPr>
                <w:sz w:val="22"/>
                <w:szCs w:val="22"/>
              </w:rPr>
            </w:pPr>
            <w:r>
              <w:rPr>
                <w:sz w:val="22"/>
                <w:szCs w:val="22"/>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BF482E" w:rsidRDefault="005E2A05" w:rsidP="00C97A7D">
            <w:pPr>
              <w:jc w:val="center"/>
            </w:pPr>
            <w:r>
              <w:t>37,00</w:t>
            </w:r>
          </w:p>
        </w:tc>
        <w:tc>
          <w:tcPr>
            <w:tcW w:w="1417" w:type="dxa"/>
            <w:tcBorders>
              <w:top w:val="single" w:sz="4" w:space="0" w:color="auto"/>
              <w:left w:val="single" w:sz="4" w:space="0" w:color="auto"/>
              <w:bottom w:val="single" w:sz="4" w:space="0" w:color="auto"/>
              <w:right w:val="single" w:sz="4" w:space="0" w:color="auto"/>
            </w:tcBorders>
            <w:vAlign w:val="center"/>
          </w:tcPr>
          <w:p w:rsidR="00BF482E" w:rsidRDefault="005E2A05" w:rsidP="00901105">
            <w:pPr>
              <w:jc w:val="center"/>
            </w:pPr>
            <w:r>
              <w:t>55 500,00</w:t>
            </w:r>
          </w:p>
        </w:tc>
      </w:tr>
      <w:tr w:rsidR="00BF482E"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901105">
            <w:pPr>
              <w:autoSpaceDE w:val="0"/>
              <w:autoSpaceDN w:val="0"/>
              <w:adjustRightInd w:val="0"/>
              <w:jc w:val="center"/>
              <w:rPr>
                <w:sz w:val="22"/>
                <w:szCs w:val="22"/>
              </w:rPr>
            </w:pPr>
            <w:r>
              <w:rPr>
                <w:sz w:val="22"/>
                <w:szCs w:val="22"/>
              </w:rPr>
              <w:t>01.13.51.110</w:t>
            </w:r>
          </w:p>
        </w:tc>
        <w:tc>
          <w:tcPr>
            <w:tcW w:w="3828" w:type="dxa"/>
            <w:tcBorders>
              <w:top w:val="single" w:sz="4" w:space="0" w:color="auto"/>
              <w:left w:val="single" w:sz="4" w:space="0" w:color="auto"/>
              <w:bottom w:val="single" w:sz="4" w:space="0" w:color="auto"/>
              <w:right w:val="single" w:sz="4" w:space="0" w:color="auto"/>
            </w:tcBorders>
          </w:tcPr>
          <w:p w:rsidR="00BF482E" w:rsidRDefault="007E359C" w:rsidP="003A340A">
            <w:pPr>
              <w:jc w:val="both"/>
              <w:rPr>
                <w:sz w:val="22"/>
                <w:szCs w:val="22"/>
              </w:rPr>
            </w:pPr>
            <w:r w:rsidRPr="007E359C">
              <w:rPr>
                <w:sz w:val="22"/>
                <w:szCs w:val="22"/>
              </w:rPr>
              <w:t>Картофель</w:t>
            </w:r>
            <w:r w:rsidR="00654354">
              <w:rPr>
                <w:sz w:val="22"/>
                <w:szCs w:val="22"/>
              </w:rPr>
              <w:t>. С</w:t>
            </w:r>
            <w:r w:rsidRPr="007E359C">
              <w:rPr>
                <w:sz w:val="22"/>
                <w:szCs w:val="22"/>
              </w:rPr>
              <w:t>толовый ранний</w:t>
            </w:r>
            <w:r>
              <w:rPr>
                <w:sz w:val="22"/>
                <w:szCs w:val="22"/>
              </w:rPr>
              <w:t xml:space="preserve">. </w:t>
            </w:r>
            <w:r w:rsidR="00BF482E" w:rsidRPr="00500439">
              <w:rPr>
                <w:sz w:val="22"/>
                <w:szCs w:val="22"/>
              </w:rPr>
              <w:t xml:space="preserve">Картофель свежий без загрязнений, содержание </w:t>
            </w:r>
            <w:r w:rsidR="00C701E1">
              <w:rPr>
                <w:sz w:val="22"/>
                <w:szCs w:val="22"/>
              </w:rPr>
              <w:t xml:space="preserve">нитратов в норме, урожай </w:t>
            </w:r>
            <w:r w:rsidR="00BD07FC">
              <w:rPr>
                <w:sz w:val="22"/>
                <w:szCs w:val="22"/>
              </w:rPr>
              <w:t xml:space="preserve">2017 </w:t>
            </w:r>
            <w:r w:rsidR="00BF482E" w:rsidRPr="00500439">
              <w:rPr>
                <w:sz w:val="22"/>
                <w:szCs w:val="22"/>
              </w:rPr>
              <w:t xml:space="preserve">г., ГОСТ </w:t>
            </w:r>
            <w:proofErr w:type="gramStart"/>
            <w:r w:rsidR="003B4581">
              <w:rPr>
                <w:sz w:val="22"/>
                <w:szCs w:val="22"/>
              </w:rPr>
              <w:t>Р</w:t>
            </w:r>
            <w:proofErr w:type="gramEnd"/>
            <w:r w:rsidR="003B4581">
              <w:rPr>
                <w:sz w:val="22"/>
                <w:szCs w:val="22"/>
              </w:rPr>
              <w:t xml:space="preserve"> </w:t>
            </w:r>
            <w:r w:rsidR="00BF482E" w:rsidRPr="00C97A7D">
              <w:rPr>
                <w:sz w:val="22"/>
                <w:szCs w:val="22"/>
              </w:rPr>
              <w:t>51808-20</w:t>
            </w:r>
            <w:r w:rsidR="007B2F47" w:rsidRPr="00C97A7D">
              <w:rPr>
                <w:sz w:val="22"/>
                <w:szCs w:val="22"/>
              </w:rPr>
              <w:t>13</w:t>
            </w:r>
          </w:p>
        </w:tc>
        <w:tc>
          <w:tcPr>
            <w:tcW w:w="708" w:type="dxa"/>
            <w:tcBorders>
              <w:top w:val="single" w:sz="4" w:space="0" w:color="auto"/>
              <w:left w:val="single" w:sz="4" w:space="0" w:color="auto"/>
              <w:bottom w:val="single" w:sz="4" w:space="0" w:color="auto"/>
              <w:right w:val="single" w:sz="4" w:space="0" w:color="auto"/>
            </w:tcBorders>
            <w:vAlign w:val="center"/>
          </w:tcPr>
          <w:p w:rsidR="00BF482E" w:rsidRDefault="00BF482E"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BF482E" w:rsidRDefault="005E2A05" w:rsidP="00901105">
            <w:pPr>
              <w:autoSpaceDE w:val="0"/>
              <w:autoSpaceDN w:val="0"/>
              <w:adjustRightInd w:val="0"/>
              <w:jc w:val="center"/>
              <w:rPr>
                <w:sz w:val="22"/>
                <w:szCs w:val="22"/>
              </w:rPr>
            </w:pPr>
            <w:r>
              <w:rPr>
                <w:sz w:val="22"/>
                <w:szCs w:val="22"/>
              </w:rPr>
              <w:t>8000</w:t>
            </w:r>
          </w:p>
        </w:tc>
        <w:tc>
          <w:tcPr>
            <w:tcW w:w="1134" w:type="dxa"/>
            <w:tcBorders>
              <w:top w:val="single" w:sz="4" w:space="0" w:color="auto"/>
              <w:left w:val="single" w:sz="4" w:space="0" w:color="auto"/>
              <w:bottom w:val="single" w:sz="4" w:space="0" w:color="auto"/>
              <w:right w:val="single" w:sz="4" w:space="0" w:color="auto"/>
            </w:tcBorders>
            <w:vAlign w:val="center"/>
          </w:tcPr>
          <w:p w:rsidR="00BF482E" w:rsidRDefault="005E2A05" w:rsidP="00901105">
            <w:pPr>
              <w:jc w:val="center"/>
            </w:pPr>
            <w:r>
              <w:t>40,00</w:t>
            </w:r>
          </w:p>
        </w:tc>
        <w:tc>
          <w:tcPr>
            <w:tcW w:w="1417" w:type="dxa"/>
            <w:tcBorders>
              <w:top w:val="single" w:sz="4" w:space="0" w:color="auto"/>
              <w:left w:val="single" w:sz="4" w:space="0" w:color="auto"/>
              <w:bottom w:val="single" w:sz="4" w:space="0" w:color="auto"/>
              <w:right w:val="single" w:sz="4" w:space="0" w:color="auto"/>
            </w:tcBorders>
            <w:vAlign w:val="center"/>
          </w:tcPr>
          <w:p w:rsidR="00BF482E" w:rsidRDefault="005E2A05" w:rsidP="00901105">
            <w:pPr>
              <w:jc w:val="center"/>
            </w:pPr>
            <w:r>
              <w:t>320 000,00</w:t>
            </w:r>
          </w:p>
        </w:tc>
      </w:tr>
      <w:tr w:rsidR="00954EDF"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954EDF" w:rsidRDefault="00954EDF" w:rsidP="00901105">
            <w:pPr>
              <w:autoSpaceDE w:val="0"/>
              <w:autoSpaceDN w:val="0"/>
              <w:adjustRightInd w:val="0"/>
              <w:jc w:val="center"/>
              <w:rPr>
                <w:sz w:val="22"/>
                <w:szCs w:val="22"/>
              </w:rPr>
            </w:pPr>
            <w:r>
              <w:rPr>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901105">
            <w:pPr>
              <w:autoSpaceDE w:val="0"/>
              <w:autoSpaceDN w:val="0"/>
              <w:adjustRightInd w:val="0"/>
              <w:jc w:val="center"/>
              <w:rPr>
                <w:sz w:val="22"/>
                <w:szCs w:val="22"/>
              </w:rPr>
            </w:pPr>
            <w:r>
              <w:rPr>
                <w:sz w:val="22"/>
                <w:szCs w:val="22"/>
              </w:rPr>
              <w:t>01.24.10.000</w:t>
            </w:r>
          </w:p>
        </w:tc>
        <w:tc>
          <w:tcPr>
            <w:tcW w:w="3828" w:type="dxa"/>
            <w:tcBorders>
              <w:top w:val="single" w:sz="4" w:space="0" w:color="auto"/>
              <w:left w:val="single" w:sz="4" w:space="0" w:color="auto"/>
              <w:bottom w:val="single" w:sz="4" w:space="0" w:color="auto"/>
              <w:right w:val="single" w:sz="4" w:space="0" w:color="auto"/>
            </w:tcBorders>
          </w:tcPr>
          <w:p w:rsidR="00954EDF" w:rsidRDefault="00954EDF" w:rsidP="003A340A">
            <w:pPr>
              <w:jc w:val="both"/>
              <w:rPr>
                <w:sz w:val="22"/>
                <w:szCs w:val="22"/>
              </w:rPr>
            </w:pPr>
            <w:r w:rsidRPr="00500439">
              <w:rPr>
                <w:sz w:val="22"/>
                <w:szCs w:val="22"/>
              </w:rPr>
              <w:t>Яблоки</w:t>
            </w:r>
            <w:r w:rsidR="00654354">
              <w:rPr>
                <w:sz w:val="22"/>
                <w:szCs w:val="22"/>
              </w:rPr>
              <w:t>. С</w:t>
            </w:r>
            <w:r w:rsidRPr="00500439">
              <w:rPr>
                <w:sz w:val="22"/>
                <w:szCs w:val="22"/>
              </w:rPr>
              <w:t xml:space="preserve">вежие,  плоды чистые,  без </w:t>
            </w:r>
            <w:r w:rsidR="00C701E1">
              <w:rPr>
                <w:sz w:val="22"/>
                <w:szCs w:val="22"/>
              </w:rPr>
              <w:lastRenderedPageBreak/>
              <w:t xml:space="preserve">признаков порчи,  урожай </w:t>
            </w:r>
            <w:r w:rsidR="00BD07FC">
              <w:rPr>
                <w:sz w:val="22"/>
                <w:szCs w:val="22"/>
              </w:rPr>
              <w:t>2017</w:t>
            </w:r>
            <w:r w:rsidR="001D0C8C">
              <w:rPr>
                <w:sz w:val="22"/>
                <w:szCs w:val="22"/>
              </w:rPr>
              <w:t xml:space="preserve"> </w:t>
            </w:r>
            <w:r w:rsidRPr="00500439">
              <w:rPr>
                <w:sz w:val="22"/>
                <w:szCs w:val="22"/>
              </w:rPr>
              <w:t xml:space="preserve">г., ГОСТ </w:t>
            </w:r>
            <w:proofErr w:type="gramStart"/>
            <w:r w:rsidRPr="00500439">
              <w:rPr>
                <w:sz w:val="22"/>
                <w:szCs w:val="22"/>
              </w:rPr>
              <w:t>Р</w:t>
            </w:r>
            <w:proofErr w:type="gramEnd"/>
            <w:r w:rsidRPr="00500439">
              <w:rPr>
                <w:sz w:val="22"/>
                <w:szCs w:val="22"/>
              </w:rPr>
              <w:t xml:space="preserve"> 54697-2011</w:t>
            </w:r>
          </w:p>
        </w:tc>
        <w:tc>
          <w:tcPr>
            <w:tcW w:w="708" w:type="dxa"/>
            <w:tcBorders>
              <w:top w:val="single" w:sz="4" w:space="0" w:color="auto"/>
              <w:left w:val="single" w:sz="4" w:space="0" w:color="auto"/>
              <w:bottom w:val="single" w:sz="4" w:space="0" w:color="auto"/>
              <w:right w:val="single" w:sz="4" w:space="0" w:color="auto"/>
            </w:tcBorders>
            <w:vAlign w:val="center"/>
          </w:tcPr>
          <w:p w:rsidR="00954EDF" w:rsidRDefault="00954EDF" w:rsidP="00901105">
            <w:pPr>
              <w:autoSpaceDE w:val="0"/>
              <w:autoSpaceDN w:val="0"/>
              <w:adjustRightInd w:val="0"/>
              <w:jc w:val="center"/>
              <w:rPr>
                <w:sz w:val="22"/>
                <w:szCs w:val="22"/>
              </w:rPr>
            </w:pPr>
            <w:r>
              <w:rPr>
                <w:sz w:val="22"/>
                <w:szCs w:val="22"/>
              </w:rPr>
              <w:lastRenderedPageBreak/>
              <w:t>кг</w:t>
            </w:r>
          </w:p>
        </w:tc>
        <w:tc>
          <w:tcPr>
            <w:tcW w:w="993" w:type="dxa"/>
            <w:tcBorders>
              <w:top w:val="single" w:sz="4" w:space="0" w:color="auto"/>
              <w:left w:val="single" w:sz="4" w:space="0" w:color="auto"/>
              <w:bottom w:val="single" w:sz="4" w:space="0" w:color="auto"/>
              <w:right w:val="single" w:sz="4" w:space="0" w:color="auto"/>
            </w:tcBorders>
            <w:vAlign w:val="center"/>
          </w:tcPr>
          <w:p w:rsidR="00954EDF" w:rsidRDefault="005E2A05" w:rsidP="00901105">
            <w:pPr>
              <w:autoSpaceDE w:val="0"/>
              <w:autoSpaceDN w:val="0"/>
              <w:adjustRightInd w:val="0"/>
              <w:jc w:val="center"/>
              <w:rPr>
                <w:sz w:val="22"/>
                <w:szCs w:val="22"/>
              </w:rPr>
            </w:pPr>
            <w:r>
              <w:rPr>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954EDF" w:rsidRDefault="005E2A05" w:rsidP="00901105">
            <w:pPr>
              <w:jc w:val="center"/>
            </w:pPr>
            <w:r>
              <w:t>120,00</w:t>
            </w:r>
          </w:p>
        </w:tc>
        <w:tc>
          <w:tcPr>
            <w:tcW w:w="1417" w:type="dxa"/>
            <w:tcBorders>
              <w:top w:val="single" w:sz="4" w:space="0" w:color="auto"/>
              <w:left w:val="single" w:sz="4" w:space="0" w:color="auto"/>
              <w:bottom w:val="single" w:sz="4" w:space="0" w:color="auto"/>
              <w:right w:val="single" w:sz="4" w:space="0" w:color="auto"/>
            </w:tcBorders>
            <w:vAlign w:val="center"/>
          </w:tcPr>
          <w:p w:rsidR="00954EDF" w:rsidRDefault="005E2A05" w:rsidP="00901105">
            <w:pPr>
              <w:jc w:val="center"/>
            </w:pPr>
            <w:r>
              <w:t>360 000,00</w:t>
            </w:r>
          </w:p>
        </w:tc>
      </w:tr>
      <w:tr w:rsidR="00F016F9"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F016F9" w:rsidRDefault="00611DEC" w:rsidP="00901105">
            <w:pPr>
              <w:autoSpaceDE w:val="0"/>
              <w:autoSpaceDN w:val="0"/>
              <w:adjustRightInd w:val="0"/>
              <w:jc w:val="center"/>
              <w:rPr>
                <w:sz w:val="22"/>
                <w:szCs w:val="22"/>
              </w:rPr>
            </w:pPr>
            <w:r>
              <w:rPr>
                <w:sz w:val="22"/>
                <w:szCs w:val="22"/>
              </w:rPr>
              <w:lastRenderedPageBreak/>
              <w:t>7</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901105">
            <w:pPr>
              <w:autoSpaceDE w:val="0"/>
              <w:autoSpaceDN w:val="0"/>
              <w:adjustRightInd w:val="0"/>
              <w:jc w:val="center"/>
              <w:rPr>
                <w:sz w:val="22"/>
                <w:szCs w:val="22"/>
              </w:rPr>
            </w:pPr>
            <w:r>
              <w:rPr>
                <w:sz w:val="22"/>
                <w:szCs w:val="22"/>
              </w:rPr>
              <w:t>01.13.32.000</w:t>
            </w:r>
          </w:p>
        </w:tc>
        <w:tc>
          <w:tcPr>
            <w:tcW w:w="3828" w:type="dxa"/>
            <w:tcBorders>
              <w:top w:val="single" w:sz="4" w:space="0" w:color="auto"/>
              <w:left w:val="single" w:sz="4" w:space="0" w:color="auto"/>
              <w:bottom w:val="single" w:sz="4" w:space="0" w:color="auto"/>
              <w:right w:val="single" w:sz="4" w:space="0" w:color="auto"/>
            </w:tcBorders>
          </w:tcPr>
          <w:p w:rsidR="00F016F9" w:rsidRDefault="007E359C" w:rsidP="003A340A">
            <w:pPr>
              <w:jc w:val="both"/>
              <w:rPr>
                <w:sz w:val="22"/>
                <w:szCs w:val="22"/>
              </w:rPr>
            </w:pPr>
            <w:r w:rsidRPr="007E359C">
              <w:rPr>
                <w:sz w:val="22"/>
                <w:szCs w:val="22"/>
              </w:rPr>
              <w:t>Огурцы</w:t>
            </w:r>
            <w:r>
              <w:rPr>
                <w:sz w:val="22"/>
                <w:szCs w:val="22"/>
              </w:rPr>
              <w:t xml:space="preserve">. </w:t>
            </w:r>
            <w:r w:rsidR="00F016F9">
              <w:rPr>
                <w:sz w:val="22"/>
                <w:szCs w:val="22"/>
              </w:rPr>
              <w:t>Огурцы с</w:t>
            </w:r>
            <w:r w:rsidR="00F016F9" w:rsidRPr="0009028E">
              <w:rPr>
                <w:sz w:val="22"/>
                <w:szCs w:val="22"/>
              </w:rPr>
              <w:t>вежие, зрелые, целые, без загрязнений, содержан</w:t>
            </w:r>
            <w:r w:rsidR="005B1E61">
              <w:rPr>
                <w:sz w:val="22"/>
                <w:szCs w:val="22"/>
              </w:rPr>
              <w:t xml:space="preserve">ие нитритов в </w:t>
            </w:r>
            <w:r w:rsidR="00BD07FC">
              <w:rPr>
                <w:sz w:val="22"/>
                <w:szCs w:val="22"/>
              </w:rPr>
              <w:t>норме, урожай 2017</w:t>
            </w:r>
            <w:r w:rsidR="00F016F9" w:rsidRPr="0009028E">
              <w:rPr>
                <w:sz w:val="22"/>
                <w:szCs w:val="22"/>
              </w:rPr>
              <w:t xml:space="preserve"> год</w:t>
            </w:r>
            <w:r w:rsidR="00580A75">
              <w:rPr>
                <w:sz w:val="22"/>
                <w:szCs w:val="22"/>
              </w:rPr>
              <w:t xml:space="preserve"> ГОСТ </w:t>
            </w:r>
            <w:r w:rsidR="00CC773C">
              <w:rPr>
                <w:sz w:val="22"/>
                <w:szCs w:val="22"/>
              </w:rPr>
              <w:t>54752-2011</w:t>
            </w:r>
          </w:p>
        </w:tc>
        <w:tc>
          <w:tcPr>
            <w:tcW w:w="708" w:type="dxa"/>
            <w:tcBorders>
              <w:top w:val="single" w:sz="4" w:space="0" w:color="auto"/>
              <w:left w:val="single" w:sz="4" w:space="0" w:color="auto"/>
              <w:bottom w:val="single" w:sz="4" w:space="0" w:color="auto"/>
              <w:right w:val="single" w:sz="4" w:space="0" w:color="auto"/>
            </w:tcBorders>
            <w:vAlign w:val="center"/>
          </w:tcPr>
          <w:p w:rsidR="00F016F9" w:rsidRDefault="00F016F9" w:rsidP="00901105">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F016F9" w:rsidRDefault="008F159C" w:rsidP="00901105">
            <w:pPr>
              <w:autoSpaceDE w:val="0"/>
              <w:autoSpaceDN w:val="0"/>
              <w:adjustRightInd w:val="0"/>
              <w:jc w:val="center"/>
              <w:rPr>
                <w:sz w:val="22"/>
                <w:szCs w:val="22"/>
              </w:rPr>
            </w:pPr>
            <w:r>
              <w:rPr>
                <w:sz w:val="22"/>
                <w:szCs w:val="22"/>
              </w:rPr>
              <w:t>200</w:t>
            </w:r>
          </w:p>
        </w:tc>
        <w:tc>
          <w:tcPr>
            <w:tcW w:w="1134" w:type="dxa"/>
            <w:tcBorders>
              <w:top w:val="single" w:sz="4" w:space="0" w:color="auto"/>
              <w:left w:val="single" w:sz="4" w:space="0" w:color="auto"/>
              <w:bottom w:val="single" w:sz="4" w:space="0" w:color="auto"/>
              <w:right w:val="single" w:sz="4" w:space="0" w:color="auto"/>
            </w:tcBorders>
            <w:vAlign w:val="center"/>
          </w:tcPr>
          <w:p w:rsidR="00F016F9" w:rsidRDefault="008F159C" w:rsidP="00901105">
            <w:pPr>
              <w:jc w:val="center"/>
            </w:pPr>
            <w:r>
              <w:t>200,00</w:t>
            </w:r>
          </w:p>
        </w:tc>
        <w:tc>
          <w:tcPr>
            <w:tcW w:w="1417" w:type="dxa"/>
            <w:tcBorders>
              <w:top w:val="single" w:sz="4" w:space="0" w:color="auto"/>
              <w:left w:val="single" w:sz="4" w:space="0" w:color="auto"/>
              <w:bottom w:val="single" w:sz="4" w:space="0" w:color="auto"/>
              <w:right w:val="single" w:sz="4" w:space="0" w:color="auto"/>
            </w:tcBorders>
            <w:vAlign w:val="center"/>
          </w:tcPr>
          <w:p w:rsidR="008F0D53" w:rsidRDefault="008F159C" w:rsidP="008F0D53">
            <w:pPr>
              <w:jc w:val="center"/>
            </w:pPr>
            <w:r>
              <w:t>40 000,00</w:t>
            </w:r>
          </w:p>
        </w:tc>
      </w:tr>
      <w:tr w:rsidR="005B1E61" w:rsidRPr="00E634B0" w:rsidTr="00840EE9">
        <w:tc>
          <w:tcPr>
            <w:tcW w:w="567" w:type="dxa"/>
            <w:tcBorders>
              <w:top w:val="single" w:sz="4" w:space="0" w:color="auto"/>
              <w:left w:val="single" w:sz="4" w:space="0" w:color="auto"/>
              <w:bottom w:val="single" w:sz="4" w:space="0" w:color="auto"/>
              <w:right w:val="single" w:sz="4" w:space="0" w:color="auto"/>
            </w:tcBorders>
            <w:vAlign w:val="center"/>
          </w:tcPr>
          <w:p w:rsidR="005B1E61" w:rsidRDefault="005B1E61" w:rsidP="005B1E61">
            <w:pPr>
              <w:autoSpaceDE w:val="0"/>
              <w:autoSpaceDN w:val="0"/>
              <w:adjustRightInd w:val="0"/>
              <w:jc w:val="center"/>
              <w:rPr>
                <w:sz w:val="22"/>
                <w:szCs w:val="22"/>
              </w:rPr>
            </w:pPr>
            <w:r>
              <w:rPr>
                <w:sz w:val="22"/>
                <w:szCs w:val="22"/>
              </w:rPr>
              <w:t>8</w:t>
            </w:r>
          </w:p>
        </w:tc>
        <w:tc>
          <w:tcPr>
            <w:tcW w:w="1701" w:type="dxa"/>
            <w:tcBorders>
              <w:top w:val="single" w:sz="4" w:space="0" w:color="auto"/>
              <w:left w:val="single" w:sz="4" w:space="0" w:color="auto"/>
              <w:bottom w:val="single" w:sz="4" w:space="0" w:color="auto"/>
              <w:right w:val="single" w:sz="4" w:space="0" w:color="auto"/>
            </w:tcBorders>
            <w:vAlign w:val="center"/>
          </w:tcPr>
          <w:p w:rsidR="00840EE9" w:rsidRPr="00172A42" w:rsidRDefault="00840EE9" w:rsidP="005B1E61">
            <w:pPr>
              <w:autoSpaceDE w:val="0"/>
              <w:autoSpaceDN w:val="0"/>
              <w:adjustRightInd w:val="0"/>
              <w:jc w:val="center"/>
              <w:rPr>
                <w:sz w:val="22"/>
                <w:szCs w:val="22"/>
              </w:rPr>
            </w:pPr>
            <w:r w:rsidRPr="00840EE9">
              <w:rPr>
                <w:sz w:val="22"/>
                <w:szCs w:val="22"/>
              </w:rPr>
              <w:t>01.13.34.000</w:t>
            </w:r>
          </w:p>
        </w:tc>
        <w:tc>
          <w:tcPr>
            <w:tcW w:w="3828" w:type="dxa"/>
            <w:tcBorders>
              <w:top w:val="single" w:sz="4" w:space="0" w:color="auto"/>
              <w:left w:val="single" w:sz="4" w:space="0" w:color="auto"/>
              <w:bottom w:val="single" w:sz="4" w:space="0" w:color="auto"/>
              <w:right w:val="single" w:sz="4" w:space="0" w:color="auto"/>
            </w:tcBorders>
          </w:tcPr>
          <w:p w:rsidR="005B1E61" w:rsidRDefault="001D443F" w:rsidP="005B1E61">
            <w:pPr>
              <w:jc w:val="both"/>
              <w:rPr>
                <w:sz w:val="22"/>
                <w:szCs w:val="22"/>
              </w:rPr>
            </w:pPr>
            <w:r w:rsidRPr="001D443F">
              <w:rPr>
                <w:sz w:val="22"/>
                <w:szCs w:val="22"/>
              </w:rPr>
              <w:t>Томаты (помидоры)</w:t>
            </w:r>
            <w:r>
              <w:rPr>
                <w:sz w:val="22"/>
                <w:szCs w:val="22"/>
              </w:rPr>
              <w:t xml:space="preserve">. </w:t>
            </w:r>
            <w:r w:rsidR="005B1E61">
              <w:rPr>
                <w:sz w:val="22"/>
                <w:szCs w:val="22"/>
              </w:rPr>
              <w:t>Томаты с</w:t>
            </w:r>
            <w:r w:rsidR="005B1E61" w:rsidRPr="00C370A8">
              <w:rPr>
                <w:sz w:val="22"/>
                <w:szCs w:val="22"/>
              </w:rPr>
              <w:t>вежие, зрелые, целые, гладкие, без загрязнений, содержан</w:t>
            </w:r>
            <w:r w:rsidR="00BD07FC">
              <w:rPr>
                <w:sz w:val="22"/>
                <w:szCs w:val="22"/>
              </w:rPr>
              <w:t>ие нитритов в норме, урожай 2017</w:t>
            </w:r>
            <w:r w:rsidR="005B1E61" w:rsidRPr="00C370A8">
              <w:rPr>
                <w:sz w:val="22"/>
                <w:szCs w:val="22"/>
              </w:rPr>
              <w:t xml:space="preserve"> год</w:t>
            </w:r>
            <w:r w:rsidR="005B1E61">
              <w:rPr>
                <w:sz w:val="22"/>
                <w:szCs w:val="22"/>
              </w:rPr>
              <w:t xml:space="preserve">. ГОСТ </w:t>
            </w:r>
            <w:r w:rsidR="00CC773C">
              <w:rPr>
                <w:sz w:val="22"/>
                <w:szCs w:val="22"/>
              </w:rPr>
              <w:t>5</w:t>
            </w:r>
            <w:r w:rsidR="00FC2818">
              <w:rPr>
                <w:sz w:val="22"/>
                <w:szCs w:val="22"/>
              </w:rPr>
              <w:t>5906-2013</w:t>
            </w:r>
          </w:p>
        </w:tc>
        <w:tc>
          <w:tcPr>
            <w:tcW w:w="708" w:type="dxa"/>
            <w:tcBorders>
              <w:top w:val="single" w:sz="4" w:space="0" w:color="auto"/>
              <w:left w:val="single" w:sz="4" w:space="0" w:color="auto"/>
              <w:bottom w:val="single" w:sz="4" w:space="0" w:color="auto"/>
              <w:right w:val="single" w:sz="4" w:space="0" w:color="auto"/>
            </w:tcBorders>
            <w:vAlign w:val="center"/>
          </w:tcPr>
          <w:p w:rsidR="005B1E61" w:rsidRDefault="00BD07FC" w:rsidP="005B1E61">
            <w:pPr>
              <w:autoSpaceDE w:val="0"/>
              <w:autoSpaceDN w:val="0"/>
              <w:adjustRightInd w:val="0"/>
              <w:jc w:val="center"/>
              <w:rPr>
                <w:sz w:val="22"/>
                <w:szCs w:val="22"/>
              </w:rPr>
            </w:pPr>
            <w:r>
              <w:rPr>
                <w:sz w:val="22"/>
                <w:szCs w:val="22"/>
              </w:rPr>
              <w:t>к</w:t>
            </w:r>
            <w:r w:rsidR="005B1E61">
              <w:rPr>
                <w:sz w:val="22"/>
                <w:szCs w:val="22"/>
              </w:rPr>
              <w:t>г</w:t>
            </w:r>
          </w:p>
        </w:tc>
        <w:tc>
          <w:tcPr>
            <w:tcW w:w="993" w:type="dxa"/>
            <w:tcBorders>
              <w:top w:val="single" w:sz="4" w:space="0" w:color="auto"/>
              <w:left w:val="single" w:sz="4" w:space="0" w:color="auto"/>
              <w:bottom w:val="single" w:sz="4" w:space="0" w:color="auto"/>
              <w:right w:val="single" w:sz="4" w:space="0" w:color="auto"/>
            </w:tcBorders>
            <w:vAlign w:val="center"/>
          </w:tcPr>
          <w:p w:rsidR="005B1E61" w:rsidRDefault="008F159C" w:rsidP="005B1E61">
            <w:pPr>
              <w:autoSpaceDE w:val="0"/>
              <w:autoSpaceDN w:val="0"/>
              <w:adjustRightInd w:val="0"/>
              <w:jc w:val="center"/>
              <w:rPr>
                <w:sz w:val="22"/>
                <w:szCs w:val="22"/>
              </w:rPr>
            </w:pPr>
            <w:r>
              <w:rPr>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5B1E61" w:rsidRPr="00BF7F42" w:rsidRDefault="008F159C" w:rsidP="005B1E61">
            <w:pPr>
              <w:jc w:val="center"/>
            </w:pPr>
            <w:r>
              <w:t>200,00</w:t>
            </w:r>
          </w:p>
        </w:tc>
        <w:tc>
          <w:tcPr>
            <w:tcW w:w="1417" w:type="dxa"/>
            <w:tcBorders>
              <w:top w:val="single" w:sz="4" w:space="0" w:color="auto"/>
              <w:left w:val="single" w:sz="4" w:space="0" w:color="auto"/>
              <w:bottom w:val="single" w:sz="4" w:space="0" w:color="auto"/>
              <w:right w:val="single" w:sz="4" w:space="0" w:color="auto"/>
            </w:tcBorders>
          </w:tcPr>
          <w:p w:rsidR="005B1E61" w:rsidRDefault="008F159C" w:rsidP="005B1E61">
            <w:pPr>
              <w:jc w:val="center"/>
            </w:pPr>
            <w:r>
              <w:t>40 000,00</w:t>
            </w:r>
          </w:p>
        </w:tc>
      </w:tr>
      <w:tr w:rsidR="00D15B35" w:rsidRPr="00E634B0" w:rsidTr="005E2A05">
        <w:trPr>
          <w:trHeight w:val="1152"/>
        </w:trPr>
        <w:tc>
          <w:tcPr>
            <w:tcW w:w="567" w:type="dxa"/>
            <w:tcBorders>
              <w:top w:val="single" w:sz="4" w:space="0" w:color="auto"/>
              <w:left w:val="single" w:sz="4" w:space="0" w:color="auto"/>
              <w:bottom w:val="single" w:sz="4" w:space="0" w:color="auto"/>
              <w:right w:val="single" w:sz="4" w:space="0" w:color="auto"/>
            </w:tcBorders>
            <w:vAlign w:val="center"/>
          </w:tcPr>
          <w:p w:rsidR="00D15B35" w:rsidRDefault="00D15B35" w:rsidP="005B1E61">
            <w:pPr>
              <w:autoSpaceDE w:val="0"/>
              <w:autoSpaceDN w:val="0"/>
              <w:adjustRightInd w:val="0"/>
              <w:jc w:val="center"/>
              <w:rPr>
                <w:sz w:val="22"/>
                <w:szCs w:val="22"/>
              </w:rPr>
            </w:pPr>
            <w:r>
              <w:rPr>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rsidR="00D15B35" w:rsidRPr="00840EE9" w:rsidRDefault="00D15B35" w:rsidP="005B1E61">
            <w:pPr>
              <w:autoSpaceDE w:val="0"/>
              <w:autoSpaceDN w:val="0"/>
              <w:adjustRightInd w:val="0"/>
              <w:jc w:val="center"/>
              <w:rPr>
                <w:sz w:val="22"/>
                <w:szCs w:val="22"/>
              </w:rPr>
            </w:pPr>
            <w:r w:rsidRPr="00D15B35">
              <w:rPr>
                <w:sz w:val="22"/>
                <w:szCs w:val="22"/>
              </w:rPr>
              <w:t>10.39.22.110</w:t>
            </w:r>
          </w:p>
        </w:tc>
        <w:tc>
          <w:tcPr>
            <w:tcW w:w="3828" w:type="dxa"/>
            <w:tcBorders>
              <w:top w:val="single" w:sz="4" w:space="0" w:color="auto"/>
              <w:left w:val="single" w:sz="4" w:space="0" w:color="auto"/>
              <w:bottom w:val="single" w:sz="4" w:space="0" w:color="auto"/>
              <w:right w:val="single" w:sz="4" w:space="0" w:color="auto"/>
            </w:tcBorders>
          </w:tcPr>
          <w:p w:rsidR="00D15B35" w:rsidRPr="00C96215" w:rsidRDefault="001D443F" w:rsidP="00696178">
            <w:pPr>
              <w:jc w:val="both"/>
              <w:rPr>
                <w:sz w:val="22"/>
                <w:szCs w:val="22"/>
              </w:rPr>
            </w:pPr>
            <w:r w:rsidRPr="001D443F">
              <w:rPr>
                <w:sz w:val="22"/>
                <w:szCs w:val="22"/>
              </w:rPr>
              <w:t>Джемы, желе фруктовые и ягодные</w:t>
            </w:r>
            <w:r>
              <w:rPr>
                <w:sz w:val="22"/>
                <w:szCs w:val="22"/>
              </w:rPr>
              <w:t xml:space="preserve">. </w:t>
            </w:r>
            <w:r w:rsidR="008E6D9C">
              <w:rPr>
                <w:sz w:val="22"/>
                <w:szCs w:val="22"/>
              </w:rPr>
              <w:t>Джем фруктовый не менее 430</w:t>
            </w:r>
            <w:r w:rsidR="00D15B35" w:rsidRPr="00C96215">
              <w:rPr>
                <w:sz w:val="22"/>
                <w:szCs w:val="22"/>
              </w:rPr>
              <w:t xml:space="preserve"> гр. и не </w:t>
            </w:r>
            <w:r w:rsidR="00D15B35">
              <w:rPr>
                <w:sz w:val="22"/>
                <w:szCs w:val="22"/>
              </w:rPr>
              <w:t>более 450 гр., ГОСТ</w:t>
            </w:r>
            <w:r w:rsidR="00D15B35" w:rsidRPr="00C96215">
              <w:rPr>
                <w:sz w:val="22"/>
                <w:szCs w:val="22"/>
              </w:rPr>
              <w:t xml:space="preserve"> 31712-2012, консистенция желеобразная, ягоды разваренные, упаковка без бомбажа</w:t>
            </w:r>
          </w:p>
        </w:tc>
        <w:tc>
          <w:tcPr>
            <w:tcW w:w="708" w:type="dxa"/>
            <w:tcBorders>
              <w:top w:val="single" w:sz="4" w:space="0" w:color="auto"/>
              <w:left w:val="single" w:sz="4" w:space="0" w:color="auto"/>
              <w:bottom w:val="single" w:sz="4" w:space="0" w:color="auto"/>
              <w:right w:val="single" w:sz="4" w:space="0" w:color="auto"/>
            </w:tcBorders>
            <w:vAlign w:val="center"/>
          </w:tcPr>
          <w:p w:rsidR="00D15B35" w:rsidRDefault="00BD07FC" w:rsidP="005B1E61">
            <w:pPr>
              <w:autoSpaceDE w:val="0"/>
              <w:autoSpaceDN w:val="0"/>
              <w:adjustRightInd w:val="0"/>
              <w:jc w:val="center"/>
              <w:rPr>
                <w:sz w:val="22"/>
                <w:szCs w:val="22"/>
              </w:rPr>
            </w:pPr>
            <w:r>
              <w:rPr>
                <w:sz w:val="22"/>
                <w:szCs w:val="22"/>
              </w:rPr>
              <w:t>ш</w:t>
            </w:r>
            <w:r w:rsidR="003E7E2A">
              <w:rPr>
                <w:sz w:val="22"/>
                <w:szCs w:val="22"/>
              </w:rPr>
              <w:t>т</w:t>
            </w:r>
            <w:r>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15B35" w:rsidRDefault="008F159C" w:rsidP="005B1E61">
            <w:pPr>
              <w:autoSpaceDE w:val="0"/>
              <w:autoSpaceDN w:val="0"/>
              <w:adjustRightInd w:val="0"/>
              <w:jc w:val="center"/>
              <w:rPr>
                <w:sz w:val="22"/>
                <w:szCs w:val="22"/>
              </w:rPr>
            </w:pPr>
            <w:r>
              <w:rPr>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D15B35" w:rsidRDefault="008F159C" w:rsidP="005B1E61">
            <w:pPr>
              <w:jc w:val="center"/>
            </w:pPr>
            <w:r>
              <w:t>100</w:t>
            </w:r>
          </w:p>
        </w:tc>
        <w:tc>
          <w:tcPr>
            <w:tcW w:w="1417" w:type="dxa"/>
            <w:tcBorders>
              <w:top w:val="single" w:sz="4" w:space="0" w:color="auto"/>
              <w:left w:val="single" w:sz="4" w:space="0" w:color="auto"/>
              <w:bottom w:val="single" w:sz="4" w:space="0" w:color="auto"/>
              <w:right w:val="single" w:sz="4" w:space="0" w:color="auto"/>
            </w:tcBorders>
          </w:tcPr>
          <w:p w:rsidR="00D15B35" w:rsidRDefault="008F159C" w:rsidP="005B1E61">
            <w:pPr>
              <w:jc w:val="center"/>
            </w:pPr>
            <w:r>
              <w:t>1 200,00</w:t>
            </w:r>
          </w:p>
        </w:tc>
      </w:tr>
      <w:tr w:rsidR="00D15B35" w:rsidRPr="008257A5" w:rsidTr="00223635">
        <w:tc>
          <w:tcPr>
            <w:tcW w:w="8931" w:type="dxa"/>
            <w:gridSpan w:val="6"/>
            <w:tcBorders>
              <w:top w:val="single" w:sz="4" w:space="0" w:color="auto"/>
              <w:left w:val="single" w:sz="4" w:space="0" w:color="auto"/>
              <w:bottom w:val="single" w:sz="4" w:space="0" w:color="auto"/>
              <w:right w:val="single" w:sz="4" w:space="0" w:color="auto"/>
            </w:tcBorders>
          </w:tcPr>
          <w:p w:rsidR="00D15B35" w:rsidRPr="00ED228D" w:rsidRDefault="00D15B35" w:rsidP="008257A5">
            <w:pPr>
              <w:autoSpaceDE w:val="0"/>
              <w:autoSpaceDN w:val="0"/>
              <w:adjustRightInd w:val="0"/>
              <w:rPr>
                <w:sz w:val="22"/>
                <w:szCs w:val="22"/>
              </w:rPr>
            </w:pPr>
            <w:r>
              <w:rPr>
                <w:sz w:val="22"/>
                <w:szCs w:val="22"/>
              </w:rPr>
              <w:t>Итого: Начальная (максимальная) цена гражданско-правового договора</w:t>
            </w:r>
            <w:proofErr w:type="gramStart"/>
            <w:r>
              <w:rPr>
                <w:sz w:val="22"/>
                <w:szCs w:val="22"/>
              </w:rPr>
              <w:t xml:space="preserve"> :</w:t>
            </w:r>
            <w:proofErr w:type="gramEnd"/>
            <w:r>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D15B35" w:rsidRPr="00611DEC" w:rsidRDefault="008F159C" w:rsidP="00941159">
            <w:pPr>
              <w:autoSpaceDE w:val="0"/>
              <w:autoSpaceDN w:val="0"/>
              <w:adjustRightInd w:val="0"/>
              <w:jc w:val="center"/>
              <w:rPr>
                <w:b/>
                <w:sz w:val="22"/>
                <w:szCs w:val="22"/>
              </w:rPr>
            </w:pPr>
            <w:r>
              <w:rPr>
                <w:b/>
                <w:sz w:val="22"/>
                <w:szCs w:val="22"/>
              </w:rPr>
              <w:t>1 040 700,00</w:t>
            </w:r>
          </w:p>
        </w:tc>
      </w:tr>
    </w:tbl>
    <w:p w:rsidR="004C68DC" w:rsidRPr="004C68DC" w:rsidRDefault="004C68DC" w:rsidP="00D2495A">
      <w:pPr>
        <w:numPr>
          <w:ilvl w:val="0"/>
          <w:numId w:val="5"/>
        </w:numPr>
        <w:tabs>
          <w:tab w:val="clear" w:pos="927"/>
          <w:tab w:val="num" w:pos="0"/>
        </w:tabs>
        <w:ind w:left="0" w:firstLine="0"/>
        <w:jc w:val="both"/>
      </w:pPr>
      <w:proofErr w:type="gramStart"/>
      <w:r>
        <w:t>Место п</w:t>
      </w:r>
      <w:r w:rsidRPr="004C68DC">
        <w:t xml:space="preserve">оставки товара:  </w:t>
      </w:r>
      <w:r w:rsidR="00E852A9">
        <w:rPr>
          <w:u w:val="single"/>
        </w:rPr>
        <w:t xml:space="preserve">628260, </w:t>
      </w:r>
      <w:bookmarkStart w:id="0" w:name="_GoBack"/>
      <w:r w:rsidR="00E852A9">
        <w:rPr>
          <w:u w:val="single"/>
        </w:rPr>
        <w:t>ул.</w:t>
      </w:r>
      <w:r w:rsidR="000232A5">
        <w:rPr>
          <w:u w:val="single"/>
        </w:rPr>
        <w:t xml:space="preserve"> </w:t>
      </w:r>
      <w:r w:rsidR="0044595B">
        <w:rPr>
          <w:u w:val="single"/>
        </w:rPr>
        <w:t>Мира</w:t>
      </w:r>
      <w:r w:rsidR="000232A5">
        <w:rPr>
          <w:u w:val="single"/>
        </w:rPr>
        <w:t>, д.</w:t>
      </w:r>
      <w:r w:rsidR="0044595B">
        <w:rPr>
          <w:u w:val="single"/>
        </w:rPr>
        <w:t>85</w:t>
      </w:r>
      <w:bookmarkEnd w:id="0"/>
      <w:r w:rsidRPr="00B26F18">
        <w:rPr>
          <w:u w:val="single"/>
        </w:rPr>
        <w:t>, г. Югорск, Ханты - Мансийский автономный округ - Югра, Тюменская область</w:t>
      </w:r>
      <w:r w:rsidR="00D2495A">
        <w:rPr>
          <w:u w:val="single"/>
        </w:rPr>
        <w:t>.</w:t>
      </w:r>
      <w:proofErr w:type="gramEnd"/>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proofErr w:type="gramStart"/>
      <w:r w:rsidR="007E7C86">
        <w:rPr>
          <w:u w:val="single"/>
        </w:rPr>
        <w:t>с даты заключения</w:t>
      </w:r>
      <w:proofErr w:type="gramEnd"/>
      <w:r w:rsidR="007E7C86">
        <w:rPr>
          <w:u w:val="single"/>
        </w:rPr>
        <w:t xml:space="preserve"> гражданско-правового договора</w:t>
      </w:r>
      <w:r w:rsidR="00654354">
        <w:rPr>
          <w:u w:val="single"/>
        </w:rPr>
        <w:t xml:space="preserve"> </w:t>
      </w:r>
      <w:r w:rsidR="00B43685">
        <w:rPr>
          <w:u w:val="single"/>
        </w:rPr>
        <w:t xml:space="preserve"> </w:t>
      </w:r>
      <w:r w:rsidR="001B70A0" w:rsidRPr="00B26F18">
        <w:rPr>
          <w:u w:val="single"/>
        </w:rPr>
        <w:t xml:space="preserve">по </w:t>
      </w:r>
      <w:r w:rsidR="00586529">
        <w:rPr>
          <w:u w:val="single"/>
        </w:rPr>
        <w:t>3</w:t>
      </w:r>
      <w:r w:rsidR="00E852A9">
        <w:rPr>
          <w:u w:val="single"/>
        </w:rPr>
        <w:t>0</w:t>
      </w:r>
      <w:r w:rsidR="00901105">
        <w:rPr>
          <w:u w:val="single"/>
        </w:rPr>
        <w:t>.</w:t>
      </w:r>
      <w:r w:rsidR="00E852A9">
        <w:rPr>
          <w:u w:val="single"/>
        </w:rPr>
        <w:t>06.2018</w:t>
      </w:r>
      <w:r w:rsidR="003A340A">
        <w:rPr>
          <w:u w:val="single"/>
        </w:rPr>
        <w:t xml:space="preserve"> </w:t>
      </w:r>
      <w:r w:rsidR="001B70A0" w:rsidRPr="00B26F18">
        <w:rPr>
          <w:u w:val="single"/>
        </w:rPr>
        <w:t xml:space="preserve">г. по письменной заявке Заказчика 3 раза в неделю (понедельник, среда, пятница) с 9-00 часов до 15-00 часов местного времени. </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 xml:space="preserve">Источник финансирования: </w:t>
      </w:r>
      <w:r w:rsidR="008F159C" w:rsidRPr="001D443F">
        <w:rPr>
          <w:u w:val="single"/>
        </w:rPr>
        <w:t>Бюджет города Югорска и с</w:t>
      </w:r>
      <w:r w:rsidR="0090127A" w:rsidRPr="001D443F">
        <w:rPr>
          <w:u w:val="single"/>
        </w:rPr>
        <w:t>редства</w:t>
      </w:r>
      <w:r w:rsidR="0090127A" w:rsidRPr="00B26F18">
        <w:rPr>
          <w:u w:val="single"/>
        </w:rPr>
        <w:t xml:space="preserve"> от приносящей доход деятельности</w:t>
      </w:r>
      <w:r w:rsidR="00FE4603">
        <w:rPr>
          <w:u w:val="single"/>
        </w:rPr>
        <w:t xml:space="preserve"> на 201</w:t>
      </w:r>
      <w:r w:rsidR="00E852A9">
        <w:rPr>
          <w:u w:val="single"/>
        </w:rPr>
        <w:t>8</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 xml:space="preserve">Расчет за поставленный </w:t>
      </w:r>
      <w:r w:rsidR="00DE54A6">
        <w:rPr>
          <w:iCs/>
          <w:u w:val="single"/>
        </w:rPr>
        <w:t>т</w:t>
      </w:r>
      <w:r w:rsidR="00C45CBC">
        <w:rPr>
          <w:iCs/>
          <w:u w:val="single"/>
        </w:rPr>
        <w:t>овар осуществляется в течение 15 (рабочих)</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A544F8" w:rsidP="00A544F8">
      <w:pPr>
        <w:pStyle w:val="ae"/>
        <w:numPr>
          <w:ilvl w:val="0"/>
          <w:numId w:val="5"/>
        </w:numPr>
        <w:autoSpaceDE w:val="0"/>
        <w:autoSpaceDN w:val="0"/>
        <w:adjustRightInd w:val="0"/>
        <w:ind w:hanging="927"/>
        <w:jc w:val="both"/>
      </w:pPr>
      <w:r w:rsidRPr="00A544F8">
        <w:t>Единые 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10374" w:rsidRDefault="00B54516" w:rsidP="00610374">
      <w:pPr>
        <w:tabs>
          <w:tab w:val="num" w:pos="0"/>
        </w:tabs>
        <w:suppressAutoHyphens/>
        <w:jc w:val="both"/>
      </w:pPr>
      <w:proofErr w:type="gramStart"/>
      <w:r>
        <w:t xml:space="preserve">5) </w:t>
      </w:r>
      <w:r w:rsidR="00610374">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w:t>
      </w:r>
      <w:r w:rsidR="00610374">
        <w:lastRenderedPageBreak/>
        <w:t>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00610374">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645F0" w:rsidRDefault="00610374" w:rsidP="00610374">
      <w:pPr>
        <w:tabs>
          <w:tab w:val="num" w:pos="0"/>
        </w:tabs>
        <w:suppressAutoHyphens/>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16" w:rsidRDefault="00B54516" w:rsidP="00610374">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Default="00B54516" w:rsidP="00D2495A">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611DEC">
        <w:t>апитале хозяйственного общества;</w:t>
      </w:r>
    </w:p>
    <w:p w:rsidR="00611DEC" w:rsidRDefault="00611DEC" w:rsidP="00D2495A">
      <w:pPr>
        <w:tabs>
          <w:tab w:val="num" w:pos="0"/>
        </w:tabs>
        <w:suppressAutoHyphens/>
        <w:jc w:val="both"/>
      </w:pPr>
      <w:r w:rsidRPr="00611DEC">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E833CA" w:rsidP="00FB23A9">
      <w:pPr>
        <w:numPr>
          <w:ilvl w:val="0"/>
          <w:numId w:val="5"/>
        </w:numPr>
        <w:tabs>
          <w:tab w:val="clear" w:pos="927"/>
          <w:tab w:val="left" w:pos="0"/>
          <w:tab w:val="num" w:pos="567"/>
        </w:tabs>
        <w:suppressAutoHyphens/>
        <w:ind w:left="0" w:firstLine="0"/>
        <w:jc w:val="both"/>
        <w:rPr>
          <w:u w:val="single"/>
        </w:rPr>
      </w:pPr>
      <w:r w:rsidRPr="00E833CA">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t>:</w:t>
      </w:r>
      <w:r w:rsidR="006125CD" w:rsidRPr="00B26F18">
        <w:t xml:space="preserve"> </w:t>
      </w:r>
      <w:r w:rsidR="006125CD" w:rsidRPr="00B26F18">
        <w:rPr>
          <w:u w:val="single"/>
        </w:rPr>
        <w:t>не установлено</w:t>
      </w:r>
      <w:r w:rsidR="00B26F18">
        <w:rPr>
          <w:u w:val="single"/>
        </w:rPr>
        <w:t>.</w:t>
      </w:r>
    </w:p>
    <w:p w:rsidR="00FB23A9" w:rsidRPr="009B0D85" w:rsidRDefault="00FB23A9" w:rsidP="00FB23A9">
      <w:pPr>
        <w:numPr>
          <w:ilvl w:val="0"/>
          <w:numId w:val="25"/>
        </w:numPr>
        <w:tabs>
          <w:tab w:val="left" w:pos="0"/>
          <w:tab w:val="left" w:pos="567"/>
        </w:tabs>
        <w:autoSpaceDE w:val="0"/>
        <w:autoSpaceDN w:val="0"/>
        <w:adjustRightInd w:val="0"/>
        <w:ind w:left="0" w:firstLine="0"/>
        <w:jc w:val="both"/>
        <w:rPr>
          <w:b/>
        </w:rPr>
      </w:pPr>
      <w:r w:rsidRPr="009B0D85">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9B0B19">
        <w:t>29</w:t>
      </w:r>
      <w:r w:rsidR="00220AF4">
        <w:t>»</w:t>
      </w:r>
      <w:r w:rsidR="005B1E61">
        <w:t xml:space="preserve"> </w:t>
      </w:r>
      <w:r w:rsidR="009B0B19">
        <w:rPr>
          <w:sz w:val="22"/>
          <w:szCs w:val="22"/>
        </w:rPr>
        <w:t xml:space="preserve">декабря  </w:t>
      </w:r>
      <w:r w:rsidRPr="006370C9">
        <w:t>20</w:t>
      </w:r>
      <w:r w:rsidR="004D7D85" w:rsidRPr="006370C9">
        <w:t>1</w:t>
      </w:r>
      <w:r w:rsidR="00DE54A6">
        <w:t>7</w:t>
      </w:r>
      <w:r w:rsidRPr="006370C9">
        <w:t xml:space="preserve"> 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9B0B19" w:rsidP="00092326">
      <w:pPr>
        <w:tabs>
          <w:tab w:val="left" w:pos="0"/>
        </w:tabs>
        <w:autoSpaceDE w:val="0"/>
        <w:autoSpaceDN w:val="0"/>
        <w:adjustRightInd w:val="0"/>
        <w:jc w:val="both"/>
      </w:pPr>
      <w:r>
        <w:rPr>
          <w:sz w:val="22"/>
          <w:szCs w:val="22"/>
        </w:rPr>
        <w:t>«09» января  2018 года</w:t>
      </w:r>
      <w:r w:rsidR="00463966" w:rsidRPr="006370C9">
        <w:t>.</w:t>
      </w:r>
    </w:p>
    <w:p w:rsidR="00463966" w:rsidRPr="006370C9" w:rsidRDefault="00463966" w:rsidP="00DE54A6">
      <w:pPr>
        <w:numPr>
          <w:ilvl w:val="0"/>
          <w:numId w:val="2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9B0B19">
        <w:rPr>
          <w:sz w:val="22"/>
          <w:szCs w:val="22"/>
        </w:rPr>
        <w:t>«12» января  2018 года</w:t>
      </w:r>
      <w:r w:rsidRPr="006370C9">
        <w:t>.</w:t>
      </w:r>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9C1E81" w:rsidRDefault="00170DBC" w:rsidP="009C1E81">
      <w:pPr>
        <w:numPr>
          <w:ilvl w:val="0"/>
          <w:numId w:val="25"/>
        </w:numPr>
        <w:tabs>
          <w:tab w:val="left" w:pos="0"/>
        </w:tabs>
        <w:autoSpaceDE w:val="0"/>
        <w:autoSpaceDN w:val="0"/>
        <w:adjustRightInd w:val="0"/>
        <w:ind w:left="0" w:firstLine="0"/>
        <w:jc w:val="both"/>
        <w:rPr>
          <w:b/>
        </w:rPr>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5812">
        <w:rPr>
          <w:b/>
          <w:u w:val="single"/>
        </w:rPr>
        <w:t xml:space="preserve">в размере 1% от начальной (максимальной) цены </w:t>
      </w:r>
      <w:r w:rsidR="005059E2" w:rsidRPr="00595812">
        <w:rPr>
          <w:b/>
          <w:u w:val="single"/>
        </w:rPr>
        <w:t>договор</w:t>
      </w:r>
      <w:r w:rsidR="00330FCA" w:rsidRPr="00595812">
        <w:rPr>
          <w:b/>
          <w:u w:val="single"/>
        </w:rPr>
        <w:t>а</w:t>
      </w:r>
      <w:r w:rsidR="00E126F4" w:rsidRPr="00595812">
        <w:rPr>
          <w:b/>
          <w:u w:val="single"/>
        </w:rPr>
        <w:t>, что</w:t>
      </w:r>
      <w:r w:rsidR="00330FCA" w:rsidRPr="00595812">
        <w:rPr>
          <w:b/>
          <w:u w:val="single"/>
        </w:rPr>
        <w:t xml:space="preserve"> составляет </w:t>
      </w:r>
      <w:r w:rsidR="008F159C">
        <w:rPr>
          <w:b/>
          <w:u w:val="single"/>
        </w:rPr>
        <w:t>10 407</w:t>
      </w:r>
      <w:r w:rsidR="00D2713F" w:rsidRPr="009C1E81">
        <w:rPr>
          <w:b/>
          <w:u w:val="single"/>
        </w:rPr>
        <w:t xml:space="preserve"> </w:t>
      </w:r>
      <w:r w:rsidR="00220AF4" w:rsidRPr="009C1E81">
        <w:rPr>
          <w:b/>
          <w:u w:val="single"/>
        </w:rPr>
        <w:t>(</w:t>
      </w:r>
      <w:r w:rsidR="008F159C">
        <w:rPr>
          <w:b/>
          <w:u w:val="single"/>
        </w:rPr>
        <w:t>десять тысяч четыреста семь</w:t>
      </w:r>
      <w:r w:rsidR="00192FD6">
        <w:rPr>
          <w:b/>
          <w:u w:val="single"/>
        </w:rPr>
        <w:t>)</w:t>
      </w:r>
      <w:r w:rsidR="008F159C">
        <w:rPr>
          <w:b/>
          <w:u w:val="single"/>
        </w:rPr>
        <w:t xml:space="preserve"> рублей</w:t>
      </w:r>
      <w:r w:rsidR="0003448C" w:rsidRPr="009C1E81">
        <w:rPr>
          <w:b/>
          <w:u w:val="single"/>
        </w:rPr>
        <w:t xml:space="preserve"> </w:t>
      </w:r>
      <w:r w:rsidR="008F159C">
        <w:rPr>
          <w:b/>
          <w:u w:val="single"/>
        </w:rPr>
        <w:t>00</w:t>
      </w:r>
      <w:r w:rsidR="00192FD6">
        <w:rPr>
          <w:b/>
          <w:u w:val="single"/>
        </w:rPr>
        <w:t xml:space="preserve"> копее</w:t>
      </w:r>
      <w:r w:rsidR="00040C9F" w:rsidRPr="009C1E81">
        <w:rPr>
          <w:b/>
          <w:u w:val="single"/>
        </w:rPr>
        <w:t>к</w:t>
      </w:r>
      <w:r w:rsidR="005E304F" w:rsidRPr="009C1E81">
        <w:rPr>
          <w:b/>
          <w:u w:val="single"/>
        </w:rPr>
        <w:t>.</w:t>
      </w:r>
      <w:r w:rsidR="00965E1C" w:rsidRPr="000232A5">
        <w:rPr>
          <w:b/>
        </w:rPr>
        <w:t xml:space="preserve"> </w:t>
      </w:r>
      <w:r w:rsidR="00965E1C" w:rsidRPr="000232A5">
        <w:t>Денежные средства, внесенные в качестве обеспечения заявок, перечисляются на счет оператора электронной площадки в банке.</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595812"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_Ref166350767"/>
      <w:bookmarkStart w:id="3" w:name="OLE_LINK21"/>
      <w:bookmarkEnd w:id="1"/>
      <w:r w:rsidRPr="00595812">
        <w:rPr>
          <w:rFonts w:ascii="Times New Roman" w:hAnsi="Times New Roman"/>
          <w:bCs w:val="0"/>
          <w:sz w:val="24"/>
          <w:szCs w:val="24"/>
          <w:lang w:val="ru-RU" w:eastAsia="ru-RU"/>
        </w:rPr>
        <w:t xml:space="preserve">Размер обеспечения исполнения контракта: 5% от начальной </w:t>
      </w:r>
      <w:r w:rsidR="003A340A" w:rsidRPr="00595812">
        <w:rPr>
          <w:rFonts w:ascii="Times New Roman" w:hAnsi="Times New Roman"/>
          <w:bCs w:val="0"/>
          <w:sz w:val="24"/>
          <w:szCs w:val="24"/>
          <w:lang w:val="ru-RU" w:eastAsia="ru-RU"/>
        </w:rPr>
        <w:t>(</w:t>
      </w:r>
      <w:r w:rsidRPr="00595812">
        <w:rPr>
          <w:rFonts w:ascii="Times New Roman" w:hAnsi="Times New Roman"/>
          <w:bCs w:val="0"/>
          <w:sz w:val="24"/>
          <w:szCs w:val="24"/>
          <w:lang w:val="ru-RU" w:eastAsia="ru-RU"/>
        </w:rPr>
        <w:t>максимальной</w:t>
      </w:r>
      <w:r w:rsidR="003A340A" w:rsidRPr="00595812">
        <w:rPr>
          <w:rFonts w:ascii="Times New Roman" w:hAnsi="Times New Roman"/>
          <w:bCs w:val="0"/>
          <w:sz w:val="24"/>
          <w:szCs w:val="24"/>
          <w:lang w:val="ru-RU" w:eastAsia="ru-RU"/>
        </w:rPr>
        <w:t>)</w:t>
      </w:r>
      <w:r w:rsidR="00D8790C">
        <w:rPr>
          <w:rFonts w:ascii="Times New Roman" w:hAnsi="Times New Roman"/>
          <w:bCs w:val="0"/>
          <w:sz w:val="24"/>
          <w:szCs w:val="24"/>
          <w:lang w:val="ru-RU" w:eastAsia="ru-RU"/>
        </w:rPr>
        <w:t xml:space="preserve"> цены контракта, что составляет 52 035</w:t>
      </w:r>
      <w:r w:rsidR="00E94452" w:rsidRPr="00595812">
        <w:rPr>
          <w:rFonts w:ascii="Times New Roman" w:hAnsi="Times New Roman"/>
          <w:bCs w:val="0"/>
          <w:sz w:val="24"/>
          <w:szCs w:val="24"/>
          <w:lang w:val="ru-RU" w:eastAsia="ru-RU"/>
        </w:rPr>
        <w:t xml:space="preserve"> (</w:t>
      </w:r>
      <w:r w:rsidR="00D8790C">
        <w:rPr>
          <w:rFonts w:ascii="Times New Roman" w:hAnsi="Times New Roman"/>
          <w:bCs w:val="0"/>
          <w:sz w:val="24"/>
          <w:szCs w:val="24"/>
          <w:lang w:val="ru-RU" w:eastAsia="ru-RU"/>
        </w:rPr>
        <w:t>пятьдесят две тысячи тридцать пять</w:t>
      </w:r>
      <w:r w:rsidR="00965E1C">
        <w:rPr>
          <w:rFonts w:ascii="Times New Roman" w:hAnsi="Times New Roman"/>
          <w:bCs w:val="0"/>
          <w:sz w:val="24"/>
          <w:szCs w:val="24"/>
          <w:lang w:val="ru-RU" w:eastAsia="ru-RU"/>
        </w:rPr>
        <w:t>) рублей</w:t>
      </w:r>
      <w:r w:rsidR="00871A24">
        <w:rPr>
          <w:rFonts w:ascii="Times New Roman" w:hAnsi="Times New Roman"/>
          <w:bCs w:val="0"/>
          <w:sz w:val="24"/>
          <w:szCs w:val="24"/>
          <w:lang w:val="ru-RU" w:eastAsia="ru-RU"/>
        </w:rPr>
        <w:t xml:space="preserve"> </w:t>
      </w:r>
      <w:r w:rsidR="00D8790C">
        <w:rPr>
          <w:rFonts w:ascii="Times New Roman" w:hAnsi="Times New Roman"/>
          <w:bCs w:val="0"/>
          <w:sz w:val="24"/>
          <w:szCs w:val="24"/>
          <w:lang w:val="ru-RU" w:eastAsia="ru-RU"/>
        </w:rPr>
        <w:t>00</w:t>
      </w:r>
      <w:r w:rsidR="00C01415">
        <w:rPr>
          <w:rFonts w:ascii="Times New Roman" w:hAnsi="Times New Roman"/>
          <w:bCs w:val="0"/>
          <w:sz w:val="24"/>
          <w:szCs w:val="24"/>
          <w:lang w:val="ru-RU" w:eastAsia="ru-RU"/>
        </w:rPr>
        <w:t xml:space="preserve"> </w:t>
      </w:r>
      <w:r w:rsidR="009C1E81">
        <w:rPr>
          <w:rFonts w:ascii="Times New Roman" w:hAnsi="Times New Roman"/>
          <w:bCs w:val="0"/>
          <w:sz w:val="24"/>
          <w:szCs w:val="24"/>
          <w:lang w:val="ru-RU" w:eastAsia="ru-RU"/>
        </w:rPr>
        <w:t>копее</w:t>
      </w:r>
      <w:r w:rsidR="00E94452" w:rsidRPr="00595812">
        <w:rPr>
          <w:rFonts w:ascii="Times New Roman" w:hAnsi="Times New Roman"/>
          <w:bCs w:val="0"/>
          <w:sz w:val="24"/>
          <w:szCs w:val="24"/>
          <w:lang w:val="ru-RU" w:eastAsia="ru-RU"/>
        </w:rPr>
        <w:t>к</w:t>
      </w:r>
      <w:r w:rsidR="00ED228D" w:rsidRPr="00595812">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10374" w:rsidRDefault="00B54516" w:rsidP="00610374">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610374" w:rsidRDefault="00092326" w:rsidP="00610374">
      <w:pPr>
        <w:jc w:val="both"/>
      </w:pPr>
      <w:r w:rsidRPr="00092326">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10374" w:rsidRDefault="00092326" w:rsidP="00610374">
      <w:pPr>
        <w:jc w:val="both"/>
      </w:pPr>
      <w:r w:rsidRPr="00092326">
        <w:t>1. Банковская гарантия должна быть безотзывной;</w:t>
      </w:r>
    </w:p>
    <w:p w:rsidR="00610374" w:rsidRDefault="00092326" w:rsidP="00610374">
      <w:pPr>
        <w:jc w:val="both"/>
      </w:pPr>
      <w:r w:rsidRPr="00092326">
        <w:t xml:space="preserve">2.  Банковская гарантия должна содержать: </w:t>
      </w:r>
    </w:p>
    <w:p w:rsidR="00610374" w:rsidRDefault="00092326" w:rsidP="00610374">
      <w:pPr>
        <w:jc w:val="both"/>
      </w:pPr>
      <w:r w:rsidRPr="00092326">
        <w:t>1) сумму банковской гарантии, подлежащую уплате гарантом заказчику в случае ненадлежащего исполнения обязатель</w:t>
      </w:r>
      <w:proofErr w:type="gramStart"/>
      <w:r w:rsidRPr="00092326">
        <w:t>ств пр</w:t>
      </w:r>
      <w:proofErr w:type="gramEnd"/>
      <w:r w:rsidRPr="00092326">
        <w:t>инципалом в соответствии со статьей 96 Закона о контрактной системе;</w:t>
      </w:r>
    </w:p>
    <w:p w:rsidR="00610374" w:rsidRDefault="00092326" w:rsidP="00610374">
      <w:pPr>
        <w:jc w:val="both"/>
      </w:pPr>
      <w:r w:rsidRPr="00092326">
        <w:t>2) обязательства принципала, надлежащее исполнение которых обеспечивается банковской гарантией;</w:t>
      </w:r>
    </w:p>
    <w:p w:rsidR="00610374" w:rsidRDefault="00092326" w:rsidP="00610374">
      <w:pPr>
        <w:jc w:val="both"/>
      </w:pPr>
      <w:r w:rsidRPr="00092326">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10374" w:rsidRDefault="00092326" w:rsidP="00610374">
      <w:pPr>
        <w:jc w:val="both"/>
      </w:pPr>
      <w:r w:rsidRPr="0009232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0374" w:rsidRDefault="00092326" w:rsidP="00610374">
      <w:pPr>
        <w:jc w:val="both"/>
      </w:pPr>
      <w:r w:rsidRPr="0009232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0374" w:rsidRDefault="00092326" w:rsidP="00610374">
      <w:pPr>
        <w:jc w:val="both"/>
      </w:pPr>
      <w:r w:rsidRPr="00092326">
        <w:lastRenderedPageBreak/>
        <w:t>6) срок действия банковской гарантии;</w:t>
      </w:r>
    </w:p>
    <w:p w:rsidR="00092326" w:rsidRPr="00610374" w:rsidRDefault="00092326" w:rsidP="00610374">
      <w:pPr>
        <w:jc w:val="both"/>
        <w:rPr>
          <w:bCs/>
        </w:rPr>
      </w:pPr>
      <w:r w:rsidRPr="0009232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092326" w:rsidRDefault="00092326" w:rsidP="00092326">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833CA" w:rsidRDefault="00092326" w:rsidP="00D2495A">
      <w:pPr>
        <w:pStyle w:val="30"/>
        <w:keepNext w:val="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w:t>
      </w:r>
      <w:r w:rsidR="00E833CA" w:rsidRPr="00E833CA">
        <w:rPr>
          <w:rFonts w:ascii="Times New Roman" w:hAnsi="Times New Roman"/>
          <w:b w:val="0"/>
          <w:bCs w:val="0"/>
          <w:sz w:val="24"/>
          <w:szCs w:val="24"/>
          <w:lang w:val="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0B357B" w:rsidRDefault="00D2495A" w:rsidP="00D2495A">
      <w:pPr>
        <w:tabs>
          <w:tab w:val="num" w:pos="0"/>
        </w:tabs>
        <w:snapToGrid w:val="0"/>
      </w:pPr>
      <w:proofErr w:type="spellStart"/>
      <w:r w:rsidRPr="000B357B">
        <w:t>Депфин</w:t>
      </w:r>
      <w:proofErr w:type="spellEnd"/>
      <w:r w:rsidRPr="000B357B">
        <w:t xml:space="preserve"> Югорска (МБОУ «Средняя общеобразовательная школа №2», </w:t>
      </w:r>
      <w:proofErr w:type="spellStart"/>
      <w:r w:rsidRPr="000B357B">
        <w:t>л.с</w:t>
      </w:r>
      <w:proofErr w:type="spellEnd"/>
      <w:r w:rsidRPr="000B357B">
        <w:t xml:space="preserve">. 300.14.102.0) </w:t>
      </w:r>
    </w:p>
    <w:p w:rsidR="00E649DB" w:rsidRDefault="00576585" w:rsidP="00E649DB">
      <w:pPr>
        <w:tabs>
          <w:tab w:val="num" w:pos="0"/>
        </w:tabs>
      </w:pPr>
      <w:r>
        <w:t>Ф-л ЗС ПАО</w:t>
      </w:r>
      <w:r w:rsidR="0009056C">
        <w:t xml:space="preserve"> Банк</w:t>
      </w:r>
      <w:r w:rsidR="00483B58">
        <w:t>а</w:t>
      </w:r>
      <w:r w:rsidR="0009056C">
        <w:t xml:space="preserve"> «ФК</w:t>
      </w:r>
      <w:r>
        <w:t xml:space="preserve"> Открытие»</w:t>
      </w:r>
      <w:r w:rsidR="00E649DB">
        <w:t xml:space="preserve"> г. Ханты-Мансийск</w:t>
      </w:r>
    </w:p>
    <w:p w:rsidR="00E649DB" w:rsidRDefault="00E649DB" w:rsidP="00E649DB">
      <w:pPr>
        <w:tabs>
          <w:tab w:val="num" w:pos="0"/>
        </w:tabs>
      </w:pPr>
      <w:r>
        <w:t>Рас</w:t>
      </w:r>
      <w:r w:rsidR="00D43F55">
        <w:t xml:space="preserve">четный счет </w:t>
      </w:r>
      <w:r w:rsidR="000777B5" w:rsidRPr="000777B5">
        <w:t>40701810100063000008</w:t>
      </w:r>
    </w:p>
    <w:p w:rsidR="00E649DB" w:rsidRDefault="00E649DB" w:rsidP="00E649DB">
      <w:pPr>
        <w:tabs>
          <w:tab w:val="num" w:pos="0"/>
        </w:tabs>
      </w:pPr>
      <w:r>
        <w:t>Корреспонди</w:t>
      </w:r>
      <w:r w:rsidR="0009056C">
        <w:t>рующий счет 30101810465777100812</w:t>
      </w:r>
    </w:p>
    <w:p w:rsidR="00E649DB" w:rsidRDefault="0009056C" w:rsidP="00E649DB">
      <w:pPr>
        <w:tabs>
          <w:tab w:val="num" w:pos="0"/>
        </w:tabs>
      </w:pPr>
      <w:r>
        <w:t>БИК 047162812</w:t>
      </w:r>
    </w:p>
    <w:p w:rsidR="00D2495A" w:rsidRPr="000B357B" w:rsidRDefault="00E649DB" w:rsidP="00E649DB">
      <w:pPr>
        <w:tabs>
          <w:tab w:val="num" w:pos="0"/>
        </w:tabs>
      </w:pPr>
      <w:r>
        <w:t>ИНН/КПП 8622002625/862201001</w:t>
      </w:r>
    </w:p>
    <w:p w:rsidR="00D2495A" w:rsidRPr="00595812" w:rsidRDefault="00D2495A" w:rsidP="00D2495A">
      <w:pPr>
        <w:tabs>
          <w:tab w:val="num" w:pos="0"/>
        </w:tabs>
        <w:rPr>
          <w:b/>
          <w:bCs/>
        </w:rPr>
      </w:pPr>
      <w:r w:rsidRPr="00595812">
        <w:rPr>
          <w:b/>
        </w:rPr>
        <w:t xml:space="preserve">Назначение платежа: «Обеспечение исполнения </w:t>
      </w:r>
      <w:r w:rsidR="004367C5" w:rsidRPr="00595812">
        <w:rPr>
          <w:b/>
        </w:rPr>
        <w:t>гражданско-правового договора</w:t>
      </w:r>
      <w:r w:rsidRPr="00595812">
        <w:rPr>
          <w:b/>
        </w:rPr>
        <w:t xml:space="preserve"> по аукциону в электронной форме №_____ на поставку </w:t>
      </w:r>
      <w:r w:rsidR="008257A5" w:rsidRPr="00595812">
        <w:rPr>
          <w:b/>
        </w:rPr>
        <w:t>продуктов питания</w:t>
      </w:r>
      <w:r w:rsidR="000777B5">
        <w:rPr>
          <w:b/>
        </w:rPr>
        <w:t xml:space="preserve"> (овощи</w:t>
      </w:r>
      <w:r w:rsidR="00D8790C">
        <w:rPr>
          <w:b/>
        </w:rPr>
        <w:t>, яблоки, джем</w:t>
      </w:r>
      <w:r w:rsidR="000777B5">
        <w:rPr>
          <w:b/>
        </w:rPr>
        <w:t>)</w:t>
      </w:r>
      <w:r w:rsidRPr="00595812">
        <w:rPr>
          <w:b/>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965E1C" w:rsidRPr="00965E1C" w:rsidRDefault="00211A40" w:rsidP="00965E1C">
      <w:pPr>
        <w:pStyle w:val="40"/>
        <w:keepNext w:val="0"/>
        <w:numPr>
          <w:ilvl w:val="0"/>
          <w:numId w:val="6"/>
        </w:numPr>
        <w:tabs>
          <w:tab w:val="num" w:pos="0"/>
        </w:tabs>
        <w:spacing w:before="0" w:after="0"/>
        <w:ind w:left="0" w:firstLine="0"/>
        <w:jc w:val="both"/>
        <w:rPr>
          <w:b w:val="0"/>
          <w:i/>
        </w:rPr>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а</w:t>
      </w:r>
      <w:r w:rsidR="00965E1C">
        <w:rPr>
          <w:b w:val="0"/>
          <w:sz w:val="24"/>
          <w:szCs w:val="24"/>
          <w:lang w:val="ru-RU"/>
        </w:rPr>
        <w:t>.</w:t>
      </w:r>
      <w:r w:rsidR="00463966">
        <w:rPr>
          <w:b w:val="0"/>
          <w:sz w:val="24"/>
          <w:szCs w:val="24"/>
        </w:rPr>
        <w:t xml:space="preserve"> </w:t>
      </w:r>
      <w:bookmarkEnd w:id="3"/>
    </w:p>
    <w:p w:rsidR="00E833CA" w:rsidRPr="00AE373B" w:rsidRDefault="00E833CA" w:rsidP="00E833CA">
      <w:pPr>
        <w:autoSpaceDE w:val="0"/>
        <w:autoSpaceDN w:val="0"/>
        <w:adjustRightInd w:val="0"/>
        <w:ind w:firstLine="708"/>
        <w:jc w:val="both"/>
      </w:pPr>
      <w:proofErr w:type="gramStart"/>
      <w:r w:rsidRPr="00AE373B">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833CA" w:rsidRPr="00AE373B" w:rsidRDefault="00E833CA" w:rsidP="00E833CA">
      <w:pPr>
        <w:autoSpaceDE w:val="0"/>
        <w:autoSpaceDN w:val="0"/>
        <w:adjustRightInd w:val="0"/>
        <w:jc w:val="both"/>
      </w:pPr>
      <w:r w:rsidRPr="00AE373B">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AE373B">
        <w:rPr>
          <w:b/>
        </w:rPr>
        <w:t>установлено</w:t>
      </w:r>
      <w:r w:rsidRPr="00AE373B">
        <w:t>;</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Pr="00AE373B">
        <w:lastRenderedPageBreak/>
        <w:t>препаратов,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833CA" w:rsidRPr="00AE373B" w:rsidRDefault="00E833CA" w:rsidP="00E833CA">
      <w:pPr>
        <w:autoSpaceDE w:val="0"/>
        <w:autoSpaceDN w:val="0"/>
        <w:adjustRightInd w:val="0"/>
        <w:jc w:val="both"/>
      </w:pPr>
      <w:r w:rsidRPr="00AE373B">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3D7E" w:rsidRPr="00AE373B" w:rsidRDefault="00E833CA" w:rsidP="00E833CA">
      <w:pPr>
        <w:autoSpaceDE w:val="0"/>
        <w:autoSpaceDN w:val="0"/>
        <w:adjustRightInd w:val="0"/>
        <w:jc w:val="both"/>
      </w:pPr>
      <w:r w:rsidRPr="00AE373B">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C01415" w:rsidRPr="00AE373B" w:rsidRDefault="00C01415" w:rsidP="00C01415">
      <w:pPr>
        <w:jc w:val="both"/>
      </w:pPr>
    </w:p>
    <w:p w:rsidR="00C01415" w:rsidRPr="006D6FD2" w:rsidRDefault="00AE373B" w:rsidP="00C01415">
      <w:pPr>
        <w:jc w:val="both"/>
      </w:pPr>
      <w:r>
        <w:t xml:space="preserve"> Д</w:t>
      </w:r>
      <w:r w:rsidR="004B4F77">
        <w:t xml:space="preserve">иректор школы                           </w:t>
      </w:r>
      <w:r w:rsidR="00C01415" w:rsidRPr="006D6FD2">
        <w:t xml:space="preserve">                               </w:t>
      </w:r>
      <w:r w:rsidR="00231B12">
        <w:t xml:space="preserve">                 _________________/</w:t>
      </w:r>
      <w:r>
        <w:t xml:space="preserve"> И.А. Ефремова </w:t>
      </w:r>
    </w:p>
    <w:p w:rsidR="004B4F77" w:rsidRDefault="004B4F77" w:rsidP="00C01415">
      <w:pPr>
        <w:jc w:val="both"/>
      </w:pPr>
    </w:p>
    <w:p w:rsidR="004B4F77" w:rsidRDefault="004B4F77" w:rsidP="00C01415">
      <w:pPr>
        <w:jc w:val="both"/>
      </w:pPr>
    </w:p>
    <w:p w:rsidR="00AF48AF" w:rsidRDefault="006209B6" w:rsidP="00C01415">
      <w:pPr>
        <w:jc w:val="both"/>
      </w:pPr>
      <w:r>
        <w:t xml:space="preserve">Проверено: </w:t>
      </w:r>
    </w:p>
    <w:p w:rsidR="00C01415" w:rsidRPr="006D6FD2" w:rsidRDefault="00AE373B" w:rsidP="00C01415">
      <w:pPr>
        <w:jc w:val="both"/>
      </w:pPr>
      <w:r>
        <w:t>Н</w:t>
      </w:r>
      <w:r w:rsidR="006209B6">
        <w:t>ачальник</w:t>
      </w:r>
      <w:r w:rsidR="00C01415" w:rsidRPr="006D6FD2">
        <w:t xml:space="preserve"> </w:t>
      </w:r>
    </w:p>
    <w:p w:rsidR="006B7582" w:rsidRPr="00C01415" w:rsidRDefault="00C01415" w:rsidP="00C01415">
      <w:pPr>
        <w:jc w:val="both"/>
      </w:pPr>
      <w:r w:rsidRPr="006D6FD2">
        <w:t>отдела муниципальных закупок</w:t>
      </w:r>
      <w:r w:rsidR="00231B12">
        <w:t xml:space="preserve">                                                           _______________/Н</w:t>
      </w:r>
      <w:r w:rsidR="00AE373B">
        <w:t>.Б. Захарова</w:t>
      </w:r>
    </w:p>
    <w:sectPr w:rsidR="006B7582" w:rsidRPr="00C01415" w:rsidSect="00B84AD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002" w:rsidRDefault="00241002" w:rsidP="00463966">
      <w:r>
        <w:separator/>
      </w:r>
    </w:p>
  </w:endnote>
  <w:endnote w:type="continuationSeparator" w:id="0">
    <w:p w:rsidR="00241002" w:rsidRDefault="00241002"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002" w:rsidRDefault="00241002" w:rsidP="00463966">
      <w:r>
        <w:separator/>
      </w:r>
    </w:p>
  </w:footnote>
  <w:footnote w:type="continuationSeparator" w:id="0">
    <w:p w:rsidR="00241002" w:rsidRDefault="00241002"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24C"/>
    <w:rsid w:val="00014320"/>
    <w:rsid w:val="00016A01"/>
    <w:rsid w:val="000178C2"/>
    <w:rsid w:val="000232A5"/>
    <w:rsid w:val="0003448C"/>
    <w:rsid w:val="00034981"/>
    <w:rsid w:val="00034C57"/>
    <w:rsid w:val="000367D4"/>
    <w:rsid w:val="00040C9F"/>
    <w:rsid w:val="00044E78"/>
    <w:rsid w:val="00046245"/>
    <w:rsid w:val="000478CD"/>
    <w:rsid w:val="00061529"/>
    <w:rsid w:val="000623C4"/>
    <w:rsid w:val="00066C43"/>
    <w:rsid w:val="00066E6D"/>
    <w:rsid w:val="0007586D"/>
    <w:rsid w:val="000777B5"/>
    <w:rsid w:val="00086194"/>
    <w:rsid w:val="00087F6B"/>
    <w:rsid w:val="0009028E"/>
    <w:rsid w:val="0009056C"/>
    <w:rsid w:val="00091C73"/>
    <w:rsid w:val="00092326"/>
    <w:rsid w:val="000A30C3"/>
    <w:rsid w:val="000B6CBE"/>
    <w:rsid w:val="000D0479"/>
    <w:rsid w:val="000D7CFC"/>
    <w:rsid w:val="000E0E08"/>
    <w:rsid w:val="000E1B67"/>
    <w:rsid w:val="000E423C"/>
    <w:rsid w:val="000E74D1"/>
    <w:rsid w:val="000F10C8"/>
    <w:rsid w:val="000F1206"/>
    <w:rsid w:val="000F1416"/>
    <w:rsid w:val="000F4BB7"/>
    <w:rsid w:val="000F57DF"/>
    <w:rsid w:val="001073F8"/>
    <w:rsid w:val="001143C4"/>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66B"/>
    <w:rsid w:val="0016467A"/>
    <w:rsid w:val="001646DA"/>
    <w:rsid w:val="0016793F"/>
    <w:rsid w:val="00167E19"/>
    <w:rsid w:val="00170DBC"/>
    <w:rsid w:val="00172A42"/>
    <w:rsid w:val="00184526"/>
    <w:rsid w:val="00192FD6"/>
    <w:rsid w:val="00194A67"/>
    <w:rsid w:val="001A50B4"/>
    <w:rsid w:val="001B3231"/>
    <w:rsid w:val="001B33EE"/>
    <w:rsid w:val="001B65D8"/>
    <w:rsid w:val="001B70A0"/>
    <w:rsid w:val="001B7B14"/>
    <w:rsid w:val="001C012F"/>
    <w:rsid w:val="001D0C8C"/>
    <w:rsid w:val="001D1A72"/>
    <w:rsid w:val="001D1B1A"/>
    <w:rsid w:val="001D443F"/>
    <w:rsid w:val="001E35F2"/>
    <w:rsid w:val="00200A2B"/>
    <w:rsid w:val="00201B9B"/>
    <w:rsid w:val="00206BF3"/>
    <w:rsid w:val="00211A40"/>
    <w:rsid w:val="00212FE9"/>
    <w:rsid w:val="00213D5A"/>
    <w:rsid w:val="00215526"/>
    <w:rsid w:val="002157E9"/>
    <w:rsid w:val="00216F42"/>
    <w:rsid w:val="0021744F"/>
    <w:rsid w:val="00220AF4"/>
    <w:rsid w:val="00223635"/>
    <w:rsid w:val="00223D7E"/>
    <w:rsid w:val="00231B12"/>
    <w:rsid w:val="00234D74"/>
    <w:rsid w:val="002400C4"/>
    <w:rsid w:val="00241002"/>
    <w:rsid w:val="002517A5"/>
    <w:rsid w:val="0025598D"/>
    <w:rsid w:val="00256F2C"/>
    <w:rsid w:val="0026195B"/>
    <w:rsid w:val="0026302C"/>
    <w:rsid w:val="00263688"/>
    <w:rsid w:val="00272874"/>
    <w:rsid w:val="002A2CFA"/>
    <w:rsid w:val="002B6ECD"/>
    <w:rsid w:val="002C4384"/>
    <w:rsid w:val="002E4F2C"/>
    <w:rsid w:val="002F1E05"/>
    <w:rsid w:val="002F2946"/>
    <w:rsid w:val="00302518"/>
    <w:rsid w:val="00304E1A"/>
    <w:rsid w:val="003052A2"/>
    <w:rsid w:val="00305D48"/>
    <w:rsid w:val="0030672E"/>
    <w:rsid w:val="00321B81"/>
    <w:rsid w:val="003258A6"/>
    <w:rsid w:val="0032787B"/>
    <w:rsid w:val="00330FCA"/>
    <w:rsid w:val="003345C8"/>
    <w:rsid w:val="00334600"/>
    <w:rsid w:val="0034755D"/>
    <w:rsid w:val="00352480"/>
    <w:rsid w:val="00356801"/>
    <w:rsid w:val="003576A1"/>
    <w:rsid w:val="00362842"/>
    <w:rsid w:val="00381053"/>
    <w:rsid w:val="003A340A"/>
    <w:rsid w:val="003B07BC"/>
    <w:rsid w:val="003B4581"/>
    <w:rsid w:val="003B62D0"/>
    <w:rsid w:val="003C12FC"/>
    <w:rsid w:val="003C363C"/>
    <w:rsid w:val="003E0DE3"/>
    <w:rsid w:val="003E1B14"/>
    <w:rsid w:val="003E2745"/>
    <w:rsid w:val="003E49A6"/>
    <w:rsid w:val="003E7E2A"/>
    <w:rsid w:val="003F1A53"/>
    <w:rsid w:val="003F3FCD"/>
    <w:rsid w:val="003F652E"/>
    <w:rsid w:val="003F6741"/>
    <w:rsid w:val="004009E6"/>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4369D"/>
    <w:rsid w:val="0044595B"/>
    <w:rsid w:val="00454A2B"/>
    <w:rsid w:val="00463966"/>
    <w:rsid w:val="004647E5"/>
    <w:rsid w:val="004662C5"/>
    <w:rsid w:val="004674A8"/>
    <w:rsid w:val="00471674"/>
    <w:rsid w:val="0047515B"/>
    <w:rsid w:val="00483158"/>
    <w:rsid w:val="00483B58"/>
    <w:rsid w:val="00494A4E"/>
    <w:rsid w:val="004974F1"/>
    <w:rsid w:val="004A4A65"/>
    <w:rsid w:val="004B4F77"/>
    <w:rsid w:val="004B4FA7"/>
    <w:rsid w:val="004C4A91"/>
    <w:rsid w:val="004C6311"/>
    <w:rsid w:val="004C68DC"/>
    <w:rsid w:val="004C7870"/>
    <w:rsid w:val="004D54A3"/>
    <w:rsid w:val="004D7D85"/>
    <w:rsid w:val="004F2928"/>
    <w:rsid w:val="004F7A3C"/>
    <w:rsid w:val="00500439"/>
    <w:rsid w:val="00500FAE"/>
    <w:rsid w:val="0050240F"/>
    <w:rsid w:val="005059E2"/>
    <w:rsid w:val="00515C65"/>
    <w:rsid w:val="00524A6A"/>
    <w:rsid w:val="00527528"/>
    <w:rsid w:val="00531179"/>
    <w:rsid w:val="00531A44"/>
    <w:rsid w:val="005330AB"/>
    <w:rsid w:val="00534CE1"/>
    <w:rsid w:val="00535AFB"/>
    <w:rsid w:val="0054172A"/>
    <w:rsid w:val="00553CD9"/>
    <w:rsid w:val="00561031"/>
    <w:rsid w:val="00567A72"/>
    <w:rsid w:val="00571DC9"/>
    <w:rsid w:val="00576585"/>
    <w:rsid w:val="00580A75"/>
    <w:rsid w:val="00581426"/>
    <w:rsid w:val="005829B5"/>
    <w:rsid w:val="00586529"/>
    <w:rsid w:val="0059015E"/>
    <w:rsid w:val="00591895"/>
    <w:rsid w:val="0059381E"/>
    <w:rsid w:val="00594CC1"/>
    <w:rsid w:val="00595812"/>
    <w:rsid w:val="005A38F2"/>
    <w:rsid w:val="005A4659"/>
    <w:rsid w:val="005A5879"/>
    <w:rsid w:val="005B1E61"/>
    <w:rsid w:val="005D131F"/>
    <w:rsid w:val="005D46B2"/>
    <w:rsid w:val="005E2A05"/>
    <w:rsid w:val="005E2F5D"/>
    <w:rsid w:val="005E304F"/>
    <w:rsid w:val="005F115D"/>
    <w:rsid w:val="005F3CC9"/>
    <w:rsid w:val="005F44EB"/>
    <w:rsid w:val="005F55B7"/>
    <w:rsid w:val="005F7B8A"/>
    <w:rsid w:val="00610374"/>
    <w:rsid w:val="00611DEC"/>
    <w:rsid w:val="006125CD"/>
    <w:rsid w:val="00613344"/>
    <w:rsid w:val="006209B6"/>
    <w:rsid w:val="006213F5"/>
    <w:rsid w:val="00631B8D"/>
    <w:rsid w:val="00633E33"/>
    <w:rsid w:val="006370C9"/>
    <w:rsid w:val="00642FED"/>
    <w:rsid w:val="00652603"/>
    <w:rsid w:val="00652B23"/>
    <w:rsid w:val="00654354"/>
    <w:rsid w:val="00657180"/>
    <w:rsid w:val="00657FA6"/>
    <w:rsid w:val="006600C9"/>
    <w:rsid w:val="006612B5"/>
    <w:rsid w:val="006645F0"/>
    <w:rsid w:val="00670138"/>
    <w:rsid w:val="0067052C"/>
    <w:rsid w:val="006723A9"/>
    <w:rsid w:val="00691039"/>
    <w:rsid w:val="00693A7B"/>
    <w:rsid w:val="006A3861"/>
    <w:rsid w:val="006B09E2"/>
    <w:rsid w:val="006B12BE"/>
    <w:rsid w:val="006B7582"/>
    <w:rsid w:val="006B7818"/>
    <w:rsid w:val="006D2DCB"/>
    <w:rsid w:val="006D30C6"/>
    <w:rsid w:val="006D6EE4"/>
    <w:rsid w:val="006E2378"/>
    <w:rsid w:val="006E23AC"/>
    <w:rsid w:val="006F2499"/>
    <w:rsid w:val="006F3B20"/>
    <w:rsid w:val="006F66C7"/>
    <w:rsid w:val="006F6963"/>
    <w:rsid w:val="006F773A"/>
    <w:rsid w:val="006F7CF0"/>
    <w:rsid w:val="00701011"/>
    <w:rsid w:val="00701108"/>
    <w:rsid w:val="0070442E"/>
    <w:rsid w:val="0070556A"/>
    <w:rsid w:val="0070767C"/>
    <w:rsid w:val="00712836"/>
    <w:rsid w:val="0072039F"/>
    <w:rsid w:val="00720BAC"/>
    <w:rsid w:val="00721D64"/>
    <w:rsid w:val="007223FE"/>
    <w:rsid w:val="0073342C"/>
    <w:rsid w:val="007352B0"/>
    <w:rsid w:val="0077429B"/>
    <w:rsid w:val="00792CFF"/>
    <w:rsid w:val="00792F4C"/>
    <w:rsid w:val="007A166E"/>
    <w:rsid w:val="007A384E"/>
    <w:rsid w:val="007A6326"/>
    <w:rsid w:val="007B2F47"/>
    <w:rsid w:val="007B6D46"/>
    <w:rsid w:val="007B70E0"/>
    <w:rsid w:val="007B76B6"/>
    <w:rsid w:val="007B7CA6"/>
    <w:rsid w:val="007C1839"/>
    <w:rsid w:val="007C5F5E"/>
    <w:rsid w:val="007D18B8"/>
    <w:rsid w:val="007D58F2"/>
    <w:rsid w:val="007E2CCD"/>
    <w:rsid w:val="007E359C"/>
    <w:rsid w:val="007E4451"/>
    <w:rsid w:val="007E7C86"/>
    <w:rsid w:val="00805F40"/>
    <w:rsid w:val="008111BF"/>
    <w:rsid w:val="008125C6"/>
    <w:rsid w:val="0081566A"/>
    <w:rsid w:val="00822105"/>
    <w:rsid w:val="008248DB"/>
    <w:rsid w:val="008257A5"/>
    <w:rsid w:val="008354C4"/>
    <w:rsid w:val="00835D4A"/>
    <w:rsid w:val="00836E15"/>
    <w:rsid w:val="00837CD0"/>
    <w:rsid w:val="00840EE9"/>
    <w:rsid w:val="008429FF"/>
    <w:rsid w:val="008447D5"/>
    <w:rsid w:val="008504DE"/>
    <w:rsid w:val="0085437E"/>
    <w:rsid w:val="0086174F"/>
    <w:rsid w:val="00863548"/>
    <w:rsid w:val="00863FAE"/>
    <w:rsid w:val="00871A24"/>
    <w:rsid w:val="008739E5"/>
    <w:rsid w:val="00876120"/>
    <w:rsid w:val="0088138C"/>
    <w:rsid w:val="00883342"/>
    <w:rsid w:val="00893C81"/>
    <w:rsid w:val="008A00BC"/>
    <w:rsid w:val="008A5132"/>
    <w:rsid w:val="008A672C"/>
    <w:rsid w:val="008B0A06"/>
    <w:rsid w:val="008C3BC4"/>
    <w:rsid w:val="008C50EC"/>
    <w:rsid w:val="008C7B8A"/>
    <w:rsid w:val="008E2925"/>
    <w:rsid w:val="008E2F6E"/>
    <w:rsid w:val="008E4530"/>
    <w:rsid w:val="008E6D9C"/>
    <w:rsid w:val="008F0D53"/>
    <w:rsid w:val="008F159C"/>
    <w:rsid w:val="008F6C09"/>
    <w:rsid w:val="00901105"/>
    <w:rsid w:val="0090127A"/>
    <w:rsid w:val="00901918"/>
    <w:rsid w:val="009038B0"/>
    <w:rsid w:val="009065CE"/>
    <w:rsid w:val="009079E8"/>
    <w:rsid w:val="0091077F"/>
    <w:rsid w:val="00912D8C"/>
    <w:rsid w:val="00917516"/>
    <w:rsid w:val="009214B5"/>
    <w:rsid w:val="00921543"/>
    <w:rsid w:val="009245F3"/>
    <w:rsid w:val="00927C85"/>
    <w:rsid w:val="00930066"/>
    <w:rsid w:val="009320C4"/>
    <w:rsid w:val="00937373"/>
    <w:rsid w:val="00941159"/>
    <w:rsid w:val="00941810"/>
    <w:rsid w:val="00942B70"/>
    <w:rsid w:val="00942FB1"/>
    <w:rsid w:val="00944B5A"/>
    <w:rsid w:val="00945B28"/>
    <w:rsid w:val="00946BF4"/>
    <w:rsid w:val="00953116"/>
    <w:rsid w:val="00954EDF"/>
    <w:rsid w:val="0096317C"/>
    <w:rsid w:val="00963493"/>
    <w:rsid w:val="00965E1C"/>
    <w:rsid w:val="0096633D"/>
    <w:rsid w:val="00971F81"/>
    <w:rsid w:val="00972D3C"/>
    <w:rsid w:val="00973D29"/>
    <w:rsid w:val="00980755"/>
    <w:rsid w:val="009815F6"/>
    <w:rsid w:val="009A1BE0"/>
    <w:rsid w:val="009A4732"/>
    <w:rsid w:val="009B0B19"/>
    <w:rsid w:val="009B0CC1"/>
    <w:rsid w:val="009B0D85"/>
    <w:rsid w:val="009B418D"/>
    <w:rsid w:val="009B535E"/>
    <w:rsid w:val="009C1E81"/>
    <w:rsid w:val="009C5A09"/>
    <w:rsid w:val="009C62DF"/>
    <w:rsid w:val="009E2031"/>
    <w:rsid w:val="009F2088"/>
    <w:rsid w:val="009F6E84"/>
    <w:rsid w:val="00A03779"/>
    <w:rsid w:val="00A1730A"/>
    <w:rsid w:val="00A21119"/>
    <w:rsid w:val="00A25552"/>
    <w:rsid w:val="00A255F6"/>
    <w:rsid w:val="00A26A6B"/>
    <w:rsid w:val="00A317E2"/>
    <w:rsid w:val="00A3518E"/>
    <w:rsid w:val="00A352EA"/>
    <w:rsid w:val="00A542B3"/>
    <w:rsid w:val="00A544F8"/>
    <w:rsid w:val="00A54B1B"/>
    <w:rsid w:val="00A57375"/>
    <w:rsid w:val="00A62CEA"/>
    <w:rsid w:val="00A75127"/>
    <w:rsid w:val="00A819EF"/>
    <w:rsid w:val="00A9790A"/>
    <w:rsid w:val="00AA645F"/>
    <w:rsid w:val="00AB0FAE"/>
    <w:rsid w:val="00AB11E2"/>
    <w:rsid w:val="00AB78F6"/>
    <w:rsid w:val="00AC30C8"/>
    <w:rsid w:val="00AC7DF9"/>
    <w:rsid w:val="00AD0BF9"/>
    <w:rsid w:val="00AD7086"/>
    <w:rsid w:val="00AE1C9E"/>
    <w:rsid w:val="00AE373B"/>
    <w:rsid w:val="00AE497C"/>
    <w:rsid w:val="00AF48AF"/>
    <w:rsid w:val="00B01B4F"/>
    <w:rsid w:val="00B07A64"/>
    <w:rsid w:val="00B111F6"/>
    <w:rsid w:val="00B140BF"/>
    <w:rsid w:val="00B1783C"/>
    <w:rsid w:val="00B17E01"/>
    <w:rsid w:val="00B21D58"/>
    <w:rsid w:val="00B244BD"/>
    <w:rsid w:val="00B24A88"/>
    <w:rsid w:val="00B26F18"/>
    <w:rsid w:val="00B316E3"/>
    <w:rsid w:val="00B35109"/>
    <w:rsid w:val="00B41A1E"/>
    <w:rsid w:val="00B43685"/>
    <w:rsid w:val="00B43ABA"/>
    <w:rsid w:val="00B45D85"/>
    <w:rsid w:val="00B5148B"/>
    <w:rsid w:val="00B51F33"/>
    <w:rsid w:val="00B54516"/>
    <w:rsid w:val="00B62172"/>
    <w:rsid w:val="00B646A7"/>
    <w:rsid w:val="00B8060B"/>
    <w:rsid w:val="00B84AD4"/>
    <w:rsid w:val="00B855F5"/>
    <w:rsid w:val="00B866BA"/>
    <w:rsid w:val="00B97E76"/>
    <w:rsid w:val="00BB06B9"/>
    <w:rsid w:val="00BB27DE"/>
    <w:rsid w:val="00BB567B"/>
    <w:rsid w:val="00BB73F8"/>
    <w:rsid w:val="00BC0654"/>
    <w:rsid w:val="00BD07FC"/>
    <w:rsid w:val="00BD12C8"/>
    <w:rsid w:val="00BD27D7"/>
    <w:rsid w:val="00BE5537"/>
    <w:rsid w:val="00BF3C7B"/>
    <w:rsid w:val="00BF482E"/>
    <w:rsid w:val="00BF62E6"/>
    <w:rsid w:val="00BF64F0"/>
    <w:rsid w:val="00BF6712"/>
    <w:rsid w:val="00C01415"/>
    <w:rsid w:val="00C01D25"/>
    <w:rsid w:val="00C0473C"/>
    <w:rsid w:val="00C14678"/>
    <w:rsid w:val="00C22B3C"/>
    <w:rsid w:val="00C2520C"/>
    <w:rsid w:val="00C25494"/>
    <w:rsid w:val="00C370A8"/>
    <w:rsid w:val="00C40889"/>
    <w:rsid w:val="00C40FEB"/>
    <w:rsid w:val="00C4535F"/>
    <w:rsid w:val="00C45CBC"/>
    <w:rsid w:val="00C50248"/>
    <w:rsid w:val="00C51612"/>
    <w:rsid w:val="00C5449E"/>
    <w:rsid w:val="00C55F1C"/>
    <w:rsid w:val="00C60B2B"/>
    <w:rsid w:val="00C61788"/>
    <w:rsid w:val="00C61892"/>
    <w:rsid w:val="00C677F5"/>
    <w:rsid w:val="00C67EEE"/>
    <w:rsid w:val="00C701E1"/>
    <w:rsid w:val="00C80589"/>
    <w:rsid w:val="00C90587"/>
    <w:rsid w:val="00C927A4"/>
    <w:rsid w:val="00C93AAE"/>
    <w:rsid w:val="00C97A7D"/>
    <w:rsid w:val="00CA245B"/>
    <w:rsid w:val="00CA5F25"/>
    <w:rsid w:val="00CB1F1A"/>
    <w:rsid w:val="00CB55B7"/>
    <w:rsid w:val="00CB5D2E"/>
    <w:rsid w:val="00CC4AE1"/>
    <w:rsid w:val="00CC6ED0"/>
    <w:rsid w:val="00CC773C"/>
    <w:rsid w:val="00CD02E9"/>
    <w:rsid w:val="00CE54C4"/>
    <w:rsid w:val="00CF1B04"/>
    <w:rsid w:val="00CF5B77"/>
    <w:rsid w:val="00CF7242"/>
    <w:rsid w:val="00D02065"/>
    <w:rsid w:val="00D0506A"/>
    <w:rsid w:val="00D11189"/>
    <w:rsid w:val="00D1283B"/>
    <w:rsid w:val="00D1307E"/>
    <w:rsid w:val="00D15B35"/>
    <w:rsid w:val="00D1780A"/>
    <w:rsid w:val="00D17CD8"/>
    <w:rsid w:val="00D2495A"/>
    <w:rsid w:val="00D24CA5"/>
    <w:rsid w:val="00D2713F"/>
    <w:rsid w:val="00D321A9"/>
    <w:rsid w:val="00D35711"/>
    <w:rsid w:val="00D359C8"/>
    <w:rsid w:val="00D36697"/>
    <w:rsid w:val="00D4078D"/>
    <w:rsid w:val="00D43F55"/>
    <w:rsid w:val="00D44BB9"/>
    <w:rsid w:val="00D51AB8"/>
    <w:rsid w:val="00D51ACE"/>
    <w:rsid w:val="00D5616F"/>
    <w:rsid w:val="00D5671C"/>
    <w:rsid w:val="00D65426"/>
    <w:rsid w:val="00D71177"/>
    <w:rsid w:val="00D7211C"/>
    <w:rsid w:val="00D8790C"/>
    <w:rsid w:val="00D93B91"/>
    <w:rsid w:val="00DA0D76"/>
    <w:rsid w:val="00DA0E1B"/>
    <w:rsid w:val="00DA55DF"/>
    <w:rsid w:val="00DB049A"/>
    <w:rsid w:val="00DC044D"/>
    <w:rsid w:val="00DC68BA"/>
    <w:rsid w:val="00DD0A78"/>
    <w:rsid w:val="00DD2BFB"/>
    <w:rsid w:val="00DE0F46"/>
    <w:rsid w:val="00DE2BD2"/>
    <w:rsid w:val="00DE54A6"/>
    <w:rsid w:val="00DF2A76"/>
    <w:rsid w:val="00DF7077"/>
    <w:rsid w:val="00E02CD9"/>
    <w:rsid w:val="00E068F2"/>
    <w:rsid w:val="00E06D36"/>
    <w:rsid w:val="00E126F4"/>
    <w:rsid w:val="00E27FCD"/>
    <w:rsid w:val="00E30270"/>
    <w:rsid w:val="00E34BB4"/>
    <w:rsid w:val="00E52038"/>
    <w:rsid w:val="00E5238D"/>
    <w:rsid w:val="00E56B09"/>
    <w:rsid w:val="00E60FFF"/>
    <w:rsid w:val="00E627A7"/>
    <w:rsid w:val="00E634B0"/>
    <w:rsid w:val="00E63CE1"/>
    <w:rsid w:val="00E649DB"/>
    <w:rsid w:val="00E67228"/>
    <w:rsid w:val="00E7107C"/>
    <w:rsid w:val="00E7351F"/>
    <w:rsid w:val="00E73FB5"/>
    <w:rsid w:val="00E833CA"/>
    <w:rsid w:val="00E852A9"/>
    <w:rsid w:val="00E92193"/>
    <w:rsid w:val="00E94452"/>
    <w:rsid w:val="00EA13F5"/>
    <w:rsid w:val="00EA1D0A"/>
    <w:rsid w:val="00EA1D4C"/>
    <w:rsid w:val="00EA473A"/>
    <w:rsid w:val="00EA5B34"/>
    <w:rsid w:val="00EB362A"/>
    <w:rsid w:val="00EB6AA7"/>
    <w:rsid w:val="00ED228D"/>
    <w:rsid w:val="00ED2B94"/>
    <w:rsid w:val="00EF3760"/>
    <w:rsid w:val="00EF55A4"/>
    <w:rsid w:val="00EF76BB"/>
    <w:rsid w:val="00F016F9"/>
    <w:rsid w:val="00F06EFB"/>
    <w:rsid w:val="00F07A77"/>
    <w:rsid w:val="00F175D0"/>
    <w:rsid w:val="00F22637"/>
    <w:rsid w:val="00F23B43"/>
    <w:rsid w:val="00F52F11"/>
    <w:rsid w:val="00F55EFB"/>
    <w:rsid w:val="00F62092"/>
    <w:rsid w:val="00F6488B"/>
    <w:rsid w:val="00F73BDB"/>
    <w:rsid w:val="00F832B8"/>
    <w:rsid w:val="00F923B9"/>
    <w:rsid w:val="00FA1BAC"/>
    <w:rsid w:val="00FB23A9"/>
    <w:rsid w:val="00FC122B"/>
    <w:rsid w:val="00FC2818"/>
    <w:rsid w:val="00FC7819"/>
    <w:rsid w:val="00FD2404"/>
    <w:rsid w:val="00FD2F27"/>
    <w:rsid w:val="00FD4922"/>
    <w:rsid w:val="00FD5E1D"/>
    <w:rsid w:val="00FD6667"/>
    <w:rsid w:val="00FD6E52"/>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60E0-3C7C-460F-A850-6E828896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2456</Words>
  <Characters>17498</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33</cp:revision>
  <cp:lastPrinted>2017-12-20T08:35:00Z</cp:lastPrinted>
  <dcterms:created xsi:type="dcterms:W3CDTF">2016-11-17T15:27:00Z</dcterms:created>
  <dcterms:modified xsi:type="dcterms:W3CDTF">2017-12-21T10:19:00Z</dcterms:modified>
</cp:coreProperties>
</file>