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4F7106" w:rsidRDefault="006F1CBD" w:rsidP="00D463ED">
      <w:pPr>
        <w:tabs>
          <w:tab w:val="num" w:pos="567"/>
        </w:tabs>
        <w:autoSpaceDE w:val="0"/>
        <w:autoSpaceDN w:val="0"/>
        <w:adjustRightInd w:val="0"/>
        <w:ind w:firstLine="567"/>
        <w:jc w:val="both"/>
      </w:pPr>
      <w:r w:rsidRPr="004F7106">
        <w:t>1. Идентификационный код закупки:</w:t>
      </w:r>
      <w:r w:rsidR="000B33B3" w:rsidRPr="000B33B3">
        <w:t xml:space="preserve"> </w:t>
      </w:r>
      <w:r w:rsidR="00037AFE" w:rsidRPr="00037AFE">
        <w:t>193862201554386220100100830010000244</w:t>
      </w:r>
    </w:p>
    <w:p w:rsidR="009067F8" w:rsidRPr="00F356E7" w:rsidRDefault="006F1CBD" w:rsidP="00D463ED">
      <w:pPr>
        <w:tabs>
          <w:tab w:val="num" w:pos="567"/>
          <w:tab w:val="num" w:pos="927"/>
        </w:tabs>
        <w:autoSpaceDE w:val="0"/>
        <w:autoSpaceDN w:val="0"/>
        <w:adjustRightInd w:val="0"/>
        <w:ind w:firstLine="567"/>
        <w:jc w:val="both"/>
      </w:pPr>
      <w:r>
        <w:t xml:space="preserve">2. </w:t>
      </w:r>
      <w:r w:rsidR="009067F8" w:rsidRPr="00F356E7">
        <w:t>Наименование аукциона в электронной форме:</w:t>
      </w:r>
      <w:r w:rsidR="00DB3EA4" w:rsidRPr="00DB3EA4">
        <w:t xml:space="preserve"> </w:t>
      </w:r>
      <w:r w:rsidR="00DB3EA4" w:rsidRPr="008B5175">
        <w:t xml:space="preserve">Аукцион в электронной форме на право заключения муниципального контракта на поставку </w:t>
      </w:r>
      <w:r w:rsidR="00382946">
        <w:t>горюче-смазочных материалов</w:t>
      </w:r>
      <w:r w:rsidR="00DB3EA4">
        <w:t>.</w:t>
      </w:r>
    </w:p>
    <w:p w:rsidR="009067F8" w:rsidRDefault="006F1CBD" w:rsidP="00D463ED">
      <w:pPr>
        <w:tabs>
          <w:tab w:val="num" w:pos="567"/>
          <w:tab w:val="num" w:pos="927"/>
        </w:tabs>
        <w:autoSpaceDE w:val="0"/>
        <w:autoSpaceDN w:val="0"/>
        <w:adjustRightInd w:val="0"/>
        <w:ind w:firstLine="567"/>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B06329" w:rsidRPr="00B06329" w:rsidRDefault="00B06329" w:rsidP="00D463ED">
      <w:pPr>
        <w:tabs>
          <w:tab w:val="num" w:pos="567"/>
          <w:tab w:val="num" w:pos="1075"/>
        </w:tabs>
        <w:autoSpaceDE w:val="0"/>
        <w:autoSpaceDN w:val="0"/>
        <w:adjustRightInd w:val="0"/>
        <w:ind w:firstLine="567"/>
        <w:jc w:val="both"/>
      </w:pPr>
      <w:r>
        <w:t xml:space="preserve">3.1 </w:t>
      </w:r>
      <w:r w:rsidRPr="00B06329">
        <w:t>Заказчик: Муниципальное казенное учреждение «Центр материально- технического и информационно-методического обеспечения».</w:t>
      </w:r>
    </w:p>
    <w:p w:rsidR="00B06329" w:rsidRPr="00B06329" w:rsidRDefault="00B06329" w:rsidP="00B06329">
      <w:pPr>
        <w:tabs>
          <w:tab w:val="num" w:pos="927"/>
        </w:tabs>
        <w:autoSpaceDE w:val="0"/>
        <w:autoSpaceDN w:val="0"/>
        <w:adjustRightInd w:val="0"/>
        <w:jc w:val="both"/>
      </w:pPr>
      <w:r w:rsidRPr="00B06329">
        <w:t>Место нахождения: 628260, Ханты - Мансийский автономны</w:t>
      </w:r>
      <w:r w:rsidR="0023613F">
        <w:t xml:space="preserve">й округ - Югра,  г. Югорск, </w:t>
      </w:r>
      <w:proofErr w:type="spellStart"/>
      <w:r w:rsidR="0023613F">
        <w:t>ул</w:t>
      </w:r>
      <w:proofErr w:type="gramStart"/>
      <w:r w:rsidR="0023613F">
        <w:t>.</w:t>
      </w:r>
      <w:r w:rsidRPr="00B06329">
        <w:t>Г</w:t>
      </w:r>
      <w:proofErr w:type="gramEnd"/>
      <w:r w:rsidRPr="00B06329">
        <w:t>еологов</w:t>
      </w:r>
      <w:proofErr w:type="spellEnd"/>
      <w:r w:rsidRPr="00B06329">
        <w:t xml:space="preserve">, 9. </w:t>
      </w:r>
    </w:p>
    <w:p w:rsidR="00B06329" w:rsidRPr="00B06329" w:rsidRDefault="00B06329" w:rsidP="00B06329">
      <w:pPr>
        <w:tabs>
          <w:tab w:val="num" w:pos="927"/>
        </w:tabs>
        <w:autoSpaceDE w:val="0"/>
        <w:autoSpaceDN w:val="0"/>
        <w:adjustRightInd w:val="0"/>
        <w:jc w:val="both"/>
      </w:pPr>
      <w:r w:rsidRPr="00B06329">
        <w:t>Почтовый адрес: 628260, Ханты - Мансийский автономн</w:t>
      </w:r>
      <w:r w:rsidR="0023613F">
        <w:t xml:space="preserve">ый округ - Югра, г. Югорск, </w:t>
      </w:r>
      <w:proofErr w:type="spellStart"/>
      <w:r w:rsidR="0023613F">
        <w:t>ул</w:t>
      </w:r>
      <w:proofErr w:type="gramStart"/>
      <w:r w:rsidR="0023613F">
        <w:t>.</w:t>
      </w:r>
      <w:r w:rsidRPr="00B06329">
        <w:t>Г</w:t>
      </w:r>
      <w:proofErr w:type="gramEnd"/>
      <w:r w:rsidRPr="00B06329">
        <w:t>еологов</w:t>
      </w:r>
      <w:proofErr w:type="spellEnd"/>
      <w:r w:rsidRPr="00B06329">
        <w:t>, 9.</w:t>
      </w:r>
    </w:p>
    <w:p w:rsidR="00B06329" w:rsidRPr="00B06329" w:rsidRDefault="00B06329" w:rsidP="00B06329">
      <w:pPr>
        <w:tabs>
          <w:tab w:val="num" w:pos="927"/>
        </w:tabs>
        <w:autoSpaceDE w:val="0"/>
        <w:autoSpaceDN w:val="0"/>
        <w:adjustRightInd w:val="0"/>
        <w:jc w:val="both"/>
      </w:pPr>
      <w:r w:rsidRPr="00B06329">
        <w:t xml:space="preserve">Адрес электронной почты: </w:t>
      </w:r>
      <w:r w:rsidR="001A41C0">
        <w:rPr>
          <w:lang w:val="en-US"/>
        </w:rPr>
        <w:t>omtoit</w:t>
      </w:r>
      <w:r w:rsidRPr="00B06329">
        <w:t>@</w:t>
      </w:r>
      <w:r w:rsidR="001A41C0">
        <w:rPr>
          <w:lang w:val="en-US"/>
        </w:rPr>
        <w:t>mail</w:t>
      </w:r>
      <w:r w:rsidRPr="00B06329">
        <w:t>.ru.</w:t>
      </w:r>
    </w:p>
    <w:p w:rsidR="00B06329" w:rsidRPr="00B06329" w:rsidRDefault="00B06329" w:rsidP="00B06329">
      <w:pPr>
        <w:autoSpaceDE w:val="0"/>
        <w:autoSpaceDN w:val="0"/>
        <w:adjustRightInd w:val="0"/>
        <w:jc w:val="both"/>
      </w:pPr>
      <w:r w:rsidRPr="00B06329">
        <w:t xml:space="preserve">Номер контактного телефона: </w:t>
      </w:r>
      <w:r w:rsidRPr="00B06329">
        <w:rPr>
          <w:u w:val="single"/>
        </w:rPr>
        <w:t>8 (34675) 7-57-61.</w:t>
      </w:r>
    </w:p>
    <w:p w:rsidR="00B06329" w:rsidRPr="004F7106" w:rsidRDefault="00B06329" w:rsidP="00B06329">
      <w:pPr>
        <w:tabs>
          <w:tab w:val="left" w:pos="567"/>
        </w:tabs>
        <w:autoSpaceDE w:val="0"/>
        <w:autoSpaceDN w:val="0"/>
        <w:adjustRightInd w:val="0"/>
        <w:jc w:val="both"/>
      </w:pPr>
      <w:r w:rsidRPr="00B06329">
        <w:t xml:space="preserve">Ответственное должностное лицо: </w:t>
      </w:r>
      <w:r w:rsidR="00EA5ED9">
        <w:t>Ведущий специалист</w:t>
      </w:r>
      <w:r w:rsidRPr="00B06329">
        <w:t xml:space="preserve"> Муниципального казенного учреждения «Центр материально-технического и информационно-методического обеспечения» </w:t>
      </w:r>
      <w:proofErr w:type="spellStart"/>
      <w:r w:rsidR="00EA5ED9">
        <w:t>Лекомцева</w:t>
      </w:r>
      <w:proofErr w:type="spellEnd"/>
      <w:r w:rsidR="00EA5ED9">
        <w:t xml:space="preserve"> Екатерина Алексеевна</w:t>
      </w:r>
      <w:r w:rsidRPr="00B06329">
        <w:t>.</w:t>
      </w:r>
    </w:p>
    <w:p w:rsidR="009067F8" w:rsidRPr="00F356E7" w:rsidRDefault="00037186" w:rsidP="00D463ED">
      <w:pPr>
        <w:tabs>
          <w:tab w:val="left" w:pos="567"/>
          <w:tab w:val="num" w:pos="927"/>
        </w:tabs>
        <w:autoSpaceDE w:val="0"/>
        <w:autoSpaceDN w:val="0"/>
        <w:adjustRightInd w:val="0"/>
        <w:ind w:left="567" w:hanging="567"/>
        <w:jc w:val="both"/>
      </w:pPr>
      <w:r>
        <w:t xml:space="preserve">           </w:t>
      </w:r>
      <w:r w:rsidR="006F1CBD">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Место нахождения: 628260, Ханты - Мансийский автономный ок</w:t>
      </w:r>
      <w:r w:rsidR="0023613F">
        <w:rPr>
          <w:rFonts w:ascii="Times New Roman" w:hAnsi="Times New Roman" w:cs="Times New Roman"/>
          <w:sz w:val="24"/>
          <w:szCs w:val="24"/>
        </w:rPr>
        <w:t>руг - Югра, Тюменская обл.,  </w:t>
      </w:r>
      <w:proofErr w:type="spellStart"/>
      <w:r w:rsidR="0023613F">
        <w:rPr>
          <w:rFonts w:ascii="Times New Roman" w:hAnsi="Times New Roman" w:cs="Times New Roman"/>
          <w:sz w:val="24"/>
          <w:szCs w:val="24"/>
        </w:rPr>
        <w:t>г</w:t>
      </w:r>
      <w:proofErr w:type="gramStart"/>
      <w:r w:rsidR="0023613F">
        <w:rPr>
          <w:rFonts w:ascii="Times New Roman" w:hAnsi="Times New Roman" w:cs="Times New Roman"/>
          <w:sz w:val="24"/>
          <w:szCs w:val="24"/>
        </w:rPr>
        <w:t>.</w:t>
      </w:r>
      <w:r w:rsidRPr="00F356E7">
        <w:rPr>
          <w:rFonts w:ascii="Times New Roman" w:hAnsi="Times New Roman" w:cs="Times New Roman"/>
          <w:sz w:val="24"/>
          <w:szCs w:val="24"/>
        </w:rPr>
        <w:t>Ю</w:t>
      </w:r>
      <w:proofErr w:type="gramEnd"/>
      <w:r w:rsidRPr="00F356E7">
        <w:rPr>
          <w:rFonts w:ascii="Times New Roman" w:hAnsi="Times New Roman" w:cs="Times New Roman"/>
          <w:sz w:val="24"/>
          <w:szCs w:val="24"/>
        </w:rPr>
        <w:t>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Почтовый адрес: 628260, Ханты - Мансийский автономный ок</w:t>
      </w:r>
      <w:r w:rsidR="0023613F">
        <w:rPr>
          <w:rFonts w:ascii="Times New Roman" w:hAnsi="Times New Roman" w:cs="Times New Roman"/>
          <w:sz w:val="24"/>
          <w:szCs w:val="24"/>
        </w:rPr>
        <w:t>руг - Югра, Тюменская обл.,  </w:t>
      </w:r>
      <w:proofErr w:type="spellStart"/>
      <w:r w:rsidR="0023613F">
        <w:rPr>
          <w:rFonts w:ascii="Times New Roman" w:hAnsi="Times New Roman" w:cs="Times New Roman"/>
          <w:sz w:val="24"/>
          <w:szCs w:val="24"/>
        </w:rPr>
        <w:t>г</w:t>
      </w:r>
      <w:proofErr w:type="gramStart"/>
      <w:r w:rsidR="0023613F">
        <w:rPr>
          <w:rFonts w:ascii="Times New Roman" w:hAnsi="Times New Roman" w:cs="Times New Roman"/>
          <w:sz w:val="24"/>
          <w:szCs w:val="24"/>
        </w:rPr>
        <w:t>.</w:t>
      </w:r>
      <w:r w:rsidRPr="00F356E7">
        <w:rPr>
          <w:rFonts w:ascii="Times New Roman" w:hAnsi="Times New Roman" w:cs="Times New Roman"/>
          <w:sz w:val="24"/>
          <w:szCs w:val="24"/>
        </w:rPr>
        <w:t>Ю</w:t>
      </w:r>
      <w:proofErr w:type="gramEnd"/>
      <w:r w:rsidRPr="00F356E7">
        <w:rPr>
          <w:rFonts w:ascii="Times New Roman" w:hAnsi="Times New Roman" w:cs="Times New Roman"/>
          <w:sz w:val="24"/>
          <w:szCs w:val="24"/>
        </w:rPr>
        <w:t>горск</w:t>
      </w:r>
      <w:proofErr w:type="spellEnd"/>
      <w:r w:rsidRPr="00F356E7">
        <w:rPr>
          <w:rFonts w:ascii="Times New Roman" w:hAnsi="Times New Roman" w:cs="Times New Roman"/>
          <w:sz w:val="24"/>
          <w:szCs w:val="24"/>
        </w:rPr>
        <w:t xml:space="preserve">,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037186" w:rsidP="00D463ED">
      <w:pPr>
        <w:tabs>
          <w:tab w:val="left" w:pos="567"/>
          <w:tab w:val="num" w:pos="927"/>
        </w:tabs>
        <w:autoSpaceDE w:val="0"/>
        <w:autoSpaceDN w:val="0"/>
        <w:adjustRightInd w:val="0"/>
        <w:ind w:firstLine="567"/>
        <w:jc w:val="both"/>
      </w:pPr>
      <w:r>
        <w:t>3.3</w:t>
      </w:r>
      <w:r w:rsidR="006F1CBD">
        <w:t xml:space="preserve">.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D463ED">
      <w:pPr>
        <w:tabs>
          <w:tab w:val="num" w:pos="927"/>
        </w:tabs>
        <w:autoSpaceDE w:val="0"/>
        <w:autoSpaceDN w:val="0"/>
        <w:adjustRightInd w:val="0"/>
        <w:ind w:firstLine="567"/>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w:t>
      </w:r>
    </w:p>
    <w:p w:rsidR="009067F8" w:rsidRDefault="006F1CBD" w:rsidP="00D463ED">
      <w:pPr>
        <w:autoSpaceDE w:val="0"/>
        <w:autoSpaceDN w:val="0"/>
        <w:adjustRightInd w:val="0"/>
        <w:ind w:firstLine="567"/>
      </w:pPr>
      <w:r>
        <w:t xml:space="preserve">5. </w:t>
      </w:r>
      <w:r w:rsidR="009067F8" w:rsidRPr="00F356E7">
        <w:t>Предмет и начальная (максимальная) цена муниципального контракта: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1843"/>
        <w:gridCol w:w="2552"/>
        <w:gridCol w:w="710"/>
        <w:gridCol w:w="849"/>
        <w:gridCol w:w="993"/>
        <w:gridCol w:w="1558"/>
      </w:tblGrid>
      <w:tr w:rsidR="00176208" w:rsidRPr="005304F7" w:rsidTr="00091A5E">
        <w:tc>
          <w:tcPr>
            <w:tcW w:w="7655" w:type="dxa"/>
            <w:gridSpan w:val="6"/>
            <w:tcBorders>
              <w:top w:val="single" w:sz="4" w:space="0" w:color="auto"/>
              <w:left w:val="single" w:sz="4" w:space="0" w:color="auto"/>
              <w:bottom w:val="single" w:sz="4" w:space="0" w:color="auto"/>
              <w:right w:val="single" w:sz="4" w:space="0" w:color="auto"/>
            </w:tcBorders>
          </w:tcPr>
          <w:p w:rsidR="00176208" w:rsidRPr="005304F7" w:rsidRDefault="00176208" w:rsidP="00B465A8">
            <w:pPr>
              <w:autoSpaceDE w:val="0"/>
              <w:autoSpaceDN w:val="0"/>
              <w:adjustRightInd w:val="0"/>
              <w:jc w:val="center"/>
              <w:rPr>
                <w:sz w:val="20"/>
                <w:szCs w:val="20"/>
              </w:rPr>
            </w:pPr>
            <w:r w:rsidRPr="005304F7">
              <w:rPr>
                <w:sz w:val="20"/>
                <w:szCs w:val="20"/>
              </w:rPr>
              <w:t>Предмет муниципального контракта</w:t>
            </w:r>
          </w:p>
        </w:tc>
        <w:tc>
          <w:tcPr>
            <w:tcW w:w="993" w:type="dxa"/>
            <w:vMerge w:val="restart"/>
            <w:tcBorders>
              <w:top w:val="single" w:sz="4" w:space="0" w:color="auto"/>
              <w:left w:val="single" w:sz="4" w:space="0" w:color="auto"/>
              <w:right w:val="single" w:sz="4" w:space="0" w:color="auto"/>
            </w:tcBorders>
          </w:tcPr>
          <w:p w:rsidR="00176208" w:rsidRPr="005304F7" w:rsidRDefault="00176208" w:rsidP="00B465A8">
            <w:pPr>
              <w:autoSpaceDE w:val="0"/>
              <w:autoSpaceDN w:val="0"/>
              <w:adjustRightInd w:val="0"/>
              <w:jc w:val="center"/>
              <w:rPr>
                <w:sz w:val="20"/>
                <w:szCs w:val="20"/>
              </w:rPr>
            </w:pPr>
            <w:r w:rsidRPr="005304F7">
              <w:rPr>
                <w:sz w:val="20"/>
                <w:szCs w:val="20"/>
              </w:rPr>
              <w:t>Цена за ед. (рублей)</w:t>
            </w:r>
          </w:p>
        </w:tc>
        <w:tc>
          <w:tcPr>
            <w:tcW w:w="1558" w:type="dxa"/>
            <w:vMerge w:val="restart"/>
            <w:tcBorders>
              <w:top w:val="single" w:sz="4" w:space="0" w:color="auto"/>
              <w:left w:val="single" w:sz="4" w:space="0" w:color="auto"/>
              <w:bottom w:val="single" w:sz="4" w:space="0" w:color="auto"/>
              <w:right w:val="single" w:sz="4" w:space="0" w:color="auto"/>
            </w:tcBorders>
            <w:hideMark/>
          </w:tcPr>
          <w:p w:rsidR="00176208" w:rsidRPr="005304F7" w:rsidRDefault="005A5906" w:rsidP="005A5906">
            <w:pPr>
              <w:autoSpaceDE w:val="0"/>
              <w:autoSpaceDN w:val="0"/>
              <w:adjustRightInd w:val="0"/>
              <w:jc w:val="center"/>
              <w:rPr>
                <w:sz w:val="20"/>
                <w:szCs w:val="20"/>
              </w:rPr>
            </w:pPr>
            <w:r>
              <w:rPr>
                <w:sz w:val="20"/>
                <w:szCs w:val="20"/>
              </w:rPr>
              <w:t>М</w:t>
            </w:r>
            <w:r w:rsidR="00176208" w:rsidRPr="005304F7">
              <w:rPr>
                <w:sz w:val="20"/>
                <w:szCs w:val="20"/>
              </w:rPr>
              <w:t>аксимальн</w:t>
            </w:r>
            <w:r>
              <w:rPr>
                <w:sz w:val="20"/>
                <w:szCs w:val="20"/>
              </w:rPr>
              <w:t>ое значение</w:t>
            </w:r>
            <w:r w:rsidR="00176208" w:rsidRPr="005304F7">
              <w:rPr>
                <w:sz w:val="20"/>
                <w:szCs w:val="20"/>
              </w:rPr>
              <w:t xml:space="preserve"> цен</w:t>
            </w:r>
            <w:r>
              <w:rPr>
                <w:sz w:val="20"/>
                <w:szCs w:val="20"/>
              </w:rPr>
              <w:t>ы</w:t>
            </w:r>
            <w:r w:rsidR="00176208" w:rsidRPr="005304F7">
              <w:rPr>
                <w:sz w:val="20"/>
                <w:szCs w:val="20"/>
              </w:rPr>
              <w:t xml:space="preserve"> контракта, (рублей)</w:t>
            </w:r>
          </w:p>
        </w:tc>
      </w:tr>
      <w:tr w:rsidR="00317803" w:rsidRPr="005304F7" w:rsidTr="0056718C">
        <w:tc>
          <w:tcPr>
            <w:tcW w:w="426" w:type="dxa"/>
            <w:tcBorders>
              <w:top w:val="single" w:sz="4" w:space="0" w:color="auto"/>
              <w:left w:val="single" w:sz="4" w:space="0" w:color="auto"/>
              <w:bottom w:val="single" w:sz="4" w:space="0" w:color="auto"/>
              <w:right w:val="single" w:sz="4" w:space="0" w:color="auto"/>
            </w:tcBorders>
          </w:tcPr>
          <w:p w:rsidR="00317803" w:rsidRPr="005304F7" w:rsidRDefault="00176208" w:rsidP="00B465A8">
            <w:pPr>
              <w:pStyle w:val="a3"/>
              <w:autoSpaceDE w:val="0"/>
              <w:autoSpaceDN w:val="0"/>
              <w:adjustRightInd w:val="0"/>
              <w:spacing w:before="0" w:beforeAutospacing="0" w:after="0" w:afterAutospacing="0"/>
              <w:jc w:val="center"/>
              <w:rPr>
                <w:sz w:val="20"/>
                <w:szCs w:val="20"/>
              </w:rPr>
            </w:pPr>
            <w:r w:rsidRPr="005304F7">
              <w:rPr>
                <w:sz w:val="20"/>
                <w:szCs w:val="20"/>
              </w:rPr>
              <w:t xml:space="preserve">№ </w:t>
            </w:r>
            <w:proofErr w:type="gramStart"/>
            <w:r w:rsidRPr="005304F7">
              <w:rPr>
                <w:sz w:val="20"/>
                <w:szCs w:val="20"/>
              </w:rPr>
              <w:t>п</w:t>
            </w:r>
            <w:proofErr w:type="gramEnd"/>
            <w:r w:rsidRPr="005304F7">
              <w:rPr>
                <w:sz w:val="20"/>
                <w:szCs w:val="20"/>
              </w:rPr>
              <w:t>/п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7803" w:rsidRPr="005304F7" w:rsidRDefault="00317803" w:rsidP="00B465A8">
            <w:pPr>
              <w:pStyle w:val="a3"/>
              <w:autoSpaceDE w:val="0"/>
              <w:autoSpaceDN w:val="0"/>
              <w:adjustRightInd w:val="0"/>
              <w:spacing w:before="0" w:beforeAutospacing="0" w:after="0" w:afterAutospacing="0"/>
              <w:jc w:val="center"/>
              <w:rPr>
                <w:sz w:val="20"/>
                <w:szCs w:val="20"/>
              </w:rPr>
            </w:pPr>
            <w:r w:rsidRPr="005304F7">
              <w:rPr>
                <w:sz w:val="20"/>
                <w:szCs w:val="20"/>
              </w:rPr>
              <w:t>Код</w:t>
            </w:r>
          </w:p>
          <w:p w:rsidR="00317803" w:rsidRPr="005304F7" w:rsidRDefault="00317803" w:rsidP="00B465A8">
            <w:pPr>
              <w:pStyle w:val="a3"/>
              <w:autoSpaceDE w:val="0"/>
              <w:autoSpaceDN w:val="0"/>
              <w:adjustRightInd w:val="0"/>
              <w:spacing w:before="0" w:beforeAutospacing="0" w:after="0" w:afterAutospacing="0"/>
              <w:jc w:val="center"/>
              <w:rPr>
                <w:sz w:val="20"/>
                <w:szCs w:val="20"/>
              </w:rPr>
            </w:pPr>
            <w:r w:rsidRPr="005304F7">
              <w:rPr>
                <w:sz w:val="20"/>
                <w:szCs w:val="20"/>
              </w:rPr>
              <w:t>К</w:t>
            </w:r>
            <w:r w:rsidRPr="008B707E">
              <w:rPr>
                <w:sz w:val="20"/>
                <w:szCs w:val="20"/>
              </w:rPr>
              <w:t>ТРУ</w:t>
            </w:r>
            <w:r w:rsidRPr="005304F7">
              <w:rPr>
                <w:sz w:val="20"/>
                <w:szCs w:val="20"/>
              </w:rPr>
              <w:t xml:space="preserve"> или ОКПД</w:t>
            </w:r>
            <w:proofErr w:type="gramStart"/>
            <w:r w:rsidRPr="005304F7">
              <w:rPr>
                <w:sz w:val="20"/>
                <w:szCs w:val="20"/>
              </w:rPr>
              <w:t>2</w:t>
            </w:r>
            <w:proofErr w:type="gramEnd"/>
          </w:p>
        </w:tc>
        <w:tc>
          <w:tcPr>
            <w:tcW w:w="1843" w:type="dxa"/>
            <w:tcBorders>
              <w:top w:val="single" w:sz="4" w:space="0" w:color="auto"/>
              <w:left w:val="single" w:sz="4" w:space="0" w:color="auto"/>
              <w:bottom w:val="single" w:sz="4" w:space="0" w:color="auto"/>
              <w:right w:val="single" w:sz="4" w:space="0" w:color="auto"/>
            </w:tcBorders>
          </w:tcPr>
          <w:p w:rsidR="00317803" w:rsidRPr="005304F7" w:rsidRDefault="00317803" w:rsidP="00B465A8">
            <w:pPr>
              <w:pStyle w:val="a3"/>
              <w:autoSpaceDE w:val="0"/>
              <w:autoSpaceDN w:val="0"/>
              <w:adjustRightInd w:val="0"/>
              <w:spacing w:before="0" w:beforeAutospacing="0" w:after="0" w:afterAutospacing="0"/>
              <w:jc w:val="center"/>
              <w:rPr>
                <w:sz w:val="20"/>
                <w:szCs w:val="20"/>
              </w:rPr>
            </w:pPr>
            <w:r w:rsidRPr="005304F7">
              <w:rPr>
                <w:sz w:val="20"/>
                <w:szCs w:val="20"/>
              </w:rPr>
              <w:t>Наименование и описание объекта закупки</w:t>
            </w:r>
          </w:p>
        </w:tc>
        <w:tc>
          <w:tcPr>
            <w:tcW w:w="2552" w:type="dxa"/>
            <w:tcBorders>
              <w:top w:val="single" w:sz="4" w:space="0" w:color="auto"/>
              <w:left w:val="single" w:sz="4" w:space="0" w:color="auto"/>
              <w:bottom w:val="single" w:sz="4" w:space="0" w:color="auto"/>
              <w:right w:val="single" w:sz="4" w:space="0" w:color="auto"/>
            </w:tcBorders>
          </w:tcPr>
          <w:p w:rsidR="00317803" w:rsidRPr="005304F7" w:rsidRDefault="00317803" w:rsidP="00176208">
            <w:pPr>
              <w:pStyle w:val="a3"/>
              <w:autoSpaceDE w:val="0"/>
              <w:autoSpaceDN w:val="0"/>
              <w:adjustRightInd w:val="0"/>
              <w:spacing w:before="0" w:beforeAutospacing="0" w:after="0" w:afterAutospacing="0"/>
              <w:ind w:right="-249"/>
              <w:jc w:val="center"/>
              <w:rPr>
                <w:sz w:val="20"/>
                <w:szCs w:val="20"/>
              </w:rPr>
            </w:pPr>
            <w:r w:rsidRPr="005304F7">
              <w:rPr>
                <w:sz w:val="20"/>
                <w:szCs w:val="20"/>
              </w:rPr>
              <w:t>Характеристика</w:t>
            </w:r>
          </w:p>
        </w:tc>
        <w:tc>
          <w:tcPr>
            <w:tcW w:w="710" w:type="dxa"/>
            <w:tcBorders>
              <w:top w:val="single" w:sz="4" w:space="0" w:color="auto"/>
              <w:left w:val="single" w:sz="4" w:space="0" w:color="auto"/>
              <w:bottom w:val="single" w:sz="4" w:space="0" w:color="auto"/>
              <w:right w:val="single" w:sz="4" w:space="0" w:color="auto"/>
            </w:tcBorders>
          </w:tcPr>
          <w:p w:rsidR="00317803" w:rsidRPr="005304F7" w:rsidRDefault="00317803" w:rsidP="00B465A8">
            <w:pPr>
              <w:pStyle w:val="a3"/>
              <w:autoSpaceDE w:val="0"/>
              <w:autoSpaceDN w:val="0"/>
              <w:adjustRightInd w:val="0"/>
              <w:spacing w:before="0" w:beforeAutospacing="0" w:after="0" w:afterAutospacing="0"/>
              <w:ind w:right="-108"/>
              <w:jc w:val="center"/>
              <w:rPr>
                <w:sz w:val="20"/>
                <w:szCs w:val="20"/>
              </w:rPr>
            </w:pPr>
            <w:r w:rsidRPr="005304F7">
              <w:rPr>
                <w:sz w:val="20"/>
                <w:szCs w:val="20"/>
              </w:rPr>
              <w:t>Кол-во</w:t>
            </w:r>
          </w:p>
        </w:tc>
        <w:tc>
          <w:tcPr>
            <w:tcW w:w="849" w:type="dxa"/>
            <w:tcBorders>
              <w:top w:val="single" w:sz="4" w:space="0" w:color="auto"/>
              <w:left w:val="single" w:sz="4" w:space="0" w:color="auto"/>
              <w:bottom w:val="single" w:sz="4" w:space="0" w:color="auto"/>
              <w:right w:val="single" w:sz="4" w:space="0" w:color="auto"/>
            </w:tcBorders>
            <w:hideMark/>
          </w:tcPr>
          <w:p w:rsidR="00317803" w:rsidRPr="005304F7" w:rsidRDefault="00317803" w:rsidP="00B465A8">
            <w:pPr>
              <w:pStyle w:val="a3"/>
              <w:autoSpaceDE w:val="0"/>
              <w:autoSpaceDN w:val="0"/>
              <w:adjustRightInd w:val="0"/>
              <w:spacing w:before="0" w:beforeAutospacing="0" w:after="0" w:afterAutospacing="0"/>
              <w:jc w:val="center"/>
              <w:rPr>
                <w:sz w:val="20"/>
                <w:szCs w:val="20"/>
              </w:rPr>
            </w:pPr>
            <w:r w:rsidRPr="005304F7">
              <w:rPr>
                <w:sz w:val="20"/>
                <w:szCs w:val="20"/>
              </w:rPr>
              <w:t>Ед.</w:t>
            </w:r>
          </w:p>
          <w:p w:rsidR="00317803" w:rsidRPr="005304F7" w:rsidRDefault="00317803" w:rsidP="00B465A8">
            <w:pPr>
              <w:autoSpaceDE w:val="0"/>
              <w:autoSpaceDN w:val="0"/>
              <w:adjustRightInd w:val="0"/>
              <w:jc w:val="center"/>
              <w:rPr>
                <w:sz w:val="20"/>
                <w:szCs w:val="20"/>
              </w:rPr>
            </w:pPr>
            <w:r w:rsidRPr="005304F7">
              <w:rPr>
                <w:sz w:val="20"/>
                <w:szCs w:val="20"/>
              </w:rPr>
              <w:t>Изм.</w:t>
            </w:r>
          </w:p>
        </w:tc>
        <w:tc>
          <w:tcPr>
            <w:tcW w:w="993" w:type="dxa"/>
            <w:vMerge/>
            <w:tcBorders>
              <w:left w:val="single" w:sz="4" w:space="0" w:color="auto"/>
              <w:bottom w:val="single" w:sz="4" w:space="0" w:color="auto"/>
              <w:right w:val="single" w:sz="4" w:space="0" w:color="auto"/>
            </w:tcBorders>
          </w:tcPr>
          <w:p w:rsidR="00317803" w:rsidRPr="005304F7" w:rsidRDefault="00317803" w:rsidP="00B465A8">
            <w:pPr>
              <w:jc w:val="center"/>
              <w:rPr>
                <w:sz w:val="20"/>
                <w:szCs w:val="20"/>
              </w:rPr>
            </w:pPr>
          </w:p>
        </w:tc>
        <w:tc>
          <w:tcPr>
            <w:tcW w:w="1558" w:type="dxa"/>
            <w:vMerge/>
            <w:tcBorders>
              <w:top w:val="single" w:sz="4" w:space="0" w:color="auto"/>
              <w:left w:val="single" w:sz="4" w:space="0" w:color="auto"/>
              <w:bottom w:val="single" w:sz="4" w:space="0" w:color="auto"/>
              <w:right w:val="single" w:sz="4" w:space="0" w:color="auto"/>
            </w:tcBorders>
            <w:hideMark/>
          </w:tcPr>
          <w:p w:rsidR="00317803" w:rsidRPr="005304F7" w:rsidRDefault="00317803" w:rsidP="00B465A8">
            <w:pPr>
              <w:jc w:val="center"/>
              <w:rPr>
                <w:sz w:val="20"/>
                <w:szCs w:val="20"/>
              </w:rPr>
            </w:pPr>
          </w:p>
        </w:tc>
      </w:tr>
      <w:tr w:rsidR="008B707E" w:rsidRPr="005304F7" w:rsidTr="0056718C">
        <w:tc>
          <w:tcPr>
            <w:tcW w:w="426" w:type="dxa"/>
            <w:tcBorders>
              <w:top w:val="single" w:sz="4" w:space="0" w:color="auto"/>
              <w:left w:val="single" w:sz="4" w:space="0" w:color="auto"/>
              <w:bottom w:val="single" w:sz="4" w:space="0" w:color="auto"/>
              <w:right w:val="single" w:sz="4" w:space="0" w:color="auto"/>
            </w:tcBorders>
          </w:tcPr>
          <w:p w:rsidR="008B707E" w:rsidRPr="005304F7" w:rsidRDefault="008B707E" w:rsidP="00B465A8">
            <w:pPr>
              <w:jc w:val="center"/>
              <w:rPr>
                <w:sz w:val="20"/>
                <w:szCs w:val="20"/>
              </w:rPr>
            </w:pPr>
            <w:r>
              <w:rPr>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8B707E" w:rsidRPr="008B707E" w:rsidRDefault="00D52F89" w:rsidP="008B707E">
            <w:pPr>
              <w:jc w:val="center"/>
              <w:rPr>
                <w:sz w:val="20"/>
                <w:szCs w:val="20"/>
              </w:rPr>
            </w:pPr>
            <w:r w:rsidRPr="00D52F89">
              <w:rPr>
                <w:sz w:val="20"/>
                <w:szCs w:val="20"/>
              </w:rPr>
              <w:t>19.20.21.325-00002</w:t>
            </w:r>
          </w:p>
        </w:tc>
        <w:tc>
          <w:tcPr>
            <w:tcW w:w="1843" w:type="dxa"/>
            <w:tcBorders>
              <w:top w:val="single" w:sz="4" w:space="0" w:color="auto"/>
              <w:left w:val="single" w:sz="4" w:space="0" w:color="auto"/>
              <w:bottom w:val="single" w:sz="4" w:space="0" w:color="auto"/>
              <w:right w:val="single" w:sz="4" w:space="0" w:color="auto"/>
            </w:tcBorders>
          </w:tcPr>
          <w:p w:rsidR="008B707E" w:rsidRPr="008B707E" w:rsidRDefault="008B707E" w:rsidP="008B707E">
            <w:pPr>
              <w:jc w:val="center"/>
              <w:rPr>
                <w:sz w:val="20"/>
                <w:szCs w:val="20"/>
              </w:rPr>
            </w:pPr>
            <w:r w:rsidRPr="008B707E">
              <w:rPr>
                <w:sz w:val="20"/>
                <w:szCs w:val="20"/>
              </w:rPr>
              <w:t xml:space="preserve">Топливо дизельное зимнее экологического класса не ниже К5 </w:t>
            </w:r>
          </w:p>
          <w:p w:rsidR="008B707E" w:rsidRPr="008B707E" w:rsidRDefault="008B707E" w:rsidP="008B707E">
            <w:pPr>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8B707E" w:rsidRPr="008B707E" w:rsidRDefault="008B707E" w:rsidP="008B707E">
            <w:pPr>
              <w:jc w:val="center"/>
              <w:rPr>
                <w:sz w:val="20"/>
                <w:szCs w:val="20"/>
              </w:rPr>
            </w:pPr>
            <w:r w:rsidRPr="008B707E">
              <w:rPr>
                <w:sz w:val="20"/>
                <w:szCs w:val="20"/>
              </w:rPr>
              <w:t>Топливо дизельное зимнее экологического класса не ниже К5 (розничная реализация).</w:t>
            </w:r>
          </w:p>
          <w:p w:rsidR="008B707E" w:rsidRPr="008B707E" w:rsidRDefault="008B707E" w:rsidP="008B707E">
            <w:pPr>
              <w:jc w:val="center"/>
              <w:rPr>
                <w:sz w:val="20"/>
                <w:szCs w:val="20"/>
              </w:rPr>
            </w:pPr>
            <w:r w:rsidRPr="008B707E">
              <w:rPr>
                <w:sz w:val="20"/>
                <w:szCs w:val="20"/>
              </w:rPr>
              <w:t xml:space="preserve">Сорт/класс топлива: Не ниже 3; Тип топлива дизельного: </w:t>
            </w:r>
            <w:proofErr w:type="gramStart"/>
            <w:r w:rsidRPr="008B707E">
              <w:rPr>
                <w:sz w:val="20"/>
                <w:szCs w:val="20"/>
              </w:rPr>
              <w:t>Зимнее</w:t>
            </w:r>
            <w:proofErr w:type="gramEnd"/>
            <w:r w:rsidRPr="008B707E">
              <w:rPr>
                <w:sz w:val="20"/>
                <w:szCs w:val="20"/>
              </w:rPr>
              <w:t>, Экологический класс: Не ниже К5.</w:t>
            </w:r>
          </w:p>
        </w:tc>
        <w:tc>
          <w:tcPr>
            <w:tcW w:w="710" w:type="dxa"/>
            <w:tcBorders>
              <w:top w:val="single" w:sz="4" w:space="0" w:color="auto"/>
              <w:left w:val="single" w:sz="4" w:space="0" w:color="auto"/>
              <w:bottom w:val="single" w:sz="4" w:space="0" w:color="auto"/>
              <w:right w:val="single" w:sz="4" w:space="0" w:color="auto"/>
            </w:tcBorders>
          </w:tcPr>
          <w:p w:rsidR="008B707E" w:rsidRPr="005304F7" w:rsidRDefault="008B707E" w:rsidP="008B707E">
            <w:pPr>
              <w:jc w:val="center"/>
              <w:rPr>
                <w:sz w:val="20"/>
                <w:szCs w:val="20"/>
              </w:rPr>
            </w:pPr>
            <w:r>
              <w:rPr>
                <w:sz w:val="20"/>
                <w:szCs w:val="20"/>
              </w:rPr>
              <w:t>1450</w:t>
            </w:r>
          </w:p>
        </w:tc>
        <w:tc>
          <w:tcPr>
            <w:tcW w:w="849" w:type="dxa"/>
            <w:tcBorders>
              <w:top w:val="single" w:sz="4" w:space="0" w:color="auto"/>
              <w:left w:val="single" w:sz="4" w:space="0" w:color="auto"/>
              <w:bottom w:val="single" w:sz="4" w:space="0" w:color="auto"/>
              <w:right w:val="single" w:sz="4" w:space="0" w:color="auto"/>
            </w:tcBorders>
          </w:tcPr>
          <w:p w:rsidR="008B707E" w:rsidRPr="005304F7" w:rsidRDefault="008B707E" w:rsidP="008B707E">
            <w:pPr>
              <w:jc w:val="center"/>
              <w:rPr>
                <w:sz w:val="20"/>
                <w:szCs w:val="20"/>
              </w:rPr>
            </w:pPr>
            <w:r>
              <w:rPr>
                <w:sz w:val="20"/>
                <w:szCs w:val="20"/>
              </w:rPr>
              <w:t>л</w:t>
            </w:r>
          </w:p>
        </w:tc>
        <w:tc>
          <w:tcPr>
            <w:tcW w:w="993" w:type="dxa"/>
            <w:tcBorders>
              <w:top w:val="single" w:sz="4" w:space="0" w:color="auto"/>
              <w:left w:val="single" w:sz="4" w:space="0" w:color="auto"/>
              <w:bottom w:val="single" w:sz="4" w:space="0" w:color="auto"/>
              <w:right w:val="single" w:sz="4" w:space="0" w:color="auto"/>
            </w:tcBorders>
          </w:tcPr>
          <w:p w:rsidR="008B707E" w:rsidRPr="005304F7" w:rsidRDefault="008B707E" w:rsidP="008B707E">
            <w:pPr>
              <w:jc w:val="center"/>
              <w:rPr>
                <w:sz w:val="20"/>
                <w:szCs w:val="20"/>
              </w:rPr>
            </w:pPr>
            <w:r>
              <w:rPr>
                <w:color w:val="000000"/>
                <w:sz w:val="16"/>
                <w:szCs w:val="16"/>
              </w:rPr>
              <w:t>58,86</w:t>
            </w:r>
          </w:p>
        </w:tc>
        <w:tc>
          <w:tcPr>
            <w:tcW w:w="1558" w:type="dxa"/>
            <w:tcBorders>
              <w:top w:val="single" w:sz="4" w:space="0" w:color="auto"/>
              <w:left w:val="single" w:sz="4" w:space="0" w:color="auto"/>
              <w:bottom w:val="single" w:sz="4" w:space="0" w:color="auto"/>
              <w:right w:val="single" w:sz="4" w:space="0" w:color="auto"/>
            </w:tcBorders>
          </w:tcPr>
          <w:p w:rsidR="008B707E" w:rsidRPr="005304F7" w:rsidRDefault="008B707E" w:rsidP="008B707E">
            <w:pPr>
              <w:jc w:val="center"/>
              <w:rPr>
                <w:sz w:val="20"/>
                <w:szCs w:val="20"/>
              </w:rPr>
            </w:pPr>
            <w:r>
              <w:rPr>
                <w:color w:val="000000"/>
                <w:sz w:val="16"/>
                <w:szCs w:val="16"/>
              </w:rPr>
              <w:t>85 347,00</w:t>
            </w:r>
          </w:p>
        </w:tc>
      </w:tr>
      <w:tr w:rsidR="008B707E" w:rsidRPr="005304F7" w:rsidTr="0056718C">
        <w:tc>
          <w:tcPr>
            <w:tcW w:w="426" w:type="dxa"/>
            <w:tcBorders>
              <w:top w:val="single" w:sz="4" w:space="0" w:color="auto"/>
              <w:left w:val="single" w:sz="4" w:space="0" w:color="auto"/>
              <w:bottom w:val="single" w:sz="4" w:space="0" w:color="auto"/>
              <w:right w:val="single" w:sz="4" w:space="0" w:color="auto"/>
            </w:tcBorders>
          </w:tcPr>
          <w:p w:rsidR="008B707E" w:rsidRPr="0023613F" w:rsidRDefault="008B707E" w:rsidP="00B465A8">
            <w:pPr>
              <w:jc w:val="center"/>
              <w:rPr>
                <w:sz w:val="20"/>
                <w:szCs w:val="20"/>
              </w:rPr>
            </w:pPr>
            <w:r>
              <w:rPr>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8B707E" w:rsidRPr="008B707E" w:rsidRDefault="00A7756F" w:rsidP="00A7756F">
            <w:pPr>
              <w:autoSpaceDE w:val="0"/>
              <w:autoSpaceDN w:val="0"/>
              <w:adjustRightInd w:val="0"/>
              <w:rPr>
                <w:sz w:val="20"/>
                <w:szCs w:val="20"/>
              </w:rPr>
            </w:pPr>
            <w:r w:rsidRPr="00A7756F">
              <w:rPr>
                <w:sz w:val="20"/>
                <w:szCs w:val="20"/>
              </w:rPr>
              <w:t>19.20.21.125-00001</w:t>
            </w:r>
          </w:p>
        </w:tc>
        <w:tc>
          <w:tcPr>
            <w:tcW w:w="1843" w:type="dxa"/>
            <w:tcBorders>
              <w:top w:val="single" w:sz="4" w:space="0" w:color="auto"/>
              <w:left w:val="single" w:sz="4" w:space="0" w:color="auto"/>
              <w:bottom w:val="single" w:sz="4" w:space="0" w:color="auto"/>
              <w:right w:val="single" w:sz="4" w:space="0" w:color="auto"/>
            </w:tcBorders>
          </w:tcPr>
          <w:p w:rsidR="008B707E" w:rsidRPr="008B707E" w:rsidRDefault="008B707E" w:rsidP="008B707E">
            <w:pPr>
              <w:rPr>
                <w:sz w:val="20"/>
                <w:szCs w:val="20"/>
              </w:rPr>
            </w:pPr>
            <w:r w:rsidRPr="008B707E">
              <w:rPr>
                <w:sz w:val="20"/>
                <w:szCs w:val="20"/>
              </w:rPr>
              <w:t xml:space="preserve">Бензин автомобильный АИ-92 экологического класса не ниже К5 </w:t>
            </w:r>
          </w:p>
          <w:p w:rsidR="008B707E" w:rsidRPr="008B707E" w:rsidRDefault="008B707E" w:rsidP="00B465A8">
            <w:pP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8B707E" w:rsidRPr="008B707E" w:rsidRDefault="008B707E" w:rsidP="00B465A8">
            <w:pPr>
              <w:rPr>
                <w:sz w:val="20"/>
                <w:szCs w:val="20"/>
              </w:rPr>
            </w:pPr>
            <w:r w:rsidRPr="008B707E">
              <w:rPr>
                <w:sz w:val="20"/>
                <w:szCs w:val="20"/>
              </w:rPr>
              <w:t xml:space="preserve">Бензин автомобильный АИ-92 экологического класса не ниже К5 (розничная реализация). </w:t>
            </w:r>
          </w:p>
          <w:p w:rsidR="008B707E" w:rsidRPr="008B707E" w:rsidRDefault="008B707E" w:rsidP="00B465A8">
            <w:pPr>
              <w:rPr>
                <w:sz w:val="20"/>
                <w:szCs w:val="20"/>
              </w:rPr>
            </w:pPr>
            <w:r w:rsidRPr="008B707E">
              <w:rPr>
                <w:sz w:val="20"/>
                <w:szCs w:val="20"/>
              </w:rPr>
              <w:t>Октановое число бензина автомобильного по исследовательскому методу</w:t>
            </w:r>
            <w:r w:rsidRPr="008B707E">
              <w:rPr>
                <w:sz w:val="20"/>
                <w:szCs w:val="20"/>
              </w:rPr>
              <w:br/>
              <w:t>≥ 92 и &lt; 95, Экологический класс: Не ниже К5.</w:t>
            </w:r>
          </w:p>
        </w:tc>
        <w:tc>
          <w:tcPr>
            <w:tcW w:w="710" w:type="dxa"/>
            <w:tcBorders>
              <w:top w:val="single" w:sz="4" w:space="0" w:color="auto"/>
              <w:left w:val="single" w:sz="4" w:space="0" w:color="auto"/>
              <w:bottom w:val="single" w:sz="4" w:space="0" w:color="auto"/>
              <w:right w:val="single" w:sz="4" w:space="0" w:color="auto"/>
            </w:tcBorders>
          </w:tcPr>
          <w:p w:rsidR="008B707E" w:rsidRPr="008B707E" w:rsidRDefault="008B707E" w:rsidP="00B465A8">
            <w:pPr>
              <w:jc w:val="center"/>
              <w:rPr>
                <w:sz w:val="20"/>
                <w:szCs w:val="20"/>
              </w:rPr>
            </w:pPr>
            <w:r>
              <w:rPr>
                <w:sz w:val="20"/>
                <w:szCs w:val="20"/>
              </w:rPr>
              <w:t>3800</w:t>
            </w:r>
          </w:p>
        </w:tc>
        <w:tc>
          <w:tcPr>
            <w:tcW w:w="849" w:type="dxa"/>
            <w:tcBorders>
              <w:top w:val="single" w:sz="4" w:space="0" w:color="auto"/>
              <w:left w:val="single" w:sz="4" w:space="0" w:color="auto"/>
              <w:bottom w:val="single" w:sz="4" w:space="0" w:color="auto"/>
              <w:right w:val="single" w:sz="4" w:space="0" w:color="auto"/>
            </w:tcBorders>
          </w:tcPr>
          <w:p w:rsidR="008B707E" w:rsidRPr="005304F7" w:rsidRDefault="008B707E" w:rsidP="00B465A8">
            <w:pPr>
              <w:jc w:val="center"/>
              <w:rPr>
                <w:sz w:val="20"/>
                <w:szCs w:val="20"/>
              </w:rPr>
            </w:pPr>
            <w:r>
              <w:rPr>
                <w:sz w:val="20"/>
                <w:szCs w:val="20"/>
              </w:rPr>
              <w:t>л</w:t>
            </w:r>
          </w:p>
        </w:tc>
        <w:tc>
          <w:tcPr>
            <w:tcW w:w="993" w:type="dxa"/>
            <w:tcBorders>
              <w:top w:val="single" w:sz="4" w:space="0" w:color="auto"/>
              <w:left w:val="single" w:sz="4" w:space="0" w:color="auto"/>
              <w:bottom w:val="single" w:sz="4" w:space="0" w:color="auto"/>
              <w:right w:val="single" w:sz="4" w:space="0" w:color="auto"/>
            </w:tcBorders>
          </w:tcPr>
          <w:p w:rsidR="008B707E" w:rsidRPr="005304F7" w:rsidRDefault="008B707E" w:rsidP="00B465A8">
            <w:pPr>
              <w:jc w:val="center"/>
              <w:rPr>
                <w:sz w:val="20"/>
                <w:szCs w:val="20"/>
              </w:rPr>
            </w:pPr>
            <w:r>
              <w:rPr>
                <w:color w:val="000000"/>
                <w:sz w:val="16"/>
                <w:szCs w:val="16"/>
              </w:rPr>
              <w:t>51,95</w:t>
            </w:r>
          </w:p>
        </w:tc>
        <w:tc>
          <w:tcPr>
            <w:tcW w:w="1558" w:type="dxa"/>
            <w:tcBorders>
              <w:top w:val="single" w:sz="4" w:space="0" w:color="auto"/>
              <w:left w:val="single" w:sz="4" w:space="0" w:color="auto"/>
              <w:bottom w:val="single" w:sz="4" w:space="0" w:color="auto"/>
              <w:right w:val="single" w:sz="4" w:space="0" w:color="auto"/>
            </w:tcBorders>
          </w:tcPr>
          <w:p w:rsidR="008B707E" w:rsidRPr="005304F7" w:rsidRDefault="008B707E" w:rsidP="00B465A8">
            <w:pPr>
              <w:jc w:val="center"/>
              <w:rPr>
                <w:sz w:val="20"/>
                <w:szCs w:val="20"/>
              </w:rPr>
            </w:pPr>
            <w:r>
              <w:rPr>
                <w:color w:val="000000"/>
                <w:sz w:val="16"/>
                <w:szCs w:val="16"/>
              </w:rPr>
              <w:t>197 410,00</w:t>
            </w:r>
          </w:p>
        </w:tc>
      </w:tr>
      <w:tr w:rsidR="00E81D02" w:rsidRPr="00413B74" w:rsidTr="00B465A8">
        <w:tc>
          <w:tcPr>
            <w:tcW w:w="6806" w:type="dxa"/>
            <w:gridSpan w:val="5"/>
            <w:tcBorders>
              <w:top w:val="single" w:sz="4" w:space="0" w:color="auto"/>
              <w:left w:val="single" w:sz="4" w:space="0" w:color="auto"/>
              <w:bottom w:val="single" w:sz="4" w:space="0" w:color="auto"/>
              <w:right w:val="single" w:sz="4" w:space="0" w:color="auto"/>
            </w:tcBorders>
          </w:tcPr>
          <w:p w:rsidR="00E81D02" w:rsidRPr="005304F7" w:rsidRDefault="00E81D02" w:rsidP="00B465A8">
            <w:pPr>
              <w:autoSpaceDE w:val="0"/>
              <w:autoSpaceDN w:val="0"/>
              <w:adjustRightInd w:val="0"/>
              <w:rPr>
                <w:sz w:val="20"/>
                <w:szCs w:val="20"/>
              </w:rPr>
            </w:pPr>
            <w:r w:rsidRPr="005304F7">
              <w:rPr>
                <w:sz w:val="20"/>
                <w:szCs w:val="20"/>
              </w:rPr>
              <w:t>Итого</w:t>
            </w:r>
            <w:r>
              <w:rPr>
                <w:sz w:val="20"/>
                <w:szCs w:val="20"/>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E81D02" w:rsidRPr="005304F7" w:rsidRDefault="00E81D02" w:rsidP="00B465A8">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81D02" w:rsidRPr="005304F7" w:rsidRDefault="00E81D02" w:rsidP="00B465A8">
            <w:pPr>
              <w:autoSpaceDE w:val="0"/>
              <w:autoSpaceDN w:val="0"/>
              <w:adjustRightInd w:val="0"/>
              <w:jc w:val="center"/>
              <w:rPr>
                <w:b/>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81D02" w:rsidRPr="00413B74" w:rsidRDefault="00E81D02" w:rsidP="00F21F84">
            <w:pPr>
              <w:autoSpaceDE w:val="0"/>
              <w:autoSpaceDN w:val="0"/>
              <w:adjustRightInd w:val="0"/>
              <w:jc w:val="center"/>
              <w:rPr>
                <w:b/>
                <w:sz w:val="20"/>
                <w:szCs w:val="20"/>
              </w:rPr>
            </w:pPr>
            <w:r>
              <w:rPr>
                <w:b/>
                <w:sz w:val="20"/>
                <w:szCs w:val="20"/>
              </w:rPr>
              <w:t>282 757,00</w:t>
            </w:r>
          </w:p>
        </w:tc>
      </w:tr>
    </w:tbl>
    <w:p w:rsidR="00FA5528" w:rsidRDefault="00FA5528" w:rsidP="00FA5528">
      <w:pPr>
        <w:jc w:val="both"/>
        <w:rPr>
          <w:sz w:val="32"/>
        </w:rPr>
      </w:pPr>
      <w:r>
        <w:t xml:space="preserve">Формула цены контракта:            </w:t>
      </w:r>
      <w:r w:rsidR="002B5B3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54pt" equationxml="&lt;">
            <v:imagedata r:id="rId9" o:title="" chromakey="white"/>
          </v:shape>
        </w:pict>
      </w:r>
    </w:p>
    <w:p w:rsidR="00FA5528" w:rsidRDefault="00FA5528" w:rsidP="00FA5528">
      <w:pPr>
        <w:spacing w:line="0" w:lineRule="atLeast"/>
        <w:jc w:val="both"/>
        <w:rPr>
          <w:sz w:val="20"/>
        </w:rPr>
      </w:pPr>
      <w:r>
        <w:rPr>
          <w:sz w:val="20"/>
        </w:rPr>
        <w:lastRenderedPageBreak/>
        <w:t>где:</w:t>
      </w:r>
    </w:p>
    <w:p w:rsidR="00FA5528" w:rsidRDefault="00FA5528" w:rsidP="00FA5528">
      <w:pPr>
        <w:spacing w:line="0" w:lineRule="atLeast"/>
        <w:jc w:val="both"/>
        <w:rPr>
          <w:sz w:val="20"/>
        </w:rPr>
      </w:pPr>
      <w:r>
        <w:rPr>
          <w:sz w:val="20"/>
        </w:rPr>
        <w:t xml:space="preserve">ЦК – цена Контракта, определённая с использование настоящей формулы, которая не может превышать максимальное значение цены контракта (ЦК </w:t>
      </w:r>
      <w:r>
        <w:rPr>
          <w:rFonts w:ascii="Cambria Math" w:hAnsi="Cambria Math" w:cs="Cambria Math"/>
          <w:sz w:val="20"/>
        </w:rPr>
        <w:t>⩽</w:t>
      </w:r>
      <w:r>
        <w:rPr>
          <w:sz w:val="20"/>
        </w:rPr>
        <w:t xml:space="preserve"> </w:t>
      </w:r>
      <w:proofErr w:type="spellStart"/>
      <w:proofErr w:type="gramStart"/>
      <w:r>
        <w:rPr>
          <w:sz w:val="20"/>
        </w:rPr>
        <w:t>ЦК</w:t>
      </w:r>
      <w:proofErr w:type="gramEnd"/>
      <w:r>
        <w:rPr>
          <w:sz w:val="20"/>
        </w:rPr>
        <w:t>max</w:t>
      </w:r>
      <w:proofErr w:type="spellEnd"/>
      <w:r>
        <w:rPr>
          <w:sz w:val="20"/>
        </w:rPr>
        <w:t>);</w:t>
      </w:r>
    </w:p>
    <w:p w:rsidR="00FA5528" w:rsidRDefault="00FA5528" w:rsidP="00FA5528">
      <w:pPr>
        <w:spacing w:line="0" w:lineRule="atLeast"/>
        <w:jc w:val="both"/>
        <w:rPr>
          <w:sz w:val="20"/>
        </w:rPr>
      </w:pPr>
      <w:proofErr w:type="spellStart"/>
      <w:r>
        <w:rPr>
          <w:sz w:val="20"/>
        </w:rPr>
        <w:t>Ц</w:t>
      </w:r>
      <w:proofErr w:type="gramStart"/>
      <w:r>
        <w:rPr>
          <w:sz w:val="20"/>
        </w:rPr>
        <w:t>i</w:t>
      </w:r>
      <w:proofErr w:type="spellEnd"/>
      <w:proofErr w:type="gramEnd"/>
      <w:r>
        <w:rPr>
          <w:sz w:val="20"/>
        </w:rPr>
        <w:t xml:space="preserve">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w:t>
      </w:r>
      <w:proofErr w:type="gramStart"/>
      <w:r>
        <w:rPr>
          <w:sz w:val="20"/>
        </w:rPr>
        <w:t xml:space="preserve">УПД) </w:t>
      </w:r>
      <w:proofErr w:type="gramEnd"/>
      <w:r>
        <w:rPr>
          <w:sz w:val="20"/>
        </w:rPr>
        <w:t>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w:t>
      </w:r>
    </w:p>
    <w:p w:rsidR="00FA5528" w:rsidRDefault="00FA5528" w:rsidP="00FA5528">
      <w:pPr>
        <w:spacing w:line="0" w:lineRule="atLeast"/>
        <w:jc w:val="both"/>
        <w:rPr>
          <w:sz w:val="20"/>
        </w:rPr>
      </w:pPr>
      <w:proofErr w:type="spellStart"/>
      <w:r>
        <w:rPr>
          <w:sz w:val="20"/>
        </w:rPr>
        <w:t>Vi</w:t>
      </w:r>
      <w:proofErr w:type="spellEnd"/>
      <w:r>
        <w:rPr>
          <w:sz w:val="20"/>
        </w:rPr>
        <w:t xml:space="preserve"> –  объём поставляемого Товара в месяце (периоде) поставки;</w:t>
      </w:r>
    </w:p>
    <w:p w:rsidR="00FA5528" w:rsidRDefault="00FA5528" w:rsidP="00FA5528">
      <w:pPr>
        <w:spacing w:line="0" w:lineRule="atLeast"/>
        <w:jc w:val="both"/>
        <w:rPr>
          <w:sz w:val="20"/>
        </w:rPr>
      </w:pPr>
      <w:r>
        <w:rPr>
          <w:sz w:val="20"/>
        </w:rPr>
        <w:t>i– начальное значение (индекс суммирования), который равен значению суммируемых величин (</w:t>
      </w:r>
      <w:proofErr w:type="spellStart"/>
      <w:r>
        <w:rPr>
          <w:sz w:val="20"/>
        </w:rPr>
        <w:t>Ц</w:t>
      </w:r>
      <w:proofErr w:type="gramStart"/>
      <w:r>
        <w:rPr>
          <w:sz w:val="20"/>
        </w:rPr>
        <w:t>i</w:t>
      </w:r>
      <w:proofErr w:type="spellEnd"/>
      <w:proofErr w:type="gramEnd"/>
      <w:r>
        <w:rPr>
          <w:sz w:val="20"/>
        </w:rPr>
        <w:t xml:space="preserve"> ∙ </w:t>
      </w:r>
      <w:proofErr w:type="spellStart"/>
      <w:r>
        <w:rPr>
          <w:sz w:val="20"/>
        </w:rPr>
        <w:t>Vi</w:t>
      </w:r>
      <w:proofErr w:type="spellEnd"/>
      <w:r>
        <w:rPr>
          <w:sz w:val="20"/>
        </w:rPr>
        <w:t>) за 1 месяц поставки Товара;</w:t>
      </w:r>
    </w:p>
    <w:p w:rsidR="002B5B38" w:rsidRDefault="00FA5528" w:rsidP="00FA5528">
      <w:pPr>
        <w:autoSpaceDE w:val="0"/>
        <w:autoSpaceDN w:val="0"/>
        <w:adjustRightInd w:val="0"/>
        <w:ind w:firstLine="709"/>
        <w:jc w:val="both"/>
        <w:rPr>
          <w:sz w:val="20"/>
        </w:rPr>
      </w:pPr>
      <w:r>
        <w:rPr>
          <w:sz w:val="20"/>
        </w:rPr>
        <w:t>n– конечное значение (диапазон суммирования), которое равно значению суммируемых величин за 3 месяца (периода) поставки, используемому при расчёте.</w:t>
      </w:r>
    </w:p>
    <w:p w:rsidR="008C1007" w:rsidRDefault="006F1CBD" w:rsidP="00FA5528">
      <w:pPr>
        <w:autoSpaceDE w:val="0"/>
        <w:autoSpaceDN w:val="0"/>
        <w:adjustRightInd w:val="0"/>
        <w:ind w:firstLine="709"/>
        <w:jc w:val="both"/>
      </w:pPr>
      <w:r>
        <w:t xml:space="preserve">6. </w:t>
      </w:r>
      <w:r w:rsidR="00905298">
        <w:t>Место доставки товара</w:t>
      </w:r>
      <w:r w:rsidR="009067F8" w:rsidRPr="00F356E7">
        <w:t xml:space="preserve">:  </w:t>
      </w:r>
      <w:r w:rsidR="00D43E15">
        <w:rPr>
          <w:sz w:val="22"/>
          <w:szCs w:val="22"/>
        </w:rPr>
        <w:t>г. Югорск, Хант</w:t>
      </w:r>
      <w:proofErr w:type="gramStart"/>
      <w:r w:rsidR="00D43E15">
        <w:rPr>
          <w:sz w:val="22"/>
          <w:szCs w:val="22"/>
        </w:rPr>
        <w:t>ы-</w:t>
      </w:r>
      <w:proofErr w:type="gramEnd"/>
      <w:r w:rsidR="00D43E15">
        <w:rPr>
          <w:sz w:val="22"/>
          <w:szCs w:val="22"/>
        </w:rPr>
        <w:t xml:space="preserve"> Мансийского автономного округ- Югра.</w:t>
      </w:r>
    </w:p>
    <w:p w:rsidR="009067F8" w:rsidRPr="00F356E7" w:rsidRDefault="006F1CBD" w:rsidP="00037186">
      <w:pPr>
        <w:autoSpaceDE w:val="0"/>
        <w:autoSpaceDN w:val="0"/>
        <w:adjustRightInd w:val="0"/>
        <w:ind w:firstLine="709"/>
        <w:jc w:val="both"/>
      </w:pPr>
      <w:r>
        <w:t xml:space="preserve">7. </w:t>
      </w:r>
      <w:r w:rsidR="009067F8" w:rsidRPr="00F356E7">
        <w:t>Сроки поставки товар</w:t>
      </w:r>
      <w:r w:rsidR="009067F8" w:rsidRPr="00F356E7">
        <w:rPr>
          <w:bCs/>
        </w:rPr>
        <w:t>а</w:t>
      </w:r>
      <w:r w:rsidR="008C1007">
        <w:t xml:space="preserve">: </w:t>
      </w:r>
      <w:proofErr w:type="gramStart"/>
      <w:r w:rsidR="008C1007">
        <w:t xml:space="preserve">с  </w:t>
      </w:r>
      <w:r w:rsidR="00CF04FC">
        <w:t>даты подписания</w:t>
      </w:r>
      <w:proofErr w:type="gramEnd"/>
      <w:r w:rsidR="00CF04FC">
        <w:t xml:space="preserve">, но не ранее </w:t>
      </w:r>
      <w:r w:rsidR="00F455A0">
        <w:t>01.01.2020</w:t>
      </w:r>
      <w:r w:rsidR="008C1007">
        <w:t xml:space="preserve"> по </w:t>
      </w:r>
      <w:r w:rsidR="00F455A0">
        <w:t>31</w:t>
      </w:r>
      <w:r w:rsidR="008C1007">
        <w:t>.</w:t>
      </w:r>
      <w:r w:rsidR="00F455A0">
        <w:t>03</w:t>
      </w:r>
      <w:r w:rsidR="008C1007">
        <w:t>.20</w:t>
      </w:r>
      <w:r w:rsidR="00F455A0">
        <w:t>20</w:t>
      </w:r>
      <w:r w:rsidR="008C1007">
        <w:t>г.</w:t>
      </w:r>
    </w:p>
    <w:p w:rsidR="009067F8" w:rsidRPr="00F356E7" w:rsidRDefault="006F1CBD" w:rsidP="00037186">
      <w:pPr>
        <w:autoSpaceDE w:val="0"/>
        <w:autoSpaceDN w:val="0"/>
        <w:adjustRightInd w:val="0"/>
        <w:ind w:firstLine="709"/>
      </w:pPr>
      <w:r>
        <w:t xml:space="preserve">8. </w:t>
      </w:r>
      <w:r w:rsidR="009067F8" w:rsidRPr="00F356E7">
        <w:t>Источник финансирования:</w:t>
      </w:r>
      <w:r w:rsidR="00D36F47" w:rsidRPr="00D36F47">
        <w:t xml:space="preserve"> </w:t>
      </w:r>
      <w:r w:rsidR="00D36F47">
        <w:t>бюджет города Югорска на 20</w:t>
      </w:r>
      <w:r w:rsidR="007C174B">
        <w:t>20</w:t>
      </w:r>
      <w:r w:rsidR="00D36F47">
        <w:t xml:space="preserve"> год</w:t>
      </w:r>
      <w:r w:rsidR="009067F8" w:rsidRPr="00F356E7">
        <w:t>.</w:t>
      </w:r>
    </w:p>
    <w:p w:rsidR="004F7106" w:rsidRPr="00CE7F1E" w:rsidRDefault="004F7106" w:rsidP="00037186">
      <w:pPr>
        <w:autoSpaceDE w:val="0"/>
        <w:autoSpaceDN w:val="0"/>
        <w:adjustRightInd w:val="0"/>
        <w:ind w:firstLine="709"/>
        <w:jc w:val="both"/>
        <w:rPr>
          <w:color w:val="FF0000"/>
        </w:rPr>
      </w:pPr>
      <w:r w:rsidRPr="004F7106">
        <w:t xml:space="preserve">9. </w:t>
      </w:r>
      <w:r w:rsidR="008C5246" w:rsidRPr="00D33536">
        <w:t>Расчет за поставленный то</w:t>
      </w:r>
      <w:bookmarkStart w:id="0" w:name="_GoBack"/>
      <w:r w:rsidR="008C5246" w:rsidRPr="00D33536">
        <w:t>в</w:t>
      </w:r>
      <w:bookmarkEnd w:id="0"/>
      <w:r w:rsidR="008C5246" w:rsidRPr="00D33536">
        <w:t xml:space="preserve">ар (партию товара) осуществляется </w:t>
      </w:r>
      <w:r w:rsidR="008C5246" w:rsidRPr="008C5246">
        <w:t xml:space="preserve">в течение </w:t>
      </w:r>
      <w:r w:rsidR="00B42CF7" w:rsidRPr="00B42CF7">
        <w:t>30</w:t>
      </w:r>
      <w:r w:rsidR="008C5246" w:rsidRPr="008C5246">
        <w:t xml:space="preserve"> дней </w:t>
      </w:r>
      <w:proofErr w:type="gramStart"/>
      <w:r w:rsidR="008C5246" w:rsidRPr="008C5246">
        <w:t>с</w:t>
      </w:r>
      <w:r w:rsidR="008C5246" w:rsidRPr="00D33536">
        <w:t xml:space="preserve"> даты подписания</w:t>
      </w:r>
      <w:proofErr w:type="gramEnd"/>
      <w:r w:rsidR="008C5246" w:rsidRPr="00D33536">
        <w:t xml:space="preserve"> Заказчиком документа о приемке предусмотренного Контрактом. </w:t>
      </w:r>
      <w:r w:rsidR="008C5246" w:rsidRPr="00D33536">
        <w:rPr>
          <w:i/>
        </w:rPr>
        <w:t xml:space="preserve"> </w:t>
      </w:r>
    </w:p>
    <w:p w:rsidR="009067F8" w:rsidRPr="00CE7F1E" w:rsidRDefault="004F7106" w:rsidP="00037186">
      <w:pPr>
        <w:autoSpaceDE w:val="0"/>
        <w:autoSpaceDN w:val="0"/>
        <w:adjustRightInd w:val="0"/>
        <w:ind w:firstLine="709"/>
        <w:jc w:val="both"/>
      </w:pPr>
      <w:r w:rsidRPr="00CE7F1E">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037186">
      <w:pPr>
        <w:suppressAutoHyphens/>
        <w:ind w:firstLine="709"/>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037186">
      <w:pPr>
        <w:suppressAutoHyphens/>
        <w:ind w:firstLine="709"/>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037186">
      <w:pPr>
        <w:suppressAutoHyphens/>
        <w:ind w:firstLine="709"/>
        <w:jc w:val="both"/>
      </w:pPr>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037186">
      <w:pPr>
        <w:tabs>
          <w:tab w:val="left" w:pos="1701"/>
        </w:tabs>
        <w:suppressAutoHyphens/>
        <w:ind w:firstLine="709"/>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037186">
      <w:pPr>
        <w:suppressAutoHyphens/>
        <w:ind w:firstLine="709"/>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037186">
      <w:pPr>
        <w:suppressAutoHyphens/>
        <w:ind w:firstLine="709"/>
        <w:jc w:val="both"/>
      </w:pPr>
      <w:r w:rsidRPr="004F7106">
        <w:lastRenderedPageBreak/>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037186">
      <w:pPr>
        <w:suppressAutoHyphens/>
        <w:ind w:firstLine="709"/>
        <w:jc w:val="both"/>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037186">
      <w:pPr>
        <w:suppressAutoHyphens/>
        <w:ind w:firstLine="709"/>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037186">
      <w:pPr>
        <w:suppressAutoHyphens/>
        <w:ind w:firstLine="709"/>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037186">
      <w:pPr>
        <w:suppressAutoHyphens/>
        <w:ind w:firstLine="709"/>
        <w:jc w:val="both"/>
      </w:pPr>
      <w:r>
        <w:t>11</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8E4088" w:rsidRDefault="00037186" w:rsidP="008E4088">
      <w:pPr>
        <w:autoSpaceDE w:val="0"/>
        <w:autoSpaceDN w:val="0"/>
        <w:adjustRightInd w:val="0"/>
        <w:jc w:val="both"/>
      </w:pPr>
      <w:r>
        <w:t xml:space="preserve">            </w:t>
      </w:r>
      <w:r w:rsidR="004F7106">
        <w:t>12</w:t>
      </w:r>
      <w:r w:rsidR="006F1CBD" w:rsidRPr="00173CA9">
        <w:t>.</w:t>
      </w:r>
      <w:r w:rsidR="006F1CBD">
        <w:rPr>
          <w:i/>
        </w:rPr>
        <w:t xml:space="preserve"> </w:t>
      </w:r>
      <w:r w:rsidR="008E4088">
        <w:rPr>
          <w:i/>
        </w:rPr>
        <w:t xml:space="preserve"> </w:t>
      </w:r>
      <w:r w:rsidR="008E4088" w:rsidRPr="008E4088">
        <w:t>Т</w:t>
      </w:r>
      <w:r w:rsidR="009067F8" w:rsidRPr="008E4088">
        <w:t>ребования</w:t>
      </w:r>
      <w:r w:rsidR="008E4088" w:rsidRPr="008E4088">
        <w:t xml:space="preserve">, предъявляемые </w:t>
      </w:r>
      <w:r w:rsidR="008E4088">
        <w:t>к</w:t>
      </w:r>
      <w:r w:rsidR="008E4088" w:rsidRPr="008E4088">
        <w:t> участникам аукциона, в соответствии с </w:t>
      </w:r>
      <w:hyperlink r:id="rId10" w:anchor="/document/57431179/entry/3111" w:history="1">
        <w:r w:rsidR="008E4088" w:rsidRPr="008E4088">
          <w:t>пунктом 1 части 1</w:t>
        </w:r>
      </w:hyperlink>
      <w:r w:rsidR="008E4088" w:rsidRPr="008E4088">
        <w:t>, </w:t>
      </w:r>
      <w:hyperlink r:id="rId11" w:anchor="/document/57431179/entry/3120" w:history="1">
        <w:r w:rsidR="008E4088" w:rsidRPr="008E4088">
          <w:t>частями 2</w:t>
        </w:r>
      </w:hyperlink>
      <w:r w:rsidR="008E4088" w:rsidRPr="008E4088">
        <w:t> и </w:t>
      </w:r>
      <w:hyperlink r:id="rId12" w:anchor="/document/57431179/entry/990272" w:history="1">
        <w:r w:rsidR="008E4088" w:rsidRPr="008E4088">
          <w:t>2.1</w:t>
        </w:r>
      </w:hyperlink>
      <w:r w:rsidR="008E4088" w:rsidRPr="008E4088">
        <w:t> (при наличии таких требований) статьи 31</w:t>
      </w:r>
      <w:r w:rsidR="008E4088">
        <w:t xml:space="preserve"> Закона </w:t>
      </w:r>
      <w:r w:rsidR="008E4088" w:rsidRPr="008E4088">
        <w:t xml:space="preserve"> о контрактной системе:</w:t>
      </w:r>
      <w:r w:rsidR="000C6FA4">
        <w:t xml:space="preserve"> не предусмотрено</w:t>
      </w:r>
      <w:r w:rsidR="009067F8" w:rsidRPr="008E4088">
        <w:t>.</w:t>
      </w:r>
    </w:p>
    <w:p w:rsidR="000C6FA4" w:rsidRPr="008E4088" w:rsidRDefault="004F7106" w:rsidP="00037186">
      <w:pPr>
        <w:autoSpaceDE w:val="0"/>
        <w:autoSpaceDN w:val="0"/>
        <w:adjustRightInd w:val="0"/>
        <w:ind w:firstLine="709"/>
        <w:jc w:val="both"/>
      </w:pPr>
      <w:r>
        <w:t>13</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3" w:anchor="/document/57431179/entry/3120" w:history="1">
        <w:r w:rsidR="008E4088" w:rsidRPr="00F0411F">
          <w:t>частями 2</w:t>
        </w:r>
      </w:hyperlink>
      <w:r w:rsidR="008E4088" w:rsidRPr="00F0411F">
        <w:t> и </w:t>
      </w:r>
      <w:hyperlink r:id="rId14" w:anchor="/document/57431179/entry/990272" w:history="1">
        <w:r w:rsidR="008E4088" w:rsidRPr="00F0411F">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 xml:space="preserve">: </w:t>
      </w:r>
      <w:r w:rsidR="000C6FA4">
        <w:t>не предусмотрено</w:t>
      </w:r>
      <w:r w:rsidR="000C6FA4" w:rsidRPr="008E4088">
        <w:t>.</w:t>
      </w:r>
    </w:p>
    <w:p w:rsidR="009067F8" w:rsidRPr="00416022" w:rsidRDefault="008B786E" w:rsidP="00037186">
      <w:pPr>
        <w:autoSpaceDE w:val="0"/>
        <w:autoSpaceDN w:val="0"/>
        <w:adjustRightInd w:val="0"/>
        <w:ind w:firstLine="709"/>
        <w:jc w:val="both"/>
      </w:pPr>
      <w:r>
        <w:t>1</w:t>
      </w:r>
      <w:r w:rsidR="00EA6212">
        <w:t>4</w:t>
      </w:r>
      <w:r w:rsidR="00173CA9">
        <w:t xml:space="preserve">. </w:t>
      </w:r>
      <w:r w:rsidR="009067F8" w:rsidRPr="00F356E7">
        <w:t xml:space="preserve">Требование о привлечении к исполнению контракта субподрядчиков, соисполнителей из числа субъектов </w:t>
      </w:r>
      <w:r w:rsidR="009067F8" w:rsidRPr="004D2396">
        <w:t xml:space="preserve">малого предпринимательства и социально ориентированных некоммерческих организаций: </w:t>
      </w:r>
      <w:r w:rsidR="004D2396" w:rsidRPr="004D2396">
        <w:t>не установлено</w:t>
      </w:r>
      <w:r w:rsidR="009067F8" w:rsidRPr="004D2396">
        <w:t>.</w:t>
      </w:r>
    </w:p>
    <w:p w:rsidR="009067F8" w:rsidRPr="00F356E7" w:rsidRDefault="00EA6212" w:rsidP="00037186">
      <w:pPr>
        <w:autoSpaceDE w:val="0"/>
        <w:autoSpaceDN w:val="0"/>
        <w:adjustRightInd w:val="0"/>
        <w:ind w:firstLine="709"/>
        <w:jc w:val="both"/>
      </w:pPr>
      <w:r>
        <w:t>15</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EA6212" w:rsidP="00037186">
      <w:pPr>
        <w:autoSpaceDE w:val="0"/>
        <w:autoSpaceDN w:val="0"/>
        <w:adjustRightInd w:val="0"/>
        <w:ind w:firstLine="709"/>
        <w:jc w:val="both"/>
      </w:pPr>
      <w:r>
        <w:t>16</w:t>
      </w:r>
      <w:r w:rsidR="00173CA9">
        <w:t xml:space="preserve">. </w:t>
      </w:r>
      <w:r w:rsidR="009067F8" w:rsidRPr="00F356E7">
        <w:t xml:space="preserve">Участник </w:t>
      </w:r>
      <w:r w:rsidR="009067F8" w:rsidRPr="004F7106">
        <w:t xml:space="preserve">закупки, </w:t>
      </w:r>
      <w:r w:rsidR="00E229DF" w:rsidRPr="005D1D59">
        <w:t>зарегистрированный в единой информационной системе и аккредитованный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rsidR="008B786E">
        <w:t>10</w:t>
      </w:r>
      <w:r w:rsidR="009067F8" w:rsidRPr="00F356E7">
        <w:t xml:space="preserve"> часов </w:t>
      </w:r>
      <w:r w:rsidR="008B786E">
        <w:t>00</w:t>
      </w:r>
      <w:r w:rsidR="009067F8" w:rsidRPr="00F356E7">
        <w:t xml:space="preserve"> минут </w:t>
      </w:r>
      <w:r w:rsidR="00E25E6F">
        <w:t>«</w:t>
      </w:r>
      <w:r w:rsidR="00607256">
        <w:t>13</w:t>
      </w:r>
      <w:r w:rsidR="00E25E6F">
        <w:t>»</w:t>
      </w:r>
      <w:r w:rsidR="009067F8" w:rsidRPr="00F356E7">
        <w:t> </w:t>
      </w:r>
      <w:r w:rsidR="00607256">
        <w:t xml:space="preserve">января 2020 </w:t>
      </w:r>
      <w:r w:rsidR="009067F8" w:rsidRPr="00F356E7">
        <w:t xml:space="preserve"> года.</w:t>
      </w:r>
    </w:p>
    <w:p w:rsidR="009067F8" w:rsidRPr="00F356E7" w:rsidRDefault="00037186" w:rsidP="006F1CBD">
      <w:pPr>
        <w:autoSpaceDE w:val="0"/>
        <w:autoSpaceDN w:val="0"/>
        <w:adjustRightInd w:val="0"/>
        <w:jc w:val="both"/>
      </w:pPr>
      <w:r>
        <w:t xml:space="preserve">           </w:t>
      </w:r>
      <w:r w:rsidR="00EA6212">
        <w:t>17</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EA6212" w:rsidP="006F1CBD">
      <w:pPr>
        <w:autoSpaceDE w:val="0"/>
        <w:autoSpaceDN w:val="0"/>
        <w:adjustRightInd w:val="0"/>
        <w:jc w:val="both"/>
      </w:pPr>
      <w:r>
        <w:lastRenderedPageBreak/>
        <w:t>20</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607256">
        <w:t>14</w:t>
      </w:r>
      <w:r w:rsidR="00E25E6F">
        <w:t>»</w:t>
      </w:r>
      <w:r w:rsidR="009067F8" w:rsidRPr="00F356E7">
        <w:t> </w:t>
      </w:r>
      <w:r w:rsidR="00607256">
        <w:t xml:space="preserve">января 2020 </w:t>
      </w:r>
      <w:r w:rsidR="009067F8" w:rsidRPr="00F356E7">
        <w:t>года.</w:t>
      </w:r>
    </w:p>
    <w:p w:rsidR="009067F8" w:rsidRPr="00F356E7" w:rsidRDefault="00EA6212" w:rsidP="00037186">
      <w:pPr>
        <w:autoSpaceDE w:val="0"/>
        <w:autoSpaceDN w:val="0"/>
        <w:adjustRightInd w:val="0"/>
        <w:ind w:firstLine="709"/>
        <w:jc w:val="both"/>
      </w:pPr>
      <w:r>
        <w:t>21</w:t>
      </w:r>
      <w:r w:rsidR="00173CA9">
        <w:t xml:space="preserve">. </w:t>
      </w:r>
      <w:r w:rsidR="009067F8" w:rsidRPr="00F356E7">
        <w:t xml:space="preserve">Дата проведения аукциона в электронной форме: </w:t>
      </w:r>
      <w:r w:rsidR="00E25E6F">
        <w:t>«</w:t>
      </w:r>
      <w:r w:rsidR="00607256">
        <w:t>15</w:t>
      </w:r>
      <w:r w:rsidR="00E25E6F">
        <w:t>»</w:t>
      </w:r>
      <w:r w:rsidR="009067F8" w:rsidRPr="00F356E7">
        <w:t> </w:t>
      </w:r>
      <w:r w:rsidR="00607256">
        <w:t xml:space="preserve">января 2020 </w:t>
      </w:r>
      <w:r w:rsidR="009067F8" w:rsidRPr="00F356E7">
        <w:t>года.</w:t>
      </w:r>
    </w:p>
    <w:p w:rsidR="009067F8" w:rsidRPr="00426144" w:rsidRDefault="00EA6212" w:rsidP="00037186">
      <w:pPr>
        <w:autoSpaceDE w:val="0"/>
        <w:autoSpaceDN w:val="0"/>
        <w:adjustRightInd w:val="0"/>
        <w:ind w:firstLine="709"/>
        <w:jc w:val="both"/>
      </w:pPr>
      <w:r>
        <w:t>22</w:t>
      </w:r>
      <w:r w:rsidR="00173CA9">
        <w:t xml:space="preserve">. </w:t>
      </w:r>
      <w:r w:rsidR="009067F8" w:rsidRPr="00F356E7">
        <w:t>Преимущества, предоставляемые осуществляющим производство товаров, выполнение работ, оказание услуг учреждениям и предприятиям у</w:t>
      </w:r>
      <w:r w:rsidR="00426144">
        <w:t>головно-исполнительной системы:</w:t>
      </w:r>
      <w:r w:rsidR="00D837DA">
        <w:t xml:space="preserve"> </w:t>
      </w:r>
      <w:r w:rsidR="00426144" w:rsidRPr="00D77C4B">
        <w:rPr>
          <w:b/>
        </w:rPr>
        <w:t>не предоставляются</w:t>
      </w:r>
      <w:r w:rsidR="00426144">
        <w:rPr>
          <w:b/>
          <w:bCs/>
        </w:rPr>
        <w:t>.</w:t>
      </w:r>
      <w:r w:rsidR="009067F8" w:rsidRPr="00426144">
        <w:t xml:space="preserve"> </w:t>
      </w:r>
    </w:p>
    <w:p w:rsidR="00D837DA" w:rsidRPr="00426144" w:rsidRDefault="00EA6212" w:rsidP="00037186">
      <w:pPr>
        <w:autoSpaceDE w:val="0"/>
        <w:autoSpaceDN w:val="0"/>
        <w:adjustRightInd w:val="0"/>
        <w:ind w:firstLine="709"/>
        <w:jc w:val="both"/>
      </w:pPr>
      <w:r>
        <w:t>23</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D837DA" w:rsidRPr="00D77C4B">
        <w:rPr>
          <w:b/>
        </w:rPr>
        <w:t>не предоставляются</w:t>
      </w:r>
      <w:r w:rsidR="00D837DA">
        <w:rPr>
          <w:b/>
          <w:bCs/>
        </w:rPr>
        <w:t>.</w:t>
      </w:r>
      <w:r w:rsidR="00D837DA" w:rsidRPr="00426144">
        <w:t xml:space="preserve"> </w:t>
      </w:r>
    </w:p>
    <w:p w:rsidR="008B786E" w:rsidRPr="00D837DA" w:rsidRDefault="00EA6212" w:rsidP="00037186">
      <w:pPr>
        <w:autoSpaceDE w:val="0"/>
        <w:autoSpaceDN w:val="0"/>
        <w:adjustRightInd w:val="0"/>
        <w:ind w:firstLine="709"/>
        <w:jc w:val="both"/>
      </w:pPr>
      <w:r>
        <w:t>24</w:t>
      </w:r>
      <w:r w:rsidR="00953078">
        <w:t xml:space="preserve">. </w:t>
      </w:r>
      <w:r w:rsidR="008B786E" w:rsidRPr="00D837DA">
        <w:t>Размер и порядок внесения денежных сре</w:t>
      </w:r>
      <w:proofErr w:type="gramStart"/>
      <w:r w:rsidR="008B786E" w:rsidRPr="00D837DA">
        <w:t>дств в к</w:t>
      </w:r>
      <w:proofErr w:type="gramEnd"/>
      <w:r w:rsidR="008B786E" w:rsidRPr="00D837DA">
        <w:t>ачестве обеспечения заявок на участие в закупке, а также условия банковской гарантии:</w:t>
      </w:r>
    </w:p>
    <w:p w:rsidR="00B43ED2" w:rsidRPr="00D837DA" w:rsidRDefault="009067F8" w:rsidP="001D4399">
      <w:pPr>
        <w:autoSpaceDE w:val="0"/>
        <w:autoSpaceDN w:val="0"/>
        <w:adjustRightInd w:val="0"/>
        <w:ind w:firstLine="708"/>
        <w:jc w:val="both"/>
      </w:pPr>
      <w:r w:rsidRPr="00D77C4B">
        <w:rPr>
          <w:b/>
        </w:rPr>
        <w:t xml:space="preserve">Размер обеспечения заявки на участие в закупке: </w:t>
      </w:r>
      <w:r w:rsidR="0079518F" w:rsidRPr="00D77C4B">
        <w:rPr>
          <w:b/>
        </w:rPr>
        <w:t>2</w:t>
      </w:r>
      <w:r w:rsidR="001247BE" w:rsidRPr="00D77C4B">
        <w:rPr>
          <w:b/>
        </w:rPr>
        <w:t xml:space="preserve"> </w:t>
      </w:r>
      <w:r w:rsidR="0079518F" w:rsidRPr="00D77C4B">
        <w:rPr>
          <w:b/>
        </w:rPr>
        <w:t>827</w:t>
      </w:r>
      <w:r w:rsidR="00F21F84" w:rsidRPr="00D77C4B">
        <w:rPr>
          <w:b/>
        </w:rPr>
        <w:t xml:space="preserve"> </w:t>
      </w:r>
      <w:r w:rsidR="000B33B3" w:rsidRPr="00D77C4B">
        <w:rPr>
          <w:b/>
        </w:rPr>
        <w:t>(</w:t>
      </w:r>
      <w:r w:rsidR="0079518F" w:rsidRPr="00D77C4B">
        <w:rPr>
          <w:b/>
        </w:rPr>
        <w:t>две тысячи восемьсот двадцать семь</w:t>
      </w:r>
      <w:r w:rsidR="000B33B3" w:rsidRPr="00D77C4B">
        <w:rPr>
          <w:b/>
        </w:rPr>
        <w:t xml:space="preserve">) </w:t>
      </w:r>
      <w:r w:rsidR="00F21F84" w:rsidRPr="00D77C4B">
        <w:rPr>
          <w:b/>
        </w:rPr>
        <w:t>рубл</w:t>
      </w:r>
      <w:r w:rsidR="000B33B3" w:rsidRPr="00D77C4B">
        <w:rPr>
          <w:b/>
        </w:rPr>
        <w:t>ей</w:t>
      </w:r>
      <w:r w:rsidR="00F21F84" w:rsidRPr="00D77C4B">
        <w:rPr>
          <w:b/>
        </w:rPr>
        <w:t xml:space="preserve"> </w:t>
      </w:r>
      <w:r w:rsidR="0079518F" w:rsidRPr="00D77C4B">
        <w:rPr>
          <w:b/>
        </w:rPr>
        <w:t>57</w:t>
      </w:r>
      <w:r w:rsidR="00D837DA" w:rsidRPr="00D77C4B">
        <w:rPr>
          <w:b/>
        </w:rPr>
        <w:t xml:space="preserve"> </w:t>
      </w:r>
      <w:r w:rsidR="00F21F84" w:rsidRPr="00D77C4B">
        <w:rPr>
          <w:b/>
        </w:rPr>
        <w:t>копе</w:t>
      </w:r>
      <w:r w:rsidR="000B33B3" w:rsidRPr="00D77C4B">
        <w:rPr>
          <w:b/>
        </w:rPr>
        <w:t>е</w:t>
      </w:r>
      <w:r w:rsidR="00F21F84" w:rsidRPr="00D77C4B">
        <w:rPr>
          <w:b/>
        </w:rPr>
        <w:t>к</w:t>
      </w:r>
      <w:r w:rsidRPr="000B33B3">
        <w:t>.</w:t>
      </w:r>
      <w:r w:rsidRPr="00D837DA">
        <w:t xml:space="preserve"> </w:t>
      </w:r>
    </w:p>
    <w:p w:rsidR="00B43ED2" w:rsidRPr="00D837DA" w:rsidRDefault="00B43ED2" w:rsidP="001D4399">
      <w:pPr>
        <w:autoSpaceDE w:val="0"/>
        <w:autoSpaceDN w:val="0"/>
        <w:adjustRightInd w:val="0"/>
        <w:ind w:firstLine="708"/>
        <w:jc w:val="both"/>
      </w:pPr>
      <w:r w:rsidRPr="00D837DA">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D837DA" w:rsidRDefault="00637235" w:rsidP="001D4399">
      <w:pPr>
        <w:ind w:firstLine="708"/>
        <w:jc w:val="both"/>
      </w:pPr>
      <w:r w:rsidRPr="00393900">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93900">
        <w:t>с даты окончания</w:t>
      </w:r>
      <w:proofErr w:type="gramEnd"/>
      <w:r w:rsidRPr="00393900">
        <w:t xml:space="preserve"> срока подачи заявок.</w:t>
      </w:r>
    </w:p>
    <w:p w:rsidR="00AC309D" w:rsidRPr="00BF45D1" w:rsidRDefault="00AC309D" w:rsidP="001D4399">
      <w:pPr>
        <w:ind w:firstLine="708"/>
        <w:jc w:val="both"/>
        <w:rPr>
          <w:rFonts w:eastAsiaTheme="minorHAnsi"/>
        </w:rPr>
      </w:pPr>
      <w:r w:rsidRPr="00D837DA">
        <w:t xml:space="preserve">Требование об обеспечении заявки на участие в определении поставщика (подрядчика, </w:t>
      </w:r>
      <w:r w:rsidRPr="00BF45D1">
        <w:t>исполнителя) не относится к государственны</w:t>
      </w:r>
      <w:r w:rsidR="008B786E" w:rsidRPr="00BF45D1">
        <w:t>м</w:t>
      </w:r>
      <w:r w:rsidRPr="00BF45D1">
        <w:t>, муниципальны</w:t>
      </w:r>
      <w:r w:rsidR="008B786E" w:rsidRPr="00BF45D1">
        <w:t>м</w:t>
      </w:r>
      <w:r w:rsidRPr="00BF45D1">
        <w:t xml:space="preserve"> учреждени</w:t>
      </w:r>
      <w:r w:rsidR="008B786E" w:rsidRPr="00BF45D1">
        <w:t>ям</w:t>
      </w:r>
      <w:r w:rsidRPr="00BF45D1">
        <w:t xml:space="preserve">. </w:t>
      </w:r>
      <w:r w:rsidRPr="00BF45D1">
        <w:rPr>
          <w:rFonts w:eastAsiaTheme="minorHAnsi"/>
        </w:rPr>
        <w:t xml:space="preserve"> </w:t>
      </w:r>
    </w:p>
    <w:p w:rsidR="00BF45D1" w:rsidRPr="00BF45D1" w:rsidRDefault="008B786E" w:rsidP="00E86C0A">
      <w:pPr>
        <w:autoSpaceDE w:val="0"/>
        <w:autoSpaceDN w:val="0"/>
        <w:adjustRightInd w:val="0"/>
        <w:ind w:firstLine="709"/>
        <w:jc w:val="both"/>
      </w:pPr>
      <w:r w:rsidRPr="00BF45D1">
        <w:rPr>
          <w:bCs/>
        </w:rPr>
        <w:t>2</w:t>
      </w:r>
      <w:r w:rsidR="00E86C0A">
        <w:rPr>
          <w:bCs/>
        </w:rPr>
        <w:t>5</w:t>
      </w:r>
      <w:r w:rsidR="00723807" w:rsidRPr="00BF45D1">
        <w:t>.</w:t>
      </w:r>
      <w:r w:rsidRPr="00BF45D1">
        <w:t xml:space="preserve"> Платежные реквизиты для перечисления денежных сре</w:t>
      </w:r>
      <w:proofErr w:type="gramStart"/>
      <w:r w:rsidRPr="00BF45D1">
        <w:t>дств пр</w:t>
      </w:r>
      <w:proofErr w:type="gramEnd"/>
      <w:r w:rsidRPr="00BF45D1">
        <w:t>и уклонении участника закупки от заключения контракта:</w:t>
      </w:r>
      <w:r w:rsidR="00BF45D1" w:rsidRPr="00BF45D1">
        <w:t xml:space="preserve"> УФК по Ханты-Мансийскому Автономному округу-Югре  (</w:t>
      </w:r>
      <w:proofErr w:type="spellStart"/>
      <w:r w:rsidR="00BF45D1" w:rsidRPr="00BF45D1">
        <w:t>Депфин</w:t>
      </w:r>
      <w:proofErr w:type="spellEnd"/>
      <w:r w:rsidR="00BF45D1" w:rsidRPr="00BF45D1">
        <w:t xml:space="preserve"> Югорска, МКУ «</w:t>
      </w:r>
      <w:proofErr w:type="spellStart"/>
      <w:r w:rsidR="00BF45D1" w:rsidRPr="00BF45D1">
        <w:t>ЦМТиИМО</w:t>
      </w:r>
      <w:proofErr w:type="spellEnd"/>
      <w:r w:rsidR="00BF45D1" w:rsidRPr="00BF45D1">
        <w:t xml:space="preserve">», </w:t>
      </w:r>
      <w:proofErr w:type="spellStart"/>
      <w:r w:rsidR="00BF45D1" w:rsidRPr="00BF45D1">
        <w:t>л.с</w:t>
      </w:r>
      <w:proofErr w:type="spellEnd"/>
      <w:r w:rsidR="00BF45D1" w:rsidRPr="00BF45D1">
        <w:t xml:space="preserve">. 070.11.004.2), </w:t>
      </w:r>
      <w:proofErr w:type="gramStart"/>
      <w:r w:rsidR="00BF45D1" w:rsidRPr="00BF45D1">
        <w:t>р</w:t>
      </w:r>
      <w:proofErr w:type="gramEnd"/>
      <w:r w:rsidR="00BF45D1" w:rsidRPr="00BF45D1">
        <w:t>/с. 40302810100065000007, Ф-Л ЗАПАДНО-СИБИРСКИЙ ПАО БАНКА «ФК ОТКРЫТИЕ» г. ХАНТЫ-МАНСИЙСК, БИК 047162812, ИНН 8622015543 КПП 862201001, к./с. 30101810465777100812.</w:t>
      </w:r>
      <w:r w:rsidR="00F25141">
        <w:t xml:space="preserve"> </w:t>
      </w:r>
    </w:p>
    <w:p w:rsidR="008B786E" w:rsidRPr="00487310" w:rsidRDefault="008B786E" w:rsidP="00E86C0A">
      <w:pPr>
        <w:autoSpaceDE w:val="0"/>
        <w:autoSpaceDN w:val="0"/>
        <w:adjustRightInd w:val="0"/>
        <w:ind w:firstLine="709"/>
        <w:jc w:val="both"/>
        <w:rPr>
          <w:b/>
          <w:bCs/>
        </w:rPr>
      </w:pPr>
      <w:r w:rsidRPr="00487310">
        <w:t>2</w:t>
      </w:r>
      <w:r w:rsidR="00E86C0A">
        <w:t>6</w:t>
      </w:r>
      <w:r w:rsidRPr="00487310">
        <w:t>.</w:t>
      </w:r>
      <w:r w:rsidR="00723807" w:rsidRPr="00487310">
        <w:t xml:space="preserve"> </w:t>
      </w:r>
      <w:r w:rsidRPr="00487310">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5" w:history="1">
        <w:r w:rsidRPr="00487310">
          <w:t>статьей 35</w:t>
        </w:r>
      </w:hyperlink>
      <w:r w:rsidRPr="00487310">
        <w:t xml:space="preserve"> Закона о контрактной системе:</w:t>
      </w:r>
    </w:p>
    <w:p w:rsidR="009067F8" w:rsidRPr="00487310" w:rsidRDefault="009067F8" w:rsidP="008B786E">
      <w:pPr>
        <w:pStyle w:val="3"/>
        <w:keepNext w:val="0"/>
        <w:spacing w:before="0" w:after="0"/>
        <w:ind w:firstLine="708"/>
        <w:jc w:val="both"/>
        <w:rPr>
          <w:rFonts w:ascii="Times New Roman" w:hAnsi="Times New Roman" w:cs="Times New Roman"/>
          <w:b w:val="0"/>
          <w:bCs w:val="0"/>
          <w:sz w:val="24"/>
          <w:szCs w:val="24"/>
        </w:rPr>
      </w:pPr>
      <w:r w:rsidRPr="00487310">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487310">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487310">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487310">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C385D" w:rsidRPr="00251656" w:rsidRDefault="007C385D" w:rsidP="007C385D">
      <w:pPr>
        <w:pStyle w:val="3"/>
        <w:keepNext w:val="0"/>
        <w:spacing w:before="0" w:after="0"/>
        <w:ind w:firstLine="708"/>
        <w:jc w:val="both"/>
        <w:rPr>
          <w:rFonts w:ascii="Times New Roman" w:hAnsi="Times New Roman" w:cs="Times New Roman"/>
          <w:b w:val="0"/>
          <w:bCs w:val="0"/>
          <w:color w:val="000000" w:themeColor="text1"/>
          <w:sz w:val="24"/>
          <w:szCs w:val="24"/>
        </w:rPr>
      </w:pPr>
      <w:r w:rsidRPr="00251656">
        <w:rPr>
          <w:rFonts w:ascii="Times New Roman" w:hAnsi="Times New Roman" w:cs="Times New Roman"/>
          <w:b w:val="0"/>
          <w:bCs w:val="0"/>
          <w:color w:val="000000" w:themeColor="text1"/>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067F8" w:rsidRPr="00F51DA7" w:rsidRDefault="00F51DA7" w:rsidP="00F51DA7">
      <w:pPr>
        <w:suppressAutoHyphens/>
        <w:autoSpaceDE w:val="0"/>
        <w:autoSpaceDN w:val="0"/>
        <w:adjustRightInd w:val="0"/>
        <w:ind w:firstLine="567"/>
        <w:jc w:val="both"/>
        <w:outlineLvl w:val="0"/>
        <w:rPr>
          <w:b/>
          <w:sz w:val="22"/>
          <w:szCs w:val="22"/>
        </w:rPr>
      </w:pPr>
      <w:r w:rsidRPr="0017062B">
        <w:rPr>
          <w:sz w:val="22"/>
          <w:szCs w:val="22"/>
        </w:rPr>
        <w:t>Размер обеспечения исполнения контракта составляет: 5 % начально</w:t>
      </w:r>
      <w:proofErr w:type="gramStart"/>
      <w:r w:rsidRPr="0017062B">
        <w:rPr>
          <w:sz w:val="22"/>
          <w:szCs w:val="22"/>
        </w:rPr>
        <w:t>й(</w:t>
      </w:r>
      <w:proofErr w:type="gramEnd"/>
      <w:r w:rsidRPr="0017062B">
        <w:rPr>
          <w:sz w:val="22"/>
          <w:szCs w:val="22"/>
        </w:rPr>
        <w:t xml:space="preserve">максимальной) цены контракта, что составляет </w:t>
      </w:r>
      <w:r w:rsidRPr="0017062B">
        <w:rPr>
          <w:b/>
          <w:sz w:val="22"/>
          <w:szCs w:val="22"/>
        </w:rPr>
        <w:t>14 </w:t>
      </w:r>
      <w:r w:rsidR="00887F2C">
        <w:rPr>
          <w:b/>
          <w:sz w:val="22"/>
          <w:szCs w:val="22"/>
        </w:rPr>
        <w:t>137</w:t>
      </w:r>
      <w:r w:rsidRPr="0017062B">
        <w:rPr>
          <w:b/>
          <w:sz w:val="22"/>
          <w:szCs w:val="22"/>
        </w:rPr>
        <w:t xml:space="preserve"> (четырнадцать тысяч </w:t>
      </w:r>
      <w:r w:rsidR="00887F2C">
        <w:rPr>
          <w:b/>
          <w:sz w:val="22"/>
          <w:szCs w:val="22"/>
        </w:rPr>
        <w:t>сто тридцать семь</w:t>
      </w:r>
      <w:r w:rsidRPr="0017062B">
        <w:rPr>
          <w:b/>
          <w:sz w:val="22"/>
          <w:szCs w:val="22"/>
        </w:rPr>
        <w:t xml:space="preserve">) рублей </w:t>
      </w:r>
      <w:r w:rsidR="00887F2C">
        <w:rPr>
          <w:b/>
          <w:sz w:val="22"/>
          <w:szCs w:val="22"/>
        </w:rPr>
        <w:t>85</w:t>
      </w:r>
      <w:r w:rsidRPr="0017062B">
        <w:rPr>
          <w:b/>
          <w:sz w:val="22"/>
          <w:szCs w:val="22"/>
        </w:rPr>
        <w:t xml:space="preserve"> копе</w:t>
      </w:r>
      <w:r w:rsidR="00887F2C">
        <w:rPr>
          <w:b/>
          <w:sz w:val="22"/>
          <w:szCs w:val="22"/>
        </w:rPr>
        <w:t>ек</w:t>
      </w:r>
      <w:r w:rsidRPr="0017062B">
        <w:rPr>
          <w:b/>
          <w:sz w:val="22"/>
          <w:szCs w:val="22"/>
        </w:rPr>
        <w:t>.</w:t>
      </w:r>
    </w:p>
    <w:p w:rsidR="009067F8" w:rsidRPr="00CE464E" w:rsidRDefault="009067F8" w:rsidP="001D4399">
      <w:pPr>
        <w:ind w:firstLine="708"/>
        <w:jc w:val="both"/>
      </w:pPr>
      <w:r w:rsidRPr="00CE464E">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CE464E"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CE464E">
        <w:rPr>
          <w:rFonts w:ascii="Times New Roman" w:hAnsi="Times New Roman" w:cs="Times New Roman"/>
          <w:b w:val="0"/>
          <w:bCs w:val="0"/>
          <w:sz w:val="24"/>
          <w:szCs w:val="24"/>
        </w:rPr>
        <w:tab/>
      </w:r>
      <w:r w:rsidR="009067F8" w:rsidRPr="00CE464E">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75002F" w:rsidRDefault="00644478" w:rsidP="001D4399">
      <w:pPr>
        <w:ind w:firstLine="708"/>
        <w:jc w:val="both"/>
      </w:pPr>
      <w:r w:rsidRPr="00CE464E">
        <w:t xml:space="preserve">Обеспечение исполнения контракта не требуется </w:t>
      </w:r>
      <w:r w:rsidRPr="00176208">
        <w:t>в</w:t>
      </w:r>
      <w:r w:rsidRPr="001D4399">
        <w:rPr>
          <w:color w:val="FF0000"/>
        </w:rPr>
        <w:t xml:space="preserve"> </w:t>
      </w:r>
      <w:r w:rsidRPr="0075002F">
        <w:t>случае:</w:t>
      </w:r>
    </w:p>
    <w:p w:rsidR="00644478" w:rsidRPr="0075002F" w:rsidRDefault="00644478" w:rsidP="001D4399">
      <w:pPr>
        <w:jc w:val="both"/>
      </w:pPr>
      <w:r w:rsidRPr="0075002F">
        <w:t>1) заключения контракта с участником закупки, который является казенным учреждением;</w:t>
      </w:r>
    </w:p>
    <w:p w:rsidR="00644478" w:rsidRPr="0075002F" w:rsidRDefault="00644478" w:rsidP="001D4399">
      <w:pPr>
        <w:jc w:val="both"/>
      </w:pPr>
      <w:r w:rsidRPr="0075002F">
        <w:t>2) осуществления закупки услуги по предоставлению кредита;</w:t>
      </w:r>
    </w:p>
    <w:p w:rsidR="00644478" w:rsidRPr="0075002F" w:rsidRDefault="00644478" w:rsidP="001D4399">
      <w:pPr>
        <w:jc w:val="both"/>
      </w:pPr>
      <w:r w:rsidRPr="0075002F">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75002F" w:rsidRDefault="00637235" w:rsidP="00637235">
      <w:pPr>
        <w:ind w:firstLine="709"/>
        <w:jc w:val="both"/>
      </w:pPr>
      <w:proofErr w:type="gramStart"/>
      <w:r w:rsidRPr="0075002F">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6" w:history="1">
        <w:r w:rsidRPr="0075002F">
          <w:rPr>
            <w:rStyle w:val="a8"/>
            <w:color w:val="auto"/>
          </w:rPr>
          <w:t>статьи 37</w:t>
        </w:r>
      </w:hyperlink>
      <w:r w:rsidRPr="0075002F">
        <w:t xml:space="preserve"> Закон</w:t>
      </w:r>
      <w:r w:rsidRPr="0075002F">
        <w:rPr>
          <w:b/>
          <w:bCs/>
        </w:rPr>
        <w:t>а</w:t>
      </w:r>
      <w:r w:rsidRPr="0075002F">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75002F">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5002F">
        <w:t>менее начальной</w:t>
      </w:r>
      <w:proofErr w:type="gramEnd"/>
      <w:r w:rsidRPr="0075002F">
        <w:t xml:space="preserve"> (максимальной) цены контракта, указанной в извещении об осуществлении закупки и документации о закупке.</w:t>
      </w:r>
    </w:p>
    <w:p w:rsidR="00637235" w:rsidRPr="0075002F" w:rsidRDefault="00637235" w:rsidP="00637235">
      <w:pPr>
        <w:ind w:firstLine="709"/>
        <w:jc w:val="both"/>
      </w:pPr>
      <w:proofErr w:type="gramStart"/>
      <w:r w:rsidRPr="0075002F">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7" w:history="1">
        <w:r w:rsidRPr="0075002F">
          <w:rPr>
            <w:rStyle w:val="a8"/>
            <w:color w:val="auto"/>
          </w:rPr>
          <w:t>статьи 37</w:t>
        </w:r>
      </w:hyperlink>
      <w:r w:rsidRPr="0075002F">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75002F" w:rsidRDefault="00637235" w:rsidP="001D4399">
      <w:pPr>
        <w:pStyle w:val="3"/>
        <w:keepNext w:val="0"/>
        <w:spacing w:before="0" w:after="0"/>
        <w:ind w:firstLine="540"/>
        <w:jc w:val="both"/>
        <w:rPr>
          <w:rFonts w:ascii="Times New Roman" w:hAnsi="Times New Roman"/>
          <w:b w:val="0"/>
          <w:bCs w:val="0"/>
        </w:rPr>
      </w:pPr>
      <w:bookmarkStart w:id="2" w:name="_Ref166350767"/>
      <w:bookmarkStart w:id="3" w:name="OLE_LINK21"/>
      <w:r w:rsidRPr="0075002F">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75002F" w:rsidRDefault="00637235" w:rsidP="001D4399">
      <w:pPr>
        <w:autoSpaceDE w:val="0"/>
        <w:autoSpaceDN w:val="0"/>
        <w:adjustRightInd w:val="0"/>
        <w:ind w:firstLine="540"/>
        <w:jc w:val="both"/>
      </w:pPr>
      <w:r w:rsidRPr="0075002F">
        <w:t>1. Банковская гарантия должна быть безотзывной;</w:t>
      </w:r>
    </w:p>
    <w:p w:rsidR="00637235" w:rsidRPr="0075002F" w:rsidRDefault="00637235" w:rsidP="001D4399">
      <w:pPr>
        <w:autoSpaceDE w:val="0"/>
        <w:autoSpaceDN w:val="0"/>
        <w:adjustRightInd w:val="0"/>
        <w:ind w:firstLine="540"/>
        <w:jc w:val="both"/>
      </w:pPr>
      <w:r w:rsidRPr="0075002F">
        <w:t xml:space="preserve">2.  Банковская гарантия должна содержать: </w:t>
      </w:r>
    </w:p>
    <w:p w:rsidR="00637235" w:rsidRPr="0075002F" w:rsidRDefault="00637235" w:rsidP="001D4399">
      <w:pPr>
        <w:autoSpaceDE w:val="0"/>
        <w:autoSpaceDN w:val="0"/>
        <w:adjustRightInd w:val="0"/>
        <w:ind w:firstLine="540"/>
        <w:jc w:val="both"/>
      </w:pPr>
      <w:r w:rsidRPr="0075002F">
        <w:t>1) сумму банковской гарантии, подлежащую уплате гарантом заказчику в случае ненадлежащего исполнения обязатель</w:t>
      </w:r>
      <w:proofErr w:type="gramStart"/>
      <w:r w:rsidRPr="0075002F">
        <w:t>ств пр</w:t>
      </w:r>
      <w:proofErr w:type="gramEnd"/>
      <w:r w:rsidRPr="0075002F">
        <w:t xml:space="preserve">инципалом в соответствии со </w:t>
      </w:r>
      <w:hyperlink r:id="rId18" w:history="1">
        <w:r w:rsidRPr="0075002F">
          <w:t>статьей 96</w:t>
        </w:r>
      </w:hyperlink>
      <w:r w:rsidRPr="0075002F">
        <w:t xml:space="preserve"> Закона о контрактной системе;</w:t>
      </w:r>
    </w:p>
    <w:p w:rsidR="00637235" w:rsidRPr="0075002F" w:rsidRDefault="00637235" w:rsidP="001D4399">
      <w:pPr>
        <w:autoSpaceDE w:val="0"/>
        <w:autoSpaceDN w:val="0"/>
        <w:adjustRightInd w:val="0"/>
        <w:ind w:firstLine="540"/>
        <w:jc w:val="both"/>
      </w:pPr>
      <w:r w:rsidRPr="0075002F">
        <w:t>2) обязательства принципала, надлежащее исполнение которых обеспечивается банковской гарантией;</w:t>
      </w:r>
    </w:p>
    <w:p w:rsidR="00637235" w:rsidRPr="0075002F" w:rsidRDefault="00637235" w:rsidP="001D4399">
      <w:pPr>
        <w:autoSpaceDE w:val="0"/>
        <w:autoSpaceDN w:val="0"/>
        <w:adjustRightInd w:val="0"/>
        <w:ind w:firstLine="540"/>
        <w:jc w:val="both"/>
      </w:pPr>
      <w:r w:rsidRPr="0075002F">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75002F" w:rsidRDefault="00637235" w:rsidP="001D4399">
      <w:pPr>
        <w:autoSpaceDE w:val="0"/>
        <w:autoSpaceDN w:val="0"/>
        <w:adjustRightInd w:val="0"/>
        <w:ind w:firstLine="540"/>
        <w:jc w:val="both"/>
      </w:pPr>
      <w:r w:rsidRPr="0075002F">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75002F" w:rsidRDefault="00637235" w:rsidP="001D4399">
      <w:pPr>
        <w:autoSpaceDE w:val="0"/>
        <w:autoSpaceDN w:val="0"/>
        <w:adjustRightInd w:val="0"/>
        <w:ind w:firstLine="540"/>
        <w:jc w:val="both"/>
      </w:pPr>
      <w:r w:rsidRPr="0075002F">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75002F" w:rsidRDefault="00637235" w:rsidP="001D4399">
      <w:pPr>
        <w:autoSpaceDE w:val="0"/>
        <w:autoSpaceDN w:val="0"/>
        <w:adjustRightInd w:val="0"/>
        <w:ind w:firstLine="540"/>
        <w:jc w:val="both"/>
      </w:pPr>
      <w:r w:rsidRPr="0075002F">
        <w:t>6) срок действия банковской гарантии;</w:t>
      </w:r>
    </w:p>
    <w:p w:rsidR="00637235" w:rsidRPr="0075002F" w:rsidRDefault="00637235" w:rsidP="001D4399">
      <w:pPr>
        <w:autoSpaceDE w:val="0"/>
        <w:autoSpaceDN w:val="0"/>
        <w:adjustRightInd w:val="0"/>
        <w:ind w:firstLine="540"/>
        <w:jc w:val="both"/>
      </w:pPr>
      <w:r w:rsidRPr="0075002F">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75002F" w:rsidRDefault="00637235" w:rsidP="001D4399">
      <w:pPr>
        <w:autoSpaceDE w:val="0"/>
        <w:autoSpaceDN w:val="0"/>
        <w:adjustRightInd w:val="0"/>
        <w:ind w:firstLine="540"/>
        <w:jc w:val="both"/>
      </w:pPr>
      <w:r w:rsidRPr="0075002F">
        <w:t xml:space="preserve">8) установленный Правительством Российской Федерации </w:t>
      </w:r>
      <w:hyperlink r:id="rId19" w:history="1">
        <w:r w:rsidRPr="0075002F">
          <w:t>перечень</w:t>
        </w:r>
      </w:hyperlink>
      <w:r w:rsidRPr="0075002F">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75002F" w:rsidRDefault="00637235" w:rsidP="001D4399">
      <w:pPr>
        <w:autoSpaceDE w:val="0"/>
        <w:autoSpaceDN w:val="0"/>
        <w:adjustRightInd w:val="0"/>
        <w:ind w:firstLine="540"/>
        <w:jc w:val="both"/>
      </w:pPr>
      <w:r w:rsidRPr="0075002F">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E1614A" w:rsidRDefault="00637235" w:rsidP="001D4399">
      <w:pPr>
        <w:autoSpaceDE w:val="0"/>
        <w:autoSpaceDN w:val="0"/>
        <w:adjustRightInd w:val="0"/>
        <w:ind w:firstLine="540"/>
        <w:jc w:val="both"/>
      </w:pPr>
      <w:r w:rsidRPr="0075002F">
        <w:t>Требования к обеспечению исполнения контракта, предоставляемому в виде денежных средств:</w:t>
      </w:r>
    </w:p>
    <w:p w:rsidR="00637235" w:rsidRPr="00E1614A" w:rsidRDefault="00637235" w:rsidP="001D4399">
      <w:pPr>
        <w:pStyle w:val="3"/>
        <w:keepNext w:val="0"/>
        <w:spacing w:before="0" w:after="0"/>
        <w:ind w:firstLine="540"/>
        <w:jc w:val="both"/>
        <w:rPr>
          <w:rFonts w:ascii="Times New Roman" w:hAnsi="Times New Roman" w:cs="Times New Roman"/>
          <w:b w:val="0"/>
          <w:bCs w:val="0"/>
          <w:sz w:val="24"/>
          <w:szCs w:val="24"/>
        </w:rPr>
      </w:pPr>
      <w:r w:rsidRPr="00E1614A">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637235" w:rsidRPr="00B80596" w:rsidRDefault="003E2C78" w:rsidP="001D4399">
      <w:pPr>
        <w:autoSpaceDE w:val="0"/>
        <w:autoSpaceDN w:val="0"/>
        <w:adjustRightInd w:val="0"/>
        <w:ind w:firstLine="540"/>
        <w:jc w:val="both"/>
        <w:rPr>
          <w:color w:val="FF0000"/>
        </w:rPr>
      </w:pPr>
      <w:r>
        <w:rPr>
          <w:b/>
          <w:bCs/>
        </w:rPr>
        <w:lastRenderedPageBreak/>
        <w:t>Муниципальное казенное учреждение «Центр материально- технического и информационн</w:t>
      </w:r>
      <w:proofErr w:type="gramStart"/>
      <w:r>
        <w:rPr>
          <w:b/>
          <w:bCs/>
        </w:rPr>
        <w:t>о-</w:t>
      </w:r>
      <w:proofErr w:type="gramEnd"/>
      <w:r>
        <w:rPr>
          <w:b/>
          <w:bCs/>
        </w:rPr>
        <w:t xml:space="preserve"> методического обеспечения», ИНН 8622015543, КПП 862201001, </w:t>
      </w:r>
      <w:proofErr w:type="spellStart"/>
      <w:r>
        <w:rPr>
          <w:b/>
          <w:bCs/>
        </w:rPr>
        <w:t>Депфин</w:t>
      </w:r>
      <w:proofErr w:type="spellEnd"/>
      <w:r>
        <w:rPr>
          <w:b/>
          <w:bCs/>
        </w:rPr>
        <w:t xml:space="preserve"> Югорска («МКУ «</w:t>
      </w:r>
      <w:proofErr w:type="spellStart"/>
      <w:r>
        <w:rPr>
          <w:b/>
          <w:bCs/>
        </w:rPr>
        <w:t>ЦМТиИМО</w:t>
      </w:r>
      <w:proofErr w:type="spellEnd"/>
      <w:r>
        <w:rPr>
          <w:b/>
          <w:bCs/>
        </w:rPr>
        <w:t xml:space="preserve">», </w:t>
      </w:r>
      <w:proofErr w:type="spellStart"/>
      <w:r>
        <w:rPr>
          <w:b/>
          <w:bCs/>
        </w:rPr>
        <w:t>л.с</w:t>
      </w:r>
      <w:proofErr w:type="spellEnd"/>
      <w:r>
        <w:rPr>
          <w:b/>
          <w:bCs/>
        </w:rPr>
        <w:t xml:space="preserve">. 070 110 042), счёт получателя (плательщика) 40302810100065000007, Ф-л Западно-Сибирский ПАО Банка "ФК Открытие", БИК 047162812, к/счёт 301 018 10465777100812. </w:t>
      </w:r>
      <w:r>
        <w:t xml:space="preserve">Назначение платежа: «Обеспечение исполнения муниципального контракта по аукциону в электронной форме №_____ на поставку </w:t>
      </w:r>
      <w:r w:rsidR="006A1B7D">
        <w:t>горюче-смазочных материалов</w:t>
      </w:r>
      <w:r>
        <w:t>»;</w:t>
      </w:r>
    </w:p>
    <w:p w:rsidR="00637235" w:rsidRPr="003E2C78" w:rsidRDefault="00637235" w:rsidP="001D4399">
      <w:pPr>
        <w:autoSpaceDE w:val="0"/>
        <w:autoSpaceDN w:val="0"/>
        <w:adjustRightInd w:val="0"/>
        <w:ind w:firstLine="540"/>
        <w:jc w:val="both"/>
      </w:pPr>
      <w:r w:rsidRPr="003E2C78">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3E2C78" w:rsidRDefault="00637235" w:rsidP="001D4399">
      <w:pPr>
        <w:autoSpaceDE w:val="0"/>
        <w:autoSpaceDN w:val="0"/>
        <w:adjustRightInd w:val="0"/>
        <w:ind w:firstLine="540"/>
        <w:jc w:val="both"/>
      </w:pPr>
      <w:r w:rsidRPr="003E2C78">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3E2C78" w:rsidRDefault="00637235" w:rsidP="001D4399">
      <w:pPr>
        <w:autoSpaceDE w:val="0"/>
        <w:autoSpaceDN w:val="0"/>
        <w:adjustRightInd w:val="0"/>
        <w:ind w:firstLine="540"/>
        <w:jc w:val="both"/>
      </w:pPr>
      <w:r w:rsidRPr="003E2C78">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3E2C78">
        <w:t>дств сч</w:t>
      </w:r>
      <w:proofErr w:type="gramEnd"/>
      <w:r w:rsidRPr="003E2C78">
        <w:t xml:space="preserve">итается </w:t>
      </w:r>
      <w:proofErr w:type="spellStart"/>
      <w:r w:rsidRPr="003E2C78">
        <w:t>непредоставленным</w:t>
      </w:r>
      <w:proofErr w:type="spellEnd"/>
      <w:r w:rsidRPr="003E2C78">
        <w:t>;</w:t>
      </w:r>
    </w:p>
    <w:p w:rsidR="00637235" w:rsidRPr="003E2C78" w:rsidRDefault="00637235" w:rsidP="001D4399">
      <w:pPr>
        <w:autoSpaceDE w:val="0"/>
        <w:autoSpaceDN w:val="0"/>
        <w:adjustRightInd w:val="0"/>
        <w:ind w:firstLine="540"/>
        <w:jc w:val="both"/>
      </w:pPr>
      <w:r w:rsidRPr="003E2C78">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3E2C78">
        <w:t>.</w:t>
      </w:r>
      <w:r w:rsidRPr="003E2C78">
        <w:t xml:space="preserve"> </w:t>
      </w:r>
    </w:p>
    <w:p w:rsidR="00637235" w:rsidRPr="00E607CD" w:rsidRDefault="00637235" w:rsidP="00637235">
      <w:pPr>
        <w:pStyle w:val="3"/>
        <w:keepNext w:val="0"/>
        <w:spacing w:before="0" w:after="0"/>
        <w:ind w:firstLine="540"/>
        <w:jc w:val="both"/>
        <w:rPr>
          <w:rFonts w:ascii="Times New Roman" w:hAnsi="Times New Roman" w:cs="Times New Roman"/>
          <w:b w:val="0"/>
          <w:bCs w:val="0"/>
          <w:sz w:val="23"/>
          <w:szCs w:val="23"/>
        </w:rPr>
      </w:pPr>
      <w:bookmarkStart w:id="4" w:name="p2868"/>
      <w:bookmarkEnd w:id="4"/>
      <w:r w:rsidRPr="00E607CD">
        <w:rPr>
          <w:rFonts w:ascii="Times New Roman" w:hAnsi="Times New Roman" w:cs="Times New Roman"/>
          <w:b w:val="0"/>
          <w:bCs w:val="0"/>
          <w:sz w:val="23"/>
          <w:szCs w:val="23"/>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E607CD">
        <w:rPr>
          <w:rFonts w:ascii="Times New Roman" w:hAnsi="Times New Roman" w:cs="Times New Roman"/>
          <w:b w:val="0"/>
          <w:bCs w:val="0"/>
          <w:sz w:val="23"/>
          <w:szCs w:val="23"/>
        </w:rPr>
        <w:t>В случае</w:t>
      </w:r>
      <w:proofErr w:type="gramStart"/>
      <w:r w:rsidRPr="00E607CD">
        <w:rPr>
          <w:rFonts w:ascii="Times New Roman" w:hAnsi="Times New Roman" w:cs="Times New Roman"/>
          <w:b w:val="0"/>
          <w:bCs w:val="0"/>
          <w:sz w:val="23"/>
          <w:szCs w:val="23"/>
        </w:rPr>
        <w:t>,</w:t>
      </w:r>
      <w:proofErr w:type="gramEnd"/>
      <w:r w:rsidRPr="00E607CD">
        <w:rPr>
          <w:rFonts w:ascii="Times New Roman" w:hAnsi="Times New Roman" w:cs="Times New Roman"/>
          <w:b w:val="0"/>
          <w:bCs w:val="0"/>
          <w:sz w:val="23"/>
          <w:szCs w:val="23"/>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EB02CF" w:rsidP="005812F2">
      <w:pPr>
        <w:autoSpaceDE w:val="0"/>
        <w:autoSpaceDN w:val="0"/>
        <w:adjustRightInd w:val="0"/>
        <w:ind w:firstLine="567"/>
        <w:jc w:val="both"/>
        <w:rPr>
          <w:color w:val="000000" w:themeColor="text1"/>
        </w:rPr>
      </w:pPr>
      <w:r>
        <w:rPr>
          <w:color w:val="000000" w:themeColor="text1"/>
        </w:rPr>
        <w:t>26</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3103DA" w:rsidRDefault="008C07C2" w:rsidP="006F1CBD">
      <w:pPr>
        <w:autoSpaceDE w:val="0"/>
        <w:autoSpaceDN w:val="0"/>
        <w:adjustRightInd w:val="0"/>
        <w:jc w:val="both"/>
        <w:rPr>
          <w:b/>
          <w:color w:val="000000" w:themeColor="text1"/>
        </w:rPr>
      </w:pPr>
      <w:r w:rsidRPr="00AA7356">
        <w:rPr>
          <w:i/>
          <w:color w:val="000000" w:themeColor="text1"/>
        </w:rPr>
        <w:t>-</w:t>
      </w:r>
      <w:r w:rsidR="00B2379C" w:rsidRPr="00AA7356">
        <w:rPr>
          <w:i/>
          <w:color w:val="000000" w:themeColor="text1"/>
        </w:rPr>
        <w:t xml:space="preserve">  </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B2379C" w:rsidRPr="00AA7356">
        <w:rPr>
          <w:color w:val="000000" w:themeColor="text1"/>
        </w:rPr>
        <w:t xml:space="preserve">: </w:t>
      </w:r>
      <w:r w:rsidR="00B2379C" w:rsidRPr="003103DA">
        <w:rPr>
          <w:b/>
          <w:color w:val="000000" w:themeColor="text1"/>
        </w:rPr>
        <w:t>Не установлено;</w:t>
      </w:r>
    </w:p>
    <w:p w:rsidR="00CE3D35" w:rsidRPr="003103DA" w:rsidRDefault="008C07C2" w:rsidP="006F1CBD">
      <w:pPr>
        <w:autoSpaceDE w:val="0"/>
        <w:autoSpaceDN w:val="0"/>
        <w:adjustRightInd w:val="0"/>
        <w:jc w:val="both"/>
        <w:rPr>
          <w:rFonts w:eastAsia="Calibri"/>
          <w:b/>
          <w:color w:val="000000" w:themeColor="text1"/>
          <w:lang w:eastAsia="en-US"/>
        </w:rPr>
      </w:pPr>
      <w:r w:rsidRPr="00AA7356">
        <w:rPr>
          <w:color w:val="000000" w:themeColor="text1"/>
        </w:rPr>
        <w:t xml:space="preserve">- </w:t>
      </w:r>
      <w:r w:rsidR="00B2379C" w:rsidRPr="00AA7356">
        <w:rPr>
          <w:color w:val="000000" w:themeColor="text1"/>
        </w:rPr>
        <w:t>В соответствии с</w:t>
      </w:r>
      <w:r w:rsidR="00B2379C" w:rsidRPr="00AA7356">
        <w:rPr>
          <w:rFonts w:eastAsia="Calibri"/>
          <w:color w:val="000000" w:themeColor="text1"/>
          <w:lang w:eastAsia="en-US"/>
        </w:rPr>
        <w:t xml:space="preserve"> Постановлением Правительства РФ от 16 ноября 2015 г. </w:t>
      </w:r>
      <w:r w:rsidR="00EE3F05" w:rsidRPr="00AA7356">
        <w:rPr>
          <w:rFonts w:eastAsia="Calibri"/>
          <w:color w:val="000000" w:themeColor="text1"/>
          <w:lang w:eastAsia="en-US"/>
        </w:rPr>
        <w:t>№</w:t>
      </w:r>
      <w:r w:rsidR="00B2379C" w:rsidRPr="00AA7356">
        <w:rPr>
          <w:rFonts w:eastAsia="Calibri"/>
          <w:color w:val="000000" w:themeColor="text1"/>
          <w:lang w:eastAsia="en-US"/>
        </w:rPr>
        <w:t xml:space="preserve"> 1236 </w:t>
      </w:r>
      <w:r w:rsidR="00E25E6F" w:rsidRPr="00AA7356">
        <w:rPr>
          <w:rFonts w:eastAsia="Calibri"/>
          <w:color w:val="000000" w:themeColor="text1"/>
          <w:lang w:eastAsia="en-US"/>
        </w:rPr>
        <w:t>«</w:t>
      </w:r>
      <w:r w:rsidR="00B2379C" w:rsidRPr="00AA7356">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A7356">
        <w:rPr>
          <w:rFonts w:eastAsia="Calibri"/>
          <w:color w:val="000000" w:themeColor="text1"/>
          <w:lang w:eastAsia="en-US"/>
        </w:rPr>
        <w:t>»</w:t>
      </w:r>
      <w:r w:rsidR="00B2379C" w:rsidRPr="00AA7356">
        <w:rPr>
          <w:rFonts w:eastAsia="Calibri"/>
          <w:color w:val="000000" w:themeColor="text1"/>
          <w:lang w:eastAsia="en-US"/>
        </w:rPr>
        <w:t xml:space="preserve">: </w:t>
      </w:r>
      <w:r w:rsidRPr="00AA7356">
        <w:rPr>
          <w:rFonts w:eastAsia="Calibri"/>
          <w:color w:val="000000" w:themeColor="text1"/>
          <w:lang w:eastAsia="en-US"/>
        </w:rPr>
        <w:t xml:space="preserve"> </w:t>
      </w:r>
      <w:r w:rsidRPr="003103DA">
        <w:rPr>
          <w:rFonts w:eastAsia="Calibri"/>
          <w:b/>
          <w:color w:val="000000" w:themeColor="text1"/>
          <w:lang w:eastAsia="en-US"/>
        </w:rPr>
        <w:t>Не установлено;</w:t>
      </w:r>
    </w:p>
    <w:p w:rsidR="00CE3D35" w:rsidRPr="003103DA" w:rsidRDefault="00C0485D" w:rsidP="006F1CBD">
      <w:pPr>
        <w:autoSpaceDE w:val="0"/>
        <w:autoSpaceDN w:val="0"/>
        <w:adjustRightInd w:val="0"/>
        <w:jc w:val="both"/>
        <w:rPr>
          <w:b/>
          <w:color w:val="000000" w:themeColor="text1"/>
        </w:rPr>
      </w:pPr>
      <w:r w:rsidRPr="00AA7356">
        <w:rPr>
          <w:color w:val="000000" w:themeColor="text1"/>
        </w:rPr>
        <w:t>-</w:t>
      </w:r>
      <w:r w:rsidR="00CE3D35" w:rsidRPr="00AA7356">
        <w:rPr>
          <w:b/>
          <w:color w:val="000000" w:themeColor="text1"/>
        </w:rPr>
        <w:t xml:space="preserve"> </w:t>
      </w:r>
      <w:r w:rsidRPr="00AA7356">
        <w:rPr>
          <w:color w:val="000000" w:themeColor="text1"/>
        </w:rPr>
        <w:t xml:space="preserve">В соответствии с Постановлением Правительства РФ от 5 февраля 2015 г. № 102 </w:t>
      </w:r>
      <w:r w:rsidR="00E25E6F" w:rsidRPr="00AA7356">
        <w:rPr>
          <w:color w:val="000000" w:themeColor="text1"/>
        </w:rPr>
        <w:t>«</w:t>
      </w:r>
      <w:r w:rsidRPr="00AA7356">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xml:space="preserve">: </w:t>
      </w:r>
      <w:r w:rsidRPr="003103DA">
        <w:rPr>
          <w:b/>
          <w:color w:val="000000" w:themeColor="text1"/>
        </w:rPr>
        <w:t>Не установлено;</w:t>
      </w:r>
    </w:p>
    <w:p w:rsidR="00C0485D" w:rsidRPr="003103DA" w:rsidRDefault="00CE3D35" w:rsidP="006F1CBD">
      <w:pPr>
        <w:autoSpaceDE w:val="0"/>
        <w:autoSpaceDN w:val="0"/>
        <w:adjustRightInd w:val="0"/>
        <w:jc w:val="both"/>
        <w:rPr>
          <w:b/>
          <w:color w:val="000000" w:themeColor="text1"/>
        </w:rPr>
      </w:pPr>
      <w:r w:rsidRPr="00AA7356">
        <w:rPr>
          <w:color w:val="000000" w:themeColor="text1"/>
        </w:rPr>
        <w:t>-</w:t>
      </w:r>
      <w:r w:rsidR="00C0485D" w:rsidRPr="00AA7356">
        <w:rPr>
          <w:color w:val="000000" w:themeColor="text1"/>
        </w:rPr>
        <w:t xml:space="preserve"> В соответствии с Постановление</w:t>
      </w:r>
      <w:r w:rsidR="00EE3F05" w:rsidRPr="00AA7356">
        <w:rPr>
          <w:color w:val="000000" w:themeColor="text1"/>
        </w:rPr>
        <w:t>м</w:t>
      </w:r>
      <w:r w:rsidR="00C0485D" w:rsidRPr="00AA7356">
        <w:rPr>
          <w:color w:val="000000" w:themeColor="text1"/>
        </w:rPr>
        <w:t xml:space="preserve"> Правительства РФ от 30 ноября 2015 г. № 1289 </w:t>
      </w:r>
      <w:r w:rsidR="00E25E6F" w:rsidRPr="00AA7356">
        <w:rPr>
          <w:color w:val="000000" w:themeColor="text1"/>
        </w:rPr>
        <w:t>«</w:t>
      </w:r>
      <w:r w:rsidR="00C0485D" w:rsidRPr="00AA7356">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A7356">
        <w:rPr>
          <w:color w:val="000000" w:themeColor="text1"/>
        </w:rPr>
        <w:t>»</w:t>
      </w:r>
      <w:r w:rsidR="00C0485D" w:rsidRPr="00AA7356">
        <w:rPr>
          <w:color w:val="000000" w:themeColor="text1"/>
        </w:rPr>
        <w:t xml:space="preserve">: </w:t>
      </w:r>
      <w:r w:rsidRPr="003103DA">
        <w:rPr>
          <w:b/>
          <w:color w:val="000000" w:themeColor="text1"/>
        </w:rPr>
        <w:t>Не установлено</w:t>
      </w:r>
      <w:r w:rsidR="00723807" w:rsidRPr="003103DA">
        <w:rPr>
          <w:b/>
          <w:color w:val="000000" w:themeColor="text1"/>
        </w:rPr>
        <w:t>;</w:t>
      </w:r>
    </w:p>
    <w:p w:rsidR="00EE3F05" w:rsidRPr="003103DA" w:rsidRDefault="00EE3F05" w:rsidP="006F1CBD">
      <w:pPr>
        <w:autoSpaceDE w:val="0"/>
        <w:autoSpaceDN w:val="0"/>
        <w:adjustRightInd w:val="0"/>
        <w:jc w:val="both"/>
        <w:rPr>
          <w:b/>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AA7356">
        <w:rPr>
          <w:color w:val="000000" w:themeColor="text1"/>
        </w:rPr>
        <w:t>»</w:t>
      </w:r>
      <w:r w:rsidR="008311D0">
        <w:rPr>
          <w:color w:val="000000" w:themeColor="text1"/>
        </w:rPr>
        <w:t xml:space="preserve">: </w:t>
      </w:r>
      <w:r w:rsidRPr="003103DA">
        <w:rPr>
          <w:b/>
          <w:color w:val="000000" w:themeColor="text1"/>
        </w:rPr>
        <w:t>Не установлено</w:t>
      </w:r>
      <w:r w:rsidR="00723807" w:rsidRPr="003103DA">
        <w:rPr>
          <w:b/>
          <w:color w:val="000000" w:themeColor="text1"/>
        </w:rPr>
        <w:t>;</w:t>
      </w:r>
    </w:p>
    <w:p w:rsidR="00723807" w:rsidRPr="003103DA" w:rsidRDefault="00723807" w:rsidP="006F1CBD">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22.08.2016 №832 </w:t>
      </w:r>
      <w:r w:rsidR="00E25E6F" w:rsidRPr="00AA7356">
        <w:rPr>
          <w:color w:val="000000" w:themeColor="text1"/>
        </w:rPr>
        <w:t>«</w:t>
      </w:r>
      <w:r w:rsidRPr="00AA7356">
        <w:rPr>
          <w:color w:val="000000" w:themeColor="text1"/>
        </w:rPr>
        <w:t xml:space="preserve">Об ограничениях допуска отдельных видов пищевых продуктов, происходящих из иностранных государств, для </w:t>
      </w:r>
      <w:r w:rsidRPr="00AA7356">
        <w:rPr>
          <w:color w:val="000000" w:themeColor="text1"/>
        </w:rPr>
        <w:lastRenderedPageBreak/>
        <w:t>целей осуществления закупок для обеспечения государственных и муниципальных нужд</w:t>
      </w:r>
      <w:r w:rsidR="00E25E6F" w:rsidRPr="00AA7356">
        <w:rPr>
          <w:color w:val="000000" w:themeColor="text1"/>
        </w:rPr>
        <w:t>»</w:t>
      </w:r>
      <w:r w:rsidR="00A44799" w:rsidRPr="00AA7356">
        <w:rPr>
          <w:color w:val="000000" w:themeColor="text1"/>
        </w:rPr>
        <w:t xml:space="preserve">: </w:t>
      </w:r>
      <w:r w:rsidR="003103DA">
        <w:rPr>
          <w:color w:val="000000" w:themeColor="text1"/>
        </w:rPr>
        <w:t xml:space="preserve">      </w:t>
      </w:r>
      <w:r w:rsidR="00A44799" w:rsidRPr="003103DA">
        <w:rPr>
          <w:b/>
          <w:color w:val="000000" w:themeColor="text1"/>
        </w:rPr>
        <w:t>Не установлено;</w:t>
      </w:r>
    </w:p>
    <w:p w:rsidR="00E25E6F" w:rsidRPr="003103DA" w:rsidRDefault="00A44799" w:rsidP="006F1CBD">
      <w:pPr>
        <w:autoSpaceDE w:val="0"/>
        <w:autoSpaceDN w:val="0"/>
        <w:adjustRightInd w:val="0"/>
        <w:jc w:val="both"/>
        <w:rPr>
          <w:b/>
          <w:color w:val="000000" w:themeColor="text1"/>
        </w:rPr>
      </w:pPr>
      <w:proofErr w:type="gramStart"/>
      <w:r w:rsidRPr="00AA7356">
        <w:rPr>
          <w:color w:val="000000" w:themeColor="text1"/>
        </w:rPr>
        <w:t xml:space="preserve">- В соответствии </w:t>
      </w:r>
      <w:r w:rsidR="00E06C91" w:rsidRPr="00AA7356">
        <w:rPr>
          <w:color w:val="000000" w:themeColor="text1"/>
        </w:rPr>
        <w:t xml:space="preserve">с </w:t>
      </w:r>
      <w:r w:rsidRPr="00AA7356">
        <w:rPr>
          <w:color w:val="000000" w:themeColor="text1"/>
        </w:rPr>
        <w:t>Постановление</w:t>
      </w:r>
      <w:r w:rsidR="00E06C91" w:rsidRPr="00AA7356">
        <w:rPr>
          <w:color w:val="000000" w:themeColor="text1"/>
        </w:rPr>
        <w:t>м</w:t>
      </w:r>
      <w:r w:rsidRPr="00AA7356">
        <w:rPr>
          <w:color w:val="000000" w:themeColor="text1"/>
        </w:rPr>
        <w:t xml:space="preserve"> Правительства РФ от 26.09.2016 № </w:t>
      </w:r>
      <w:r w:rsidR="00984929">
        <w:rPr>
          <w:color w:val="000000" w:themeColor="text1"/>
        </w:rPr>
        <w:t>878</w:t>
      </w:r>
      <w:r w:rsidRPr="00AA7356">
        <w:rPr>
          <w:color w:val="000000" w:themeColor="text1"/>
        </w:rPr>
        <w:t xml:space="preserve"> </w:t>
      </w:r>
      <w:r w:rsidR="00E25E6F" w:rsidRPr="00AA7356">
        <w:rPr>
          <w:color w:val="000000" w:themeColor="text1"/>
        </w:rPr>
        <w:t>«</w:t>
      </w:r>
      <w:r w:rsidR="00E607CD">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E25E6F" w:rsidRPr="00AA7356">
        <w:rPr>
          <w:color w:val="000000" w:themeColor="text1"/>
        </w:rPr>
        <w:t>»</w:t>
      </w:r>
      <w:r w:rsidRPr="00AA7356">
        <w:rPr>
          <w:color w:val="000000" w:themeColor="text1"/>
        </w:rPr>
        <w:t>:</w:t>
      </w:r>
      <w:proofErr w:type="gramEnd"/>
      <w:r w:rsidRPr="00AA7356">
        <w:rPr>
          <w:color w:val="000000" w:themeColor="text1"/>
        </w:rPr>
        <w:t xml:space="preserve"> </w:t>
      </w:r>
      <w:r w:rsidRPr="003103DA">
        <w:rPr>
          <w:b/>
          <w:color w:val="000000" w:themeColor="text1"/>
        </w:rPr>
        <w:t>Не установлено</w:t>
      </w:r>
      <w:r w:rsidR="00E25E6F" w:rsidRPr="003103DA">
        <w:rPr>
          <w:b/>
          <w:color w:val="000000" w:themeColor="text1"/>
        </w:rPr>
        <w:t>;</w:t>
      </w:r>
    </w:p>
    <w:p w:rsidR="00A44799" w:rsidRPr="00AA7356" w:rsidRDefault="00E25E6F" w:rsidP="00E25E6F">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3103DA">
        <w:rPr>
          <w:color w:val="000000" w:themeColor="text1"/>
        </w:rPr>
        <w:t xml:space="preserve">                              </w:t>
      </w:r>
      <w:r w:rsidRPr="003103DA">
        <w:rPr>
          <w:b/>
          <w:color w:val="000000" w:themeColor="text1"/>
        </w:rPr>
        <w:t>Не установлено</w:t>
      </w:r>
      <w:r w:rsidR="00E7618A" w:rsidRPr="003103DA">
        <w:rPr>
          <w:b/>
          <w:color w:val="000000" w:themeColor="text1"/>
        </w:rPr>
        <w:t>;</w:t>
      </w:r>
    </w:p>
    <w:p w:rsidR="00E7618A" w:rsidRPr="003103DA" w:rsidRDefault="00AA7356" w:rsidP="00FE0F22">
      <w:pPr>
        <w:autoSpaceDE w:val="0"/>
        <w:autoSpaceDN w:val="0"/>
        <w:adjustRightInd w:val="0"/>
        <w:jc w:val="both"/>
        <w:rPr>
          <w:b/>
        </w:rPr>
      </w:pPr>
      <w:r w:rsidRPr="00EB02CF">
        <w:t xml:space="preserve">- </w:t>
      </w:r>
      <w:r w:rsidR="00FE0F22" w:rsidRPr="00EB02CF">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w:t>
      </w:r>
      <w:r w:rsidR="00FE0F22" w:rsidRPr="00E607CD">
        <w:t>патронов и</w:t>
      </w:r>
      <w:r w:rsidR="00FE0F22" w:rsidRPr="00EB02CF">
        <w:t xml:space="preserve">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3103DA">
        <w:t xml:space="preserve">                 </w:t>
      </w:r>
      <w:r w:rsidR="00FE0F22" w:rsidRPr="003103DA">
        <w:rPr>
          <w:b/>
        </w:rPr>
        <w:t>Не установлено</w:t>
      </w:r>
      <w:r w:rsidRPr="003103DA">
        <w:rPr>
          <w:b/>
        </w:rPr>
        <w:t>;</w:t>
      </w:r>
    </w:p>
    <w:p w:rsidR="004A556A" w:rsidRPr="003103DA" w:rsidRDefault="00AA7356" w:rsidP="00FE0F22">
      <w:pPr>
        <w:autoSpaceDE w:val="0"/>
        <w:autoSpaceDN w:val="0"/>
        <w:adjustRightInd w:val="0"/>
        <w:jc w:val="both"/>
        <w:rPr>
          <w:b/>
        </w:rPr>
      </w:pPr>
      <w:r w:rsidRPr="00EB02CF">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r w:rsidRPr="008311D0">
        <w:t xml:space="preserve">нужд»:  </w:t>
      </w:r>
      <w:r w:rsidRPr="003103DA">
        <w:rPr>
          <w:b/>
        </w:rPr>
        <w:t>Не установлено</w:t>
      </w:r>
      <w:r w:rsidR="004A556A" w:rsidRPr="003103DA">
        <w:rPr>
          <w:b/>
        </w:rPr>
        <w:t>;</w:t>
      </w:r>
    </w:p>
    <w:p w:rsidR="00AA7356" w:rsidRPr="008311D0" w:rsidRDefault="004A556A" w:rsidP="00FE0F22">
      <w:pPr>
        <w:autoSpaceDE w:val="0"/>
        <w:autoSpaceDN w:val="0"/>
        <w:adjustRightInd w:val="0"/>
        <w:jc w:val="both"/>
      </w:pPr>
      <w:r w:rsidRPr="008311D0">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8311D0">
        <w:t>станкоинструментальной</w:t>
      </w:r>
      <w:proofErr w:type="spellEnd"/>
      <w:r w:rsidRPr="008311D0">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103DA">
        <w:rPr>
          <w:b/>
        </w:rPr>
        <w:t>Не установлено</w:t>
      </w:r>
      <w:r w:rsidR="00AA7356" w:rsidRPr="003103DA">
        <w:rPr>
          <w:b/>
        </w:rPr>
        <w:t>.</w:t>
      </w:r>
    </w:p>
    <w:p w:rsidR="00E25E6F" w:rsidRDefault="00E25E6F" w:rsidP="006F1CBD">
      <w:pPr>
        <w:autoSpaceDE w:val="0"/>
        <w:autoSpaceDN w:val="0"/>
        <w:adjustRightInd w:val="0"/>
        <w:jc w:val="both"/>
      </w:pPr>
    </w:p>
    <w:p w:rsidR="003103DA" w:rsidRPr="00EB02CF" w:rsidRDefault="003103DA" w:rsidP="006F1CBD">
      <w:pPr>
        <w:autoSpaceDE w:val="0"/>
        <w:autoSpaceDN w:val="0"/>
        <w:adjustRightInd w:val="0"/>
        <w:jc w:val="both"/>
      </w:pPr>
    </w:p>
    <w:p w:rsidR="00176208" w:rsidRPr="00176208" w:rsidRDefault="00017A69" w:rsidP="00176208">
      <w:pPr>
        <w:jc w:val="both"/>
      </w:pPr>
      <w:r>
        <w:t>Д</w:t>
      </w:r>
      <w:r w:rsidR="00176208" w:rsidRPr="00176208">
        <w:t>иректор</w:t>
      </w:r>
    </w:p>
    <w:p w:rsidR="00017A69" w:rsidRDefault="00176208" w:rsidP="00176208">
      <w:pPr>
        <w:jc w:val="both"/>
      </w:pPr>
      <w:r w:rsidRPr="00176208">
        <w:t xml:space="preserve">МКУ «ЦМТиИМО»                           </w:t>
      </w:r>
      <w:r w:rsidR="003103DA">
        <w:t xml:space="preserve">     </w:t>
      </w:r>
      <w:r w:rsidR="003103DA">
        <w:tab/>
        <w:t xml:space="preserve">                                 </w:t>
      </w:r>
      <w:r w:rsidR="00017A69">
        <w:t xml:space="preserve">         </w:t>
      </w:r>
      <w:r w:rsidR="003103DA">
        <w:t xml:space="preserve"> </w:t>
      </w:r>
      <w:r w:rsidRPr="00176208">
        <w:t xml:space="preserve"> ___________ /</w:t>
      </w:r>
      <w:r w:rsidR="00017A69">
        <w:t>В.И. Паньшина</w:t>
      </w:r>
      <w:r w:rsidR="003E6AE3" w:rsidRPr="00176208">
        <w:t xml:space="preserve"> </w:t>
      </w:r>
    </w:p>
    <w:p w:rsidR="00017A69" w:rsidRDefault="00017A69" w:rsidP="00176208">
      <w:pPr>
        <w:jc w:val="both"/>
      </w:pPr>
    </w:p>
    <w:p w:rsidR="00176208" w:rsidRPr="00176208" w:rsidRDefault="00176208" w:rsidP="00176208">
      <w:pPr>
        <w:jc w:val="both"/>
      </w:pPr>
      <w:r w:rsidRPr="00176208">
        <w:t xml:space="preserve">Проверено: </w:t>
      </w:r>
    </w:p>
    <w:p w:rsidR="00176208" w:rsidRPr="00176208" w:rsidRDefault="00176208" w:rsidP="00176208">
      <w:pPr>
        <w:jc w:val="both"/>
      </w:pPr>
      <w:r w:rsidRPr="00176208">
        <w:t xml:space="preserve">Начальника отдела </w:t>
      </w:r>
    </w:p>
    <w:p w:rsidR="00176208" w:rsidRPr="00176208" w:rsidRDefault="00176208" w:rsidP="00176208">
      <w:pPr>
        <w:jc w:val="both"/>
      </w:pPr>
      <w:r w:rsidRPr="00176208">
        <w:t xml:space="preserve">муниципальных закупок              </w:t>
      </w:r>
      <w:r w:rsidR="003E6AE3">
        <w:t xml:space="preserve">                         </w:t>
      </w:r>
      <w:r w:rsidR="003E6AE3">
        <w:tab/>
      </w:r>
      <w:r w:rsidR="003E6AE3">
        <w:tab/>
        <w:t xml:space="preserve">          </w:t>
      </w:r>
      <w:r w:rsidR="00017A69">
        <w:t xml:space="preserve">           </w:t>
      </w:r>
      <w:r w:rsidR="003E6AE3">
        <w:t xml:space="preserve"> </w:t>
      </w:r>
      <w:r w:rsidR="003E6AE3">
        <w:softHyphen/>
      </w:r>
      <w:r w:rsidR="003E6AE3">
        <w:softHyphen/>
        <w:t>__</w:t>
      </w:r>
      <w:r w:rsidRPr="00176208">
        <w:t>_________ / Н.Б. Захарова</w:t>
      </w:r>
    </w:p>
    <w:p w:rsidR="009067F8" w:rsidRPr="00F356E7" w:rsidRDefault="009067F8" w:rsidP="00E1614A">
      <w:pPr>
        <w:jc w:val="center"/>
        <w:rPr>
          <w:highlight w:val="yellow"/>
        </w:rPr>
      </w:pPr>
    </w:p>
    <w:p w:rsidR="009067F8" w:rsidRPr="00F356E7" w:rsidRDefault="009067F8" w:rsidP="00E1614A">
      <w:pPr>
        <w:jc w:val="center"/>
      </w:pPr>
    </w:p>
    <w:p w:rsidR="00356CE4" w:rsidRPr="00176208" w:rsidRDefault="00356CE4"/>
    <w:sectPr w:rsidR="00356CE4" w:rsidRPr="00176208"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E57" w:rsidRDefault="00915E57" w:rsidP="009067F8">
      <w:r>
        <w:separator/>
      </w:r>
    </w:p>
  </w:endnote>
  <w:endnote w:type="continuationSeparator" w:id="0">
    <w:p w:rsidR="00915E57" w:rsidRDefault="00915E57"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E57" w:rsidRDefault="00915E57" w:rsidP="009067F8">
      <w:r>
        <w:separator/>
      </w:r>
    </w:p>
  </w:footnote>
  <w:footnote w:type="continuationSeparator" w:id="0">
    <w:p w:rsidR="00915E57" w:rsidRDefault="00915E57" w:rsidP="009067F8">
      <w:r>
        <w:continuationSeparator/>
      </w:r>
    </w:p>
  </w:footnote>
  <w:footnote w:id="1">
    <w:p w:rsidR="00151856" w:rsidRDefault="00151856"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151856" w:rsidRDefault="00151856">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601"/>
    <w:rsid w:val="00017A69"/>
    <w:rsid w:val="00037186"/>
    <w:rsid w:val="00037AFE"/>
    <w:rsid w:val="000575B0"/>
    <w:rsid w:val="0006472F"/>
    <w:rsid w:val="000871B0"/>
    <w:rsid w:val="00091A5E"/>
    <w:rsid w:val="000970E3"/>
    <w:rsid w:val="00097A5C"/>
    <w:rsid w:val="000B33B3"/>
    <w:rsid w:val="000B7A6A"/>
    <w:rsid w:val="000C6FA4"/>
    <w:rsid w:val="000D6DF7"/>
    <w:rsid w:val="000E0864"/>
    <w:rsid w:val="000E1ADC"/>
    <w:rsid w:val="00110F0F"/>
    <w:rsid w:val="001247BE"/>
    <w:rsid w:val="001437DE"/>
    <w:rsid w:val="00151856"/>
    <w:rsid w:val="001730EE"/>
    <w:rsid w:val="00173CA9"/>
    <w:rsid w:val="00176208"/>
    <w:rsid w:val="00191F8F"/>
    <w:rsid w:val="001A41C0"/>
    <w:rsid w:val="001A6148"/>
    <w:rsid w:val="001D0EBD"/>
    <w:rsid w:val="001D4399"/>
    <w:rsid w:val="001E4E81"/>
    <w:rsid w:val="00213849"/>
    <w:rsid w:val="00225B2C"/>
    <w:rsid w:val="0023613F"/>
    <w:rsid w:val="002A1687"/>
    <w:rsid w:val="002A36D3"/>
    <w:rsid w:val="002B1227"/>
    <w:rsid w:val="002B5B38"/>
    <w:rsid w:val="002C5861"/>
    <w:rsid w:val="00301ABB"/>
    <w:rsid w:val="003103DA"/>
    <w:rsid w:val="0031372C"/>
    <w:rsid w:val="00317803"/>
    <w:rsid w:val="00340D25"/>
    <w:rsid w:val="00356CE4"/>
    <w:rsid w:val="00370656"/>
    <w:rsid w:val="0037700D"/>
    <w:rsid w:val="00382946"/>
    <w:rsid w:val="00393900"/>
    <w:rsid w:val="00394A5F"/>
    <w:rsid w:val="003A38CC"/>
    <w:rsid w:val="003C55D3"/>
    <w:rsid w:val="003E2C78"/>
    <w:rsid w:val="003E6AE3"/>
    <w:rsid w:val="00416022"/>
    <w:rsid w:val="00426144"/>
    <w:rsid w:val="00444760"/>
    <w:rsid w:val="00461A3B"/>
    <w:rsid w:val="004779CA"/>
    <w:rsid w:val="00487310"/>
    <w:rsid w:val="00494735"/>
    <w:rsid w:val="004A556A"/>
    <w:rsid w:val="004B200C"/>
    <w:rsid w:val="004D2396"/>
    <w:rsid w:val="004F7106"/>
    <w:rsid w:val="00515891"/>
    <w:rsid w:val="005304F7"/>
    <w:rsid w:val="00534EA1"/>
    <w:rsid w:val="005635D3"/>
    <w:rsid w:val="0056718C"/>
    <w:rsid w:val="0057479A"/>
    <w:rsid w:val="00580A28"/>
    <w:rsid w:val="005812F2"/>
    <w:rsid w:val="005845A6"/>
    <w:rsid w:val="00592497"/>
    <w:rsid w:val="005A5906"/>
    <w:rsid w:val="005D1D59"/>
    <w:rsid w:val="005D529F"/>
    <w:rsid w:val="006003A3"/>
    <w:rsid w:val="00607256"/>
    <w:rsid w:val="006073C0"/>
    <w:rsid w:val="00631213"/>
    <w:rsid w:val="00637235"/>
    <w:rsid w:val="00644478"/>
    <w:rsid w:val="00667FCF"/>
    <w:rsid w:val="00686BC6"/>
    <w:rsid w:val="006A1B7D"/>
    <w:rsid w:val="006A25A0"/>
    <w:rsid w:val="006A6311"/>
    <w:rsid w:val="006C46F5"/>
    <w:rsid w:val="006C6653"/>
    <w:rsid w:val="006E3A90"/>
    <w:rsid w:val="006F1CBD"/>
    <w:rsid w:val="00723807"/>
    <w:rsid w:val="00727EB8"/>
    <w:rsid w:val="0075002F"/>
    <w:rsid w:val="00762975"/>
    <w:rsid w:val="007716A7"/>
    <w:rsid w:val="00771C31"/>
    <w:rsid w:val="0078268E"/>
    <w:rsid w:val="0079518F"/>
    <w:rsid w:val="007A6171"/>
    <w:rsid w:val="007B4292"/>
    <w:rsid w:val="007B7A18"/>
    <w:rsid w:val="007B7A8E"/>
    <w:rsid w:val="007C174B"/>
    <w:rsid w:val="007C1C22"/>
    <w:rsid w:val="007C385D"/>
    <w:rsid w:val="007F2EC3"/>
    <w:rsid w:val="00807128"/>
    <w:rsid w:val="00810398"/>
    <w:rsid w:val="00815120"/>
    <w:rsid w:val="00827DD2"/>
    <w:rsid w:val="008311D0"/>
    <w:rsid w:val="00833346"/>
    <w:rsid w:val="00834777"/>
    <w:rsid w:val="00887F2C"/>
    <w:rsid w:val="008B707E"/>
    <w:rsid w:val="008B786E"/>
    <w:rsid w:val="008C07C2"/>
    <w:rsid w:val="008C1007"/>
    <w:rsid w:val="008C5246"/>
    <w:rsid w:val="008E4088"/>
    <w:rsid w:val="008F5FA3"/>
    <w:rsid w:val="00903175"/>
    <w:rsid w:val="00905298"/>
    <w:rsid w:val="009067F8"/>
    <w:rsid w:val="00910863"/>
    <w:rsid w:val="00912D23"/>
    <w:rsid w:val="00915E57"/>
    <w:rsid w:val="00953078"/>
    <w:rsid w:val="009542E7"/>
    <w:rsid w:val="0096281D"/>
    <w:rsid w:val="00981F65"/>
    <w:rsid w:val="00984929"/>
    <w:rsid w:val="009A52A3"/>
    <w:rsid w:val="009F0F88"/>
    <w:rsid w:val="00A231A9"/>
    <w:rsid w:val="00A44799"/>
    <w:rsid w:val="00A73CB1"/>
    <w:rsid w:val="00A7756F"/>
    <w:rsid w:val="00AA369A"/>
    <w:rsid w:val="00AA7356"/>
    <w:rsid w:val="00AC309D"/>
    <w:rsid w:val="00AE78E3"/>
    <w:rsid w:val="00B06329"/>
    <w:rsid w:val="00B2379C"/>
    <w:rsid w:val="00B42CF7"/>
    <w:rsid w:val="00B43ED2"/>
    <w:rsid w:val="00B465A8"/>
    <w:rsid w:val="00B577FA"/>
    <w:rsid w:val="00B610A2"/>
    <w:rsid w:val="00B83664"/>
    <w:rsid w:val="00B95B76"/>
    <w:rsid w:val="00BB5C1E"/>
    <w:rsid w:val="00BF45D1"/>
    <w:rsid w:val="00BF506C"/>
    <w:rsid w:val="00C0485D"/>
    <w:rsid w:val="00C105CE"/>
    <w:rsid w:val="00C17E0F"/>
    <w:rsid w:val="00C2517C"/>
    <w:rsid w:val="00C47F98"/>
    <w:rsid w:val="00C727B7"/>
    <w:rsid w:val="00C84009"/>
    <w:rsid w:val="00C87A95"/>
    <w:rsid w:val="00CD5B7E"/>
    <w:rsid w:val="00CE3D35"/>
    <w:rsid w:val="00CE464E"/>
    <w:rsid w:val="00CE7F1E"/>
    <w:rsid w:val="00CF04FC"/>
    <w:rsid w:val="00CF3F2A"/>
    <w:rsid w:val="00D0001E"/>
    <w:rsid w:val="00D03C8D"/>
    <w:rsid w:val="00D15CBB"/>
    <w:rsid w:val="00D2343F"/>
    <w:rsid w:val="00D235F4"/>
    <w:rsid w:val="00D34BD6"/>
    <w:rsid w:val="00D36F47"/>
    <w:rsid w:val="00D43E15"/>
    <w:rsid w:val="00D463ED"/>
    <w:rsid w:val="00D52F89"/>
    <w:rsid w:val="00D55EC3"/>
    <w:rsid w:val="00D767AC"/>
    <w:rsid w:val="00D77C4B"/>
    <w:rsid w:val="00D837DA"/>
    <w:rsid w:val="00DB3EA4"/>
    <w:rsid w:val="00DC252D"/>
    <w:rsid w:val="00DE55BC"/>
    <w:rsid w:val="00E06C91"/>
    <w:rsid w:val="00E1614A"/>
    <w:rsid w:val="00E229DF"/>
    <w:rsid w:val="00E25E6F"/>
    <w:rsid w:val="00E468AE"/>
    <w:rsid w:val="00E50616"/>
    <w:rsid w:val="00E538A8"/>
    <w:rsid w:val="00E607CD"/>
    <w:rsid w:val="00E64387"/>
    <w:rsid w:val="00E744DB"/>
    <w:rsid w:val="00E7618A"/>
    <w:rsid w:val="00E81D02"/>
    <w:rsid w:val="00E86C0A"/>
    <w:rsid w:val="00EA5ED9"/>
    <w:rsid w:val="00EA6212"/>
    <w:rsid w:val="00EB02CF"/>
    <w:rsid w:val="00EC71B3"/>
    <w:rsid w:val="00EE0B64"/>
    <w:rsid w:val="00EE3F05"/>
    <w:rsid w:val="00EF11D6"/>
    <w:rsid w:val="00F0411F"/>
    <w:rsid w:val="00F20F45"/>
    <w:rsid w:val="00F21F84"/>
    <w:rsid w:val="00F25141"/>
    <w:rsid w:val="00F455A0"/>
    <w:rsid w:val="00F51DA7"/>
    <w:rsid w:val="00F85A42"/>
    <w:rsid w:val="00FA5528"/>
    <w:rsid w:val="00FB4499"/>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087888">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22509350">
      <w:bodyDiv w:val="1"/>
      <w:marLeft w:val="0"/>
      <w:marRight w:val="0"/>
      <w:marTop w:val="0"/>
      <w:marBottom w:val="0"/>
      <w:divBdr>
        <w:top w:val="none" w:sz="0" w:space="0" w:color="auto"/>
        <w:left w:val="none" w:sz="0" w:space="0" w:color="auto"/>
        <w:bottom w:val="none" w:sz="0" w:space="0" w:color="auto"/>
        <w:right w:val="none" w:sz="0" w:space="0" w:color="auto"/>
      </w:divBdr>
    </w:div>
    <w:div w:id="1052922425">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66083881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92A7EA9C6317E69F361876C96263A5DB&amp;req=doc&amp;base=LAW&amp;n=315347&amp;dst=100428&amp;fld=134&amp;date=29.05.2019"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E7C12-E975-456E-99AC-2287378D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7</Pages>
  <Words>3831</Words>
  <Characters>21841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cp:revision>
  <cp:lastPrinted>2019-12-25T11:19:00Z</cp:lastPrinted>
  <dcterms:created xsi:type="dcterms:W3CDTF">2016-01-21T05:17:00Z</dcterms:created>
  <dcterms:modified xsi:type="dcterms:W3CDTF">2019-12-26T09:48:00Z</dcterms:modified>
</cp:coreProperties>
</file>