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FD" w:rsidRDefault="003E5AFD" w:rsidP="003E5AF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E5AFD" w:rsidRDefault="003E5AFD" w:rsidP="003E5AFD">
      <w:pPr>
        <w:jc w:val="center"/>
        <w:rPr>
          <w:b/>
          <w:sz w:val="24"/>
        </w:rPr>
      </w:pPr>
      <w:r>
        <w:rPr>
          <w:b/>
          <w:sz w:val="24"/>
        </w:rPr>
        <w:t xml:space="preserve">Администрация города </w:t>
      </w:r>
      <w:proofErr w:type="spellStart"/>
      <w:r>
        <w:rPr>
          <w:b/>
          <w:sz w:val="24"/>
        </w:rPr>
        <w:t>Югорска</w:t>
      </w:r>
      <w:proofErr w:type="spellEnd"/>
    </w:p>
    <w:p w:rsidR="003E5AFD" w:rsidRDefault="003E5AFD" w:rsidP="003E5AFD">
      <w:pPr>
        <w:jc w:val="center"/>
        <w:rPr>
          <w:b/>
          <w:sz w:val="24"/>
        </w:rPr>
      </w:pPr>
      <w:r>
        <w:rPr>
          <w:b/>
          <w:sz w:val="24"/>
        </w:rPr>
        <w:t>ПРОТОКОЛ</w:t>
      </w:r>
    </w:p>
    <w:p w:rsidR="003E5AFD" w:rsidRDefault="003E5AFD" w:rsidP="003E5AFD">
      <w:pPr>
        <w:jc w:val="center"/>
        <w:rPr>
          <w:b/>
          <w:sz w:val="24"/>
        </w:rPr>
      </w:pPr>
      <w:r>
        <w:rPr>
          <w:b/>
          <w:sz w:val="24"/>
        </w:rPr>
        <w:t>подведения итогов аукциона в электронной форме</w:t>
      </w:r>
    </w:p>
    <w:p w:rsidR="00905C02" w:rsidRDefault="00905C02" w:rsidP="003E5AFD">
      <w:pPr>
        <w:tabs>
          <w:tab w:val="left" w:pos="284"/>
        </w:tabs>
        <w:ind w:left="284" w:right="284"/>
        <w:rPr>
          <w:sz w:val="24"/>
          <w:szCs w:val="24"/>
        </w:rPr>
      </w:pPr>
    </w:p>
    <w:p w:rsidR="00905C02" w:rsidRDefault="00905C02" w:rsidP="00905C02">
      <w:pPr>
        <w:tabs>
          <w:tab w:val="left" w:pos="284"/>
        </w:tabs>
        <w:ind w:left="284" w:right="284"/>
        <w:rPr>
          <w:rFonts w:ascii="PT Astra Serif" w:hAnsi="PT Astra Serif"/>
          <w:sz w:val="24"/>
          <w:szCs w:val="24"/>
        </w:rPr>
      </w:pPr>
      <w:r>
        <w:rPr>
          <w:sz w:val="24"/>
          <w:szCs w:val="24"/>
        </w:rPr>
        <w:t xml:space="preserve">     </w:t>
      </w:r>
      <w:r w:rsidR="003E5AFD">
        <w:rPr>
          <w:sz w:val="24"/>
          <w:szCs w:val="24"/>
        </w:rPr>
        <w:t>«</w:t>
      </w:r>
      <w:r w:rsidR="00363B4E">
        <w:rPr>
          <w:sz w:val="24"/>
          <w:szCs w:val="24"/>
        </w:rPr>
        <w:t>26</w:t>
      </w:r>
      <w:r w:rsidR="003E5AFD">
        <w:rPr>
          <w:sz w:val="24"/>
          <w:szCs w:val="24"/>
        </w:rPr>
        <w:t xml:space="preserve">» </w:t>
      </w:r>
      <w:r w:rsidR="00363B4E">
        <w:rPr>
          <w:sz w:val="24"/>
          <w:szCs w:val="24"/>
        </w:rPr>
        <w:t xml:space="preserve">марта </w:t>
      </w:r>
      <w:r w:rsidR="003E5AFD">
        <w:rPr>
          <w:sz w:val="24"/>
          <w:szCs w:val="24"/>
        </w:rPr>
        <w:t xml:space="preserve">2019 г.                                                   </w:t>
      </w:r>
      <w:r>
        <w:rPr>
          <w:sz w:val="24"/>
          <w:szCs w:val="24"/>
        </w:rPr>
        <w:t xml:space="preserve">                      </w:t>
      </w:r>
      <w:r w:rsidR="00363B4E">
        <w:rPr>
          <w:sz w:val="24"/>
          <w:szCs w:val="24"/>
        </w:rPr>
        <w:t xml:space="preserve"> </w:t>
      </w:r>
      <w:r>
        <w:rPr>
          <w:sz w:val="24"/>
          <w:szCs w:val="24"/>
        </w:rPr>
        <w:t xml:space="preserve">   </w:t>
      </w:r>
      <w:r w:rsidRPr="00653FED">
        <w:rPr>
          <w:rFonts w:ascii="PT Astra Serif" w:hAnsi="PT Astra Serif"/>
          <w:sz w:val="24"/>
          <w:szCs w:val="24"/>
        </w:rPr>
        <w:t>№ 01873000058190000</w:t>
      </w:r>
      <w:r>
        <w:rPr>
          <w:rFonts w:ascii="PT Astra Serif" w:hAnsi="PT Astra Serif"/>
          <w:sz w:val="24"/>
          <w:szCs w:val="24"/>
        </w:rPr>
        <w:t>2</w:t>
      </w:r>
      <w:r w:rsidR="0027309D">
        <w:rPr>
          <w:rFonts w:ascii="PT Astra Serif" w:hAnsi="PT Astra Serif"/>
          <w:sz w:val="24"/>
          <w:szCs w:val="24"/>
        </w:rPr>
        <w:t>4</w:t>
      </w:r>
      <w:r w:rsidRPr="00653FED">
        <w:rPr>
          <w:rFonts w:ascii="PT Astra Serif" w:hAnsi="PT Astra Serif"/>
          <w:sz w:val="24"/>
          <w:szCs w:val="24"/>
        </w:rPr>
        <w:t>-</w:t>
      </w:r>
      <w:r w:rsidR="00363B4E">
        <w:rPr>
          <w:rFonts w:ascii="PT Astra Serif" w:hAnsi="PT Astra Serif"/>
          <w:sz w:val="24"/>
          <w:szCs w:val="24"/>
        </w:rPr>
        <w:t>3</w:t>
      </w:r>
    </w:p>
    <w:p w:rsidR="00905C02" w:rsidRPr="00905C02" w:rsidRDefault="00905C02" w:rsidP="00905C02">
      <w:pPr>
        <w:tabs>
          <w:tab w:val="left" w:pos="284"/>
        </w:tabs>
        <w:ind w:left="284" w:right="284"/>
        <w:rPr>
          <w:sz w:val="24"/>
          <w:szCs w:val="24"/>
        </w:rPr>
      </w:pPr>
    </w:p>
    <w:p w:rsidR="00363B4E" w:rsidRPr="00994842" w:rsidRDefault="00363B4E" w:rsidP="00363B4E">
      <w:pPr>
        <w:tabs>
          <w:tab w:val="left" w:pos="567"/>
        </w:tabs>
        <w:ind w:left="567"/>
        <w:jc w:val="both"/>
        <w:rPr>
          <w:rFonts w:ascii="PT Serif" w:hAnsi="PT Serif"/>
          <w:sz w:val="24"/>
          <w:szCs w:val="24"/>
        </w:rPr>
      </w:pPr>
      <w:r w:rsidRPr="00994842">
        <w:rPr>
          <w:rFonts w:ascii="PT Serif" w:hAnsi="PT Serif"/>
          <w:sz w:val="24"/>
          <w:szCs w:val="24"/>
        </w:rPr>
        <w:t xml:space="preserve">ПРИСУТСТВОВАЛИ: </w:t>
      </w:r>
    </w:p>
    <w:p w:rsidR="00363B4E" w:rsidRPr="00994842" w:rsidRDefault="00363B4E" w:rsidP="00363B4E">
      <w:pPr>
        <w:tabs>
          <w:tab w:val="left" w:pos="567"/>
        </w:tabs>
        <w:ind w:left="567" w:right="142"/>
        <w:jc w:val="both"/>
        <w:rPr>
          <w:rFonts w:ascii="PT Serif" w:hAnsi="PT Serif"/>
          <w:sz w:val="24"/>
          <w:szCs w:val="24"/>
        </w:rPr>
      </w:pPr>
      <w:r w:rsidRPr="00994842">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994842">
        <w:rPr>
          <w:rFonts w:ascii="PT Serif" w:hAnsi="PT Serif"/>
          <w:sz w:val="24"/>
          <w:szCs w:val="24"/>
        </w:rPr>
        <w:t>Югорска</w:t>
      </w:r>
      <w:proofErr w:type="spellEnd"/>
      <w:r w:rsidRPr="00994842">
        <w:rPr>
          <w:rFonts w:ascii="PT Serif" w:hAnsi="PT Serif"/>
          <w:sz w:val="24"/>
          <w:szCs w:val="24"/>
        </w:rPr>
        <w:t xml:space="preserve"> (далее - комиссия) в следующем  составе:</w:t>
      </w:r>
    </w:p>
    <w:p w:rsidR="00363B4E" w:rsidRPr="00994842" w:rsidRDefault="00363B4E" w:rsidP="00363B4E">
      <w:pPr>
        <w:numPr>
          <w:ilvl w:val="0"/>
          <w:numId w:val="1"/>
        </w:numPr>
        <w:tabs>
          <w:tab w:val="left" w:pos="567"/>
          <w:tab w:val="left" w:pos="851"/>
        </w:tabs>
        <w:ind w:left="567" w:right="142" w:firstLine="0"/>
        <w:jc w:val="both"/>
        <w:rPr>
          <w:rFonts w:ascii="PT Serif" w:hAnsi="PT Serif"/>
          <w:sz w:val="24"/>
          <w:szCs w:val="24"/>
        </w:rPr>
      </w:pPr>
      <w:r w:rsidRPr="00994842">
        <w:rPr>
          <w:rFonts w:ascii="PT Serif" w:hAnsi="PT Serif"/>
          <w:spacing w:val="-6"/>
          <w:sz w:val="24"/>
          <w:szCs w:val="24"/>
        </w:rPr>
        <w:t xml:space="preserve">С. Д. </w:t>
      </w:r>
      <w:proofErr w:type="spellStart"/>
      <w:r w:rsidRPr="00994842">
        <w:rPr>
          <w:rFonts w:ascii="PT Serif" w:hAnsi="PT Serif"/>
          <w:spacing w:val="-6"/>
          <w:sz w:val="24"/>
          <w:szCs w:val="24"/>
        </w:rPr>
        <w:t>Голин</w:t>
      </w:r>
      <w:proofErr w:type="spellEnd"/>
      <w:r w:rsidRPr="00994842">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63B4E" w:rsidRPr="00994842" w:rsidRDefault="00363B4E" w:rsidP="00363B4E">
      <w:pPr>
        <w:pStyle w:val="a5"/>
        <w:tabs>
          <w:tab w:val="left" w:pos="426"/>
          <w:tab w:val="left" w:pos="567"/>
          <w:tab w:val="left" w:pos="851"/>
        </w:tabs>
        <w:ind w:left="567" w:right="-1"/>
        <w:jc w:val="both"/>
        <w:rPr>
          <w:rFonts w:ascii="PT Serif" w:hAnsi="PT Serif"/>
        </w:rPr>
      </w:pPr>
      <w:r w:rsidRPr="00994842">
        <w:rPr>
          <w:rFonts w:ascii="PT Serif" w:hAnsi="PT Serif"/>
        </w:rPr>
        <w:t>Члены комиссии:</w:t>
      </w:r>
    </w:p>
    <w:p w:rsidR="00363B4E" w:rsidRPr="00994842" w:rsidRDefault="00363B4E" w:rsidP="00363B4E">
      <w:pPr>
        <w:pStyle w:val="a5"/>
        <w:numPr>
          <w:ilvl w:val="0"/>
          <w:numId w:val="1"/>
        </w:numPr>
        <w:tabs>
          <w:tab w:val="left" w:pos="142"/>
          <w:tab w:val="left" w:pos="426"/>
          <w:tab w:val="left" w:pos="567"/>
          <w:tab w:val="left" w:pos="851"/>
        </w:tabs>
        <w:ind w:left="567" w:right="142" w:firstLine="0"/>
        <w:jc w:val="both"/>
        <w:rPr>
          <w:rFonts w:ascii="PT Serif" w:hAnsi="PT Serif"/>
        </w:rPr>
      </w:pPr>
      <w:r w:rsidRPr="00994842">
        <w:rPr>
          <w:rFonts w:ascii="PT Serif" w:hAnsi="PT Serif"/>
        </w:rPr>
        <w:t xml:space="preserve">В.К. </w:t>
      </w:r>
      <w:proofErr w:type="spellStart"/>
      <w:r w:rsidRPr="00994842">
        <w:rPr>
          <w:rFonts w:ascii="PT Serif" w:hAnsi="PT Serif"/>
        </w:rPr>
        <w:t>Бандурин</w:t>
      </w:r>
      <w:proofErr w:type="spellEnd"/>
      <w:r w:rsidRPr="00994842">
        <w:rPr>
          <w:rFonts w:ascii="PT Serif" w:hAnsi="PT Serif"/>
        </w:rPr>
        <w:t xml:space="preserve">  - заместитель председателя комиссии, заместитель главы города - директор  департамента </w:t>
      </w:r>
      <w:proofErr w:type="spellStart"/>
      <w:r w:rsidRPr="00994842">
        <w:rPr>
          <w:rFonts w:ascii="PT Serif" w:hAnsi="PT Serif"/>
        </w:rPr>
        <w:t>жилищно</w:t>
      </w:r>
      <w:proofErr w:type="spellEnd"/>
      <w:r w:rsidRPr="00994842">
        <w:rPr>
          <w:rFonts w:ascii="PT Serif" w:hAnsi="PT Serif"/>
        </w:rPr>
        <w:t xml:space="preserve"> - коммунального и строительного комплекса администрации города </w:t>
      </w:r>
      <w:proofErr w:type="spellStart"/>
      <w:r w:rsidRPr="00994842">
        <w:rPr>
          <w:rFonts w:ascii="PT Serif" w:hAnsi="PT Serif"/>
        </w:rPr>
        <w:t>Югорска</w:t>
      </w:r>
      <w:proofErr w:type="spellEnd"/>
      <w:r w:rsidRPr="00994842">
        <w:rPr>
          <w:rFonts w:ascii="PT Serif" w:hAnsi="PT Serif"/>
        </w:rPr>
        <w:t>;</w:t>
      </w:r>
    </w:p>
    <w:p w:rsidR="00363B4E" w:rsidRPr="00994842" w:rsidRDefault="00363B4E" w:rsidP="00363B4E">
      <w:pPr>
        <w:pStyle w:val="a5"/>
        <w:numPr>
          <w:ilvl w:val="0"/>
          <w:numId w:val="1"/>
        </w:numPr>
        <w:tabs>
          <w:tab w:val="left" w:pos="142"/>
          <w:tab w:val="left" w:pos="426"/>
          <w:tab w:val="left" w:pos="567"/>
          <w:tab w:val="left" w:pos="851"/>
        </w:tabs>
        <w:ind w:left="567" w:right="142" w:firstLine="0"/>
        <w:jc w:val="both"/>
        <w:rPr>
          <w:rFonts w:ascii="PT Serif" w:hAnsi="PT Serif"/>
        </w:rPr>
      </w:pPr>
      <w:r w:rsidRPr="00994842">
        <w:rPr>
          <w:rFonts w:ascii="PT Serif" w:hAnsi="PT Serif"/>
        </w:rPr>
        <w:t xml:space="preserve">В. А. </w:t>
      </w:r>
      <w:proofErr w:type="spellStart"/>
      <w:r w:rsidRPr="00994842">
        <w:rPr>
          <w:rFonts w:ascii="PT Serif" w:hAnsi="PT Serif"/>
        </w:rPr>
        <w:t>Климин</w:t>
      </w:r>
      <w:proofErr w:type="spellEnd"/>
      <w:r w:rsidRPr="00994842">
        <w:rPr>
          <w:rFonts w:ascii="PT Serif" w:hAnsi="PT Serif"/>
        </w:rPr>
        <w:t xml:space="preserve"> – председатель Думы города </w:t>
      </w:r>
      <w:proofErr w:type="spellStart"/>
      <w:r w:rsidRPr="00994842">
        <w:rPr>
          <w:rFonts w:ascii="PT Serif" w:hAnsi="PT Serif"/>
          <w:spacing w:val="-6"/>
        </w:rPr>
        <w:t>Югорска</w:t>
      </w:r>
      <w:proofErr w:type="spellEnd"/>
      <w:r w:rsidRPr="00994842">
        <w:rPr>
          <w:rFonts w:ascii="PT Serif" w:hAnsi="PT Serif"/>
          <w:spacing w:val="-6"/>
        </w:rPr>
        <w:t>;</w:t>
      </w:r>
    </w:p>
    <w:p w:rsidR="00363B4E" w:rsidRPr="00994842" w:rsidRDefault="00363B4E" w:rsidP="00363B4E">
      <w:pPr>
        <w:pStyle w:val="a5"/>
        <w:numPr>
          <w:ilvl w:val="0"/>
          <w:numId w:val="1"/>
        </w:numPr>
        <w:tabs>
          <w:tab w:val="left" w:pos="142"/>
          <w:tab w:val="left" w:pos="426"/>
          <w:tab w:val="left" w:pos="567"/>
          <w:tab w:val="left" w:pos="851"/>
        </w:tabs>
        <w:ind w:left="567" w:right="142" w:firstLine="0"/>
        <w:jc w:val="both"/>
        <w:rPr>
          <w:rFonts w:ascii="PT Serif" w:hAnsi="PT Serif"/>
        </w:rPr>
      </w:pPr>
      <w:r w:rsidRPr="00994842">
        <w:rPr>
          <w:rFonts w:ascii="PT Serif" w:hAnsi="PT Serif"/>
        </w:rPr>
        <w:t>Н.А. Морозова – советник руководителя;</w:t>
      </w:r>
    </w:p>
    <w:p w:rsidR="00363B4E" w:rsidRPr="00994842" w:rsidRDefault="00363B4E" w:rsidP="00363B4E">
      <w:pPr>
        <w:pStyle w:val="a5"/>
        <w:numPr>
          <w:ilvl w:val="0"/>
          <w:numId w:val="1"/>
        </w:numPr>
        <w:tabs>
          <w:tab w:val="left" w:pos="142"/>
          <w:tab w:val="left" w:pos="426"/>
          <w:tab w:val="left" w:pos="567"/>
          <w:tab w:val="left" w:pos="851"/>
        </w:tabs>
        <w:ind w:left="567" w:right="142" w:firstLine="0"/>
        <w:jc w:val="both"/>
        <w:rPr>
          <w:rFonts w:ascii="PT Serif" w:hAnsi="PT Serif"/>
        </w:rPr>
      </w:pPr>
      <w:r w:rsidRPr="00994842">
        <w:rPr>
          <w:rFonts w:ascii="PT Serif" w:hAnsi="PT Serif"/>
        </w:rPr>
        <w:t xml:space="preserve">Т.И. </w:t>
      </w:r>
      <w:proofErr w:type="spellStart"/>
      <w:r w:rsidRPr="00994842">
        <w:rPr>
          <w:rFonts w:ascii="PT Serif" w:hAnsi="PT Serif"/>
        </w:rPr>
        <w:t>Долгодворова</w:t>
      </w:r>
      <w:proofErr w:type="spellEnd"/>
      <w:r w:rsidRPr="00994842">
        <w:rPr>
          <w:rFonts w:ascii="PT Serif" w:hAnsi="PT Serif"/>
        </w:rPr>
        <w:t xml:space="preserve"> - заместитель главы города </w:t>
      </w:r>
      <w:proofErr w:type="spellStart"/>
      <w:r w:rsidRPr="00994842">
        <w:rPr>
          <w:rFonts w:ascii="PT Serif" w:hAnsi="PT Serif"/>
        </w:rPr>
        <w:t>Югорска</w:t>
      </w:r>
      <w:proofErr w:type="spellEnd"/>
      <w:r w:rsidRPr="00994842">
        <w:rPr>
          <w:rFonts w:ascii="PT Serif" w:hAnsi="PT Serif"/>
        </w:rPr>
        <w:t>;</w:t>
      </w:r>
    </w:p>
    <w:p w:rsidR="00363B4E" w:rsidRPr="00994842" w:rsidRDefault="00363B4E" w:rsidP="00363B4E">
      <w:pPr>
        <w:pStyle w:val="a5"/>
        <w:numPr>
          <w:ilvl w:val="0"/>
          <w:numId w:val="1"/>
        </w:numPr>
        <w:tabs>
          <w:tab w:val="left" w:pos="142"/>
          <w:tab w:val="left" w:pos="426"/>
          <w:tab w:val="left" w:pos="567"/>
          <w:tab w:val="left" w:pos="851"/>
        </w:tabs>
        <w:ind w:left="567" w:right="142" w:firstLine="0"/>
        <w:jc w:val="both"/>
        <w:rPr>
          <w:rFonts w:ascii="PT Serif" w:hAnsi="PT Serif"/>
        </w:rPr>
      </w:pPr>
      <w:r w:rsidRPr="00994842">
        <w:rPr>
          <w:rFonts w:ascii="PT Serif" w:hAnsi="PT Serif"/>
        </w:rPr>
        <w:t xml:space="preserve">Ж.В. </w:t>
      </w:r>
      <w:proofErr w:type="spellStart"/>
      <w:r w:rsidRPr="00994842">
        <w:rPr>
          <w:rFonts w:ascii="PT Serif" w:hAnsi="PT Serif"/>
        </w:rPr>
        <w:t>Резинкина</w:t>
      </w:r>
      <w:proofErr w:type="spellEnd"/>
      <w:r w:rsidRPr="00994842">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94842">
        <w:rPr>
          <w:rFonts w:ascii="PT Serif" w:hAnsi="PT Serif"/>
        </w:rPr>
        <w:t>Югорска</w:t>
      </w:r>
      <w:proofErr w:type="spellEnd"/>
      <w:r w:rsidRPr="00994842">
        <w:rPr>
          <w:rFonts w:ascii="PT Serif" w:hAnsi="PT Serif"/>
        </w:rPr>
        <w:t>;</w:t>
      </w:r>
    </w:p>
    <w:p w:rsidR="00363B4E" w:rsidRPr="00994842" w:rsidRDefault="00363B4E" w:rsidP="00363B4E">
      <w:pPr>
        <w:pStyle w:val="a5"/>
        <w:numPr>
          <w:ilvl w:val="0"/>
          <w:numId w:val="1"/>
        </w:numPr>
        <w:tabs>
          <w:tab w:val="left" w:pos="142"/>
          <w:tab w:val="left" w:pos="567"/>
          <w:tab w:val="left" w:pos="851"/>
        </w:tabs>
        <w:ind w:left="567" w:right="142" w:firstLine="0"/>
        <w:contextualSpacing/>
        <w:jc w:val="both"/>
        <w:rPr>
          <w:rFonts w:ascii="PT Serif" w:hAnsi="PT Serif"/>
        </w:rPr>
      </w:pPr>
      <w:r w:rsidRPr="00994842">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94842">
        <w:rPr>
          <w:rFonts w:ascii="PT Serif" w:hAnsi="PT Serif"/>
        </w:rPr>
        <w:t>Югорска</w:t>
      </w:r>
      <w:proofErr w:type="spellEnd"/>
    </w:p>
    <w:p w:rsidR="00363B4E" w:rsidRPr="00684AEB" w:rsidRDefault="00504208" w:rsidP="00363B4E">
      <w:pPr>
        <w:pStyle w:val="a5"/>
        <w:tabs>
          <w:tab w:val="left" w:pos="567"/>
        </w:tabs>
        <w:autoSpaceDE w:val="0"/>
        <w:autoSpaceDN w:val="0"/>
        <w:adjustRightInd w:val="0"/>
        <w:ind w:left="567" w:right="142"/>
        <w:jc w:val="both"/>
        <w:rPr>
          <w:rFonts w:ascii="PT Serif" w:hAnsi="PT Serif"/>
        </w:rPr>
      </w:pPr>
      <w:r w:rsidRPr="00994842">
        <w:rPr>
          <w:rFonts w:ascii="PT Serif" w:hAnsi="PT Serif"/>
        </w:rPr>
        <w:t>Всего присутствовали 7</w:t>
      </w:r>
      <w:r w:rsidR="00363B4E" w:rsidRPr="00994842">
        <w:rPr>
          <w:rFonts w:ascii="PT Serif" w:hAnsi="PT Serif"/>
        </w:rPr>
        <w:t xml:space="preserve"> членов комиссии из 8.</w:t>
      </w:r>
    </w:p>
    <w:p w:rsidR="0027309D" w:rsidRPr="00504208" w:rsidRDefault="0027309D" w:rsidP="0027309D">
      <w:pPr>
        <w:keepNext/>
        <w:keepLines/>
        <w:suppressLineNumbers/>
        <w:suppressAutoHyphens/>
        <w:ind w:left="567"/>
        <w:jc w:val="both"/>
        <w:rPr>
          <w:rFonts w:ascii="PT Serif" w:hAnsi="PT Serif"/>
          <w:sz w:val="24"/>
          <w:szCs w:val="24"/>
        </w:rPr>
      </w:pPr>
      <w:r w:rsidRPr="00504208">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504208">
        <w:rPr>
          <w:rFonts w:ascii="PT Serif" w:hAnsi="PT Serif"/>
          <w:sz w:val="24"/>
          <w:szCs w:val="24"/>
        </w:rPr>
        <w:t>Югорска</w:t>
      </w:r>
      <w:proofErr w:type="spellEnd"/>
      <w:r w:rsidRPr="00504208">
        <w:rPr>
          <w:rFonts w:ascii="PT Serif" w:hAnsi="PT Serif"/>
          <w:sz w:val="24"/>
          <w:szCs w:val="24"/>
        </w:rPr>
        <w:t>.</w:t>
      </w:r>
    </w:p>
    <w:p w:rsidR="0027309D" w:rsidRPr="007A1022" w:rsidRDefault="0027309D" w:rsidP="0027309D">
      <w:pPr>
        <w:keepNext/>
        <w:keepLines/>
        <w:suppressLineNumbers/>
        <w:suppressAutoHyphens/>
        <w:ind w:left="567"/>
        <w:jc w:val="both"/>
        <w:rPr>
          <w:rFonts w:ascii="PT Serif" w:hAnsi="PT Serif"/>
          <w:sz w:val="24"/>
          <w:szCs w:val="24"/>
        </w:rPr>
      </w:pPr>
      <w:r w:rsidRPr="00504208">
        <w:rPr>
          <w:rFonts w:ascii="PT Serif" w:hAnsi="PT Serif"/>
          <w:sz w:val="24"/>
          <w:szCs w:val="24"/>
        </w:rPr>
        <w:t xml:space="preserve">Наименование </w:t>
      </w:r>
      <w:r w:rsidRPr="00EB2127">
        <w:rPr>
          <w:rFonts w:ascii="PT Serif" w:hAnsi="PT Serif"/>
          <w:sz w:val="24"/>
          <w:szCs w:val="24"/>
        </w:rPr>
        <w:t>аукциона: аукцион в электронной форме № 018730000581900002</w:t>
      </w:r>
      <w:r>
        <w:rPr>
          <w:rFonts w:ascii="PT Serif" w:hAnsi="PT Serif"/>
          <w:sz w:val="24"/>
          <w:szCs w:val="24"/>
        </w:rPr>
        <w:t>4</w:t>
      </w:r>
      <w:r w:rsidRPr="00EB2127">
        <w:rPr>
          <w:rFonts w:ascii="PT Serif" w:hAnsi="PT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w:t>
      </w:r>
      <w:r w:rsidRPr="007A1022">
        <w:rPr>
          <w:rFonts w:ascii="PT Serif" w:hAnsi="PT Serif"/>
          <w:sz w:val="24"/>
          <w:szCs w:val="24"/>
        </w:rPr>
        <w:t>дополнительной профессиональной программе повышения квалификации.</w:t>
      </w:r>
    </w:p>
    <w:p w:rsidR="0027309D" w:rsidRPr="007A1022" w:rsidRDefault="0027309D" w:rsidP="0027309D">
      <w:pPr>
        <w:keepNext/>
        <w:keepLines/>
        <w:suppressLineNumbers/>
        <w:suppressAutoHyphens/>
        <w:ind w:left="567"/>
        <w:jc w:val="both"/>
        <w:rPr>
          <w:rFonts w:ascii="PT Serif" w:hAnsi="PT Serif"/>
          <w:sz w:val="24"/>
          <w:szCs w:val="24"/>
        </w:rPr>
      </w:pPr>
      <w:r w:rsidRPr="007A1022">
        <w:rPr>
          <w:rFonts w:ascii="PT Serif" w:hAnsi="PT Serif"/>
          <w:sz w:val="24"/>
          <w:szCs w:val="24"/>
        </w:rPr>
        <w:t xml:space="preserve">Номер извещения о проведении торгов на официальном сайте – </w:t>
      </w:r>
      <w:hyperlink r:id="rId7" w:history="1">
        <w:r w:rsidRPr="007A1022">
          <w:rPr>
            <w:rStyle w:val="a3"/>
            <w:rFonts w:ascii="PT Serif" w:hAnsi="PT Serif"/>
            <w:color w:val="auto"/>
            <w:sz w:val="24"/>
            <w:szCs w:val="24"/>
            <w:u w:val="none"/>
          </w:rPr>
          <w:t>http://zakupki.gov.ru/</w:t>
        </w:r>
      </w:hyperlink>
      <w:r w:rsidRPr="007A1022">
        <w:rPr>
          <w:rFonts w:ascii="PT Serif" w:hAnsi="PT Serif"/>
          <w:sz w:val="24"/>
          <w:szCs w:val="24"/>
        </w:rPr>
        <w:t xml:space="preserve">, код аукциона 0187300005819000024, дата публикации 05.03.2019. </w:t>
      </w:r>
    </w:p>
    <w:p w:rsidR="0027309D" w:rsidRPr="007A1022" w:rsidRDefault="0027309D" w:rsidP="0027309D">
      <w:pPr>
        <w:tabs>
          <w:tab w:val="num" w:pos="567"/>
        </w:tabs>
        <w:autoSpaceDE w:val="0"/>
        <w:autoSpaceDN w:val="0"/>
        <w:adjustRightInd w:val="0"/>
        <w:ind w:left="567"/>
        <w:jc w:val="both"/>
        <w:rPr>
          <w:rFonts w:ascii="PT Serif" w:hAnsi="PT Serif"/>
          <w:color w:val="FF0000"/>
          <w:sz w:val="24"/>
          <w:szCs w:val="24"/>
        </w:rPr>
      </w:pPr>
      <w:r w:rsidRPr="007A1022">
        <w:rPr>
          <w:rFonts w:ascii="PT Serif" w:hAnsi="PT Serif"/>
          <w:sz w:val="24"/>
          <w:szCs w:val="24"/>
        </w:rPr>
        <w:t>Идентификационный код закупки: 193862200236886220100100380188542244.</w:t>
      </w:r>
    </w:p>
    <w:p w:rsidR="0027309D" w:rsidRPr="00544527" w:rsidRDefault="0027309D" w:rsidP="0027309D">
      <w:pPr>
        <w:tabs>
          <w:tab w:val="num" w:pos="567"/>
        </w:tabs>
        <w:autoSpaceDE w:val="0"/>
        <w:autoSpaceDN w:val="0"/>
        <w:adjustRightInd w:val="0"/>
        <w:ind w:left="567"/>
        <w:jc w:val="both"/>
        <w:rPr>
          <w:rFonts w:ascii="PT Serif" w:hAnsi="PT Serif"/>
          <w:color w:val="000000" w:themeColor="text1"/>
          <w:sz w:val="24"/>
          <w:szCs w:val="24"/>
        </w:rPr>
      </w:pPr>
      <w:r w:rsidRPr="007A1022">
        <w:rPr>
          <w:rFonts w:ascii="PT Serif" w:hAnsi="PT Serif"/>
          <w:sz w:val="24"/>
          <w:szCs w:val="24"/>
        </w:rPr>
        <w:t xml:space="preserve">2. Заказчик: Администрация г. </w:t>
      </w:r>
      <w:proofErr w:type="spellStart"/>
      <w:r w:rsidRPr="007A1022">
        <w:rPr>
          <w:rFonts w:ascii="PT Serif" w:hAnsi="PT Serif"/>
          <w:sz w:val="24"/>
          <w:szCs w:val="24"/>
        </w:rPr>
        <w:t>Югорска</w:t>
      </w:r>
      <w:proofErr w:type="spellEnd"/>
      <w:r w:rsidRPr="007A1022">
        <w:rPr>
          <w:rFonts w:ascii="PT Serif" w:hAnsi="PT Serif"/>
          <w:color w:val="000000" w:themeColor="text1"/>
          <w:sz w:val="24"/>
          <w:szCs w:val="24"/>
        </w:rPr>
        <w:t xml:space="preserve">. </w:t>
      </w:r>
      <w:proofErr w:type="gramStart"/>
      <w:r w:rsidRPr="007A1022">
        <w:rPr>
          <w:rFonts w:ascii="PT Serif" w:hAnsi="PT Serif"/>
          <w:sz w:val="24"/>
          <w:szCs w:val="24"/>
        </w:rPr>
        <w:t xml:space="preserve">Почтовый адрес: 628260, Ханты-Мансийский автономный округ – Югра, г.  </w:t>
      </w:r>
      <w:proofErr w:type="spellStart"/>
      <w:r w:rsidRPr="007A1022">
        <w:rPr>
          <w:rFonts w:ascii="PT Serif" w:hAnsi="PT Serif"/>
          <w:sz w:val="24"/>
          <w:szCs w:val="24"/>
        </w:rPr>
        <w:t>Югорск</w:t>
      </w:r>
      <w:proofErr w:type="spellEnd"/>
      <w:r w:rsidRPr="007A1022">
        <w:rPr>
          <w:rFonts w:ascii="PT Serif" w:hAnsi="PT Serif"/>
          <w:sz w:val="24"/>
          <w:szCs w:val="24"/>
        </w:rPr>
        <w:t>, ул. 40</w:t>
      </w:r>
      <w:r w:rsidRPr="00544527">
        <w:rPr>
          <w:rFonts w:ascii="PT Serif" w:hAnsi="PT Serif"/>
          <w:sz w:val="24"/>
          <w:szCs w:val="24"/>
        </w:rPr>
        <w:t xml:space="preserve"> лет Победы, д.11</w:t>
      </w:r>
      <w:proofErr w:type="gramEnd"/>
    </w:p>
    <w:p w:rsidR="0027309D" w:rsidRPr="00CD6B0F" w:rsidRDefault="0027309D" w:rsidP="0027309D">
      <w:pPr>
        <w:keepNext/>
        <w:keepLines/>
        <w:suppressLineNumbers/>
        <w:suppressAutoHyphens/>
        <w:ind w:left="567"/>
        <w:jc w:val="both"/>
        <w:rPr>
          <w:rFonts w:ascii="PT Astra Serif" w:hAnsi="PT Astra Serif"/>
          <w:sz w:val="24"/>
          <w:szCs w:val="24"/>
        </w:rPr>
      </w:pPr>
      <w:r w:rsidRPr="00544527">
        <w:rPr>
          <w:rFonts w:ascii="PT Serif" w:hAnsi="PT Serif"/>
          <w:sz w:val="24"/>
          <w:szCs w:val="24"/>
        </w:rPr>
        <w:t>3. Процедура рассмотрения первых частей заявок на участие в аукционе была проведена комиссией в 10.00 часов 19 марта 2019 года, по</w:t>
      </w:r>
      <w:r w:rsidRPr="003B138B">
        <w:rPr>
          <w:rFonts w:ascii="PT Astra Serif" w:hAnsi="PT Astra Serif"/>
          <w:sz w:val="24"/>
          <w:szCs w:val="24"/>
        </w:rPr>
        <w:t xml:space="preserve"> адресу: ул</w:t>
      </w:r>
      <w:r w:rsidRPr="00CD6B0F">
        <w:rPr>
          <w:rFonts w:ascii="PT Astra Serif" w:hAnsi="PT Astra Serif"/>
          <w:sz w:val="24"/>
          <w:szCs w:val="24"/>
        </w:rPr>
        <w:t xml:space="preserve">. 40 лет Победы, 11, г. </w:t>
      </w:r>
      <w:proofErr w:type="spellStart"/>
      <w:r w:rsidRPr="00CD6B0F">
        <w:rPr>
          <w:rFonts w:ascii="PT Astra Serif" w:hAnsi="PT Astra Serif"/>
          <w:sz w:val="24"/>
          <w:szCs w:val="24"/>
        </w:rPr>
        <w:t>Югорск</w:t>
      </w:r>
      <w:proofErr w:type="spellEnd"/>
      <w:r w:rsidRPr="00CD6B0F">
        <w:rPr>
          <w:rFonts w:ascii="PT Astra Serif" w:hAnsi="PT Astra Serif"/>
          <w:sz w:val="24"/>
          <w:szCs w:val="24"/>
        </w:rPr>
        <w:t>, Ханты-Мансийский  автономный  округ-Югра, Тюменская область.</w:t>
      </w:r>
    </w:p>
    <w:p w:rsidR="003E5AFD" w:rsidRPr="00905C02" w:rsidRDefault="003E5AFD" w:rsidP="00905C02">
      <w:pPr>
        <w:snapToGrid w:val="0"/>
        <w:ind w:left="567" w:right="140"/>
        <w:jc w:val="both"/>
        <w:rPr>
          <w:rFonts w:ascii="PT Serif" w:hAnsi="PT Serif"/>
          <w:sz w:val="24"/>
        </w:rPr>
      </w:pPr>
      <w:r w:rsidRPr="00905C02">
        <w:rPr>
          <w:rFonts w:ascii="PT Serif" w:hAnsi="PT Serif"/>
          <w:sz w:val="24"/>
          <w:szCs w:val="24"/>
        </w:rPr>
        <w:t xml:space="preserve">4. На основании протокола проведения аукциона в электронной форме от </w:t>
      </w:r>
      <w:r w:rsidR="00905C02" w:rsidRPr="00905C02">
        <w:rPr>
          <w:rFonts w:ascii="PT Serif" w:hAnsi="PT Serif"/>
          <w:sz w:val="24"/>
          <w:szCs w:val="24"/>
        </w:rPr>
        <w:t>22</w:t>
      </w:r>
      <w:r w:rsidRPr="00905C02">
        <w:rPr>
          <w:rFonts w:ascii="PT Serif" w:hAnsi="PT Serif"/>
          <w:sz w:val="24"/>
          <w:szCs w:val="24"/>
        </w:rPr>
        <w:t>.0</w:t>
      </w:r>
      <w:r w:rsidR="00905C02" w:rsidRPr="00905C02">
        <w:rPr>
          <w:rFonts w:ascii="PT Serif" w:hAnsi="PT Serif"/>
          <w:sz w:val="24"/>
          <w:szCs w:val="24"/>
        </w:rPr>
        <w:t>3</w:t>
      </w:r>
      <w:r w:rsidRPr="00905C02">
        <w:rPr>
          <w:rFonts w:ascii="PT Serif" w:hAnsi="PT Serif"/>
          <w:sz w:val="24"/>
          <w:szCs w:val="24"/>
        </w:rPr>
        <w:t>.2019 комиссией были рассмотрены</w:t>
      </w:r>
      <w:r w:rsidRPr="00905C02">
        <w:rPr>
          <w:rFonts w:ascii="PT Serif" w:hAnsi="PT Serif"/>
          <w:sz w:val="24"/>
        </w:rPr>
        <w:t xml:space="preserve"> вторые части заявок следующих участников аукциона в электронной форме: </w:t>
      </w:r>
    </w:p>
    <w:tbl>
      <w:tblPr>
        <w:tblW w:w="1006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525"/>
        <w:gridCol w:w="2125"/>
      </w:tblGrid>
      <w:tr w:rsidR="003E5AFD" w:rsidRPr="00905C02" w:rsidTr="00905C0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E5AFD" w:rsidRPr="00504208" w:rsidRDefault="003E5AFD">
            <w:pPr>
              <w:spacing w:line="276" w:lineRule="auto"/>
              <w:jc w:val="center"/>
              <w:rPr>
                <w:rFonts w:ascii="PT Serif" w:hAnsi="PT Serif"/>
                <w:b/>
                <w:lang w:eastAsia="en-US"/>
              </w:rPr>
            </w:pPr>
            <w:r w:rsidRPr="00504208">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3E5AFD" w:rsidRPr="00504208" w:rsidRDefault="003E5AFD">
            <w:pPr>
              <w:spacing w:after="200" w:line="276" w:lineRule="auto"/>
              <w:jc w:val="center"/>
              <w:rPr>
                <w:rFonts w:ascii="PT Serif" w:hAnsi="PT Serif"/>
                <w:b/>
                <w:lang w:eastAsia="en-US"/>
              </w:rPr>
            </w:pPr>
            <w:r w:rsidRPr="00504208">
              <w:rPr>
                <w:rFonts w:ascii="PT Serif" w:hAnsi="PT Serif"/>
                <w:b/>
                <w:lang w:eastAsia="en-US"/>
              </w:rPr>
              <w:t>Идентификационный номер заявки</w:t>
            </w:r>
          </w:p>
        </w:tc>
        <w:tc>
          <w:tcPr>
            <w:tcW w:w="5525" w:type="dxa"/>
            <w:tcBorders>
              <w:top w:val="single" w:sz="6" w:space="0" w:color="auto"/>
              <w:left w:val="single" w:sz="6" w:space="0" w:color="auto"/>
              <w:bottom w:val="single" w:sz="6" w:space="0" w:color="auto"/>
              <w:right w:val="single" w:sz="6" w:space="0" w:color="auto"/>
            </w:tcBorders>
            <w:hideMark/>
          </w:tcPr>
          <w:p w:rsidR="003E5AFD" w:rsidRPr="00504208" w:rsidRDefault="003E5AFD">
            <w:pPr>
              <w:spacing w:line="276" w:lineRule="auto"/>
              <w:jc w:val="center"/>
              <w:rPr>
                <w:rFonts w:ascii="PT Serif" w:hAnsi="PT Serif"/>
                <w:b/>
                <w:lang w:eastAsia="en-US"/>
              </w:rPr>
            </w:pPr>
            <w:proofErr w:type="gramStart"/>
            <w:r w:rsidRPr="00504208">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3E5AFD" w:rsidRPr="00504208" w:rsidRDefault="003E5AFD">
            <w:pPr>
              <w:spacing w:after="200" w:line="276" w:lineRule="auto"/>
              <w:jc w:val="center"/>
              <w:rPr>
                <w:rFonts w:ascii="PT Serif" w:hAnsi="PT Serif"/>
                <w:b/>
                <w:lang w:eastAsia="en-US"/>
              </w:rPr>
            </w:pPr>
            <w:r w:rsidRPr="00504208">
              <w:rPr>
                <w:rFonts w:ascii="PT Serif" w:hAnsi="PT Serif"/>
                <w:b/>
                <w:lang w:eastAsia="en-US"/>
              </w:rPr>
              <w:t>Предложение участника аукциона о цене контракта, рублей</w:t>
            </w:r>
          </w:p>
        </w:tc>
      </w:tr>
      <w:tr w:rsidR="003E5AFD" w:rsidRPr="00905C02" w:rsidTr="00905C0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994842" w:rsidRDefault="003E5AFD">
            <w:pPr>
              <w:spacing w:line="276" w:lineRule="auto"/>
              <w:rPr>
                <w:rFonts w:ascii="PT Astra Serif" w:hAnsi="PT Astra Serif"/>
                <w:sz w:val="18"/>
                <w:szCs w:val="18"/>
                <w:lang w:eastAsia="en-US"/>
              </w:rPr>
            </w:pPr>
            <w:r w:rsidRPr="00994842">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3E5AFD" w:rsidRPr="00994842" w:rsidRDefault="00504208">
            <w:pPr>
              <w:spacing w:line="276" w:lineRule="auto"/>
              <w:jc w:val="center"/>
              <w:rPr>
                <w:rFonts w:ascii="PT Astra Serif" w:hAnsi="PT Astra Serif"/>
                <w:sz w:val="18"/>
                <w:szCs w:val="18"/>
                <w:lang w:eastAsia="en-US"/>
              </w:rPr>
            </w:pPr>
            <w:r w:rsidRPr="00994842">
              <w:rPr>
                <w:rFonts w:ascii="PT Astra Serif" w:hAnsi="PT Astra Serif"/>
                <w:sz w:val="18"/>
                <w:szCs w:val="18"/>
                <w:lang w:eastAsia="en-US"/>
              </w:rPr>
              <w:t>92</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5"/>
              <w:gridCol w:w="3638"/>
            </w:tblGrid>
            <w:tr w:rsidR="00504208" w:rsidRPr="0099484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b/>
                      <w:bCs/>
                    </w:rPr>
                    <w:t>ОБЩЕСТВО С ОГРАНИЧЕННОЙ ОТВЕТСТВЕННОСТЬЮ "БУРИ"</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25600.47</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2537124300</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253701001</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690012, КРАЙ ПРИМОРСКИЙ25, Г ВЛАДИВОСТОК, </w:t>
                  </w:r>
                  <w:proofErr w:type="gramStart"/>
                  <w:r w:rsidRPr="00994842">
                    <w:rPr>
                      <w:rFonts w:ascii="PT Astra Serif" w:hAnsi="PT Astra Serif"/>
                    </w:rPr>
                    <w:t>УЛ</w:t>
                  </w:r>
                  <w:proofErr w:type="gramEnd"/>
                  <w:r w:rsidRPr="00994842">
                    <w:rPr>
                      <w:rFonts w:ascii="PT Astra Serif" w:hAnsi="PT Astra Serif"/>
                    </w:rPr>
                    <w:t xml:space="preserve"> КАЛИНИНА, ДОМ 225А, КВАРТИРА 22</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Московская обл., г. Бронницы, пос. Горка, д. 2, кв. 4</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79240023775</w:t>
                  </w:r>
                </w:p>
              </w:tc>
            </w:tr>
          </w:tbl>
          <w:p w:rsidR="003E5AFD" w:rsidRPr="00994842" w:rsidRDefault="003E5AFD">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E5AFD" w:rsidRPr="00994842" w:rsidRDefault="00504208">
            <w:pPr>
              <w:spacing w:line="276" w:lineRule="auto"/>
              <w:jc w:val="center"/>
              <w:rPr>
                <w:rFonts w:ascii="PT Astra Serif" w:hAnsi="PT Astra Serif"/>
                <w:sz w:val="18"/>
                <w:szCs w:val="18"/>
                <w:lang w:eastAsia="en-US"/>
              </w:rPr>
            </w:pPr>
            <w:r w:rsidRPr="00994842">
              <w:rPr>
                <w:rFonts w:ascii="PT Astra Serif" w:hAnsi="PT Astra Serif"/>
              </w:rPr>
              <w:t>25 600.47</w:t>
            </w:r>
          </w:p>
        </w:tc>
      </w:tr>
      <w:tr w:rsidR="00504208" w:rsidRPr="00504208" w:rsidTr="00504208">
        <w:trPr>
          <w:cantSplit/>
          <w:trHeight w:val="284"/>
        </w:trPr>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3E5AFD" w:rsidRPr="00994842" w:rsidRDefault="003E5AFD">
            <w:pPr>
              <w:spacing w:line="276" w:lineRule="auto"/>
              <w:rPr>
                <w:rFonts w:ascii="PT Astra Serif" w:hAnsi="PT Astra Serif"/>
                <w:sz w:val="18"/>
                <w:szCs w:val="18"/>
                <w:lang w:eastAsia="en-US"/>
              </w:rPr>
            </w:pPr>
            <w:r w:rsidRPr="00994842">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3E5AFD" w:rsidRPr="00994842" w:rsidRDefault="00504208">
            <w:pPr>
              <w:spacing w:line="276" w:lineRule="auto"/>
              <w:jc w:val="center"/>
              <w:rPr>
                <w:rFonts w:ascii="PT Astra Serif" w:hAnsi="PT Astra Serif"/>
                <w:sz w:val="18"/>
                <w:szCs w:val="18"/>
                <w:lang w:eastAsia="en-US"/>
              </w:rPr>
            </w:pPr>
            <w:r w:rsidRPr="00994842">
              <w:rPr>
                <w:rFonts w:ascii="PT Astra Serif" w:hAnsi="PT Astra Serif"/>
                <w:sz w:val="18"/>
                <w:szCs w:val="18"/>
                <w:lang w:eastAsia="en-US"/>
              </w:rPr>
              <w:t>227</w:t>
            </w:r>
          </w:p>
        </w:tc>
        <w:tc>
          <w:tcPr>
            <w:tcW w:w="5525" w:type="dxa"/>
            <w:tcBorders>
              <w:top w:val="single" w:sz="6" w:space="0" w:color="auto"/>
              <w:left w:val="single" w:sz="6" w:space="0" w:color="auto"/>
              <w:bottom w:val="single" w:sz="6" w:space="0" w:color="auto"/>
              <w:right w:val="single" w:sz="6" w:space="0" w:color="auto"/>
            </w:tcBorders>
            <w:shd w:val="clear" w:color="auto" w:fill="auto"/>
            <w:hideMark/>
          </w:tcPr>
          <w:tbl>
            <w:tblPr>
              <w:tblW w:w="5000" w:type="pct"/>
              <w:tblLayout w:type="fixed"/>
              <w:tblLook w:val="04A0" w:firstRow="1" w:lastRow="0" w:firstColumn="1" w:lastColumn="0" w:noHBand="0" w:noVBand="1"/>
            </w:tblPr>
            <w:tblGrid>
              <w:gridCol w:w="1655"/>
              <w:gridCol w:w="3638"/>
            </w:tblGrid>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25847.14</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8603229420</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860301001</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628615, АО ХАНТЫ-МАНСИЙСКИЙ АВТОНОМНЫЙ ОКРУГ - ЮГРА86, Г НИЖНЕВАРТОВСК, </w:t>
                  </w:r>
                  <w:proofErr w:type="gramStart"/>
                  <w:r w:rsidRPr="00994842">
                    <w:rPr>
                      <w:rFonts w:ascii="PT Astra Serif" w:hAnsi="PT Astra Serif"/>
                    </w:rPr>
                    <w:t>УЛ</w:t>
                  </w:r>
                  <w:proofErr w:type="gramEnd"/>
                  <w:r w:rsidRPr="00994842">
                    <w:rPr>
                      <w:rFonts w:ascii="PT Astra Serif" w:hAnsi="PT Astra Serif"/>
                    </w:rPr>
                    <w:t xml:space="preserve"> ИНТЕРНАЦИОНАЛЬНАЯ, ДОМ 14Б, КВАРТИРА 99</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628615 Нижневартовск </w:t>
                  </w:r>
                  <w:proofErr w:type="gramStart"/>
                  <w:r w:rsidRPr="00994842">
                    <w:rPr>
                      <w:rFonts w:ascii="PT Astra Serif" w:hAnsi="PT Astra Serif"/>
                    </w:rPr>
                    <w:t>Интернациональная</w:t>
                  </w:r>
                  <w:proofErr w:type="gramEnd"/>
                  <w:r w:rsidRPr="00994842">
                    <w:rPr>
                      <w:rFonts w:ascii="PT Astra Serif" w:hAnsi="PT Astra Serif"/>
                    </w:rPr>
                    <w:t xml:space="preserve"> дом 14 б </w:t>
                  </w:r>
                  <w:proofErr w:type="spellStart"/>
                  <w:r w:rsidRPr="00994842">
                    <w:rPr>
                      <w:rFonts w:ascii="PT Astra Serif" w:hAnsi="PT Astra Serif"/>
                    </w:rPr>
                    <w:t>кв</w:t>
                  </w:r>
                  <w:proofErr w:type="spellEnd"/>
                  <w:r w:rsidRPr="00994842">
                    <w:rPr>
                      <w:rFonts w:ascii="PT Astra Serif" w:hAnsi="PT Astra Serif"/>
                    </w:rPr>
                    <w:t xml:space="preserve"> 99</w:t>
                  </w:r>
                </w:p>
              </w:tc>
            </w:tr>
            <w:tr w:rsidR="00504208" w:rsidRPr="009948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79028552198</w:t>
                  </w:r>
                </w:p>
              </w:tc>
            </w:tr>
          </w:tbl>
          <w:p w:rsidR="003E5AFD" w:rsidRPr="00994842" w:rsidRDefault="003E5AFD">
            <w:pPr>
              <w:widowControl/>
              <w:spacing w:line="276" w:lineRule="auto"/>
              <w:rPr>
                <w:rFonts w:ascii="PT Astra Serif" w:eastAsiaTheme="minorHAnsi" w:hAnsi="PT Astra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3E5AFD" w:rsidRPr="00994842" w:rsidRDefault="00504208">
            <w:pPr>
              <w:spacing w:line="276" w:lineRule="auto"/>
              <w:jc w:val="center"/>
              <w:rPr>
                <w:rFonts w:ascii="PT Astra Serif" w:hAnsi="PT Astra Serif"/>
                <w:sz w:val="18"/>
                <w:szCs w:val="18"/>
                <w:lang w:eastAsia="en-US"/>
              </w:rPr>
            </w:pPr>
            <w:r w:rsidRPr="00994842">
              <w:rPr>
                <w:rFonts w:ascii="PT Astra Serif" w:hAnsi="PT Astra Serif"/>
              </w:rPr>
              <w:t>25 847.14</w:t>
            </w:r>
          </w:p>
        </w:tc>
      </w:tr>
      <w:tr w:rsidR="00504208" w:rsidRPr="00504208" w:rsidTr="00504208">
        <w:trPr>
          <w:cantSplit/>
          <w:trHeight w:val="284"/>
        </w:trPr>
        <w:tc>
          <w:tcPr>
            <w:tcW w:w="993" w:type="dxa"/>
            <w:tcBorders>
              <w:top w:val="single" w:sz="6" w:space="0" w:color="auto"/>
              <w:left w:val="single" w:sz="6" w:space="0" w:color="auto"/>
              <w:bottom w:val="single" w:sz="6" w:space="0" w:color="auto"/>
              <w:right w:val="single" w:sz="6" w:space="0" w:color="auto"/>
            </w:tcBorders>
            <w:shd w:val="clear" w:color="auto" w:fill="auto"/>
          </w:tcPr>
          <w:p w:rsidR="00504208" w:rsidRPr="00994842" w:rsidRDefault="00504208">
            <w:pPr>
              <w:spacing w:line="276" w:lineRule="auto"/>
              <w:rPr>
                <w:rFonts w:ascii="PT Astra Serif" w:hAnsi="PT Astra Serif"/>
                <w:sz w:val="18"/>
                <w:szCs w:val="18"/>
                <w:lang w:eastAsia="en-US"/>
              </w:rPr>
            </w:pPr>
            <w:r w:rsidRPr="00994842">
              <w:rPr>
                <w:rFonts w:ascii="PT Astra Serif" w:hAnsi="PT Astra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504208" w:rsidRPr="00994842" w:rsidRDefault="00504208">
            <w:pPr>
              <w:spacing w:line="276" w:lineRule="auto"/>
              <w:jc w:val="center"/>
              <w:rPr>
                <w:rFonts w:ascii="PT Astra Serif" w:hAnsi="PT Astra Serif"/>
                <w:sz w:val="18"/>
                <w:szCs w:val="18"/>
                <w:lang w:eastAsia="en-US"/>
              </w:rPr>
            </w:pPr>
            <w:r w:rsidRPr="00994842">
              <w:rPr>
                <w:rFonts w:ascii="PT Astra Serif" w:hAnsi="PT Astra Serif"/>
                <w:sz w:val="18"/>
                <w:szCs w:val="18"/>
                <w:lang w:eastAsia="en-US"/>
              </w:rPr>
              <w:t>137</w:t>
            </w:r>
          </w:p>
        </w:tc>
        <w:tc>
          <w:tcPr>
            <w:tcW w:w="5525" w:type="dxa"/>
            <w:tcBorders>
              <w:top w:val="single" w:sz="6" w:space="0" w:color="auto"/>
              <w:left w:val="single" w:sz="6" w:space="0" w:color="auto"/>
              <w:bottom w:val="single" w:sz="6" w:space="0" w:color="auto"/>
              <w:right w:val="single" w:sz="6" w:space="0" w:color="auto"/>
            </w:tcBorders>
            <w:shd w:val="clear" w:color="auto" w:fill="auto"/>
          </w:tcPr>
          <w:tbl>
            <w:tblPr>
              <w:tblW w:w="5000" w:type="pct"/>
              <w:tblLayout w:type="fixed"/>
              <w:tblLook w:val="04A0" w:firstRow="1" w:lastRow="0" w:firstColumn="1" w:lastColumn="0" w:noHBand="0" w:noVBand="1"/>
            </w:tblPr>
            <w:tblGrid>
              <w:gridCol w:w="1588"/>
              <w:gridCol w:w="3705"/>
            </w:tblGrid>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b/>
                      <w:bCs/>
                    </w:rPr>
                    <w:t>ОБЩЕСТВО С ОГРАНИЧЕННОЙ ОТВЕТСТВЕННОСТЬЮ "СЕМИНАР"</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42426.57</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7453287202</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745301001</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454004, </w:t>
                  </w:r>
                  <w:proofErr w:type="gramStart"/>
                  <w:r w:rsidRPr="00994842">
                    <w:rPr>
                      <w:rFonts w:ascii="PT Astra Serif" w:hAnsi="PT Astra Serif"/>
                    </w:rPr>
                    <w:t>ОБЛ</w:t>
                  </w:r>
                  <w:proofErr w:type="gramEnd"/>
                  <w:r w:rsidRPr="00994842">
                    <w:rPr>
                      <w:rFonts w:ascii="PT Astra Serif" w:hAnsi="PT Astra Serif"/>
                    </w:rPr>
                    <w:t xml:space="preserve"> ЧЕЛЯБИНСКАЯ74, Г ЧЕЛЯБИНСК, УЛ АКАДЕМИКА САХАРОВА, ДОМ 22, КВАРТИРА 170</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454004, Челябинская </w:t>
                  </w:r>
                  <w:proofErr w:type="spellStart"/>
                  <w:r w:rsidRPr="00994842">
                    <w:rPr>
                      <w:rFonts w:ascii="PT Astra Serif" w:hAnsi="PT Astra Serif"/>
                    </w:rPr>
                    <w:t>обл</w:t>
                  </w:r>
                  <w:proofErr w:type="spellEnd"/>
                  <w:r w:rsidRPr="00994842">
                    <w:rPr>
                      <w:rFonts w:ascii="PT Astra Serif" w:hAnsi="PT Astra Serif"/>
                    </w:rPr>
                    <w:t xml:space="preserve">, Челябинск г, </w:t>
                  </w:r>
                  <w:proofErr w:type="spellStart"/>
                  <w:r w:rsidRPr="00994842">
                    <w:rPr>
                      <w:rFonts w:ascii="PT Astra Serif" w:hAnsi="PT Astra Serif"/>
                    </w:rPr>
                    <w:t>ул</w:t>
                  </w:r>
                  <w:proofErr w:type="gramStart"/>
                  <w:r w:rsidRPr="00994842">
                    <w:rPr>
                      <w:rFonts w:ascii="PT Astra Serif" w:hAnsi="PT Astra Serif"/>
                    </w:rPr>
                    <w:t>.А</w:t>
                  </w:r>
                  <w:proofErr w:type="gramEnd"/>
                  <w:r w:rsidRPr="00994842">
                    <w:rPr>
                      <w:rFonts w:ascii="PT Astra Serif" w:hAnsi="PT Astra Serif"/>
                    </w:rPr>
                    <w:t>кадемика</w:t>
                  </w:r>
                  <w:proofErr w:type="spellEnd"/>
                  <w:r w:rsidRPr="00994842">
                    <w:rPr>
                      <w:rFonts w:ascii="PT Astra Serif" w:hAnsi="PT Astra Serif"/>
                    </w:rPr>
                    <w:t xml:space="preserve"> Сахарова, д.22 - 170</w:t>
                  </w:r>
                </w:p>
              </w:tc>
            </w:tr>
            <w:tr w:rsidR="00504208" w:rsidRPr="00994842" w:rsidTr="0050420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208" w:rsidRPr="00994842" w:rsidRDefault="00504208">
                  <w:pPr>
                    <w:rPr>
                      <w:rFonts w:ascii="PT Astra Serif" w:hAnsi="PT Astra Serif"/>
                      <w:sz w:val="24"/>
                      <w:szCs w:val="24"/>
                    </w:rPr>
                  </w:pPr>
                  <w:r w:rsidRPr="00994842">
                    <w:rPr>
                      <w:rFonts w:ascii="PT Astra Serif" w:hAnsi="PT Astra Serif"/>
                    </w:rPr>
                    <w:t>79193224987</w:t>
                  </w:r>
                </w:p>
              </w:tc>
            </w:tr>
          </w:tbl>
          <w:p w:rsidR="00504208" w:rsidRPr="00994842" w:rsidRDefault="00504208">
            <w:pPr>
              <w:rPr>
                <w:rFonts w:ascii="PT Astra Serif" w:hAnsi="PT Astra Serif"/>
              </w:rPr>
            </w:pPr>
          </w:p>
        </w:tc>
        <w:tc>
          <w:tcPr>
            <w:tcW w:w="2125" w:type="dxa"/>
            <w:tcBorders>
              <w:top w:val="single" w:sz="6" w:space="0" w:color="auto"/>
              <w:left w:val="single" w:sz="6" w:space="0" w:color="auto"/>
              <w:bottom w:val="single" w:sz="6" w:space="0" w:color="auto"/>
              <w:right w:val="single" w:sz="6" w:space="0" w:color="auto"/>
            </w:tcBorders>
            <w:shd w:val="clear" w:color="auto" w:fill="auto"/>
          </w:tcPr>
          <w:p w:rsidR="00504208" w:rsidRPr="00994842" w:rsidRDefault="00504208">
            <w:pPr>
              <w:spacing w:line="276" w:lineRule="auto"/>
              <w:jc w:val="center"/>
              <w:rPr>
                <w:rFonts w:ascii="PT Astra Serif" w:hAnsi="PT Astra Serif"/>
              </w:rPr>
            </w:pPr>
            <w:r w:rsidRPr="00994842">
              <w:rPr>
                <w:rFonts w:ascii="PT Astra Serif" w:hAnsi="PT Astra Serif"/>
              </w:rPr>
              <w:t>42 426.57</w:t>
            </w:r>
          </w:p>
        </w:tc>
      </w:tr>
    </w:tbl>
    <w:p w:rsidR="003E5AFD" w:rsidRPr="00905C02" w:rsidRDefault="003E5AFD" w:rsidP="003E5AFD">
      <w:pPr>
        <w:suppressAutoHyphens/>
        <w:ind w:left="142"/>
        <w:jc w:val="both"/>
        <w:rPr>
          <w:rFonts w:ascii="PT Serif" w:hAnsi="PT Serif"/>
          <w:sz w:val="24"/>
          <w:szCs w:val="24"/>
        </w:rPr>
      </w:pPr>
    </w:p>
    <w:p w:rsidR="00220427" w:rsidRDefault="00220427" w:rsidP="00256BC2">
      <w:pPr>
        <w:suppressAutoHyphens/>
        <w:ind w:left="-142"/>
        <w:jc w:val="both"/>
        <w:rPr>
          <w:sz w:val="24"/>
        </w:rPr>
      </w:pPr>
    </w:p>
    <w:p w:rsidR="00256BC2" w:rsidRDefault="00256BC2" w:rsidP="00256BC2">
      <w:pPr>
        <w:suppressAutoHyphens/>
        <w:ind w:left="-142"/>
        <w:jc w:val="both"/>
        <w:rPr>
          <w:sz w:val="24"/>
        </w:rPr>
      </w:pPr>
      <w:r>
        <w:rPr>
          <w:sz w:val="24"/>
        </w:rPr>
        <w:t>5. В результате рассмотрения вторых частей заявок принято решение:</w:t>
      </w:r>
    </w:p>
    <w:p w:rsidR="00256BC2" w:rsidRDefault="00256BC2" w:rsidP="00256BC2">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256BC2" w:rsidRDefault="00256BC2" w:rsidP="00256BC2">
      <w:pPr>
        <w:suppressAutoHyphens/>
        <w:ind w:left="-142"/>
        <w:jc w:val="both"/>
        <w:rPr>
          <w:sz w:val="24"/>
        </w:rPr>
      </w:pPr>
      <w:r>
        <w:rPr>
          <w:sz w:val="24"/>
        </w:rPr>
        <w:t xml:space="preserve">- </w:t>
      </w:r>
      <w:r>
        <w:rPr>
          <w:rFonts w:ascii="Calibri" w:hAnsi="Calibri"/>
          <w:b/>
          <w:bCs/>
        </w:rPr>
        <w:t>ОБЩЕСТВО С ОГРАНИЧЕННОЙ ОТВЕТСТВЕННОСТЬЮ "БУРИ"</w:t>
      </w:r>
      <w:r>
        <w:rPr>
          <w:sz w:val="24"/>
        </w:rPr>
        <w:t>;</w:t>
      </w:r>
    </w:p>
    <w:p w:rsidR="00256BC2" w:rsidRDefault="00256BC2" w:rsidP="00256BC2">
      <w:pPr>
        <w:suppressAutoHyphens/>
        <w:ind w:left="-142"/>
        <w:jc w:val="both"/>
        <w:rPr>
          <w:sz w:val="24"/>
        </w:rPr>
      </w:pPr>
      <w:r>
        <w:rPr>
          <w:sz w:val="24"/>
        </w:rPr>
        <w:t xml:space="preserve">- </w:t>
      </w:r>
      <w:r>
        <w:rPr>
          <w:rFonts w:ascii="Calibri" w:hAnsi="Calibri"/>
          <w:b/>
          <w:bCs/>
        </w:rPr>
        <w:t>ОБЩЕСТВО С ОГРАНИЧЕННОЙ ОТВЕТСТВЕННОСТЬЮ "СЕМИНАР"</w:t>
      </w:r>
      <w:r>
        <w:rPr>
          <w:sz w:val="24"/>
        </w:rPr>
        <w:t>.</w:t>
      </w:r>
    </w:p>
    <w:p w:rsidR="00256BC2" w:rsidRDefault="00256BC2" w:rsidP="00256BC2">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256BC2" w:rsidTr="00256BC2">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256BC2" w:rsidRDefault="00256BC2">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256BC2" w:rsidRDefault="00256BC2">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256BC2" w:rsidRDefault="00256BC2">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256BC2" w:rsidRDefault="00256BC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256BC2" w:rsidTr="00256BC2">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256BC2" w:rsidRDefault="00256BC2">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256BC2" w:rsidRDefault="00256BC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56BC2" w:rsidRDefault="00256BC2">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256BC2" w:rsidRDefault="00256BC2">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256BC2" w:rsidRDefault="00256BC2">
            <w:pPr>
              <w:widowControl/>
              <w:rPr>
                <w:lang w:eastAsia="en-US"/>
              </w:rPr>
            </w:pPr>
          </w:p>
        </w:tc>
      </w:tr>
      <w:tr w:rsidR="00256BC2" w:rsidTr="00256BC2">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256BC2" w:rsidRDefault="00256BC2">
            <w:pPr>
              <w:ind w:firstLine="34"/>
              <w:jc w:val="center"/>
              <w:rPr>
                <w:spacing w:val="-6"/>
                <w:sz w:val="24"/>
                <w:szCs w:val="24"/>
              </w:rPr>
            </w:pPr>
            <w:r>
              <w:rPr>
                <w:color w:val="000000"/>
                <w:spacing w:val="-6"/>
                <w:sz w:val="24"/>
                <w:szCs w:val="24"/>
                <w:lang w:eastAsia="en-US"/>
              </w:rPr>
              <w:t xml:space="preserve">№ </w:t>
            </w:r>
            <w:r w:rsidR="00994842">
              <w:t>227</w:t>
            </w:r>
          </w:p>
          <w:p w:rsidR="00256BC2" w:rsidRDefault="00256BC2">
            <w:pPr>
              <w:ind w:firstLine="34"/>
              <w:jc w:val="center"/>
              <w:rPr>
                <w:color w:val="000000"/>
                <w:spacing w:val="-6"/>
                <w:sz w:val="24"/>
                <w:szCs w:val="24"/>
                <w:lang w:eastAsia="en-US"/>
              </w:rPr>
            </w:pPr>
            <w:r>
              <w:rPr>
                <w:rFonts w:ascii="Calibri" w:hAnsi="Calibri"/>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256BC2" w:rsidRDefault="00256BC2">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256BC2" w:rsidRDefault="00256BC2">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256BC2" w:rsidRDefault="00256BC2">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256BC2" w:rsidRDefault="00256BC2">
            <w:pPr>
              <w:ind w:hanging="45"/>
              <w:jc w:val="center"/>
              <w:rPr>
                <w:sz w:val="18"/>
                <w:lang w:eastAsia="en-US"/>
              </w:rPr>
            </w:pPr>
            <w:r>
              <w:rPr>
                <w:sz w:val="18"/>
                <w:lang w:eastAsia="en-US"/>
              </w:rPr>
              <w:t xml:space="preserve">Вторая часть заявки </w:t>
            </w:r>
          </w:p>
        </w:tc>
      </w:tr>
    </w:tbl>
    <w:p w:rsidR="00256BC2" w:rsidRDefault="00256BC2" w:rsidP="00256BC2">
      <w:pPr>
        <w:suppressAutoHyphens/>
        <w:ind w:left="-142"/>
        <w:jc w:val="both"/>
        <w:rPr>
          <w:sz w:val="24"/>
        </w:rPr>
      </w:pPr>
    </w:p>
    <w:p w:rsidR="003E5AFD" w:rsidRPr="00256BC2" w:rsidRDefault="00256BC2" w:rsidP="00256BC2">
      <w:pPr>
        <w:suppressAutoHyphens/>
        <w:ind w:left="142"/>
        <w:jc w:val="both"/>
        <w:rPr>
          <w:sz w:val="24"/>
        </w:rPr>
      </w:pPr>
      <w:r>
        <w:rPr>
          <w:sz w:val="24"/>
        </w:rPr>
        <w:t>6. В результате рассмотрения вторых частей заявок и на основании протокола проведения аукциона в электронной форме от 22.03.2019</w:t>
      </w:r>
      <w:r w:rsidRPr="00256BC2">
        <w:rPr>
          <w:sz w:val="24"/>
        </w:rPr>
        <w:t xml:space="preserve">  победителем  совместного аукциона в электронной форме признается ОБЩЕСТВО С ОГРАНИЧЕННОЙ ОТВЕТСТВЕННОСТЬЮ "БУРИ"</w:t>
      </w:r>
      <w:r>
        <w:rPr>
          <w:sz w:val="24"/>
        </w:rPr>
        <w:t>,</w:t>
      </w:r>
      <w:r w:rsidRPr="00256BC2">
        <w:rPr>
          <w:sz w:val="24"/>
        </w:rPr>
        <w:t xml:space="preserve"> с ценой муниципального контракта 25 600.47 рублей</w:t>
      </w:r>
      <w:r w:rsidR="003E5AFD" w:rsidRPr="00256BC2">
        <w:rPr>
          <w:sz w:val="24"/>
        </w:rPr>
        <w:t xml:space="preserve">. </w:t>
      </w:r>
    </w:p>
    <w:p w:rsidR="003E5AFD" w:rsidRPr="00256BC2" w:rsidRDefault="003E5AFD" w:rsidP="003E5AFD">
      <w:pPr>
        <w:suppressAutoHyphens/>
        <w:ind w:left="142"/>
        <w:jc w:val="both"/>
        <w:rPr>
          <w:rFonts w:ascii="PT Serif" w:hAnsi="PT Serif"/>
          <w:sz w:val="24"/>
          <w:szCs w:val="24"/>
        </w:rPr>
      </w:pPr>
      <w:r w:rsidRPr="00256BC2">
        <w:rPr>
          <w:rFonts w:ascii="PT Serif" w:hAnsi="PT Serif"/>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3E5AFD" w:rsidRPr="00905C02" w:rsidRDefault="003E5AFD" w:rsidP="003E5AFD">
      <w:pPr>
        <w:suppressAutoHyphens/>
        <w:ind w:left="142"/>
        <w:jc w:val="both"/>
        <w:rPr>
          <w:rFonts w:ascii="PT Serif" w:hAnsi="PT Serif"/>
          <w:sz w:val="24"/>
          <w:szCs w:val="24"/>
        </w:rPr>
      </w:pPr>
      <w:r w:rsidRPr="00905C02">
        <w:rPr>
          <w:rFonts w:ascii="PT Serif" w:hAnsi="PT Serif"/>
          <w:sz w:val="24"/>
        </w:rPr>
        <w:t xml:space="preserve">8. </w:t>
      </w:r>
      <w:r w:rsidRPr="00905C02">
        <w:rPr>
          <w:rFonts w:ascii="PT Serif" w:hAnsi="PT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905C02">
          <w:rPr>
            <w:rStyle w:val="a3"/>
            <w:rFonts w:ascii="PT Serif" w:hAnsi="PT Serif"/>
            <w:color w:val="auto"/>
            <w:sz w:val="24"/>
            <w:szCs w:val="24"/>
            <w:u w:val="none"/>
          </w:rPr>
          <w:t>http://www.sberbank-ast.ru</w:t>
        </w:r>
      </w:hyperlink>
      <w:r w:rsidRPr="00905C02">
        <w:rPr>
          <w:rFonts w:ascii="PT Serif" w:hAnsi="PT Serif"/>
          <w:sz w:val="24"/>
          <w:szCs w:val="24"/>
        </w:rPr>
        <w:t>.</w:t>
      </w:r>
    </w:p>
    <w:p w:rsidR="00905C02" w:rsidRPr="00905C02" w:rsidRDefault="00905C02" w:rsidP="003E5AFD">
      <w:pPr>
        <w:suppressAutoHyphens/>
        <w:ind w:left="142"/>
        <w:jc w:val="both"/>
        <w:rPr>
          <w:rFonts w:ascii="PT Serif" w:hAnsi="PT Serif"/>
          <w:sz w:val="24"/>
          <w:szCs w:val="24"/>
        </w:rPr>
      </w:pP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Сведения о решении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членов комиссии о соответствии/несоответствии заявок участников закупки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требованиям документации об аукционе</w:t>
      </w:r>
    </w:p>
    <w:p w:rsidR="00905C02" w:rsidRPr="00905C02" w:rsidRDefault="00905C02" w:rsidP="003E5AFD">
      <w:pPr>
        <w:ind w:left="-142"/>
        <w:jc w:val="center"/>
        <w:rPr>
          <w:rFonts w:ascii="PT Serif" w:hAnsi="PT Serif"/>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3E5AFD" w:rsidRPr="00905C02" w:rsidTr="003E5AFD">
        <w:tc>
          <w:tcPr>
            <w:tcW w:w="453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Член комиссии</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pacing w:line="276" w:lineRule="auto"/>
              <w:jc w:val="center"/>
              <w:rPr>
                <w:rFonts w:ascii="PT Serif" w:hAnsi="PT Serif"/>
                <w:sz w:val="24"/>
                <w:szCs w:val="24"/>
                <w:lang w:eastAsia="en-US"/>
              </w:rPr>
            </w:pPr>
            <w:r w:rsidRPr="00994842">
              <w:rPr>
                <w:rFonts w:ascii="PT Serif" w:hAnsi="PT Serif"/>
                <w:sz w:val="24"/>
                <w:szCs w:val="24"/>
                <w:lang w:eastAsia="en-US"/>
              </w:rPr>
              <w:t xml:space="preserve">С.Д. </w:t>
            </w:r>
            <w:proofErr w:type="spellStart"/>
            <w:r w:rsidRPr="00994842">
              <w:rPr>
                <w:rFonts w:ascii="PT Serif" w:hAnsi="PT Serif"/>
                <w:sz w:val="24"/>
                <w:szCs w:val="24"/>
                <w:lang w:eastAsia="en-US"/>
              </w:rPr>
              <w:t>Голин</w:t>
            </w:r>
            <w:proofErr w:type="spellEnd"/>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after="60" w:line="276" w:lineRule="auto"/>
              <w:jc w:val="center"/>
              <w:rPr>
                <w:rFonts w:ascii="PT Serif" w:hAnsi="PT Serif"/>
                <w:noProof/>
                <w:sz w:val="24"/>
                <w:lang w:eastAsia="en-US"/>
              </w:rPr>
            </w:pPr>
            <w:r w:rsidRPr="00994842">
              <w:rPr>
                <w:rFonts w:ascii="PT Serif" w:hAnsi="PT Serif"/>
                <w:noProof/>
                <w:sz w:val="24"/>
                <w:lang w:eastAsia="en-US"/>
              </w:rPr>
              <w:t>В.К.Бандурин</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after="60" w:line="276" w:lineRule="auto"/>
              <w:jc w:val="center"/>
              <w:rPr>
                <w:rFonts w:ascii="PT Serif" w:hAnsi="PT Serif"/>
                <w:noProof/>
                <w:sz w:val="24"/>
                <w:lang w:eastAsia="en-US"/>
              </w:rPr>
            </w:pPr>
            <w:r w:rsidRPr="00994842">
              <w:rPr>
                <w:rFonts w:ascii="PT Serif" w:hAnsi="PT Serif"/>
                <w:noProof/>
                <w:sz w:val="24"/>
                <w:lang w:eastAsia="en-US"/>
              </w:rPr>
              <w:t>В.А.Климин</w:t>
            </w:r>
          </w:p>
        </w:tc>
      </w:tr>
      <w:tr w:rsidR="003E5AFD" w:rsidRPr="00905C02" w:rsidTr="00220427">
        <w:trPr>
          <w:trHeight w:val="75"/>
        </w:trPr>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after="60" w:line="276" w:lineRule="auto"/>
              <w:jc w:val="center"/>
              <w:rPr>
                <w:rFonts w:ascii="PT Serif" w:hAnsi="PT Serif"/>
                <w:noProof/>
                <w:sz w:val="24"/>
                <w:lang w:eastAsia="en-US"/>
              </w:rPr>
            </w:pPr>
            <w:r w:rsidRPr="00994842">
              <w:rPr>
                <w:rFonts w:ascii="PT Serif" w:hAnsi="PT Serif"/>
                <w:noProof/>
                <w:sz w:val="24"/>
                <w:lang w:eastAsia="en-US"/>
              </w:rPr>
              <w:t>Т.И.Долгодворова</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after="60" w:line="276" w:lineRule="auto"/>
              <w:jc w:val="center"/>
              <w:rPr>
                <w:rFonts w:ascii="PT Serif" w:hAnsi="PT Serif"/>
                <w:noProof/>
                <w:sz w:val="24"/>
                <w:lang w:eastAsia="en-US"/>
              </w:rPr>
            </w:pPr>
            <w:r w:rsidRPr="00994842">
              <w:rPr>
                <w:rFonts w:ascii="PT Serif" w:hAnsi="PT Serif"/>
                <w:noProof/>
                <w:sz w:val="24"/>
                <w:lang w:eastAsia="en-US"/>
              </w:rPr>
              <w:t>Н.А.Морозова</w:t>
            </w:r>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line="276" w:lineRule="auto"/>
              <w:jc w:val="center"/>
              <w:rPr>
                <w:rFonts w:ascii="PT Serif" w:eastAsia="Calibri" w:hAnsi="PT Serif"/>
                <w:sz w:val="24"/>
                <w:lang w:eastAsia="en-US"/>
              </w:rPr>
            </w:pPr>
            <w:r w:rsidRPr="00994842">
              <w:rPr>
                <w:rFonts w:ascii="PT Serif" w:eastAsia="Calibri" w:hAnsi="PT Serif"/>
                <w:sz w:val="24"/>
                <w:lang w:eastAsia="en-US"/>
              </w:rPr>
              <w:t xml:space="preserve">Ж.В. </w:t>
            </w:r>
            <w:proofErr w:type="spellStart"/>
            <w:r w:rsidRPr="00994842">
              <w:rPr>
                <w:rFonts w:ascii="PT Serif" w:eastAsia="Calibri" w:hAnsi="PT Serif"/>
                <w:sz w:val="24"/>
                <w:lang w:eastAsia="en-US"/>
              </w:rPr>
              <w:t>Резинкина</w:t>
            </w:r>
            <w:proofErr w:type="spellEnd"/>
          </w:p>
        </w:tc>
      </w:tr>
      <w:tr w:rsidR="003E5AFD" w:rsidRPr="00905C02"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94842" w:rsidRDefault="003E5AFD">
            <w:pPr>
              <w:suppressAutoHyphens/>
              <w:spacing w:line="276" w:lineRule="auto"/>
              <w:jc w:val="center"/>
              <w:rPr>
                <w:rFonts w:ascii="PT Serif" w:eastAsia="Calibri" w:hAnsi="PT Serif"/>
                <w:sz w:val="24"/>
                <w:lang w:eastAsia="en-US"/>
              </w:rPr>
            </w:pPr>
            <w:r w:rsidRPr="00994842">
              <w:rPr>
                <w:rFonts w:ascii="PT Serif" w:eastAsia="Calibri" w:hAnsi="PT Serif"/>
                <w:sz w:val="24"/>
                <w:lang w:eastAsia="en-US"/>
              </w:rPr>
              <w:t>Н.Б. Захарова</w:t>
            </w:r>
          </w:p>
        </w:tc>
      </w:tr>
    </w:tbl>
    <w:p w:rsidR="003E5AFD" w:rsidRPr="00905C02" w:rsidRDefault="003E5AFD" w:rsidP="003E5AFD">
      <w:pPr>
        <w:jc w:val="both"/>
        <w:rPr>
          <w:rFonts w:ascii="PT Serif" w:hAnsi="PT Serif"/>
          <w:b/>
          <w:sz w:val="24"/>
          <w:szCs w:val="24"/>
        </w:rPr>
      </w:pPr>
    </w:p>
    <w:p w:rsidR="003E5AFD" w:rsidRPr="00994842" w:rsidRDefault="003E5AFD" w:rsidP="003E5AFD">
      <w:pPr>
        <w:ind w:left="284"/>
        <w:jc w:val="both"/>
        <w:rPr>
          <w:rFonts w:ascii="PT Serif" w:hAnsi="PT Serif"/>
          <w:b/>
          <w:sz w:val="24"/>
          <w:szCs w:val="24"/>
        </w:rPr>
      </w:pPr>
      <w:r w:rsidRPr="00905C02">
        <w:rPr>
          <w:rFonts w:ascii="PT Serif" w:hAnsi="PT Serif"/>
          <w:b/>
          <w:sz w:val="24"/>
          <w:szCs w:val="24"/>
        </w:rPr>
        <w:t xml:space="preserve">  </w:t>
      </w:r>
      <w:r w:rsidRPr="00994842">
        <w:rPr>
          <w:rFonts w:ascii="PT Serif" w:hAnsi="PT Serif"/>
          <w:b/>
          <w:sz w:val="24"/>
          <w:szCs w:val="24"/>
        </w:rPr>
        <w:t xml:space="preserve">Председатель комиссии:                                                                                 С.Д. </w:t>
      </w:r>
      <w:proofErr w:type="spellStart"/>
      <w:r w:rsidRPr="00994842">
        <w:rPr>
          <w:rFonts w:ascii="PT Serif" w:hAnsi="PT Serif"/>
          <w:b/>
          <w:sz w:val="24"/>
          <w:szCs w:val="24"/>
        </w:rPr>
        <w:t>Голин</w:t>
      </w:r>
      <w:proofErr w:type="spellEnd"/>
    </w:p>
    <w:p w:rsidR="003E5AFD" w:rsidRPr="00994842" w:rsidRDefault="003E5AFD" w:rsidP="003E5AFD">
      <w:pPr>
        <w:ind w:left="284"/>
        <w:jc w:val="both"/>
        <w:rPr>
          <w:rFonts w:ascii="PT Serif" w:hAnsi="PT Serif"/>
          <w:b/>
          <w:sz w:val="24"/>
          <w:szCs w:val="24"/>
        </w:rPr>
      </w:pPr>
    </w:p>
    <w:p w:rsidR="003E5AFD" w:rsidRPr="00994842" w:rsidRDefault="003E5AFD" w:rsidP="003E5AFD">
      <w:pPr>
        <w:ind w:left="284"/>
        <w:jc w:val="both"/>
        <w:rPr>
          <w:rFonts w:ascii="PT Serif" w:hAnsi="PT Serif"/>
          <w:b/>
          <w:sz w:val="24"/>
          <w:szCs w:val="24"/>
        </w:rPr>
      </w:pPr>
      <w:r w:rsidRPr="00994842">
        <w:rPr>
          <w:rFonts w:ascii="PT Serif" w:hAnsi="PT Serif"/>
          <w:b/>
          <w:sz w:val="24"/>
          <w:szCs w:val="24"/>
        </w:rPr>
        <w:t xml:space="preserve">  Члены  комиссии</w:t>
      </w:r>
    </w:p>
    <w:p w:rsidR="003E5AFD" w:rsidRPr="00994842" w:rsidRDefault="003E5AFD" w:rsidP="003E5AFD">
      <w:pPr>
        <w:jc w:val="both"/>
        <w:rPr>
          <w:rFonts w:ascii="PT Serif" w:hAnsi="PT Serif"/>
          <w:sz w:val="24"/>
          <w:szCs w:val="24"/>
        </w:rPr>
      </w:pPr>
      <w:r w:rsidRPr="00994842">
        <w:rPr>
          <w:rFonts w:ascii="PT Serif" w:hAnsi="PT Serif"/>
          <w:b/>
          <w:sz w:val="24"/>
          <w:szCs w:val="24"/>
        </w:rPr>
        <w:t xml:space="preserve">                                                                                                                                                                         </w:t>
      </w:r>
      <w:r w:rsidRPr="00994842">
        <w:rPr>
          <w:rFonts w:ascii="PT Serif" w:hAnsi="PT Serif"/>
          <w:sz w:val="24"/>
          <w:szCs w:val="24"/>
        </w:rPr>
        <w:t xml:space="preserve">                                                                </w:t>
      </w:r>
    </w:p>
    <w:p w:rsidR="003E5AFD" w:rsidRPr="00994842" w:rsidRDefault="003E5AFD" w:rsidP="003E5AFD">
      <w:pPr>
        <w:jc w:val="right"/>
        <w:rPr>
          <w:rFonts w:ascii="PT Serif" w:hAnsi="PT Serif"/>
          <w:sz w:val="24"/>
          <w:szCs w:val="24"/>
        </w:rPr>
      </w:pPr>
      <w:r w:rsidRPr="00994842">
        <w:rPr>
          <w:rFonts w:ascii="PT Serif" w:hAnsi="PT Serif"/>
          <w:sz w:val="24"/>
          <w:szCs w:val="24"/>
        </w:rPr>
        <w:t xml:space="preserve">______________В.К. </w:t>
      </w:r>
      <w:proofErr w:type="spellStart"/>
      <w:r w:rsidRPr="00994842">
        <w:rPr>
          <w:rFonts w:ascii="PT Serif" w:hAnsi="PT Serif"/>
          <w:sz w:val="24"/>
          <w:szCs w:val="24"/>
        </w:rPr>
        <w:t>Бандурин</w:t>
      </w:r>
      <w:proofErr w:type="spellEnd"/>
    </w:p>
    <w:p w:rsidR="003E5AFD" w:rsidRPr="00994842" w:rsidRDefault="003E5AFD" w:rsidP="003E5AFD">
      <w:pPr>
        <w:jc w:val="right"/>
        <w:rPr>
          <w:rFonts w:ascii="PT Serif" w:hAnsi="PT Serif"/>
          <w:sz w:val="24"/>
          <w:szCs w:val="24"/>
        </w:rPr>
      </w:pPr>
      <w:r w:rsidRPr="00994842">
        <w:rPr>
          <w:rFonts w:ascii="PT Serif" w:hAnsi="PT Serif"/>
          <w:sz w:val="24"/>
          <w:szCs w:val="24"/>
        </w:rPr>
        <w:t xml:space="preserve">______________   В.А. </w:t>
      </w:r>
      <w:proofErr w:type="spellStart"/>
      <w:r w:rsidRPr="00994842">
        <w:rPr>
          <w:rFonts w:ascii="PT Serif" w:hAnsi="PT Serif"/>
          <w:sz w:val="24"/>
          <w:szCs w:val="24"/>
        </w:rPr>
        <w:t>Климин</w:t>
      </w:r>
      <w:proofErr w:type="spellEnd"/>
    </w:p>
    <w:p w:rsidR="003E5AFD" w:rsidRPr="00994842" w:rsidRDefault="003E5AFD" w:rsidP="003E5AFD">
      <w:pPr>
        <w:jc w:val="right"/>
        <w:rPr>
          <w:rFonts w:ascii="PT Serif" w:hAnsi="PT Serif"/>
          <w:sz w:val="24"/>
          <w:szCs w:val="24"/>
        </w:rPr>
      </w:pPr>
      <w:r w:rsidRPr="00994842">
        <w:rPr>
          <w:rFonts w:ascii="PT Serif" w:hAnsi="PT Serif"/>
          <w:sz w:val="24"/>
          <w:szCs w:val="24"/>
        </w:rPr>
        <w:t xml:space="preserve">____________Т.И. </w:t>
      </w:r>
      <w:proofErr w:type="spellStart"/>
      <w:r w:rsidRPr="00994842">
        <w:rPr>
          <w:rFonts w:ascii="PT Serif" w:hAnsi="PT Serif"/>
          <w:sz w:val="24"/>
          <w:szCs w:val="24"/>
        </w:rPr>
        <w:t>Долгодворова</w:t>
      </w:r>
      <w:proofErr w:type="spellEnd"/>
    </w:p>
    <w:p w:rsidR="003E5AFD" w:rsidRPr="00994842" w:rsidRDefault="003E5AFD" w:rsidP="003E5AFD">
      <w:pPr>
        <w:jc w:val="right"/>
        <w:rPr>
          <w:rFonts w:ascii="PT Serif" w:hAnsi="PT Serif"/>
          <w:sz w:val="24"/>
          <w:szCs w:val="24"/>
        </w:rPr>
      </w:pPr>
      <w:r w:rsidRPr="00994842">
        <w:rPr>
          <w:rFonts w:ascii="PT Serif" w:hAnsi="PT Serif"/>
          <w:sz w:val="24"/>
          <w:szCs w:val="24"/>
        </w:rPr>
        <w:t>______________Н.А. Морозова</w:t>
      </w:r>
    </w:p>
    <w:p w:rsidR="003E5AFD" w:rsidRPr="00994842" w:rsidRDefault="003E5AFD" w:rsidP="00256BC2">
      <w:pPr>
        <w:jc w:val="right"/>
        <w:rPr>
          <w:rFonts w:ascii="PT Serif" w:hAnsi="PT Serif"/>
          <w:sz w:val="24"/>
          <w:szCs w:val="24"/>
        </w:rPr>
      </w:pPr>
      <w:r w:rsidRPr="00994842">
        <w:rPr>
          <w:rFonts w:ascii="PT Serif" w:hAnsi="PT Serif"/>
          <w:sz w:val="24"/>
          <w:szCs w:val="24"/>
        </w:rPr>
        <w:t xml:space="preserve">______________Ж.В. </w:t>
      </w:r>
      <w:proofErr w:type="spellStart"/>
      <w:r w:rsidRPr="00994842">
        <w:rPr>
          <w:rFonts w:ascii="PT Serif" w:hAnsi="PT Serif"/>
          <w:sz w:val="24"/>
          <w:szCs w:val="24"/>
        </w:rPr>
        <w:t>Резинкина</w:t>
      </w:r>
      <w:proofErr w:type="spellEnd"/>
    </w:p>
    <w:p w:rsidR="003E5AFD" w:rsidRPr="00994842" w:rsidRDefault="003E5AFD" w:rsidP="003E5AFD">
      <w:pPr>
        <w:jc w:val="right"/>
        <w:rPr>
          <w:rFonts w:ascii="PT Serif" w:hAnsi="PT Serif"/>
          <w:sz w:val="24"/>
          <w:szCs w:val="24"/>
        </w:rPr>
      </w:pPr>
      <w:r w:rsidRPr="00994842">
        <w:rPr>
          <w:rFonts w:ascii="PT Serif" w:hAnsi="PT Serif"/>
          <w:sz w:val="24"/>
          <w:szCs w:val="24"/>
        </w:rPr>
        <w:t xml:space="preserve">_______________Н.Б. Захарова                                                                             </w:t>
      </w:r>
    </w:p>
    <w:p w:rsidR="003E5AFD" w:rsidRPr="00994842" w:rsidRDefault="003E5AFD" w:rsidP="003E5AFD">
      <w:pPr>
        <w:rPr>
          <w:rFonts w:ascii="PT Serif" w:hAnsi="PT Serif"/>
          <w:color w:val="FF0000"/>
          <w:sz w:val="24"/>
          <w:szCs w:val="24"/>
        </w:rPr>
      </w:pPr>
      <w:r w:rsidRPr="00994842">
        <w:rPr>
          <w:rFonts w:ascii="PT Serif" w:hAnsi="PT Serif"/>
          <w:color w:val="FF0000"/>
          <w:sz w:val="24"/>
          <w:szCs w:val="24"/>
        </w:rPr>
        <w:t xml:space="preserve">   </w:t>
      </w:r>
    </w:p>
    <w:p w:rsidR="003E5AFD" w:rsidRPr="00905C02" w:rsidRDefault="003E5AFD" w:rsidP="003E5AFD">
      <w:pPr>
        <w:rPr>
          <w:rFonts w:ascii="PT Serif" w:hAnsi="PT Serif"/>
          <w:sz w:val="24"/>
        </w:rPr>
      </w:pPr>
      <w:r w:rsidRPr="00994842">
        <w:rPr>
          <w:rFonts w:ascii="PT Serif" w:hAnsi="PT Serif"/>
          <w:sz w:val="24"/>
          <w:szCs w:val="24"/>
        </w:rPr>
        <w:t xml:space="preserve">     Представитель заказчика </w:t>
      </w:r>
      <w:r w:rsidRPr="00994842">
        <w:rPr>
          <w:rFonts w:ascii="PT Serif" w:hAnsi="PT Serif"/>
        </w:rPr>
        <w:t xml:space="preserve">                                                                                   ________________</w:t>
      </w:r>
      <w:proofErr w:type="spellStart"/>
      <w:r w:rsidR="008E6318" w:rsidRPr="00994842">
        <w:rPr>
          <w:rFonts w:ascii="PT Serif" w:hAnsi="PT Serif"/>
          <w:sz w:val="24"/>
        </w:rPr>
        <w:t>Н.Б.Королева</w:t>
      </w:r>
      <w:proofErr w:type="spellEnd"/>
    </w:p>
    <w:p w:rsidR="00B7374A" w:rsidRPr="00905C02" w:rsidRDefault="00B7374A">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994842" w:rsidRDefault="00994842" w:rsidP="00994842">
      <w:pPr>
        <w:ind w:right="-66"/>
        <w:jc w:val="right"/>
        <w:sectPr w:rsidR="00994842" w:rsidSect="003E5AFD">
          <w:pgSz w:w="11906" w:h="16838"/>
          <w:pgMar w:top="284" w:right="850" w:bottom="142" w:left="567" w:header="708" w:footer="708" w:gutter="0"/>
          <w:cols w:space="708"/>
          <w:docGrid w:linePitch="360"/>
        </w:sectPr>
      </w:pPr>
    </w:p>
    <w:p w:rsidR="00994842" w:rsidRDefault="00994842" w:rsidP="00994842">
      <w:pPr>
        <w:ind w:right="-66"/>
        <w:jc w:val="right"/>
      </w:pPr>
      <w:r>
        <w:lastRenderedPageBreak/>
        <w:t>Приложение</w:t>
      </w:r>
    </w:p>
    <w:p w:rsidR="00994842" w:rsidRDefault="00994842" w:rsidP="00994842">
      <w:pPr>
        <w:tabs>
          <w:tab w:val="left" w:pos="3930"/>
          <w:tab w:val="right" w:pos="9355"/>
        </w:tabs>
        <w:ind w:right="-66"/>
        <w:jc w:val="right"/>
      </w:pPr>
      <w:r>
        <w:t xml:space="preserve">                                                                                                                      к протоколу подведения итогов аукциона в электронной форме </w:t>
      </w:r>
    </w:p>
    <w:p w:rsidR="00994842" w:rsidRPr="00994842" w:rsidRDefault="00994842" w:rsidP="00994842">
      <w:pPr>
        <w:tabs>
          <w:tab w:val="left" w:pos="3930"/>
          <w:tab w:val="right" w:pos="9355"/>
        </w:tabs>
        <w:ind w:right="-66"/>
        <w:jc w:val="right"/>
      </w:pPr>
      <w:r>
        <w:t xml:space="preserve">от «26» </w:t>
      </w:r>
      <w:r>
        <w:rPr>
          <w:u w:val="single"/>
        </w:rPr>
        <w:t>марта</w:t>
      </w:r>
      <w:r>
        <w:t xml:space="preserve"> 2019 г. № </w:t>
      </w:r>
      <w:r>
        <w:rPr>
          <w:u w:val="single"/>
        </w:rPr>
        <w:t>0187300005819000024-3</w:t>
      </w:r>
    </w:p>
    <w:p w:rsidR="00994842" w:rsidRDefault="00994842" w:rsidP="00994842">
      <w:pPr>
        <w:widowControl/>
        <w:suppressAutoHyphens/>
        <w:jc w:val="center"/>
        <w:rPr>
          <w:lang w:eastAsia="ar-SA"/>
        </w:rPr>
      </w:pPr>
      <w:r>
        <w:rPr>
          <w:lang w:eastAsia="ar-SA"/>
        </w:rPr>
        <w:t>Таблица подведения итогов аукциона в электронной форме</w:t>
      </w:r>
    </w:p>
    <w:p w:rsidR="00994842" w:rsidRDefault="00994842" w:rsidP="00994842">
      <w:pPr>
        <w:widowControl/>
        <w:tabs>
          <w:tab w:val="num" w:pos="567"/>
        </w:tabs>
        <w:autoSpaceDE w:val="0"/>
        <w:autoSpaceDN w:val="0"/>
        <w:adjustRightInd w:val="0"/>
        <w:jc w:val="center"/>
      </w:pPr>
      <w:r>
        <w:t xml:space="preserve">№ </w:t>
      </w:r>
      <w:r>
        <w:rPr>
          <w:color w:val="000000"/>
          <w:shd w:val="clear" w:color="auto" w:fill="F8F8F8"/>
        </w:rPr>
        <w:t xml:space="preserve">0187300005819000024 </w:t>
      </w:r>
      <w:r>
        <w:t xml:space="preserve"> среди субъектов малого предпринимательства и социально ориентированных некоммерческих организаций</w:t>
      </w:r>
    </w:p>
    <w:p w:rsidR="00994842" w:rsidRDefault="00994842" w:rsidP="00994842">
      <w:pPr>
        <w:widowControl/>
        <w:tabs>
          <w:tab w:val="num" w:pos="567"/>
        </w:tabs>
        <w:autoSpaceDE w:val="0"/>
        <w:autoSpaceDN w:val="0"/>
        <w:adjustRightInd w:val="0"/>
        <w:jc w:val="center"/>
      </w:pPr>
      <w:r>
        <w:t xml:space="preserve"> на право заключения муниципального </w:t>
      </w:r>
      <w:proofErr w:type="gramStart"/>
      <w:r>
        <w:t>контракта</w:t>
      </w:r>
      <w:proofErr w:type="gramEnd"/>
      <w:r>
        <w:t xml:space="preserve"> на оказание образовательных услуг по дополнительной профессиональной программе повышения квалификации</w:t>
      </w:r>
    </w:p>
    <w:p w:rsidR="00994842" w:rsidRDefault="00994842" w:rsidP="00994842">
      <w:pPr>
        <w:pStyle w:val="aa"/>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301" w:type="dxa"/>
        <w:tblInd w:w="28" w:type="dxa"/>
        <w:tblLayout w:type="fixed"/>
        <w:tblCellMar>
          <w:top w:w="28" w:type="dxa"/>
          <w:left w:w="28" w:type="dxa"/>
          <w:bottom w:w="28" w:type="dxa"/>
          <w:right w:w="28" w:type="dxa"/>
        </w:tblCellMar>
        <w:tblLook w:val="04A0" w:firstRow="1" w:lastRow="0" w:firstColumn="1" w:lastColumn="0" w:noHBand="0" w:noVBand="1"/>
      </w:tblPr>
      <w:tblGrid>
        <w:gridCol w:w="7371"/>
        <w:gridCol w:w="1984"/>
        <w:gridCol w:w="2268"/>
        <w:gridCol w:w="2268"/>
        <w:gridCol w:w="2410"/>
      </w:tblGrid>
      <w:tr w:rsidR="00994842" w:rsidTr="00994842">
        <w:trPr>
          <w:cantSplit/>
          <w:trHeight w:val="20"/>
        </w:trPr>
        <w:tc>
          <w:tcPr>
            <w:tcW w:w="9355" w:type="dxa"/>
            <w:gridSpan w:val="2"/>
            <w:tcBorders>
              <w:top w:val="single" w:sz="8" w:space="0" w:color="000000"/>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2268" w:type="dxa"/>
            <w:tcBorders>
              <w:top w:val="single" w:sz="8" w:space="0" w:color="000000"/>
              <w:left w:val="single" w:sz="8" w:space="0" w:color="000000"/>
              <w:bottom w:val="single" w:sz="8" w:space="0" w:color="000000"/>
              <w:right w:val="single" w:sz="8" w:space="0" w:color="000000"/>
            </w:tcBorders>
            <w:hideMark/>
          </w:tcPr>
          <w:p w:rsidR="00994842" w:rsidRDefault="00994842">
            <w:pPr>
              <w:widowControl/>
              <w:suppressAutoHyphens/>
              <w:jc w:val="center"/>
              <w:rPr>
                <w:color w:val="000000"/>
                <w:sz w:val="16"/>
                <w:szCs w:val="16"/>
                <w:lang w:eastAsia="ar-SA"/>
              </w:rPr>
            </w:pPr>
            <w:r>
              <w:rPr>
                <w:color w:val="000000"/>
                <w:sz w:val="16"/>
                <w:szCs w:val="16"/>
                <w:lang w:eastAsia="ar-SA"/>
              </w:rPr>
              <w:t>92</w:t>
            </w:r>
          </w:p>
        </w:tc>
        <w:tc>
          <w:tcPr>
            <w:tcW w:w="2268" w:type="dxa"/>
            <w:tcBorders>
              <w:top w:val="single" w:sz="8" w:space="0" w:color="000000"/>
              <w:left w:val="single" w:sz="8" w:space="0" w:color="000000"/>
              <w:bottom w:val="single" w:sz="8" w:space="0" w:color="000000"/>
              <w:right w:val="single" w:sz="8" w:space="0" w:color="000000"/>
            </w:tcBorders>
            <w:hideMark/>
          </w:tcPr>
          <w:p w:rsidR="00994842" w:rsidRDefault="00994842">
            <w:pPr>
              <w:widowControl/>
              <w:suppressAutoHyphens/>
              <w:jc w:val="center"/>
              <w:rPr>
                <w:color w:val="000000"/>
                <w:sz w:val="16"/>
                <w:szCs w:val="16"/>
                <w:lang w:eastAsia="ar-SA"/>
              </w:rPr>
            </w:pPr>
            <w:r>
              <w:rPr>
                <w:color w:val="000000"/>
                <w:sz w:val="16"/>
                <w:szCs w:val="16"/>
                <w:lang w:eastAsia="ar-SA"/>
              </w:rPr>
              <w:t>227</w:t>
            </w:r>
          </w:p>
        </w:tc>
        <w:tc>
          <w:tcPr>
            <w:tcW w:w="2410" w:type="dxa"/>
            <w:tcBorders>
              <w:top w:val="single" w:sz="8" w:space="0" w:color="000000"/>
              <w:left w:val="single" w:sz="8" w:space="0" w:color="000000"/>
              <w:bottom w:val="single" w:sz="8" w:space="0" w:color="000000"/>
              <w:right w:val="single" w:sz="8" w:space="0" w:color="000000"/>
            </w:tcBorders>
            <w:hideMark/>
          </w:tcPr>
          <w:p w:rsidR="00994842" w:rsidRDefault="00994842">
            <w:pPr>
              <w:widowControl/>
              <w:suppressAutoHyphens/>
              <w:jc w:val="center"/>
              <w:rPr>
                <w:color w:val="000000"/>
                <w:sz w:val="16"/>
                <w:szCs w:val="16"/>
                <w:lang w:eastAsia="ar-SA"/>
              </w:rPr>
            </w:pPr>
            <w:r>
              <w:rPr>
                <w:color w:val="000000"/>
                <w:sz w:val="16"/>
                <w:szCs w:val="16"/>
                <w:lang w:eastAsia="ar-SA"/>
              </w:rPr>
              <w:t>137</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hideMark/>
          </w:tcPr>
          <w:p w:rsidR="00994842" w:rsidRDefault="00994842">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"БУРИ", </w:t>
            </w:r>
          </w:p>
          <w:p w:rsidR="00994842" w:rsidRDefault="00994842">
            <w:pPr>
              <w:widowControl/>
              <w:suppressAutoHyphens/>
              <w:jc w:val="center"/>
              <w:rPr>
                <w:color w:val="000000"/>
                <w:sz w:val="16"/>
                <w:szCs w:val="16"/>
                <w:lang w:eastAsia="ar-SA"/>
              </w:rPr>
            </w:pPr>
            <w:r>
              <w:rPr>
                <w:color w:val="000000"/>
                <w:sz w:val="16"/>
                <w:szCs w:val="16"/>
                <w:lang w:eastAsia="ar-SA"/>
              </w:rPr>
              <w:t>г. Владивосток</w:t>
            </w:r>
          </w:p>
        </w:tc>
        <w:tc>
          <w:tcPr>
            <w:tcW w:w="2268" w:type="dxa"/>
            <w:tcBorders>
              <w:top w:val="nil"/>
              <w:left w:val="single" w:sz="8" w:space="0" w:color="000000"/>
              <w:bottom w:val="single" w:sz="8" w:space="0" w:color="000000"/>
              <w:right w:val="single" w:sz="4" w:space="0" w:color="auto"/>
            </w:tcBorders>
            <w:hideMark/>
          </w:tcPr>
          <w:p w:rsidR="00994842" w:rsidRDefault="00994842">
            <w:pPr>
              <w:widowControl/>
              <w:suppressAutoHyphens/>
              <w:jc w:val="center"/>
              <w:rPr>
                <w:color w:val="000000"/>
                <w:sz w:val="16"/>
                <w:szCs w:val="16"/>
                <w:lang w:eastAsia="ar-SA"/>
              </w:rPr>
            </w:pPr>
            <w:r>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c>
          <w:tcPr>
            <w:tcW w:w="2410" w:type="dxa"/>
            <w:tcBorders>
              <w:top w:val="nil"/>
              <w:left w:val="single" w:sz="8" w:space="0" w:color="000000"/>
              <w:bottom w:val="single" w:sz="8" w:space="0" w:color="000000"/>
              <w:right w:val="single" w:sz="4" w:space="0" w:color="auto"/>
            </w:tcBorders>
            <w:hideMark/>
          </w:tcPr>
          <w:p w:rsidR="00994842" w:rsidRDefault="00994842">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"СЕМИНАР", г. Челябинск</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r>
      <w:tr w:rsidR="00994842" w:rsidTr="00994842">
        <w:trPr>
          <w:cantSplit/>
          <w:trHeight w:val="636"/>
        </w:trPr>
        <w:tc>
          <w:tcPr>
            <w:tcW w:w="7371" w:type="dxa"/>
            <w:tcBorders>
              <w:top w:val="nil"/>
              <w:left w:val="single" w:sz="8" w:space="0" w:color="000000"/>
              <w:bottom w:val="single" w:sz="8" w:space="0" w:color="000000"/>
              <w:right w:val="nil"/>
            </w:tcBorders>
            <w:vAlign w:val="center"/>
            <w:hideMark/>
          </w:tcPr>
          <w:p w:rsidR="00994842" w:rsidRDefault="00994842">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r>
      <w:tr w:rsidR="00994842" w:rsidTr="00994842">
        <w:trPr>
          <w:cantSplit/>
          <w:trHeight w:val="20"/>
        </w:trPr>
        <w:tc>
          <w:tcPr>
            <w:tcW w:w="7371" w:type="dxa"/>
            <w:tcBorders>
              <w:top w:val="nil"/>
              <w:left w:val="single" w:sz="8" w:space="0" w:color="000000"/>
              <w:bottom w:val="single" w:sz="8" w:space="0" w:color="000000"/>
              <w:right w:val="single" w:sz="4" w:space="0" w:color="auto"/>
            </w:tcBorders>
            <w:vAlign w:val="center"/>
            <w:hideMark/>
          </w:tcPr>
          <w:p w:rsidR="00994842" w:rsidRDefault="00994842">
            <w:pPr>
              <w:jc w:val="both"/>
              <w:rPr>
                <w:sz w:val="16"/>
                <w:szCs w:val="16"/>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nil"/>
              <w:left w:val="single" w:sz="4" w:space="0" w:color="auto"/>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jc w:val="both"/>
              <w:rPr>
                <w:color w:val="000000"/>
                <w:sz w:val="16"/>
                <w:szCs w:val="16"/>
              </w:rPr>
            </w:pPr>
            <w:r>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b/>
                <w:sz w:val="16"/>
                <w:szCs w:val="16"/>
                <w:lang w:eastAsia="ar-SA"/>
              </w:rPr>
            </w:pPr>
            <w:r>
              <w:rPr>
                <w:color w:val="000000"/>
                <w:sz w:val="16"/>
                <w:szCs w:val="16"/>
                <w:lang w:eastAsia="ar-SA"/>
              </w:rPr>
              <w:t>Информация не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94842" w:rsidRDefault="00994842">
            <w:pPr>
              <w:widowControl/>
              <w:suppressAutoHyphens/>
              <w:jc w:val="center"/>
              <w:rPr>
                <w:b/>
                <w:sz w:val="16"/>
                <w:szCs w:val="16"/>
                <w:lang w:eastAsia="ar-SA"/>
              </w:rPr>
            </w:pPr>
            <w:r>
              <w:rPr>
                <w:color w:val="000000"/>
                <w:sz w:val="16"/>
                <w:szCs w:val="16"/>
                <w:lang w:eastAsia="ar-SA"/>
              </w:rPr>
              <w:t>Информация продекларирована</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ind w:right="120"/>
              <w:rPr>
                <w:color w:val="000000"/>
                <w:sz w:val="16"/>
                <w:szCs w:val="16"/>
                <w:lang w:eastAsia="ar-SA"/>
              </w:rPr>
            </w:pPr>
            <w:r>
              <w:rPr>
                <w:color w:val="000000"/>
                <w:sz w:val="16"/>
                <w:szCs w:val="16"/>
                <w:lang w:eastAsia="ar-SA"/>
              </w:rPr>
              <w:lastRenderedPageBreak/>
              <w:t xml:space="preserve">5. </w:t>
            </w:r>
            <w:r>
              <w:rPr>
                <w:sz w:val="16"/>
                <w:szCs w:val="16"/>
                <w:lang w:eastAsia="ar-SA"/>
              </w:rPr>
              <w:t xml:space="preserve">Отсутствие в реестре недобросовестных поставщиков сведений об участнике </w:t>
            </w:r>
            <w:r>
              <w:rPr>
                <w:bCs/>
                <w:sz w:val="16"/>
                <w:szCs w:val="16"/>
                <w:lang w:eastAsia="ar-SA"/>
              </w:rPr>
              <w:t>закупки – юридическом лице</w:t>
            </w:r>
            <w:r>
              <w:rPr>
                <w:sz w:val="16"/>
                <w:szCs w:val="16"/>
                <w:lang w:eastAsia="ar-SA"/>
              </w:rPr>
              <w:t xml:space="preserve">, </w:t>
            </w:r>
            <w:r>
              <w:rPr>
                <w:bCs/>
                <w:sz w:val="16"/>
                <w:szCs w:val="16"/>
                <w:lang w:eastAsia="ar-SA"/>
              </w:rPr>
              <w:t>в том числе</w:t>
            </w:r>
            <w:r>
              <w:rPr>
                <w:sz w:val="16"/>
                <w:szCs w:val="16"/>
                <w:lang w:eastAsia="ar-SA"/>
              </w:rPr>
              <w:t xml:space="preserve"> сведений об учредителях, </w:t>
            </w:r>
            <w:r>
              <w:rPr>
                <w:bCs/>
                <w:sz w:val="16"/>
                <w:szCs w:val="16"/>
                <w:lang w:eastAsia="ar-SA"/>
              </w:rPr>
              <w:t>о</w:t>
            </w:r>
            <w:r>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ar-SA"/>
              </w:rPr>
              <w:t>закупки – для юридического лица</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jc w:val="center"/>
              <w:rPr>
                <w:sz w:val="16"/>
                <w:szCs w:val="16"/>
                <w:lang w:eastAsia="ar-SA"/>
              </w:rPr>
            </w:pPr>
            <w:r>
              <w:rPr>
                <w:color w:val="000000"/>
                <w:sz w:val="16"/>
                <w:szCs w:val="16"/>
                <w:lang w:eastAsia="ar-SA"/>
              </w:rPr>
              <w:t>отсутствие</w:t>
            </w:r>
          </w:p>
        </w:tc>
        <w:tc>
          <w:tcPr>
            <w:tcW w:w="2268" w:type="dxa"/>
            <w:tcBorders>
              <w:top w:val="nil"/>
              <w:left w:val="single" w:sz="8" w:space="0" w:color="000000"/>
              <w:bottom w:val="single" w:sz="4" w:space="0" w:color="auto"/>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4" w:space="0" w:color="auto"/>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994842" w:rsidRDefault="00994842">
            <w:pPr>
              <w:widowControl/>
              <w:suppressAutoHyphens/>
              <w:jc w:val="center"/>
              <w:rPr>
                <w:sz w:val="16"/>
                <w:szCs w:val="16"/>
                <w:lang w:eastAsia="ar-SA"/>
              </w:rPr>
            </w:pPr>
            <w:r>
              <w:rPr>
                <w:color w:val="000000"/>
                <w:sz w:val="16"/>
                <w:szCs w:val="16"/>
                <w:lang w:eastAsia="ar-SA"/>
              </w:rPr>
              <w:t>Информация отсутствует</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ind w:left="105" w:right="120"/>
              <w:rPr>
                <w:color w:val="000000"/>
                <w:sz w:val="16"/>
                <w:szCs w:val="16"/>
                <w:lang w:eastAsia="ar-SA"/>
              </w:rPr>
            </w:pPr>
            <w:r>
              <w:rPr>
                <w:color w:val="000000"/>
                <w:sz w:val="16"/>
                <w:szCs w:val="16"/>
                <w:lang w:eastAsia="ar-SA"/>
              </w:rPr>
              <w:t xml:space="preserve">7. </w:t>
            </w:r>
            <w:r>
              <w:rPr>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highlight w:val="yellow"/>
                <w:lang w:eastAsia="ar-SA"/>
              </w:rPr>
            </w:pPr>
            <w:r>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Лицензия на право осуществления образовательной деятельности от 21.12.2018 № 155</w:t>
            </w:r>
          </w:p>
        </w:tc>
        <w:tc>
          <w:tcPr>
            <w:tcW w:w="2268" w:type="dxa"/>
            <w:tcBorders>
              <w:top w:val="single" w:sz="4" w:space="0" w:color="auto"/>
              <w:left w:val="single" w:sz="8" w:space="0" w:color="000000"/>
              <w:bottom w:val="single" w:sz="8" w:space="0" w:color="000000"/>
              <w:right w:val="single" w:sz="4" w:space="0" w:color="auto"/>
            </w:tcBorders>
            <w:vAlign w:val="center"/>
          </w:tcPr>
          <w:p w:rsidR="00994842" w:rsidRDefault="00994842">
            <w:pPr>
              <w:widowControl/>
              <w:suppressAutoHyphens/>
              <w:snapToGrid w:val="0"/>
              <w:ind w:left="11"/>
              <w:jc w:val="center"/>
              <w:rPr>
                <w:color w:val="000000"/>
                <w:sz w:val="16"/>
                <w:szCs w:val="16"/>
                <w:lang w:eastAsia="ar-SA"/>
              </w:rPr>
            </w:pPr>
          </w:p>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 xml:space="preserve">Лицензия на осуществление образовательной деятельности от 29.01.2018 № 3037 </w:t>
            </w:r>
          </w:p>
          <w:p w:rsidR="00994842" w:rsidRDefault="00994842">
            <w:pPr>
              <w:widowControl/>
              <w:suppressAutoHyphens/>
              <w:snapToGrid w:val="0"/>
              <w:ind w:left="11"/>
              <w:jc w:val="center"/>
              <w:rPr>
                <w:color w:val="000000"/>
                <w:sz w:val="16"/>
                <w:szCs w:val="16"/>
                <w:lang w:eastAsia="ar-SA"/>
              </w:rPr>
            </w:pPr>
          </w:p>
        </w:tc>
        <w:tc>
          <w:tcPr>
            <w:tcW w:w="2410" w:type="dxa"/>
            <w:tcBorders>
              <w:top w:val="single" w:sz="4" w:space="0" w:color="auto"/>
              <w:left w:val="single" w:sz="8" w:space="0" w:color="000000"/>
              <w:bottom w:val="single" w:sz="8" w:space="0" w:color="000000"/>
              <w:right w:val="single" w:sz="4" w:space="0" w:color="auto"/>
            </w:tcBorders>
            <w:vAlign w:val="center"/>
          </w:tcPr>
          <w:p w:rsidR="00994842" w:rsidRDefault="00994842">
            <w:pPr>
              <w:widowControl/>
              <w:suppressAutoHyphens/>
              <w:snapToGrid w:val="0"/>
              <w:ind w:left="11"/>
              <w:jc w:val="center"/>
              <w:rPr>
                <w:color w:val="000000"/>
                <w:sz w:val="16"/>
                <w:szCs w:val="16"/>
                <w:lang w:eastAsia="ar-SA"/>
              </w:rPr>
            </w:pPr>
          </w:p>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Лицензия на осуществление образовательной деятельности от 01.02.2016 №12199</w:t>
            </w:r>
          </w:p>
          <w:p w:rsidR="00994842" w:rsidRDefault="00994842">
            <w:pPr>
              <w:widowControl/>
              <w:suppressAutoHyphens/>
              <w:snapToGrid w:val="0"/>
              <w:ind w:left="11"/>
              <w:jc w:val="center"/>
              <w:rPr>
                <w:color w:val="000000"/>
                <w:sz w:val="16"/>
                <w:szCs w:val="16"/>
                <w:lang w:eastAsia="ar-SA"/>
              </w:rPr>
            </w:pPr>
          </w:p>
        </w:tc>
      </w:tr>
      <w:tr w:rsidR="00994842" w:rsidTr="00994842">
        <w:trPr>
          <w:cantSplit/>
          <w:trHeight w:val="20"/>
        </w:trPr>
        <w:tc>
          <w:tcPr>
            <w:tcW w:w="7371" w:type="dxa"/>
            <w:tcBorders>
              <w:top w:val="nil"/>
              <w:left w:val="single" w:sz="8" w:space="0" w:color="000000"/>
              <w:bottom w:val="single" w:sz="8" w:space="0" w:color="000000"/>
              <w:right w:val="nil"/>
            </w:tcBorders>
            <w:hideMark/>
          </w:tcPr>
          <w:p w:rsidR="00994842" w:rsidRDefault="00994842">
            <w:pPr>
              <w:tabs>
                <w:tab w:val="left" w:pos="114"/>
              </w:tabs>
              <w:snapToGrid w:val="0"/>
              <w:ind w:right="113"/>
              <w:jc w:val="both"/>
              <w:rPr>
                <w:color w:val="000000"/>
                <w:sz w:val="16"/>
                <w:szCs w:val="16"/>
              </w:rPr>
            </w:pPr>
            <w:r>
              <w:rPr>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nil"/>
              <w:left w:val="single" w:sz="8" w:space="0" w:color="000000"/>
              <w:bottom w:val="single" w:sz="8" w:space="0" w:color="000000"/>
              <w:right w:val="nil"/>
            </w:tcBorders>
            <w:vAlign w:val="center"/>
            <w:hideMark/>
          </w:tcPr>
          <w:p w:rsidR="00994842" w:rsidRDefault="00994842">
            <w:pPr>
              <w:snapToGrid w:val="0"/>
              <w:jc w:val="center"/>
              <w:rPr>
                <w:color w:val="000000"/>
                <w:sz w:val="16"/>
                <w:szCs w:val="16"/>
              </w:rPr>
            </w:pPr>
            <w:r>
              <w:rPr>
                <w:color w:val="000000"/>
                <w:sz w:val="16"/>
                <w:szCs w:val="16"/>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Информация продекларирована</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Информация продекларирована</w:t>
            </w:r>
          </w:p>
        </w:tc>
      </w:tr>
      <w:tr w:rsidR="00994842" w:rsidTr="00994842">
        <w:trPr>
          <w:cantSplit/>
          <w:trHeight w:val="20"/>
        </w:trPr>
        <w:tc>
          <w:tcPr>
            <w:tcW w:w="7371" w:type="dxa"/>
            <w:tcBorders>
              <w:top w:val="nil"/>
              <w:left w:val="single" w:sz="8" w:space="0" w:color="000000"/>
              <w:bottom w:val="single" w:sz="8" w:space="0" w:color="000000"/>
              <w:right w:val="nil"/>
            </w:tcBorders>
            <w:hideMark/>
          </w:tcPr>
          <w:p w:rsidR="00994842" w:rsidRDefault="00994842">
            <w:pPr>
              <w:suppressAutoHyphens/>
              <w:snapToGrid w:val="0"/>
              <w:ind w:left="105" w:right="120"/>
              <w:rPr>
                <w:color w:val="000000"/>
                <w:sz w:val="16"/>
                <w:szCs w:val="16"/>
                <w:lang w:eastAsia="ar-SA"/>
              </w:rPr>
            </w:pPr>
            <w:r>
              <w:rPr>
                <w:color w:val="000000"/>
                <w:sz w:val="16"/>
                <w:szCs w:val="16"/>
                <w:lang w:eastAsia="ar-SA"/>
              </w:rPr>
              <w:t xml:space="preserve">9. </w:t>
            </w:r>
            <w:r>
              <w:rPr>
                <w:color w:val="000000"/>
                <w:kern w:val="2"/>
                <w:sz w:val="16"/>
                <w:szCs w:val="16"/>
              </w:rPr>
              <w:t>Принадлежность участника  закупки к офшорным компаниям</w:t>
            </w:r>
          </w:p>
        </w:tc>
        <w:tc>
          <w:tcPr>
            <w:tcW w:w="1984" w:type="dxa"/>
            <w:tcBorders>
              <w:top w:val="nil"/>
              <w:left w:val="single" w:sz="8" w:space="0" w:color="000000"/>
              <w:bottom w:val="single" w:sz="8" w:space="0" w:color="000000"/>
              <w:right w:val="nil"/>
            </w:tcBorders>
            <w:vAlign w:val="center"/>
            <w:hideMark/>
          </w:tcPr>
          <w:p w:rsidR="00994842" w:rsidRDefault="00994842">
            <w:pPr>
              <w:snapToGrid w:val="0"/>
              <w:ind w:left="105" w:right="120"/>
              <w:jc w:val="center"/>
              <w:rPr>
                <w:color w:val="000000"/>
                <w:sz w:val="16"/>
                <w:szCs w:val="16"/>
              </w:rPr>
            </w:pPr>
            <w:r>
              <w:rPr>
                <w:color w:val="000000"/>
                <w:kern w:val="2"/>
                <w:sz w:val="16"/>
                <w:szCs w:val="16"/>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snapToGrid w:val="0"/>
              <w:jc w:val="center"/>
              <w:rPr>
                <w:color w:val="000000"/>
                <w:sz w:val="16"/>
                <w:szCs w:val="16"/>
              </w:rPr>
            </w:pPr>
            <w:r>
              <w:rPr>
                <w:color w:val="000000"/>
                <w:sz w:val="16"/>
                <w:szCs w:val="16"/>
              </w:rPr>
              <w:t>не принадлежит</w:t>
            </w:r>
          </w:p>
        </w:tc>
      </w:tr>
      <w:tr w:rsidR="00994842" w:rsidTr="00994842">
        <w:trPr>
          <w:cantSplit/>
          <w:trHeight w:val="20"/>
        </w:trPr>
        <w:tc>
          <w:tcPr>
            <w:tcW w:w="7371"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ind w:left="105" w:right="120"/>
              <w:rPr>
                <w:color w:val="000000"/>
                <w:sz w:val="16"/>
                <w:szCs w:val="16"/>
                <w:lang w:eastAsia="ar-SA"/>
              </w:rPr>
            </w:pPr>
            <w:r>
              <w:rPr>
                <w:color w:val="000000"/>
                <w:sz w:val="16"/>
                <w:szCs w:val="16"/>
                <w:lang w:eastAsia="ar-SA"/>
              </w:rPr>
              <w:t>10. Объем предоставленных документов и сведений для участия в аукционе</w:t>
            </w:r>
          </w:p>
        </w:tc>
        <w:tc>
          <w:tcPr>
            <w:tcW w:w="1984" w:type="dxa"/>
            <w:tcBorders>
              <w:top w:val="nil"/>
              <w:left w:val="single" w:sz="8" w:space="0" w:color="000000"/>
              <w:bottom w:val="single" w:sz="8" w:space="0" w:color="000000"/>
              <w:right w:val="nil"/>
            </w:tcBorders>
            <w:vAlign w:val="center"/>
            <w:hideMark/>
          </w:tcPr>
          <w:p w:rsidR="00994842" w:rsidRDefault="00994842">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не в полном объеме </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94842" w:rsidRDefault="00994842">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r>
      <w:tr w:rsidR="00994842" w:rsidTr="00994842">
        <w:trPr>
          <w:cantSplit/>
          <w:trHeight w:val="20"/>
        </w:trPr>
        <w:tc>
          <w:tcPr>
            <w:tcW w:w="9355" w:type="dxa"/>
            <w:gridSpan w:val="2"/>
            <w:tcBorders>
              <w:top w:val="nil"/>
              <w:left w:val="single" w:sz="8" w:space="0" w:color="000000"/>
              <w:bottom w:val="single" w:sz="8" w:space="0" w:color="000000"/>
              <w:right w:val="nil"/>
            </w:tcBorders>
            <w:vAlign w:val="center"/>
            <w:hideMark/>
          </w:tcPr>
          <w:p w:rsidR="00994842" w:rsidRDefault="00994842">
            <w:pPr>
              <w:widowControl/>
              <w:suppressAutoHyphens/>
              <w:snapToGrid w:val="0"/>
              <w:ind w:left="105" w:right="120"/>
              <w:rPr>
                <w:b/>
                <w:bCs/>
                <w:sz w:val="16"/>
                <w:szCs w:val="16"/>
                <w:lang w:eastAsia="ar-SA"/>
              </w:rPr>
            </w:pPr>
            <w:r>
              <w:rPr>
                <w:sz w:val="16"/>
                <w:szCs w:val="16"/>
                <w:lang w:eastAsia="ar-SA"/>
              </w:rPr>
              <w:t xml:space="preserve">11. Начальная </w:t>
            </w:r>
            <w:r w:rsidR="00220427">
              <w:rPr>
                <w:sz w:val="16"/>
                <w:szCs w:val="16"/>
                <w:lang w:eastAsia="ar-SA"/>
              </w:rPr>
              <w:t>(</w:t>
            </w:r>
            <w:r>
              <w:rPr>
                <w:sz w:val="16"/>
                <w:szCs w:val="16"/>
                <w:lang w:eastAsia="ar-SA"/>
              </w:rPr>
              <w:t>максимальная</w:t>
            </w:r>
            <w:r w:rsidR="00220427">
              <w:rPr>
                <w:sz w:val="16"/>
                <w:szCs w:val="16"/>
                <w:lang w:eastAsia="ar-SA"/>
              </w:rPr>
              <w:t>)</w:t>
            </w:r>
            <w:r>
              <w:rPr>
                <w:sz w:val="16"/>
                <w:szCs w:val="16"/>
                <w:lang w:eastAsia="ar-SA"/>
              </w:rPr>
              <w:t xml:space="preserve"> цена контракта —</w:t>
            </w:r>
            <w:r>
              <w:rPr>
                <w:b/>
                <w:sz w:val="16"/>
                <w:szCs w:val="16"/>
                <w:lang w:eastAsia="ar-SA"/>
              </w:rPr>
              <w:t xml:space="preserve">  49 333 (сорок девять тысяч триста тридцать три) рубля 33 </w:t>
            </w:r>
            <w:r>
              <w:rPr>
                <w:b/>
                <w:bCs/>
                <w:sz w:val="16"/>
                <w:szCs w:val="16"/>
                <w:lang w:eastAsia="ar-SA"/>
              </w:rPr>
              <w:t>копейки</w:t>
            </w:r>
            <w:r>
              <w:rPr>
                <w:b/>
                <w:bCs/>
                <w:color w:val="FF0000"/>
                <w:sz w:val="16"/>
                <w:szCs w:val="16"/>
                <w:lang w:eastAsia="ar-SA"/>
              </w:rPr>
              <w:t>.</w:t>
            </w:r>
          </w:p>
        </w:tc>
        <w:tc>
          <w:tcPr>
            <w:tcW w:w="2268"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25 600,47</w:t>
            </w:r>
          </w:p>
        </w:tc>
        <w:tc>
          <w:tcPr>
            <w:tcW w:w="2268"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25 847,14</w:t>
            </w:r>
          </w:p>
        </w:tc>
        <w:tc>
          <w:tcPr>
            <w:tcW w:w="2410"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42 426,57</w:t>
            </w:r>
          </w:p>
        </w:tc>
      </w:tr>
      <w:tr w:rsidR="00994842" w:rsidTr="00994842">
        <w:trPr>
          <w:cantSplit/>
          <w:trHeight w:val="20"/>
        </w:trPr>
        <w:tc>
          <w:tcPr>
            <w:tcW w:w="9355" w:type="dxa"/>
            <w:gridSpan w:val="2"/>
            <w:tcBorders>
              <w:top w:val="nil"/>
              <w:left w:val="single" w:sz="8" w:space="0" w:color="000000"/>
              <w:bottom w:val="single" w:sz="8" w:space="0" w:color="000000"/>
              <w:right w:val="nil"/>
            </w:tcBorders>
            <w:vAlign w:val="center"/>
            <w:hideMark/>
          </w:tcPr>
          <w:p w:rsidR="00994842" w:rsidRDefault="00994842">
            <w:pPr>
              <w:widowControl/>
              <w:suppressAutoHyphens/>
              <w:snapToGrid w:val="0"/>
              <w:ind w:left="105" w:right="120"/>
              <w:rPr>
                <w:sz w:val="16"/>
                <w:szCs w:val="16"/>
                <w:lang w:eastAsia="ar-SA"/>
              </w:rPr>
            </w:pPr>
            <w:r>
              <w:rPr>
                <w:sz w:val="16"/>
                <w:szCs w:val="16"/>
                <w:lang w:eastAsia="ar-SA"/>
              </w:rPr>
              <w:t>12. Номер по ранжированию после завершения аукциона</w:t>
            </w:r>
          </w:p>
        </w:tc>
        <w:tc>
          <w:tcPr>
            <w:tcW w:w="2268"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268"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2410" w:type="dxa"/>
            <w:tcBorders>
              <w:top w:val="nil"/>
              <w:left w:val="single" w:sz="8" w:space="0" w:color="000000"/>
              <w:bottom w:val="single" w:sz="8" w:space="0" w:color="000000"/>
              <w:right w:val="single" w:sz="8" w:space="0" w:color="000000"/>
            </w:tcBorders>
            <w:hideMark/>
          </w:tcPr>
          <w:p w:rsidR="00994842" w:rsidRDefault="00994842">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220427" w:rsidRDefault="00220427" w:rsidP="00220427"/>
    <w:p w:rsidR="00220427" w:rsidRDefault="00220427" w:rsidP="00220427">
      <w:pPr>
        <w:ind w:right="-66"/>
        <w:sectPr w:rsidR="00220427" w:rsidSect="00994842">
          <w:pgSz w:w="16838" w:h="11906" w:orient="landscape"/>
          <w:pgMar w:top="567" w:right="284" w:bottom="851" w:left="238" w:header="709" w:footer="709" w:gutter="0"/>
          <w:cols w:space="708"/>
          <w:docGrid w:linePitch="360"/>
        </w:sectPr>
      </w:pPr>
      <w:bookmarkStart w:id="0" w:name="_GoBack"/>
      <w:bookmarkEnd w:id="0"/>
    </w:p>
    <w:p w:rsidR="00DC399D" w:rsidRDefault="00DC399D" w:rsidP="00994842"/>
    <w:sectPr w:rsidR="00DC399D" w:rsidSect="003E5AFD">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97"/>
    <w:rsid w:val="00220427"/>
    <w:rsid w:val="00256BC2"/>
    <w:rsid w:val="0027309D"/>
    <w:rsid w:val="00363B4E"/>
    <w:rsid w:val="003E5AFD"/>
    <w:rsid w:val="00504208"/>
    <w:rsid w:val="00537E05"/>
    <w:rsid w:val="00691CB6"/>
    <w:rsid w:val="00823F29"/>
    <w:rsid w:val="008E6318"/>
    <w:rsid w:val="00905C02"/>
    <w:rsid w:val="00994842"/>
    <w:rsid w:val="00B7374A"/>
    <w:rsid w:val="00BB75D2"/>
    <w:rsid w:val="00DC399D"/>
    <w:rsid w:val="00F01658"/>
    <w:rsid w:val="00F8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94842"/>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9484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84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94842"/>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9484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8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610">
      <w:bodyDiv w:val="1"/>
      <w:marLeft w:val="0"/>
      <w:marRight w:val="0"/>
      <w:marTop w:val="0"/>
      <w:marBottom w:val="0"/>
      <w:divBdr>
        <w:top w:val="none" w:sz="0" w:space="0" w:color="auto"/>
        <w:left w:val="none" w:sz="0" w:space="0" w:color="auto"/>
        <w:bottom w:val="none" w:sz="0" w:space="0" w:color="auto"/>
        <w:right w:val="none" w:sz="0" w:space="0" w:color="auto"/>
      </w:divBdr>
    </w:div>
    <w:div w:id="650410493">
      <w:bodyDiv w:val="1"/>
      <w:marLeft w:val="0"/>
      <w:marRight w:val="0"/>
      <w:marTop w:val="0"/>
      <w:marBottom w:val="0"/>
      <w:divBdr>
        <w:top w:val="none" w:sz="0" w:space="0" w:color="auto"/>
        <w:left w:val="none" w:sz="0" w:space="0" w:color="auto"/>
        <w:bottom w:val="none" w:sz="0" w:space="0" w:color="auto"/>
        <w:right w:val="none" w:sz="0" w:space="0" w:color="auto"/>
      </w:divBdr>
    </w:div>
    <w:div w:id="857354583">
      <w:bodyDiv w:val="1"/>
      <w:marLeft w:val="0"/>
      <w:marRight w:val="0"/>
      <w:marTop w:val="0"/>
      <w:marBottom w:val="0"/>
      <w:divBdr>
        <w:top w:val="none" w:sz="0" w:space="0" w:color="auto"/>
        <w:left w:val="none" w:sz="0" w:space="0" w:color="auto"/>
        <w:bottom w:val="none" w:sz="0" w:space="0" w:color="auto"/>
        <w:right w:val="none" w:sz="0" w:space="0" w:color="auto"/>
      </w:divBdr>
    </w:div>
    <w:div w:id="1441485928">
      <w:bodyDiv w:val="1"/>
      <w:marLeft w:val="0"/>
      <w:marRight w:val="0"/>
      <w:marTop w:val="0"/>
      <w:marBottom w:val="0"/>
      <w:divBdr>
        <w:top w:val="none" w:sz="0" w:space="0" w:color="auto"/>
        <w:left w:val="none" w:sz="0" w:space="0" w:color="auto"/>
        <w:bottom w:val="none" w:sz="0" w:space="0" w:color="auto"/>
        <w:right w:val="none" w:sz="0" w:space="0" w:color="auto"/>
      </w:divBdr>
    </w:div>
    <w:div w:id="1812406112">
      <w:bodyDiv w:val="1"/>
      <w:marLeft w:val="0"/>
      <w:marRight w:val="0"/>
      <w:marTop w:val="0"/>
      <w:marBottom w:val="0"/>
      <w:divBdr>
        <w:top w:val="none" w:sz="0" w:space="0" w:color="auto"/>
        <w:left w:val="none" w:sz="0" w:space="0" w:color="auto"/>
        <w:bottom w:val="none" w:sz="0" w:space="0" w:color="auto"/>
        <w:right w:val="none" w:sz="0" w:space="0" w:color="auto"/>
      </w:divBdr>
    </w:div>
    <w:div w:id="2047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D734-EA83-4127-92FC-A5BE9904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2019-03-25T11:16:00Z</cp:lastPrinted>
  <dcterms:created xsi:type="dcterms:W3CDTF">2018-12-27T06:26:00Z</dcterms:created>
  <dcterms:modified xsi:type="dcterms:W3CDTF">2019-03-25T11:30:00Z</dcterms:modified>
</cp:coreProperties>
</file>