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BC5293" w:rsidRPr="006B580C" w:rsidRDefault="006A3B9A" w:rsidP="00B662B7">
      <w:pPr>
        <w:spacing w:after="255"/>
        <w:rPr>
          <w:rFonts w:ascii="Segoe UI" w:eastAsia="Times New Roman" w:hAnsi="Segoe UI" w:cs="Segoe UI"/>
          <w:sz w:val="24"/>
          <w:szCs w:val="24"/>
        </w:rPr>
      </w:pPr>
      <w:r w:rsidRPr="00B662B7">
        <w:rPr>
          <w:rFonts w:ascii="Times New Roman" w:hAnsi="Times New Roman" w:cs="Times New Roman"/>
          <w:b/>
          <w:u w:val="single"/>
        </w:rPr>
        <w:t>Идентификационный код закупки:</w:t>
      </w:r>
      <w:r w:rsidR="00B662B7" w:rsidRPr="00B662B7">
        <w:rPr>
          <w:rFonts w:ascii="Times New Roman" w:hAnsi="Times New Roman" w:cs="Times New Roman"/>
          <w:b/>
          <w:u w:val="single"/>
        </w:rPr>
        <w:t xml:space="preserve"> </w:t>
      </w:r>
      <w:r w:rsidR="006B580C" w:rsidRPr="006B580C">
        <w:rPr>
          <w:rFonts w:ascii="Times New Roman" w:eastAsia="Times New Roman" w:hAnsi="Times New Roman" w:cs="Times New Roman"/>
          <w:b/>
          <w:u w:val="single"/>
        </w:rPr>
        <w:t>203862200926886220100100240010000244</w:t>
      </w:r>
    </w:p>
    <w:p w:rsidR="006A3B9A" w:rsidRPr="00CD0124" w:rsidRDefault="006A3B9A" w:rsidP="00CD0124">
      <w:pPr>
        <w:pStyle w:val="a5"/>
        <w:keepNext/>
        <w:keepLines/>
        <w:widowControl w:val="0"/>
        <w:numPr>
          <w:ilvl w:val="0"/>
          <w:numId w:val="3"/>
        </w:numPr>
        <w:suppressLineNumbers/>
        <w:suppressAutoHyphens/>
        <w:jc w:val="both"/>
        <w:rPr>
          <w:b/>
          <w:bCs/>
        </w:rPr>
      </w:pPr>
      <w:r w:rsidRPr="00CD0124">
        <w:t>Наименование аукциона в электронной форме: А</w:t>
      </w:r>
      <w:r w:rsidRPr="00CD0124">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CD0124">
        <w:rPr>
          <w:u w:val="single"/>
        </w:rPr>
        <w:t>поставку</w:t>
      </w:r>
      <w:r w:rsidR="00BD2ECA" w:rsidRPr="00CD0124">
        <w:rPr>
          <w:u w:val="single"/>
        </w:rPr>
        <w:t xml:space="preserve"> </w:t>
      </w:r>
      <w:r w:rsidR="00CD0124" w:rsidRPr="00CD0124">
        <w:rPr>
          <w:bCs/>
          <w:color w:val="000000"/>
          <w:u w:val="single"/>
        </w:rPr>
        <w:t>молочной продукции</w:t>
      </w:r>
      <w:r w:rsidR="00CD0124">
        <w:rPr>
          <w:bCs/>
          <w:color w:val="000000"/>
        </w:rPr>
        <w:t>.</w:t>
      </w:r>
      <w:r w:rsidR="00CD0124" w:rsidRPr="00CD0124">
        <w:rPr>
          <w:b/>
          <w:bCs/>
        </w:rPr>
        <w:t xml:space="preserve"> </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969"/>
        <w:gridCol w:w="708"/>
        <w:gridCol w:w="1560"/>
        <w:gridCol w:w="1559"/>
      </w:tblGrid>
      <w:tr w:rsidR="00E27B3A" w:rsidTr="00E27B3A">
        <w:tc>
          <w:tcPr>
            <w:tcW w:w="8364" w:type="dxa"/>
            <w:gridSpan w:val="5"/>
            <w:tcBorders>
              <w:top w:val="single" w:sz="4" w:space="0" w:color="auto"/>
              <w:left w:val="single" w:sz="4" w:space="0" w:color="auto"/>
              <w:bottom w:val="single" w:sz="4" w:space="0" w:color="auto"/>
              <w:right w:val="single" w:sz="4" w:space="0" w:color="auto"/>
            </w:tcBorders>
            <w:hideMark/>
          </w:tcPr>
          <w:p w:rsidR="00E27B3A" w:rsidRDefault="00E27B3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27B3A" w:rsidRDefault="00E27B3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E27B3A" w:rsidTr="00E27B3A">
        <w:tc>
          <w:tcPr>
            <w:tcW w:w="568" w:type="dxa"/>
            <w:tcBorders>
              <w:top w:val="single" w:sz="4" w:space="0" w:color="auto"/>
              <w:left w:val="single" w:sz="4" w:space="0" w:color="auto"/>
              <w:bottom w:val="single" w:sz="4" w:space="0" w:color="auto"/>
              <w:right w:val="single" w:sz="4" w:space="0" w:color="auto"/>
            </w:tcBorders>
            <w:hideMark/>
          </w:tcPr>
          <w:p w:rsidR="00E27B3A" w:rsidRDefault="00E27B3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E27B3A" w:rsidRDefault="00E27B3A"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E27B3A" w:rsidRPr="006968B2" w:rsidRDefault="00E27B3A"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E27B3A" w:rsidRDefault="00E27B3A"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969" w:type="dxa"/>
            <w:tcBorders>
              <w:top w:val="single" w:sz="4" w:space="0" w:color="auto"/>
              <w:left w:val="single" w:sz="4" w:space="0" w:color="auto"/>
              <w:bottom w:val="single" w:sz="4" w:space="0" w:color="auto"/>
              <w:right w:val="single" w:sz="4" w:space="0" w:color="auto"/>
            </w:tcBorders>
            <w:hideMark/>
          </w:tcPr>
          <w:p w:rsidR="00E27B3A" w:rsidRDefault="00E27B3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27B3A" w:rsidRDefault="00E27B3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E27B3A" w:rsidRDefault="00E27B3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560" w:type="dxa"/>
            <w:tcBorders>
              <w:top w:val="single" w:sz="4" w:space="0" w:color="auto"/>
              <w:left w:val="single" w:sz="4" w:space="0" w:color="auto"/>
              <w:bottom w:val="single" w:sz="4" w:space="0" w:color="auto"/>
              <w:right w:val="single" w:sz="4" w:space="0" w:color="auto"/>
            </w:tcBorders>
            <w:hideMark/>
          </w:tcPr>
          <w:p w:rsidR="00E27B3A" w:rsidRDefault="00E27B3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7B3A" w:rsidRDefault="00E27B3A" w:rsidP="008D4381">
            <w:pPr>
              <w:spacing w:after="0" w:line="240" w:lineRule="auto"/>
              <w:rPr>
                <w:rFonts w:ascii="Times New Roman" w:hAnsi="Times New Roman" w:cs="Times New Roman"/>
                <w:sz w:val="20"/>
                <w:szCs w:val="20"/>
              </w:rPr>
            </w:pPr>
          </w:p>
        </w:tc>
      </w:tr>
      <w:tr w:rsidR="006B580C" w:rsidTr="00F7664B">
        <w:trPr>
          <w:trHeight w:val="613"/>
        </w:trPr>
        <w:tc>
          <w:tcPr>
            <w:tcW w:w="568" w:type="dxa"/>
            <w:tcBorders>
              <w:top w:val="single" w:sz="4" w:space="0" w:color="auto"/>
              <w:left w:val="single" w:sz="4" w:space="0" w:color="auto"/>
              <w:bottom w:val="single" w:sz="4" w:space="0" w:color="auto"/>
              <w:right w:val="single" w:sz="4" w:space="0" w:color="auto"/>
            </w:tcBorders>
            <w:hideMark/>
          </w:tcPr>
          <w:p w:rsidR="006B580C" w:rsidRDefault="006B580C" w:rsidP="00A13F1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6B580C" w:rsidRPr="006B580C" w:rsidRDefault="006B580C" w:rsidP="00305A27">
            <w:pPr>
              <w:autoSpaceDE w:val="0"/>
              <w:autoSpaceDN w:val="0"/>
              <w:adjustRightInd w:val="0"/>
              <w:spacing w:after="0"/>
              <w:ind w:left="-57"/>
              <w:jc w:val="center"/>
              <w:rPr>
                <w:rFonts w:ascii="Times New Roman" w:hAnsi="Times New Roman" w:cs="Times New Roman"/>
              </w:rPr>
            </w:pPr>
            <w:r w:rsidRPr="006B580C">
              <w:rPr>
                <w:rFonts w:ascii="Times New Roman" w:hAnsi="Times New Roman" w:cs="Times New Roman"/>
              </w:rPr>
              <w:t>10.51.51.000-00000002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B580C" w:rsidRPr="006B580C" w:rsidRDefault="006B580C" w:rsidP="00305A27">
            <w:pPr>
              <w:shd w:val="clear" w:color="auto" w:fill="FFFFFF"/>
              <w:spacing w:after="0"/>
              <w:rPr>
                <w:rFonts w:ascii="Times New Roman" w:hAnsi="Times New Roman" w:cs="Times New Roman"/>
                <w:color w:val="000000"/>
              </w:rPr>
            </w:pPr>
            <w:r w:rsidRPr="006B580C">
              <w:rPr>
                <w:rFonts w:ascii="Times New Roman" w:hAnsi="Times New Roman" w:cs="Times New Roman"/>
                <w:color w:val="000000"/>
              </w:rPr>
              <w:t>Молоко сгущенное. Вид продукта: Молоко сгущенное стерилизованное. Вид продукта по массовой доле жира: Цельный. Наличие вкусовых компонентов: Нет.</w:t>
            </w:r>
          </w:p>
        </w:tc>
        <w:tc>
          <w:tcPr>
            <w:tcW w:w="708" w:type="dxa"/>
            <w:tcBorders>
              <w:top w:val="single" w:sz="4" w:space="0" w:color="auto"/>
              <w:left w:val="single" w:sz="4" w:space="0" w:color="auto"/>
              <w:bottom w:val="single" w:sz="4" w:space="0" w:color="auto"/>
              <w:right w:val="single" w:sz="4" w:space="0" w:color="auto"/>
            </w:tcBorders>
            <w:hideMark/>
          </w:tcPr>
          <w:p w:rsidR="006B580C" w:rsidRPr="00746839" w:rsidRDefault="00AC15D2" w:rsidP="00A13F1C">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6B580C" w:rsidRPr="00006409" w:rsidRDefault="006B580C" w:rsidP="008D4381">
            <w:pPr>
              <w:jc w:val="both"/>
              <w:rPr>
                <w:rFonts w:ascii="Times New Roman" w:hAnsi="Times New Roman" w:cs="Times New Roman"/>
                <w:sz w:val="24"/>
                <w:szCs w:val="24"/>
              </w:rPr>
            </w:pPr>
            <w:r>
              <w:rPr>
                <w:rFonts w:ascii="Times New Roman" w:hAnsi="Times New Roman" w:cs="Times New Roman"/>
                <w:sz w:val="24"/>
                <w:szCs w:val="24"/>
              </w:rPr>
              <w:t>1778</w:t>
            </w:r>
          </w:p>
        </w:tc>
        <w:tc>
          <w:tcPr>
            <w:tcW w:w="1559" w:type="dxa"/>
            <w:tcBorders>
              <w:top w:val="single" w:sz="4" w:space="0" w:color="auto"/>
              <w:left w:val="single" w:sz="4" w:space="0" w:color="auto"/>
              <w:bottom w:val="single" w:sz="4" w:space="0" w:color="auto"/>
              <w:right w:val="single" w:sz="4" w:space="0" w:color="auto"/>
            </w:tcBorders>
            <w:hideMark/>
          </w:tcPr>
          <w:p w:rsidR="006B580C" w:rsidRPr="00746839" w:rsidRDefault="006B580C" w:rsidP="0051555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192913,00</w:t>
            </w:r>
          </w:p>
        </w:tc>
      </w:tr>
      <w:tr w:rsidR="006B580C" w:rsidTr="00E27B3A">
        <w:trPr>
          <w:trHeight w:val="613"/>
        </w:trPr>
        <w:tc>
          <w:tcPr>
            <w:tcW w:w="568" w:type="dxa"/>
            <w:tcBorders>
              <w:top w:val="single" w:sz="4" w:space="0" w:color="auto"/>
              <w:left w:val="single" w:sz="4" w:space="0" w:color="auto"/>
              <w:bottom w:val="single" w:sz="4" w:space="0" w:color="auto"/>
              <w:right w:val="single" w:sz="4" w:space="0" w:color="auto"/>
            </w:tcBorders>
            <w:hideMark/>
          </w:tcPr>
          <w:p w:rsidR="006B580C" w:rsidRDefault="006B580C" w:rsidP="005644A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6B580C" w:rsidRPr="006B580C" w:rsidRDefault="006B580C" w:rsidP="00305A27">
            <w:pPr>
              <w:autoSpaceDE w:val="0"/>
              <w:autoSpaceDN w:val="0"/>
              <w:adjustRightInd w:val="0"/>
              <w:jc w:val="center"/>
              <w:rPr>
                <w:rFonts w:ascii="Times New Roman" w:hAnsi="Times New Roman" w:cs="Times New Roman"/>
              </w:rPr>
            </w:pPr>
            <w:r w:rsidRPr="006B580C">
              <w:rPr>
                <w:rFonts w:ascii="Times New Roman" w:hAnsi="Times New Roman" w:cs="Times New Roman"/>
              </w:rPr>
              <w:t>10.51.51.000-00000001</w:t>
            </w:r>
          </w:p>
        </w:tc>
        <w:tc>
          <w:tcPr>
            <w:tcW w:w="3969" w:type="dxa"/>
            <w:tcBorders>
              <w:top w:val="single" w:sz="4" w:space="0" w:color="auto"/>
              <w:left w:val="single" w:sz="4" w:space="0" w:color="auto"/>
              <w:bottom w:val="single" w:sz="4" w:space="0" w:color="auto"/>
              <w:right w:val="single" w:sz="4" w:space="0" w:color="auto"/>
            </w:tcBorders>
            <w:hideMark/>
          </w:tcPr>
          <w:p w:rsidR="006B580C" w:rsidRPr="006B580C" w:rsidRDefault="006B580C" w:rsidP="00305A27">
            <w:pPr>
              <w:rPr>
                <w:rFonts w:ascii="Times New Roman" w:hAnsi="Times New Roman" w:cs="Times New Roman"/>
              </w:rPr>
            </w:pPr>
            <w:r w:rsidRPr="006B580C">
              <w:rPr>
                <w:rFonts w:ascii="Times New Roman" w:hAnsi="Times New Roman" w:cs="Times New Roman"/>
              </w:rPr>
              <w:t xml:space="preserve">Молоко сгущенное. Вид продукта: </w:t>
            </w:r>
            <w:proofErr w:type="gramStart"/>
            <w:r w:rsidRPr="006B580C">
              <w:rPr>
                <w:rFonts w:ascii="Times New Roman" w:hAnsi="Times New Roman" w:cs="Times New Roman"/>
              </w:rPr>
              <w:t>Молоко</w:t>
            </w:r>
            <w:proofErr w:type="gramEnd"/>
            <w:r w:rsidRPr="006B580C">
              <w:rPr>
                <w:rFonts w:ascii="Times New Roman" w:hAnsi="Times New Roman" w:cs="Times New Roman"/>
              </w:rPr>
              <w:t xml:space="preserve"> сгущенное с сахаром. Вид продукта по массовой доле жира: Цельный. Наличие вкусовых компонентов: Нет. </w:t>
            </w:r>
          </w:p>
        </w:tc>
        <w:tc>
          <w:tcPr>
            <w:tcW w:w="708" w:type="dxa"/>
            <w:tcBorders>
              <w:top w:val="single" w:sz="4" w:space="0" w:color="auto"/>
              <w:left w:val="single" w:sz="4" w:space="0" w:color="auto"/>
              <w:bottom w:val="single" w:sz="4" w:space="0" w:color="auto"/>
              <w:right w:val="single" w:sz="4" w:space="0" w:color="auto"/>
            </w:tcBorders>
            <w:hideMark/>
          </w:tcPr>
          <w:p w:rsidR="006B580C" w:rsidRPr="00746839" w:rsidRDefault="00AC15D2" w:rsidP="005644AD">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6B580C" w:rsidRPr="00006409" w:rsidRDefault="006B580C" w:rsidP="005644AD">
            <w:pPr>
              <w:jc w:val="both"/>
              <w:rPr>
                <w:rFonts w:ascii="Times New Roman" w:hAnsi="Times New Roman" w:cs="Times New Roman"/>
                <w:sz w:val="24"/>
                <w:szCs w:val="24"/>
              </w:rPr>
            </w:pPr>
            <w:r>
              <w:rPr>
                <w:rFonts w:ascii="Times New Roman" w:hAnsi="Times New Roman" w:cs="Times New Roman"/>
                <w:sz w:val="24"/>
                <w:szCs w:val="24"/>
              </w:rPr>
              <w:t>4500</w:t>
            </w:r>
          </w:p>
        </w:tc>
        <w:tc>
          <w:tcPr>
            <w:tcW w:w="1559" w:type="dxa"/>
            <w:tcBorders>
              <w:top w:val="single" w:sz="4" w:space="0" w:color="auto"/>
              <w:left w:val="single" w:sz="4" w:space="0" w:color="auto"/>
              <w:bottom w:val="single" w:sz="4" w:space="0" w:color="auto"/>
              <w:right w:val="single" w:sz="4" w:space="0" w:color="auto"/>
            </w:tcBorders>
            <w:hideMark/>
          </w:tcPr>
          <w:p w:rsidR="006B580C" w:rsidRPr="00746839" w:rsidRDefault="006B580C" w:rsidP="005644AD">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450 000,00</w:t>
            </w:r>
          </w:p>
        </w:tc>
      </w:tr>
      <w:tr w:rsidR="006B580C" w:rsidTr="00E27B3A">
        <w:trPr>
          <w:trHeight w:val="557"/>
        </w:trPr>
        <w:tc>
          <w:tcPr>
            <w:tcW w:w="568" w:type="dxa"/>
            <w:tcBorders>
              <w:top w:val="single" w:sz="4" w:space="0" w:color="auto"/>
              <w:left w:val="single" w:sz="4" w:space="0" w:color="auto"/>
              <w:bottom w:val="single" w:sz="4" w:space="0" w:color="auto"/>
              <w:right w:val="single" w:sz="4" w:space="0" w:color="auto"/>
            </w:tcBorders>
            <w:hideMark/>
          </w:tcPr>
          <w:p w:rsidR="006B580C" w:rsidRDefault="006B580C" w:rsidP="00A13F1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B580C" w:rsidRPr="006B580C" w:rsidRDefault="006B580C" w:rsidP="00305A27">
            <w:pPr>
              <w:autoSpaceDE w:val="0"/>
              <w:autoSpaceDN w:val="0"/>
              <w:adjustRightInd w:val="0"/>
              <w:jc w:val="center"/>
              <w:rPr>
                <w:rFonts w:ascii="Times New Roman" w:hAnsi="Times New Roman" w:cs="Times New Roman"/>
              </w:rPr>
            </w:pPr>
            <w:r w:rsidRPr="006B580C">
              <w:rPr>
                <w:rFonts w:ascii="Times New Roman" w:hAnsi="Times New Roman" w:cs="Times New Roman"/>
              </w:rPr>
              <w:t>10.51.30.110-00000004</w:t>
            </w:r>
          </w:p>
        </w:tc>
        <w:tc>
          <w:tcPr>
            <w:tcW w:w="3969" w:type="dxa"/>
            <w:tcBorders>
              <w:top w:val="single" w:sz="4" w:space="0" w:color="auto"/>
              <w:left w:val="single" w:sz="4" w:space="0" w:color="auto"/>
              <w:bottom w:val="single" w:sz="4" w:space="0" w:color="auto"/>
              <w:right w:val="single" w:sz="4" w:space="0" w:color="auto"/>
            </w:tcBorders>
            <w:hideMark/>
          </w:tcPr>
          <w:p w:rsidR="006B580C" w:rsidRPr="006B580C" w:rsidRDefault="006B580C" w:rsidP="00305A27">
            <w:pPr>
              <w:rPr>
                <w:rFonts w:ascii="Times New Roman" w:hAnsi="Times New Roman" w:cs="Times New Roman"/>
              </w:rPr>
            </w:pPr>
            <w:r w:rsidRPr="006B580C">
              <w:rPr>
                <w:rFonts w:ascii="Times New Roman" w:hAnsi="Times New Roman" w:cs="Times New Roman"/>
              </w:rPr>
              <w:t xml:space="preserve">Масло сливочное. Вид сливочного масла: Сладко-сливочное. Наименование сливочного масла: </w:t>
            </w:r>
            <w:r w:rsidRPr="006B580C">
              <w:rPr>
                <w:rFonts w:ascii="Times New Roman" w:hAnsi="Times New Roman" w:cs="Times New Roman"/>
              </w:rPr>
              <w:lastRenderedPageBreak/>
              <w:t>Крестьянское. Сорт: Высший. Тип сливочного масла: Несоленое.</w:t>
            </w:r>
          </w:p>
        </w:tc>
        <w:tc>
          <w:tcPr>
            <w:tcW w:w="708" w:type="dxa"/>
            <w:tcBorders>
              <w:top w:val="single" w:sz="4" w:space="0" w:color="auto"/>
              <w:left w:val="single" w:sz="4" w:space="0" w:color="auto"/>
              <w:bottom w:val="single" w:sz="4" w:space="0" w:color="auto"/>
              <w:right w:val="single" w:sz="4" w:space="0" w:color="auto"/>
            </w:tcBorders>
            <w:hideMark/>
          </w:tcPr>
          <w:p w:rsidR="006B580C" w:rsidRPr="00746839" w:rsidRDefault="006B580C" w:rsidP="00A13F1C">
            <w:pPr>
              <w:autoSpaceDE w:val="0"/>
              <w:autoSpaceDN w:val="0"/>
              <w:adjustRightInd w:val="0"/>
              <w:spacing w:after="0" w:line="240" w:lineRule="auto"/>
              <w:jc w:val="center"/>
              <w:rPr>
                <w:rFonts w:ascii="Times New Roman" w:hAnsi="Times New Roman" w:cs="Times New Roman"/>
                <w:color w:val="000000"/>
                <w:sz w:val="20"/>
                <w:szCs w:val="20"/>
              </w:rPr>
            </w:pPr>
            <w:r w:rsidRPr="00746839">
              <w:rPr>
                <w:rFonts w:ascii="Times New Roman" w:hAnsi="Times New Roman" w:cs="Times New Roman"/>
                <w:color w:val="000000"/>
                <w:sz w:val="20"/>
                <w:szCs w:val="20"/>
              </w:rPr>
              <w:lastRenderedPageBreak/>
              <w:t>кг</w:t>
            </w:r>
          </w:p>
        </w:tc>
        <w:tc>
          <w:tcPr>
            <w:tcW w:w="1560" w:type="dxa"/>
            <w:tcBorders>
              <w:top w:val="single" w:sz="4" w:space="0" w:color="auto"/>
              <w:left w:val="single" w:sz="4" w:space="0" w:color="auto"/>
              <w:bottom w:val="single" w:sz="4" w:space="0" w:color="auto"/>
              <w:right w:val="single" w:sz="4" w:space="0" w:color="auto"/>
            </w:tcBorders>
            <w:hideMark/>
          </w:tcPr>
          <w:p w:rsidR="006B580C" w:rsidRPr="00006409" w:rsidRDefault="006B580C" w:rsidP="008B0698">
            <w:pPr>
              <w:spacing w:after="0"/>
              <w:jc w:val="both"/>
              <w:rPr>
                <w:rFonts w:ascii="Times New Roman" w:hAnsi="Times New Roman" w:cs="Times New Roman"/>
                <w:sz w:val="24"/>
                <w:szCs w:val="24"/>
              </w:rPr>
            </w:pPr>
            <w:r>
              <w:rPr>
                <w:rFonts w:ascii="Times New Roman" w:hAnsi="Times New Roman" w:cs="Times New Roman"/>
                <w:sz w:val="24"/>
                <w:szCs w:val="24"/>
              </w:rPr>
              <w:t>2300,20</w:t>
            </w:r>
          </w:p>
        </w:tc>
        <w:tc>
          <w:tcPr>
            <w:tcW w:w="1559" w:type="dxa"/>
            <w:tcBorders>
              <w:top w:val="single" w:sz="4" w:space="0" w:color="auto"/>
              <w:left w:val="single" w:sz="4" w:space="0" w:color="auto"/>
              <w:bottom w:val="single" w:sz="4" w:space="0" w:color="auto"/>
              <w:right w:val="single" w:sz="4" w:space="0" w:color="auto"/>
            </w:tcBorders>
            <w:hideMark/>
          </w:tcPr>
          <w:p w:rsidR="006B580C" w:rsidRPr="00746839" w:rsidRDefault="006B580C" w:rsidP="0051555C">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1016688,40</w:t>
            </w:r>
          </w:p>
        </w:tc>
      </w:tr>
      <w:tr w:rsidR="00E27B3A" w:rsidTr="00E27B3A">
        <w:trPr>
          <w:trHeight w:val="270"/>
        </w:trPr>
        <w:tc>
          <w:tcPr>
            <w:tcW w:w="9923" w:type="dxa"/>
            <w:gridSpan w:val="6"/>
            <w:tcBorders>
              <w:top w:val="single" w:sz="4" w:space="0" w:color="auto"/>
              <w:left w:val="single" w:sz="4" w:space="0" w:color="auto"/>
              <w:bottom w:val="single" w:sz="4" w:space="0" w:color="auto"/>
              <w:right w:val="single" w:sz="4" w:space="0" w:color="auto"/>
            </w:tcBorders>
            <w:hideMark/>
          </w:tcPr>
          <w:p w:rsidR="00E27B3A" w:rsidRPr="00D01095" w:rsidRDefault="00E27B3A" w:rsidP="008D4381">
            <w:pPr>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Итого:                                                                                                                            </w:t>
            </w:r>
            <w:r w:rsidR="006B580C" w:rsidRPr="00373C68">
              <w:rPr>
                <w:rFonts w:ascii="Times New Roman" w:hAnsi="Times New Roman" w:cs="Times New Roman"/>
                <w:b/>
                <w:bCs/>
                <w:color w:val="333333"/>
                <w:shd w:val="clear" w:color="auto" w:fill="FAFAFA"/>
              </w:rPr>
              <w:t>1 659 601,40</w:t>
            </w:r>
          </w:p>
        </w:tc>
      </w:tr>
    </w:tbl>
    <w:p w:rsidR="00553285" w:rsidRDefault="006A3B9A" w:rsidP="00DD0B7A">
      <w:pPr>
        <w:pStyle w:val="a5"/>
        <w:numPr>
          <w:ilvl w:val="0"/>
          <w:numId w:val="4"/>
        </w:numPr>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proofErr w:type="gramStart"/>
      <w:r w:rsidRPr="00DD0B7A">
        <w:t>По адресу: 628260 ул. Ермака, д.7, г. Югорск, Ханты-Мансийский автономный округ-Югра, Тюменская область:</w:t>
      </w:r>
      <w:proofErr w:type="gramEnd"/>
      <w:r w:rsidRPr="00DD0B7A">
        <w:t xml:space="preserve">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E27B3A" w:rsidRPr="00E27B3A" w:rsidRDefault="00E27B3A" w:rsidP="00E27B3A">
      <w:pPr>
        <w:pStyle w:val="a5"/>
        <w:numPr>
          <w:ilvl w:val="0"/>
          <w:numId w:val="4"/>
        </w:numPr>
        <w:autoSpaceDE w:val="0"/>
        <w:autoSpaceDN w:val="0"/>
        <w:adjustRightInd w:val="0"/>
        <w:jc w:val="both"/>
        <w:rPr>
          <w:iCs/>
        </w:rPr>
      </w:pPr>
      <w:r w:rsidRPr="00790DF8">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90DF8">
        <w:rPr>
          <w:iCs/>
        </w:rPr>
        <w:t>Расчет за поставленный товар осуществляется в течение 15</w:t>
      </w:r>
      <w:r>
        <w:rPr>
          <w:iCs/>
        </w:rPr>
        <w:t xml:space="preserve"> (пятнадцать) рабочих</w:t>
      </w:r>
      <w:r w:rsidRPr="00790DF8">
        <w:rPr>
          <w:iCs/>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90DF8">
        <w:rPr>
          <w:iCs/>
        </w:rPr>
        <w:t>взаимосверки</w:t>
      </w:r>
      <w:proofErr w:type="spellEnd"/>
      <w:r w:rsidRPr="00790DF8">
        <w:rPr>
          <w:iCs/>
        </w:rPr>
        <w:t xml:space="preserve"> обязательств на основании представленных Поставщиком счета и счета-фактуры.</w:t>
      </w:r>
    </w:p>
    <w:p w:rsidR="00E27B3A" w:rsidRPr="00790DF8" w:rsidRDefault="00710320" w:rsidP="00E27B3A">
      <w:pPr>
        <w:pStyle w:val="a5"/>
        <w:numPr>
          <w:ilvl w:val="0"/>
          <w:numId w:val="9"/>
        </w:numPr>
        <w:tabs>
          <w:tab w:val="clear" w:pos="927"/>
          <w:tab w:val="num" w:pos="567"/>
        </w:tabs>
        <w:autoSpaceDE w:val="0"/>
        <w:autoSpaceDN w:val="0"/>
        <w:adjustRightInd w:val="0"/>
        <w:ind w:hanging="927"/>
        <w:jc w:val="both"/>
      </w:pPr>
      <w:r w:rsidRPr="009E2730">
        <w:t xml:space="preserve">9. </w:t>
      </w:r>
      <w:r w:rsidR="00E27B3A" w:rsidRPr="00790DF8">
        <w:t>Единые требования к участникам закупки:</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 xml:space="preserve">1) соответствие требованиям, </w:t>
      </w:r>
      <w:r w:rsidRPr="00E27B3A">
        <w:rPr>
          <w:rFonts w:ascii="Times New Roman" w:hAnsi="Times New Roman" w:cs="Times New Roman"/>
          <w:bCs/>
        </w:rPr>
        <w:t>установленным</w:t>
      </w:r>
      <w:r w:rsidRPr="00E27B3A">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 xml:space="preserve">2) </w:t>
      </w:r>
      <w:proofErr w:type="spellStart"/>
      <w:r w:rsidRPr="00E27B3A">
        <w:rPr>
          <w:rFonts w:ascii="Times New Roman" w:hAnsi="Times New Roman" w:cs="Times New Roman"/>
        </w:rPr>
        <w:t>непроведение</w:t>
      </w:r>
      <w:proofErr w:type="spellEnd"/>
      <w:r w:rsidRPr="00E27B3A">
        <w:rPr>
          <w:rFonts w:ascii="Times New Roman" w:hAnsi="Times New Roman" w:cs="Times New Roman"/>
        </w:rPr>
        <w:t xml:space="preserve"> ликвидации участника </w:t>
      </w:r>
      <w:r w:rsidRPr="00E27B3A">
        <w:rPr>
          <w:rFonts w:ascii="Times New Roman" w:hAnsi="Times New Roman" w:cs="Times New Roman"/>
          <w:bCs/>
        </w:rPr>
        <w:t>закупки -</w:t>
      </w:r>
      <w:r w:rsidRPr="00E27B3A">
        <w:rPr>
          <w:rFonts w:ascii="Times New Roman" w:hAnsi="Times New Roman" w:cs="Times New Roman"/>
        </w:rPr>
        <w:t xml:space="preserve"> юридического лица и отсутствие решения арбитражного суда о признании участника </w:t>
      </w:r>
      <w:r w:rsidRPr="00E27B3A">
        <w:rPr>
          <w:rFonts w:ascii="Times New Roman" w:hAnsi="Times New Roman" w:cs="Times New Roman"/>
          <w:bCs/>
        </w:rPr>
        <w:t>закупки</w:t>
      </w:r>
      <w:r w:rsidRPr="00E27B3A">
        <w:rPr>
          <w:rFonts w:ascii="Times New Roman" w:hAnsi="Times New Roman" w:cs="Times New Roman"/>
        </w:rPr>
        <w:t xml:space="preserve"> - юридического лица, индивидуального предпринимателя </w:t>
      </w:r>
      <w:r w:rsidRPr="00E27B3A">
        <w:rPr>
          <w:rFonts w:ascii="Times New Roman" w:hAnsi="Times New Roman" w:cs="Times New Roman"/>
          <w:bCs/>
        </w:rPr>
        <w:t>несостоятельным (</w:t>
      </w:r>
      <w:r w:rsidRPr="00E27B3A">
        <w:rPr>
          <w:rFonts w:ascii="Times New Roman" w:hAnsi="Times New Roman" w:cs="Times New Roman"/>
        </w:rPr>
        <w:t>банкротом</w:t>
      </w:r>
      <w:r w:rsidRPr="00E27B3A">
        <w:rPr>
          <w:rFonts w:ascii="Times New Roman" w:hAnsi="Times New Roman" w:cs="Times New Roman"/>
          <w:bCs/>
        </w:rPr>
        <w:t>)</w:t>
      </w:r>
      <w:r w:rsidRPr="00E27B3A">
        <w:rPr>
          <w:rFonts w:ascii="Times New Roman" w:hAnsi="Times New Roman" w:cs="Times New Roman"/>
        </w:rPr>
        <w:t xml:space="preserve"> и об открытии конкурсного производства;</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 xml:space="preserve">3) </w:t>
      </w:r>
      <w:proofErr w:type="spellStart"/>
      <w:r w:rsidRPr="00E27B3A">
        <w:rPr>
          <w:rFonts w:ascii="Times New Roman" w:hAnsi="Times New Roman" w:cs="Times New Roman"/>
        </w:rPr>
        <w:t>неприостановление</w:t>
      </w:r>
      <w:proofErr w:type="spellEnd"/>
      <w:r w:rsidRPr="00E27B3A">
        <w:rPr>
          <w:rFonts w:ascii="Times New Roman" w:hAnsi="Times New Roman" w:cs="Times New Roman"/>
        </w:rPr>
        <w:t xml:space="preserve"> деятельности участника </w:t>
      </w:r>
      <w:r w:rsidRPr="00E27B3A">
        <w:rPr>
          <w:rFonts w:ascii="Times New Roman" w:hAnsi="Times New Roman" w:cs="Times New Roman"/>
          <w:bCs/>
        </w:rPr>
        <w:t>закупки</w:t>
      </w:r>
      <w:r w:rsidRPr="00E27B3A">
        <w:rPr>
          <w:rFonts w:ascii="Times New Roman" w:hAnsi="Times New Roman" w:cs="Times New Roman"/>
        </w:rPr>
        <w:t xml:space="preserve"> в порядке, </w:t>
      </w:r>
      <w:r w:rsidRPr="00E27B3A">
        <w:rPr>
          <w:rFonts w:ascii="Times New Roman" w:hAnsi="Times New Roman" w:cs="Times New Roman"/>
          <w:bCs/>
        </w:rPr>
        <w:t>установленном</w:t>
      </w:r>
      <w:r w:rsidRPr="00E27B3A">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27B3A" w:rsidRPr="00E27B3A" w:rsidRDefault="00E27B3A" w:rsidP="00E27B3A">
      <w:pPr>
        <w:suppressAutoHyphens/>
        <w:spacing w:after="0" w:line="240" w:lineRule="auto"/>
        <w:ind w:firstLine="567"/>
        <w:jc w:val="both"/>
        <w:rPr>
          <w:rFonts w:ascii="Times New Roman" w:hAnsi="Times New Roman" w:cs="Times New Roman"/>
        </w:rPr>
      </w:pPr>
      <w:proofErr w:type="gramStart"/>
      <w:r w:rsidRPr="00E27B3A">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7B3A">
        <w:rPr>
          <w:rFonts w:ascii="Times New Roman" w:hAnsi="Times New Roman" w:cs="Times New Roman"/>
        </w:rPr>
        <w:t xml:space="preserve"> обязанности </w:t>
      </w:r>
      <w:proofErr w:type="gramStart"/>
      <w:r w:rsidRPr="00E27B3A">
        <w:rPr>
          <w:rFonts w:ascii="Times New Roman" w:hAnsi="Times New Roman" w:cs="Times New Roman"/>
        </w:rPr>
        <w:t>заявителя</w:t>
      </w:r>
      <w:proofErr w:type="gramEnd"/>
      <w:r w:rsidRPr="00E27B3A">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7B3A">
        <w:rPr>
          <w:rFonts w:ascii="Times New Roman" w:hAnsi="Times New Roman" w:cs="Times New Roman"/>
        </w:rPr>
        <w:t>указанных</w:t>
      </w:r>
      <w:proofErr w:type="gramEnd"/>
      <w:r w:rsidRPr="00E27B3A">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7B3A" w:rsidRPr="00E27B3A" w:rsidRDefault="00E27B3A" w:rsidP="00E27B3A">
      <w:pPr>
        <w:tabs>
          <w:tab w:val="left" w:pos="1701"/>
        </w:tabs>
        <w:suppressAutoHyphens/>
        <w:spacing w:after="0" w:line="240" w:lineRule="auto"/>
        <w:ind w:firstLine="567"/>
        <w:jc w:val="both"/>
        <w:rPr>
          <w:rFonts w:ascii="Times New Roman" w:hAnsi="Times New Roman" w:cs="Times New Roman"/>
        </w:rPr>
      </w:pPr>
      <w:proofErr w:type="gramStart"/>
      <w:r w:rsidRPr="00E27B3A">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7B3A">
        <w:rPr>
          <w:rFonts w:ascii="Times New Roman" w:hAnsi="Times New Roman" w:cs="Times New Roman"/>
        </w:rPr>
        <w:t xml:space="preserve"> </w:t>
      </w:r>
      <w:proofErr w:type="gramStart"/>
      <w:r w:rsidRPr="00E27B3A">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E27B3A">
        <w:rPr>
          <w:rFonts w:ascii="Times New Roman" w:hAnsi="Times New Roman" w:cs="Times New Roman"/>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27B3A" w:rsidRPr="00E27B3A" w:rsidRDefault="00E27B3A" w:rsidP="00E27B3A">
      <w:pPr>
        <w:suppressAutoHyphens/>
        <w:spacing w:after="0" w:line="240" w:lineRule="auto"/>
        <w:ind w:firstLine="567"/>
        <w:jc w:val="both"/>
        <w:rPr>
          <w:rFonts w:ascii="Times New Roman" w:hAnsi="Times New Roman" w:cs="Times New Roman"/>
        </w:rPr>
      </w:pPr>
      <w:proofErr w:type="gramStart"/>
      <w:r w:rsidRPr="00E27B3A">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7B3A">
        <w:rPr>
          <w:rFonts w:ascii="Times New Roman" w:hAnsi="Times New Roman" w:cs="Times New Roman"/>
        </w:rPr>
        <w:t xml:space="preserve"> </w:t>
      </w:r>
      <w:proofErr w:type="gramStart"/>
      <w:r w:rsidRPr="00E27B3A">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7B3A">
        <w:rPr>
          <w:rFonts w:ascii="Times New Roman" w:hAnsi="Times New Roman" w:cs="Times New Roman"/>
        </w:rPr>
        <w:t>неполнородными</w:t>
      </w:r>
      <w:proofErr w:type="spellEnd"/>
      <w:r w:rsidRPr="00E27B3A">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27B3A">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8) участник закупки не является офшорной компанией;</w:t>
      </w:r>
    </w:p>
    <w:p w:rsidR="00E27B3A" w:rsidRPr="00E27B3A" w:rsidRDefault="00E27B3A" w:rsidP="00E27B3A">
      <w:pPr>
        <w:suppressAutoHyphens/>
        <w:spacing w:after="0" w:line="240" w:lineRule="auto"/>
        <w:ind w:firstLine="567"/>
        <w:jc w:val="both"/>
        <w:rPr>
          <w:rFonts w:ascii="Times New Roman" w:hAnsi="Times New Roman" w:cs="Times New Roman"/>
        </w:rPr>
      </w:pPr>
      <w:r w:rsidRPr="00E27B3A">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E27B3A" w:rsidRPr="00E27B3A" w:rsidRDefault="00E27B3A" w:rsidP="00E27B3A">
      <w:pPr>
        <w:suppressAutoHyphens/>
        <w:spacing w:after="0" w:line="240" w:lineRule="auto"/>
        <w:jc w:val="both"/>
        <w:rPr>
          <w:rFonts w:ascii="Times New Roman" w:hAnsi="Times New Roman" w:cs="Times New Roman"/>
        </w:rPr>
      </w:pPr>
      <w:r w:rsidRPr="00E27B3A">
        <w:rPr>
          <w:rFonts w:ascii="Times New Roman" w:hAnsi="Times New Roman" w:cs="Times New Roman"/>
        </w:rPr>
        <w:t>9. Требование об отсутствии сведений об участнике закупки в реестре недобросовестных поставщиков:</w:t>
      </w:r>
    </w:p>
    <w:p w:rsidR="00E27B3A" w:rsidRPr="00E27B3A" w:rsidRDefault="00E27B3A" w:rsidP="00E27B3A">
      <w:pPr>
        <w:pStyle w:val="a5"/>
        <w:autoSpaceDE w:val="0"/>
        <w:autoSpaceDN w:val="0"/>
        <w:adjustRightInd w:val="0"/>
        <w:ind w:left="0"/>
        <w:jc w:val="both"/>
        <w:rPr>
          <w:sz w:val="22"/>
          <w:szCs w:val="22"/>
        </w:rPr>
      </w:pPr>
      <w:r w:rsidRPr="00E27B3A">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7B3A" w:rsidRPr="00E27B3A" w:rsidRDefault="00710320" w:rsidP="00E27B3A">
      <w:pPr>
        <w:tabs>
          <w:tab w:val="left" w:pos="0"/>
        </w:tabs>
        <w:suppressAutoHyphens/>
        <w:spacing w:after="0" w:line="240" w:lineRule="auto"/>
        <w:jc w:val="both"/>
        <w:rPr>
          <w:rFonts w:ascii="Times New Roman" w:hAnsi="Times New Roman" w:cs="Times New Roman"/>
        </w:rPr>
      </w:pPr>
      <w:r w:rsidRPr="00E27B3A">
        <w:rPr>
          <w:rFonts w:ascii="Times New Roman" w:hAnsi="Times New Roman" w:cs="Times New Roman"/>
          <w:color w:val="000000" w:themeColor="text1"/>
        </w:rPr>
        <w:t xml:space="preserve">10. </w:t>
      </w:r>
      <w:r w:rsidR="00E27B3A" w:rsidRPr="00E27B3A">
        <w:rPr>
          <w:rFonts w:ascii="Times New Roman" w:hAnsi="Times New Roman" w:cs="Times New Roman"/>
        </w:rPr>
        <w:t>Требования, предъявляемые к участникам аукциона, в соответствии с </w:t>
      </w:r>
      <w:hyperlink r:id="rId8" w:anchor="/document/57431179/entry/3111" w:history="1">
        <w:r w:rsidR="00E27B3A" w:rsidRPr="00E27B3A">
          <w:rPr>
            <w:rFonts w:ascii="Times New Roman" w:hAnsi="Times New Roman" w:cs="Times New Roman"/>
          </w:rPr>
          <w:t>пунктом 1 части 1</w:t>
        </w:r>
      </w:hyperlink>
      <w:r w:rsidR="00E27B3A" w:rsidRPr="00E27B3A">
        <w:rPr>
          <w:rFonts w:ascii="Times New Roman" w:hAnsi="Times New Roman" w:cs="Times New Roman"/>
        </w:rPr>
        <w:t>, </w:t>
      </w:r>
      <w:hyperlink r:id="rId9" w:anchor="/document/57431179/entry/3120" w:history="1">
        <w:r w:rsidR="00E27B3A" w:rsidRPr="00E27B3A">
          <w:rPr>
            <w:rFonts w:ascii="Times New Roman" w:hAnsi="Times New Roman" w:cs="Times New Roman"/>
          </w:rPr>
          <w:t>частями 2</w:t>
        </w:r>
      </w:hyperlink>
      <w:r w:rsidR="00E27B3A" w:rsidRPr="00E27B3A">
        <w:rPr>
          <w:rFonts w:ascii="Times New Roman" w:hAnsi="Times New Roman" w:cs="Times New Roman"/>
        </w:rPr>
        <w:t> и </w:t>
      </w:r>
      <w:hyperlink r:id="rId10" w:anchor="/document/57431179/entry/990272" w:history="1">
        <w:r w:rsidR="00E27B3A" w:rsidRPr="00E27B3A">
          <w:rPr>
            <w:rFonts w:ascii="Times New Roman" w:hAnsi="Times New Roman" w:cs="Times New Roman"/>
          </w:rPr>
          <w:t>2.1</w:t>
        </w:r>
      </w:hyperlink>
      <w:r w:rsidR="00E27B3A" w:rsidRPr="00E27B3A">
        <w:rPr>
          <w:rFonts w:ascii="Times New Roman" w:hAnsi="Times New Roman" w:cs="Times New Roman"/>
        </w:rPr>
        <w:t> (при наличии таких требований) статьи 31 Закона  о контрактной системе: не установлено.</w:t>
      </w:r>
    </w:p>
    <w:p w:rsidR="00E27B3A" w:rsidRPr="00E27B3A" w:rsidRDefault="00E27B3A" w:rsidP="00E27B3A">
      <w:pPr>
        <w:numPr>
          <w:ilvl w:val="0"/>
          <w:numId w:val="10"/>
        </w:numPr>
        <w:tabs>
          <w:tab w:val="left" w:pos="0"/>
        </w:tabs>
        <w:suppressAutoHyphens/>
        <w:spacing w:after="0" w:line="240" w:lineRule="auto"/>
        <w:ind w:left="0" w:firstLine="0"/>
        <w:jc w:val="both"/>
        <w:rPr>
          <w:rFonts w:ascii="Times New Roman" w:hAnsi="Times New Roman" w:cs="Times New Roman"/>
          <w:u w:val="single"/>
        </w:rPr>
      </w:pPr>
      <w:r w:rsidRPr="00E27B3A">
        <w:rPr>
          <w:rFonts w:ascii="Times New Roman" w:hAnsi="Times New Roman" w:cs="Times New Roman"/>
        </w:rPr>
        <w:t xml:space="preserve">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E27B3A">
          <w:rPr>
            <w:rStyle w:val="a3"/>
            <w:rFonts w:ascii="Times New Roman" w:hAnsi="Times New Roman" w:cs="Times New Roman"/>
            <w:shd w:val="clear" w:color="auto" w:fill="F3F1E9"/>
          </w:rPr>
          <w:t>частями 2</w:t>
        </w:r>
      </w:hyperlink>
      <w:r w:rsidRPr="00E27B3A">
        <w:rPr>
          <w:rFonts w:ascii="Times New Roman" w:hAnsi="Times New Roman" w:cs="Times New Roman"/>
          <w:shd w:val="clear" w:color="auto" w:fill="F3F1E9"/>
        </w:rPr>
        <w:t> и </w:t>
      </w:r>
      <w:hyperlink r:id="rId12" w:anchor="/document/57431179/entry/990272" w:history="1">
        <w:r w:rsidRPr="00E27B3A">
          <w:rPr>
            <w:rStyle w:val="a3"/>
            <w:rFonts w:ascii="Times New Roman" w:hAnsi="Times New Roman" w:cs="Times New Roman"/>
            <w:shd w:val="clear" w:color="auto" w:fill="F3F1E9"/>
          </w:rPr>
          <w:t>2.1</w:t>
        </w:r>
      </w:hyperlink>
      <w:r w:rsidRPr="00E27B3A">
        <w:rPr>
          <w:rFonts w:ascii="Times New Roman" w:hAnsi="Times New Roman" w:cs="Times New Roman"/>
        </w:rPr>
        <w:t xml:space="preserve"> статьи 31 Закона о контрактной системе: не предусмотрено</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b/>
        </w:rPr>
      </w:pPr>
      <w:r w:rsidRPr="00E27B3A">
        <w:rPr>
          <w:rFonts w:ascii="Times New Roman" w:hAnsi="Times New Roman" w:cs="Times New Roman"/>
          <w:b/>
        </w:rPr>
        <w:t>Участниками закупки могут быть только субъекты малого предпринимательства и социально ориентированные некоммерческие организации.</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27B3A">
        <w:rPr>
          <w:rFonts w:ascii="Times New Roman" w:hAnsi="Times New Roman" w:cs="Times New Roman"/>
          <w:u w:val="single"/>
        </w:rPr>
        <w:tab/>
        <w:t>не установлено</w:t>
      </w:r>
      <w:r w:rsidRPr="00E27B3A">
        <w:rPr>
          <w:rFonts w:ascii="Times New Roman" w:hAnsi="Times New Roman" w:cs="Times New Roman"/>
          <w:i/>
        </w:rPr>
        <w:t>.</w:t>
      </w:r>
    </w:p>
    <w:p w:rsidR="00E27B3A" w:rsidRPr="00E27B3A" w:rsidRDefault="00E27B3A" w:rsidP="00E27B3A">
      <w:pPr>
        <w:numPr>
          <w:ilvl w:val="0"/>
          <w:numId w:val="10"/>
        </w:numPr>
        <w:tabs>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Документация об аукционе в электронной форме размещена в единой информационной системе    www.zakupki.gov.ru.</w:t>
      </w:r>
    </w:p>
    <w:p w:rsidR="00E27B3A" w:rsidRPr="00E27B3A" w:rsidRDefault="00E27B3A" w:rsidP="00E27B3A">
      <w:pPr>
        <w:pStyle w:val="a5"/>
        <w:numPr>
          <w:ilvl w:val="0"/>
          <w:numId w:val="10"/>
        </w:numPr>
        <w:tabs>
          <w:tab w:val="left" w:pos="567"/>
        </w:tabs>
        <w:autoSpaceDE w:val="0"/>
        <w:autoSpaceDN w:val="0"/>
        <w:adjustRightInd w:val="0"/>
        <w:ind w:left="0" w:firstLine="0"/>
        <w:jc w:val="both"/>
        <w:rPr>
          <w:sz w:val="22"/>
          <w:szCs w:val="22"/>
        </w:rPr>
      </w:pPr>
      <w:r w:rsidRPr="00E27B3A">
        <w:rPr>
          <w:sz w:val="22"/>
          <w:szCs w:val="22"/>
        </w:rPr>
        <w:t xml:space="preserve">Участник закупки, </w:t>
      </w:r>
      <w:r w:rsidRPr="00E27B3A">
        <w:rPr>
          <w:rStyle w:val="a9"/>
          <w:i w:val="0"/>
          <w:color w:val="22272F"/>
          <w:sz w:val="22"/>
          <w:szCs w:val="22"/>
        </w:rPr>
        <w:t>зарегистрированный в единой информационной системе и аккредитованный</w:t>
      </w:r>
      <w:r w:rsidRPr="00E27B3A">
        <w:rPr>
          <w:i/>
          <w:color w:val="22272F"/>
          <w:sz w:val="22"/>
          <w:szCs w:val="22"/>
        </w:rPr>
        <w:t> </w:t>
      </w:r>
      <w:r w:rsidRPr="00E27B3A">
        <w:rPr>
          <w:sz w:val="22"/>
          <w:szCs w:val="22"/>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E2A08">
        <w:rPr>
          <w:sz w:val="22"/>
          <w:szCs w:val="22"/>
        </w:rPr>
        <w:t>05</w:t>
      </w:r>
      <w:bookmarkStart w:id="0" w:name="_GoBack"/>
      <w:bookmarkEnd w:id="0"/>
      <w:r w:rsidRPr="00E27B3A">
        <w:rPr>
          <w:sz w:val="22"/>
          <w:szCs w:val="22"/>
        </w:rPr>
        <w:t>» </w:t>
      </w:r>
      <w:r w:rsidR="002E2A08">
        <w:t xml:space="preserve">августа </w:t>
      </w:r>
      <w:r w:rsidRPr="00E27B3A">
        <w:rPr>
          <w:sz w:val="22"/>
          <w:szCs w:val="22"/>
        </w:rPr>
        <w:t>2020 года.</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lastRenderedPageBreak/>
        <w:t xml:space="preserve">Дата окончания срока рассмотрения заявок на участие в аукционе в электронной форме: </w:t>
      </w:r>
    </w:p>
    <w:p w:rsidR="00A044A4" w:rsidRPr="00E27B3A" w:rsidRDefault="00A044A4" w:rsidP="00A044A4">
      <w:pPr>
        <w:pStyle w:val="a5"/>
        <w:tabs>
          <w:tab w:val="left" w:pos="567"/>
        </w:tabs>
        <w:autoSpaceDE w:val="0"/>
        <w:autoSpaceDN w:val="0"/>
        <w:adjustRightInd w:val="0"/>
        <w:ind w:left="0"/>
        <w:jc w:val="both"/>
        <w:rPr>
          <w:sz w:val="22"/>
          <w:szCs w:val="22"/>
        </w:rPr>
      </w:pPr>
      <w:r w:rsidRPr="00E27B3A">
        <w:rPr>
          <w:sz w:val="22"/>
          <w:szCs w:val="22"/>
        </w:rPr>
        <w:t>«</w:t>
      </w:r>
      <w:r w:rsidR="002E2A08">
        <w:rPr>
          <w:sz w:val="22"/>
          <w:szCs w:val="22"/>
        </w:rPr>
        <w:t>06</w:t>
      </w:r>
      <w:r w:rsidRPr="00E27B3A">
        <w:rPr>
          <w:sz w:val="22"/>
          <w:szCs w:val="22"/>
        </w:rPr>
        <w:t>» </w:t>
      </w:r>
      <w:r w:rsidR="002E2A08">
        <w:t xml:space="preserve">августа </w:t>
      </w:r>
      <w:r w:rsidRPr="00E27B3A">
        <w:rPr>
          <w:sz w:val="22"/>
          <w:szCs w:val="22"/>
        </w:rPr>
        <w:t>2020 года.</w:t>
      </w:r>
    </w:p>
    <w:p w:rsidR="00E27B3A" w:rsidRPr="00A044A4" w:rsidRDefault="00E27B3A" w:rsidP="00A044A4">
      <w:pPr>
        <w:pStyle w:val="a5"/>
        <w:numPr>
          <w:ilvl w:val="0"/>
          <w:numId w:val="10"/>
        </w:numPr>
        <w:tabs>
          <w:tab w:val="left" w:pos="567"/>
        </w:tabs>
        <w:autoSpaceDE w:val="0"/>
        <w:autoSpaceDN w:val="0"/>
        <w:adjustRightInd w:val="0"/>
        <w:ind w:left="0" w:firstLine="0"/>
        <w:jc w:val="both"/>
        <w:rPr>
          <w:sz w:val="22"/>
          <w:szCs w:val="22"/>
        </w:rPr>
      </w:pPr>
      <w:r w:rsidRPr="00E27B3A">
        <w:rPr>
          <w:sz w:val="22"/>
          <w:szCs w:val="22"/>
        </w:rPr>
        <w:t xml:space="preserve">Дата проведения аукциона в электронной форме: </w:t>
      </w:r>
      <w:r w:rsidR="00A044A4" w:rsidRPr="00E27B3A">
        <w:rPr>
          <w:sz w:val="22"/>
          <w:szCs w:val="22"/>
        </w:rPr>
        <w:t>«</w:t>
      </w:r>
      <w:r w:rsidR="002E2A08">
        <w:rPr>
          <w:sz w:val="22"/>
          <w:szCs w:val="22"/>
        </w:rPr>
        <w:t>07</w:t>
      </w:r>
      <w:r w:rsidR="00A044A4" w:rsidRPr="00E27B3A">
        <w:rPr>
          <w:sz w:val="22"/>
          <w:szCs w:val="22"/>
        </w:rPr>
        <w:t>» </w:t>
      </w:r>
      <w:r w:rsidR="002E2A08">
        <w:t xml:space="preserve">августа </w:t>
      </w:r>
      <w:r w:rsidR="00A044A4" w:rsidRPr="00E27B3A">
        <w:rPr>
          <w:sz w:val="22"/>
          <w:szCs w:val="22"/>
        </w:rPr>
        <w:t>2020 года.</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27B3A">
        <w:rPr>
          <w:rFonts w:ascii="Times New Roman" w:hAnsi="Times New Roman" w:cs="Times New Roman"/>
          <w:u w:val="single"/>
        </w:rPr>
        <w:t>не предоставляются</w:t>
      </w:r>
      <w:r w:rsidRPr="00E27B3A">
        <w:rPr>
          <w:rFonts w:ascii="Times New Roman" w:hAnsi="Times New Roman" w:cs="Times New Roman"/>
        </w:rPr>
        <w:t>.</w:t>
      </w:r>
    </w:p>
    <w:p w:rsidR="00E27B3A" w:rsidRPr="00E27B3A" w:rsidRDefault="00E27B3A" w:rsidP="00E27B3A">
      <w:pPr>
        <w:numPr>
          <w:ilvl w:val="0"/>
          <w:numId w:val="10"/>
        </w:numPr>
        <w:tabs>
          <w:tab w:val="left" w:pos="0"/>
          <w:tab w:val="left" w:pos="567"/>
        </w:tabs>
        <w:autoSpaceDE w:val="0"/>
        <w:autoSpaceDN w:val="0"/>
        <w:adjustRightInd w:val="0"/>
        <w:spacing w:after="0" w:line="240" w:lineRule="auto"/>
        <w:ind w:left="0" w:firstLine="0"/>
        <w:jc w:val="both"/>
        <w:rPr>
          <w:rFonts w:ascii="Times New Roman" w:hAnsi="Times New Roman" w:cs="Times New Roman"/>
        </w:rPr>
      </w:pPr>
      <w:r w:rsidRPr="00E27B3A">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E27B3A">
        <w:rPr>
          <w:rFonts w:ascii="Times New Roman" w:hAnsi="Times New Roman" w:cs="Times New Roman"/>
          <w:u w:val="single"/>
        </w:rPr>
        <w:t>не предоставляются</w:t>
      </w:r>
      <w:r w:rsidRPr="00E27B3A">
        <w:rPr>
          <w:rFonts w:ascii="Times New Roman" w:hAnsi="Times New Roman" w:cs="Times New Roman"/>
          <w:u w:val="single"/>
        </w:rPr>
        <w:tab/>
      </w:r>
      <w:r w:rsidRPr="00E27B3A">
        <w:rPr>
          <w:rFonts w:ascii="Times New Roman" w:hAnsi="Times New Roman" w:cs="Times New Roman"/>
        </w:rPr>
        <w:t>.</w:t>
      </w:r>
    </w:p>
    <w:p w:rsidR="00A044A4" w:rsidRPr="00A044A4" w:rsidRDefault="00A044A4" w:rsidP="00A044A4">
      <w:pPr>
        <w:pStyle w:val="a5"/>
        <w:numPr>
          <w:ilvl w:val="0"/>
          <w:numId w:val="10"/>
        </w:numPr>
        <w:tabs>
          <w:tab w:val="left" w:pos="567"/>
        </w:tabs>
        <w:autoSpaceDE w:val="0"/>
        <w:autoSpaceDN w:val="0"/>
        <w:adjustRightInd w:val="0"/>
        <w:ind w:left="0" w:firstLine="0"/>
        <w:jc w:val="both"/>
        <w:rPr>
          <w:sz w:val="22"/>
          <w:szCs w:val="22"/>
        </w:rPr>
      </w:pPr>
      <w:r w:rsidRPr="00A044A4">
        <w:rPr>
          <w:sz w:val="22"/>
          <w:szCs w:val="22"/>
        </w:rPr>
        <w:t>Размер и порядок внесения денежных сре</w:t>
      </w:r>
      <w:proofErr w:type="gramStart"/>
      <w:r w:rsidRPr="00A044A4">
        <w:rPr>
          <w:sz w:val="22"/>
          <w:szCs w:val="22"/>
        </w:rPr>
        <w:t>дств в к</w:t>
      </w:r>
      <w:proofErr w:type="gramEnd"/>
      <w:r w:rsidRPr="00A044A4">
        <w:rPr>
          <w:sz w:val="22"/>
          <w:szCs w:val="22"/>
        </w:rPr>
        <w:t>ачестве обеспечения заявок на участие в закупке, а также условия банковской гарантии:</w:t>
      </w:r>
    </w:p>
    <w:p w:rsidR="00CD0124" w:rsidRDefault="00CD0124" w:rsidP="00A044A4">
      <w:pPr>
        <w:tabs>
          <w:tab w:val="left" w:pos="0"/>
        </w:tabs>
        <w:suppressAutoHyphens/>
        <w:autoSpaceDE w:val="0"/>
        <w:autoSpaceDN w:val="0"/>
        <w:adjustRightInd w:val="0"/>
        <w:spacing w:after="0" w:line="240" w:lineRule="auto"/>
        <w:ind w:firstLine="567"/>
        <w:jc w:val="both"/>
        <w:outlineLvl w:val="0"/>
        <w:rPr>
          <w:rFonts w:ascii="Times New Roman" w:hAnsi="Times New Roman" w:cs="Times New Roman"/>
          <w:b/>
          <w:color w:val="000000"/>
        </w:rPr>
      </w:pPr>
      <w:r w:rsidRPr="00D4220E">
        <w:rPr>
          <w:rFonts w:ascii="Times New Roman" w:hAnsi="Times New Roman" w:cs="Times New Roman"/>
        </w:rPr>
        <w:t>Обеспечение заявки на участие в аукционе предусмотрено в следующем размере</w:t>
      </w:r>
      <w:r w:rsidRPr="00D4220E">
        <w:rPr>
          <w:rFonts w:ascii="Times New Roman" w:hAnsi="Times New Roman" w:cs="Times New Roman"/>
          <w:color w:val="000099"/>
        </w:rPr>
        <w:t xml:space="preserve">: </w:t>
      </w:r>
      <w:r w:rsidRPr="00630451">
        <w:rPr>
          <w:rFonts w:ascii="Times New Roman" w:hAnsi="Times New Roman" w:cs="Times New Roman"/>
          <w:b/>
          <w:color w:val="000000"/>
        </w:rPr>
        <w:t>16 596 (</w:t>
      </w:r>
      <w:r>
        <w:rPr>
          <w:rFonts w:ascii="Times New Roman" w:hAnsi="Times New Roman" w:cs="Times New Roman"/>
          <w:b/>
          <w:color w:val="000000"/>
        </w:rPr>
        <w:t>шестнадцать тысяч пятьсот девяносто шесть) рублей</w:t>
      </w:r>
      <w:r w:rsidRPr="00630451">
        <w:rPr>
          <w:rFonts w:ascii="Times New Roman" w:hAnsi="Times New Roman" w:cs="Times New Roman"/>
          <w:b/>
          <w:color w:val="000000"/>
        </w:rPr>
        <w:t xml:space="preserve"> </w:t>
      </w:r>
      <w:r w:rsidR="00781616">
        <w:rPr>
          <w:rFonts w:ascii="Times New Roman" w:hAnsi="Times New Roman" w:cs="Times New Roman"/>
          <w:b/>
          <w:color w:val="000000"/>
        </w:rPr>
        <w:t>01 копейка</w:t>
      </w:r>
      <w:r w:rsidRPr="00630451">
        <w:rPr>
          <w:rFonts w:ascii="Times New Roman" w:hAnsi="Times New Roman" w:cs="Times New Roman"/>
          <w:b/>
          <w:color w:val="000000"/>
        </w:rPr>
        <w:t>. НДС не облагается.</w:t>
      </w:r>
    </w:p>
    <w:p w:rsidR="00A044A4" w:rsidRPr="00A044A4" w:rsidRDefault="00A044A4" w:rsidP="00A044A4">
      <w:pPr>
        <w:tabs>
          <w:tab w:val="left" w:pos="0"/>
        </w:tabs>
        <w:suppressAutoHyphens/>
        <w:autoSpaceDE w:val="0"/>
        <w:autoSpaceDN w:val="0"/>
        <w:adjustRightInd w:val="0"/>
        <w:spacing w:after="0" w:line="240" w:lineRule="auto"/>
        <w:ind w:firstLine="567"/>
        <w:jc w:val="both"/>
        <w:outlineLvl w:val="0"/>
        <w:rPr>
          <w:rFonts w:ascii="Times New Roman" w:hAnsi="Times New Roman" w:cs="Times New Roman"/>
        </w:rPr>
      </w:pPr>
      <w:r w:rsidRPr="00A044A4">
        <w:rPr>
          <w:rFonts w:ascii="Times New Roman" w:hAnsi="Times New Roman" w:cs="Times New Roman"/>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A044A4" w:rsidRPr="00A044A4" w:rsidRDefault="00A044A4" w:rsidP="00A044A4">
      <w:pPr>
        <w:spacing w:after="0" w:line="240" w:lineRule="auto"/>
        <w:ind w:firstLine="708"/>
        <w:jc w:val="both"/>
        <w:rPr>
          <w:rFonts w:ascii="Times New Roman" w:hAnsi="Times New Roman" w:cs="Times New Roman"/>
        </w:rPr>
      </w:pPr>
      <w:r w:rsidRPr="00A044A4">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044A4">
        <w:rPr>
          <w:rFonts w:ascii="Times New Roman" w:hAnsi="Times New Roman" w:cs="Times New Roman"/>
        </w:rPr>
        <w:t>с даты окончания</w:t>
      </w:r>
      <w:proofErr w:type="gramEnd"/>
      <w:r w:rsidRPr="00A044A4">
        <w:rPr>
          <w:rFonts w:ascii="Times New Roman" w:hAnsi="Times New Roman" w:cs="Times New Roman"/>
        </w:rPr>
        <w:t xml:space="preserve"> срока подачи заявок.</w:t>
      </w:r>
    </w:p>
    <w:p w:rsidR="00A044A4" w:rsidRPr="00A044A4" w:rsidRDefault="00A044A4" w:rsidP="00A044A4">
      <w:pPr>
        <w:spacing w:after="0" w:line="240" w:lineRule="auto"/>
        <w:ind w:firstLine="708"/>
        <w:jc w:val="both"/>
        <w:rPr>
          <w:rFonts w:ascii="Times New Roman" w:eastAsia="Calibri" w:hAnsi="Times New Roman" w:cs="Times New Roman"/>
        </w:rPr>
      </w:pPr>
      <w:r w:rsidRPr="00A044A4">
        <w:rPr>
          <w:rFonts w:ascii="Times New Roman" w:hAnsi="Times New Roman" w:cs="Times New Roman"/>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044A4">
        <w:rPr>
          <w:rFonts w:ascii="Times New Roman" w:eastAsia="Calibri" w:hAnsi="Times New Roman" w:cs="Times New Roman"/>
        </w:rPr>
        <w:t xml:space="preserve"> </w:t>
      </w:r>
    </w:p>
    <w:p w:rsidR="00A044A4" w:rsidRPr="00A044A4" w:rsidRDefault="00710320" w:rsidP="00A044A4">
      <w:pPr>
        <w:tabs>
          <w:tab w:val="num" w:pos="0"/>
          <w:tab w:val="left" w:pos="567"/>
        </w:tabs>
        <w:snapToGrid w:val="0"/>
        <w:spacing w:after="0" w:line="240" w:lineRule="auto"/>
        <w:jc w:val="both"/>
        <w:rPr>
          <w:rFonts w:ascii="Times New Roman" w:hAnsi="Times New Roman" w:cs="Times New Roman"/>
          <w:color w:val="FF0000"/>
        </w:rPr>
      </w:pPr>
      <w:r w:rsidRPr="00A044A4">
        <w:rPr>
          <w:rFonts w:ascii="Times New Roman" w:hAnsi="Times New Roman" w:cs="Times New Roman"/>
        </w:rPr>
        <w:t xml:space="preserve">22. </w:t>
      </w:r>
      <w:r w:rsidR="00A044A4" w:rsidRPr="00A044A4">
        <w:rPr>
          <w:rFonts w:ascii="Times New Roman" w:hAnsi="Times New Roman" w:cs="Times New Roman"/>
        </w:rPr>
        <w:t>Платежные реквизиты для перечисления денежных сре</w:t>
      </w:r>
      <w:proofErr w:type="gramStart"/>
      <w:r w:rsidR="00A044A4" w:rsidRPr="00A044A4">
        <w:rPr>
          <w:rFonts w:ascii="Times New Roman" w:hAnsi="Times New Roman" w:cs="Times New Roman"/>
        </w:rPr>
        <w:t>дств пр</w:t>
      </w:r>
      <w:proofErr w:type="gramEnd"/>
      <w:r w:rsidR="00A044A4" w:rsidRPr="00A044A4">
        <w:rPr>
          <w:rFonts w:ascii="Times New Roman" w:hAnsi="Times New Roman" w:cs="Times New Roman"/>
        </w:rPr>
        <w:t>и уклонении участника закупки от заключения договора:</w:t>
      </w:r>
      <w:r w:rsidR="00A044A4" w:rsidRPr="00A044A4">
        <w:rPr>
          <w:rFonts w:ascii="Times New Roman" w:hAnsi="Times New Roman" w:cs="Times New Roman"/>
          <w:color w:val="FF0000"/>
        </w:rPr>
        <w:t xml:space="preserve"> </w:t>
      </w:r>
    </w:p>
    <w:p w:rsidR="00A044A4" w:rsidRPr="00A044A4" w:rsidRDefault="00A044A4" w:rsidP="00A044A4">
      <w:pPr>
        <w:pStyle w:val="ac"/>
        <w:jc w:val="both"/>
        <w:rPr>
          <w:b/>
          <w:sz w:val="22"/>
          <w:szCs w:val="22"/>
        </w:rPr>
      </w:pPr>
      <w:r w:rsidRPr="00A044A4">
        <w:rPr>
          <w:b/>
          <w:sz w:val="22"/>
          <w:szCs w:val="22"/>
        </w:rPr>
        <w:t>- 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Югорска МБОУ «Средняя общеобразовательная школа № 6» л/с 300.14.106.0)</w:t>
      </w:r>
    </w:p>
    <w:p w:rsidR="00A044A4" w:rsidRPr="00A044A4" w:rsidRDefault="00A044A4" w:rsidP="00A044A4">
      <w:pPr>
        <w:pStyle w:val="ac"/>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A044A4" w:rsidRPr="00A044A4" w:rsidRDefault="00A044A4" w:rsidP="00A044A4">
      <w:pPr>
        <w:pStyle w:val="ac"/>
        <w:jc w:val="both"/>
        <w:rPr>
          <w:b/>
          <w:sz w:val="22"/>
          <w:szCs w:val="22"/>
        </w:rPr>
      </w:pPr>
      <w:r w:rsidRPr="00A044A4">
        <w:rPr>
          <w:b/>
          <w:sz w:val="22"/>
          <w:szCs w:val="22"/>
        </w:rPr>
        <w:t xml:space="preserve">БИК 047162000, </w:t>
      </w:r>
      <w:proofErr w:type="gramStart"/>
      <w:r w:rsidRPr="00A044A4">
        <w:rPr>
          <w:b/>
          <w:sz w:val="22"/>
          <w:szCs w:val="22"/>
        </w:rPr>
        <w:t>р</w:t>
      </w:r>
      <w:proofErr w:type="gramEnd"/>
      <w:r w:rsidRPr="00A044A4">
        <w:rPr>
          <w:b/>
          <w:sz w:val="22"/>
          <w:szCs w:val="22"/>
        </w:rPr>
        <w:t>/счёт 40302810665773500144</w:t>
      </w:r>
    </w:p>
    <w:p w:rsidR="00A044A4" w:rsidRPr="00A044A4" w:rsidRDefault="00A044A4" w:rsidP="00A044A4">
      <w:pPr>
        <w:pStyle w:val="ac"/>
        <w:jc w:val="both"/>
        <w:rPr>
          <w:b/>
          <w:sz w:val="22"/>
          <w:szCs w:val="22"/>
          <w:lang w:eastAsia="en-US"/>
        </w:rPr>
      </w:pPr>
      <w:r w:rsidRPr="00A044A4">
        <w:rPr>
          <w:b/>
          <w:sz w:val="22"/>
          <w:szCs w:val="22"/>
          <w:lang w:eastAsia="en-US"/>
        </w:rPr>
        <w:t>ИНН/КПП 8622009268/862201001</w:t>
      </w:r>
    </w:p>
    <w:p w:rsidR="00A044A4" w:rsidRPr="00CD0124" w:rsidRDefault="00A044A4" w:rsidP="00CD0124">
      <w:pPr>
        <w:keepNext/>
        <w:keepLines/>
        <w:widowControl w:val="0"/>
        <w:suppressLineNumbers/>
        <w:suppressAutoHyphens/>
        <w:spacing w:after="0" w:line="240" w:lineRule="auto"/>
        <w:jc w:val="both"/>
        <w:rPr>
          <w:rFonts w:ascii="Times New Roman" w:hAnsi="Times New Roman" w:cs="Times New Roman"/>
          <w:b/>
          <w:bCs/>
        </w:rPr>
      </w:pPr>
      <w:r w:rsidRPr="00CD0124">
        <w:rPr>
          <w:rFonts w:ascii="Times New Roman" w:hAnsi="Times New Roman" w:cs="Times New Roman"/>
          <w:b/>
        </w:rPr>
        <w:t xml:space="preserve">Назначение платежа: «Обеспечение исполнения договора  №____ на поставку </w:t>
      </w:r>
      <w:r w:rsidR="00CD0124" w:rsidRPr="00CD0124">
        <w:rPr>
          <w:rFonts w:ascii="Times New Roman" w:hAnsi="Times New Roman" w:cs="Times New Roman"/>
          <w:b/>
          <w:bCs/>
          <w:color w:val="000000"/>
        </w:rPr>
        <w:t>молочной продукции</w:t>
      </w:r>
      <w:r w:rsidRPr="00CD0124">
        <w:rPr>
          <w:rFonts w:ascii="Times New Roman" w:hAnsi="Times New Roman" w:cs="Times New Roman"/>
          <w:b/>
        </w:rPr>
        <w:t xml:space="preserve">» </w:t>
      </w:r>
    </w:p>
    <w:p w:rsidR="00A044A4" w:rsidRPr="00A044A4" w:rsidRDefault="00A044A4" w:rsidP="00A044A4">
      <w:pPr>
        <w:pStyle w:val="3"/>
        <w:keepNext w:val="0"/>
        <w:spacing w:before="0" w:after="0"/>
        <w:jc w:val="both"/>
        <w:rPr>
          <w:rFonts w:ascii="Times New Roman" w:hAnsi="Times New Roman"/>
          <w:b w:val="0"/>
          <w:bCs w:val="0"/>
          <w:sz w:val="22"/>
          <w:szCs w:val="22"/>
        </w:rPr>
      </w:pPr>
      <w:r w:rsidRPr="00A044A4">
        <w:rPr>
          <w:rFonts w:ascii="Times New Roman" w:hAnsi="Times New Roman"/>
          <w:b w:val="0"/>
          <w:bCs w:val="0"/>
          <w:sz w:val="22"/>
          <w:szCs w:val="22"/>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A044A4">
          <w:rPr>
            <w:rFonts w:ascii="Times New Roman" w:hAnsi="Times New Roman"/>
            <w:b w:val="0"/>
            <w:bCs w:val="0"/>
            <w:sz w:val="22"/>
            <w:szCs w:val="22"/>
          </w:rPr>
          <w:t>статьей 35</w:t>
        </w:r>
      </w:hyperlink>
      <w:r w:rsidRPr="00A044A4">
        <w:rPr>
          <w:rFonts w:ascii="Times New Roman" w:hAnsi="Times New Roman"/>
          <w:b w:val="0"/>
          <w:bCs w:val="0"/>
          <w:sz w:val="22"/>
          <w:szCs w:val="22"/>
        </w:rPr>
        <w:t xml:space="preserve"> Закона о контрактной системе:</w:t>
      </w:r>
    </w:p>
    <w:p w:rsidR="00A044A4" w:rsidRPr="00A044A4" w:rsidRDefault="00A044A4" w:rsidP="00A044A4">
      <w:pPr>
        <w:pStyle w:val="3"/>
        <w:keepNext w:val="0"/>
        <w:spacing w:before="0" w:after="0"/>
        <w:ind w:firstLine="708"/>
        <w:jc w:val="both"/>
        <w:rPr>
          <w:rFonts w:ascii="Times New Roman" w:hAnsi="Times New Roman"/>
          <w:b w:val="0"/>
          <w:bCs w:val="0"/>
          <w:sz w:val="22"/>
          <w:szCs w:val="22"/>
        </w:rPr>
      </w:pPr>
      <w:r w:rsidRPr="00A044A4">
        <w:rPr>
          <w:rFonts w:ascii="Times New Roman" w:hAnsi="Times New Roman"/>
          <w:b w:val="0"/>
          <w:bCs w:val="0"/>
          <w:sz w:val="22"/>
          <w:szCs w:val="22"/>
        </w:rPr>
        <w:t>Договор заключается только после предоставления участником закупки, с которым заключается договор обеспечения исполнения договора.</w:t>
      </w:r>
    </w:p>
    <w:p w:rsidR="00A044A4" w:rsidRPr="00A044A4" w:rsidRDefault="00A044A4" w:rsidP="00A044A4">
      <w:pPr>
        <w:pStyle w:val="3"/>
        <w:keepNext w:val="0"/>
        <w:spacing w:before="0" w:after="0"/>
        <w:ind w:firstLine="708"/>
        <w:jc w:val="both"/>
        <w:rPr>
          <w:rFonts w:ascii="Times New Roman" w:hAnsi="Times New Roman"/>
          <w:b w:val="0"/>
          <w:bCs w:val="0"/>
          <w:sz w:val="22"/>
          <w:szCs w:val="22"/>
        </w:rPr>
      </w:pPr>
      <w:r w:rsidRPr="00A044A4">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044A4" w:rsidRPr="00A044A4" w:rsidRDefault="00A044A4" w:rsidP="00A044A4">
      <w:pPr>
        <w:spacing w:after="0" w:line="240" w:lineRule="auto"/>
        <w:ind w:firstLine="708"/>
        <w:jc w:val="both"/>
        <w:outlineLvl w:val="2"/>
        <w:rPr>
          <w:rFonts w:ascii="Times New Roman" w:hAnsi="Times New Roman" w:cs="Times New Roman"/>
          <w:color w:val="000000"/>
        </w:rPr>
      </w:pPr>
      <w:r w:rsidRPr="00A044A4">
        <w:rPr>
          <w:rFonts w:ascii="Times New Roman" w:hAnsi="Times New Roman" w:cs="Times New Roman"/>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044A4" w:rsidRPr="00A044A4" w:rsidRDefault="00A044A4" w:rsidP="00A044A4">
      <w:pPr>
        <w:suppressAutoHyphens/>
        <w:autoSpaceDE w:val="0"/>
        <w:autoSpaceDN w:val="0"/>
        <w:adjustRightInd w:val="0"/>
        <w:spacing w:after="0" w:line="240" w:lineRule="auto"/>
        <w:ind w:firstLine="708"/>
        <w:jc w:val="both"/>
        <w:outlineLvl w:val="0"/>
        <w:rPr>
          <w:rFonts w:ascii="Times New Roman" w:hAnsi="Times New Roman" w:cs="Times New Roman"/>
        </w:rPr>
      </w:pPr>
      <w:r w:rsidRPr="00A044A4">
        <w:rPr>
          <w:rFonts w:ascii="Times New Roman" w:hAnsi="Times New Roman" w:cs="Times New Roman"/>
        </w:rPr>
        <w:t>Размер обеспечения исполнения договора составляет 5 % от цены, по которой в соответствии с законом о контрактной системе заключается договор.</w:t>
      </w:r>
    </w:p>
    <w:p w:rsidR="00A044A4" w:rsidRPr="00A044A4" w:rsidRDefault="00A044A4" w:rsidP="00A044A4">
      <w:pPr>
        <w:tabs>
          <w:tab w:val="left" w:pos="708"/>
        </w:tabs>
        <w:spacing w:after="0" w:line="240" w:lineRule="auto"/>
        <w:jc w:val="both"/>
        <w:outlineLvl w:val="2"/>
        <w:rPr>
          <w:rFonts w:ascii="Times New Roman" w:hAnsi="Times New Roman" w:cs="Times New Roman"/>
        </w:rPr>
      </w:pPr>
      <w:r w:rsidRPr="00A044A4">
        <w:rPr>
          <w:rFonts w:ascii="Times New Roman" w:hAnsi="Times New Roman" w:cs="Times New Roman"/>
        </w:rPr>
        <w:tab/>
        <w:t>Обеспечение исполнения договора должно быть предоставлено одновременно с подписанным экземпляром договора.</w:t>
      </w:r>
    </w:p>
    <w:p w:rsidR="00A044A4" w:rsidRPr="00A044A4" w:rsidRDefault="00A044A4" w:rsidP="00A044A4">
      <w:pPr>
        <w:spacing w:after="0" w:line="240" w:lineRule="auto"/>
        <w:ind w:firstLine="709"/>
        <w:jc w:val="both"/>
        <w:rPr>
          <w:rFonts w:ascii="Times New Roman" w:hAnsi="Times New Roman" w:cs="Times New Roman"/>
        </w:rPr>
      </w:pPr>
      <w:r w:rsidRPr="00A044A4">
        <w:rPr>
          <w:rFonts w:ascii="Times New Roman" w:hAnsi="Times New Roman" w:cs="Times New Roman"/>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1) заключения договора с участником закупки, который является казенным учреждением;</w:t>
      </w: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2) осуществления закупки услуги по предоставлению кредита;</w:t>
      </w: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lastRenderedPageBreak/>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A044A4" w:rsidRPr="00A044A4" w:rsidRDefault="00A044A4" w:rsidP="00A044A4">
      <w:pPr>
        <w:spacing w:after="0" w:line="240" w:lineRule="auto"/>
        <w:ind w:firstLine="709"/>
        <w:jc w:val="both"/>
        <w:rPr>
          <w:rFonts w:ascii="Times New Roman" w:hAnsi="Times New Roman" w:cs="Times New Roman"/>
        </w:rPr>
      </w:pPr>
      <w:proofErr w:type="gramStart"/>
      <w:r w:rsidRPr="00A044A4">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A044A4">
          <w:rPr>
            <w:rFonts w:ascii="Times New Roman" w:hAnsi="Times New Roman" w:cs="Times New Roman"/>
            <w:u w:val="single"/>
          </w:rPr>
          <w:t>статьи 37</w:t>
        </w:r>
      </w:hyperlink>
      <w:r w:rsidRPr="00A044A4">
        <w:rPr>
          <w:rFonts w:ascii="Times New Roman" w:hAnsi="Times New Roman" w:cs="Times New Roman"/>
        </w:rPr>
        <w:t xml:space="preserve"> Закон</w:t>
      </w:r>
      <w:r w:rsidRPr="00A044A4">
        <w:rPr>
          <w:rFonts w:ascii="Times New Roman" w:hAnsi="Times New Roman" w:cs="Times New Roman"/>
          <w:bCs/>
        </w:rPr>
        <w:t>а</w:t>
      </w:r>
      <w:r w:rsidRPr="00A044A4">
        <w:rPr>
          <w:rFonts w:ascii="Times New Roman" w:hAnsi="Times New Roman" w:cs="Times New Roman"/>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A044A4">
        <w:rPr>
          <w:rFonts w:ascii="Times New Roman" w:hAnsi="Times New Roman" w:cs="Times New Roman"/>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A044A4">
        <w:rPr>
          <w:rFonts w:ascii="Times New Roman" w:hAnsi="Times New Roman" w:cs="Times New Roman"/>
        </w:rPr>
        <w:t>менее начальной</w:t>
      </w:r>
      <w:proofErr w:type="gramEnd"/>
      <w:r w:rsidRPr="00A044A4">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A044A4" w:rsidRPr="00A044A4" w:rsidRDefault="00A044A4" w:rsidP="00A044A4">
      <w:pPr>
        <w:spacing w:after="0" w:line="240" w:lineRule="auto"/>
        <w:ind w:firstLine="540"/>
        <w:jc w:val="both"/>
        <w:outlineLvl w:val="2"/>
        <w:rPr>
          <w:rFonts w:ascii="Times New Roman" w:hAnsi="Times New Roman" w:cs="Times New Roman"/>
        </w:rPr>
      </w:pPr>
      <w:proofErr w:type="gramStart"/>
      <w:r w:rsidRPr="00A044A4">
        <w:rPr>
          <w:rFonts w:ascii="Times New Roman" w:hAnsi="Times New Roman" w:cs="Times New Roman"/>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A044A4" w:rsidRPr="00A044A4" w:rsidRDefault="00A044A4" w:rsidP="00A044A4">
      <w:pPr>
        <w:spacing w:after="0" w:line="240" w:lineRule="auto"/>
        <w:ind w:firstLine="540"/>
        <w:jc w:val="both"/>
        <w:outlineLvl w:val="2"/>
        <w:rPr>
          <w:rFonts w:ascii="Times New Roman" w:hAnsi="Times New Roman" w:cs="Times New Roman"/>
        </w:rPr>
      </w:pPr>
      <w:r w:rsidRPr="00A044A4">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1. Банковская гарантия должна быть безотзывной;</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xml:space="preserve">2.  Банковская гарантия должна содержать: </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044A4">
        <w:rPr>
          <w:rFonts w:ascii="Times New Roman" w:hAnsi="Times New Roman" w:cs="Times New Roman"/>
        </w:rPr>
        <w:t>ств пр</w:t>
      </w:r>
      <w:proofErr w:type="gramEnd"/>
      <w:r w:rsidRPr="00A044A4">
        <w:rPr>
          <w:rFonts w:ascii="Times New Roman" w:hAnsi="Times New Roman" w:cs="Times New Roman"/>
        </w:rPr>
        <w:t xml:space="preserve">инципалом в соответствии со </w:t>
      </w:r>
      <w:hyperlink r:id="rId15" w:history="1">
        <w:r w:rsidRPr="00A044A4">
          <w:rPr>
            <w:rFonts w:ascii="Times New Roman" w:hAnsi="Times New Roman" w:cs="Times New Roman"/>
          </w:rPr>
          <w:t>статьей 96</w:t>
        </w:r>
      </w:hyperlink>
      <w:r w:rsidRPr="00A044A4">
        <w:rPr>
          <w:rFonts w:ascii="Times New Roman" w:hAnsi="Times New Roman" w:cs="Times New Roman"/>
        </w:rPr>
        <w:t xml:space="preserve"> Закона о контрактной системе;</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2) обязательства принципала, надлежащее исполнение которых обеспечивается банковской гарантией;</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6) срок действия банковской гарантии;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xml:space="preserve">8) установленный Правительством Российской Федерации </w:t>
      </w:r>
      <w:hyperlink r:id="rId16" w:history="1">
        <w:r w:rsidRPr="00A044A4">
          <w:rPr>
            <w:rFonts w:ascii="Times New Roman" w:hAnsi="Times New Roman" w:cs="Times New Roman"/>
          </w:rPr>
          <w:t>перечень</w:t>
        </w:r>
      </w:hyperlink>
      <w:r w:rsidRPr="00A044A4">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Требования к обеспечению исполнения договора, предоставляемому в виде денежных средств:</w:t>
      </w:r>
    </w:p>
    <w:p w:rsidR="00A044A4" w:rsidRPr="00A044A4" w:rsidRDefault="00A044A4" w:rsidP="00A044A4">
      <w:pPr>
        <w:spacing w:after="0" w:line="240" w:lineRule="auto"/>
        <w:ind w:firstLine="540"/>
        <w:jc w:val="both"/>
        <w:outlineLvl w:val="2"/>
        <w:rPr>
          <w:rFonts w:ascii="Times New Roman" w:hAnsi="Times New Roman" w:cs="Times New Roman"/>
        </w:rPr>
      </w:pPr>
      <w:r w:rsidRPr="00A044A4">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A044A4" w:rsidRPr="00A044A4" w:rsidRDefault="00A044A4" w:rsidP="00A044A4">
      <w:pPr>
        <w:pStyle w:val="ac"/>
        <w:jc w:val="both"/>
        <w:rPr>
          <w:b/>
          <w:sz w:val="22"/>
          <w:szCs w:val="22"/>
        </w:rPr>
      </w:pPr>
      <w:r w:rsidRPr="00A044A4">
        <w:rPr>
          <w:b/>
          <w:sz w:val="22"/>
          <w:szCs w:val="22"/>
        </w:rPr>
        <w:t>- УФК по Ханты-Мансийскому автономному округу – Югре (</w:t>
      </w:r>
      <w:proofErr w:type="spellStart"/>
      <w:r w:rsidRPr="00A044A4">
        <w:rPr>
          <w:b/>
          <w:sz w:val="22"/>
          <w:szCs w:val="22"/>
        </w:rPr>
        <w:t>Депфин</w:t>
      </w:r>
      <w:proofErr w:type="spellEnd"/>
      <w:r w:rsidRPr="00A044A4">
        <w:rPr>
          <w:b/>
          <w:sz w:val="22"/>
          <w:szCs w:val="22"/>
        </w:rPr>
        <w:t xml:space="preserve"> Югорска МБОУ «Средняя общеобразовательная школа № 6» л/с 300.14.106.0)</w:t>
      </w:r>
    </w:p>
    <w:p w:rsidR="00A044A4" w:rsidRPr="00A044A4" w:rsidRDefault="00A044A4" w:rsidP="00A044A4">
      <w:pPr>
        <w:pStyle w:val="ac"/>
        <w:jc w:val="both"/>
        <w:rPr>
          <w:b/>
          <w:sz w:val="22"/>
          <w:szCs w:val="22"/>
        </w:rPr>
      </w:pPr>
      <w:r w:rsidRPr="00A044A4">
        <w:rPr>
          <w:b/>
          <w:sz w:val="22"/>
          <w:szCs w:val="22"/>
        </w:rPr>
        <w:t xml:space="preserve">Банк: РКЦ Ханты-Мансийск, </w:t>
      </w:r>
      <w:proofErr w:type="spellStart"/>
      <w:r w:rsidRPr="00A044A4">
        <w:rPr>
          <w:b/>
          <w:sz w:val="22"/>
          <w:szCs w:val="22"/>
        </w:rPr>
        <w:t>г</w:t>
      </w:r>
      <w:proofErr w:type="gramStart"/>
      <w:r w:rsidRPr="00A044A4">
        <w:rPr>
          <w:b/>
          <w:sz w:val="22"/>
          <w:szCs w:val="22"/>
        </w:rPr>
        <w:t>.Х</w:t>
      </w:r>
      <w:proofErr w:type="gramEnd"/>
      <w:r w:rsidRPr="00A044A4">
        <w:rPr>
          <w:b/>
          <w:sz w:val="22"/>
          <w:szCs w:val="22"/>
        </w:rPr>
        <w:t>анты-Мансийск</w:t>
      </w:r>
      <w:proofErr w:type="spellEnd"/>
      <w:r w:rsidRPr="00A044A4">
        <w:rPr>
          <w:b/>
          <w:sz w:val="22"/>
          <w:szCs w:val="22"/>
        </w:rPr>
        <w:t xml:space="preserve">, </w:t>
      </w:r>
    </w:p>
    <w:p w:rsidR="00A044A4" w:rsidRPr="00A044A4" w:rsidRDefault="00A044A4" w:rsidP="00A044A4">
      <w:pPr>
        <w:pStyle w:val="ac"/>
        <w:jc w:val="both"/>
        <w:rPr>
          <w:b/>
          <w:sz w:val="22"/>
          <w:szCs w:val="22"/>
        </w:rPr>
      </w:pPr>
      <w:r w:rsidRPr="00A044A4">
        <w:rPr>
          <w:b/>
          <w:sz w:val="22"/>
          <w:szCs w:val="22"/>
        </w:rPr>
        <w:lastRenderedPageBreak/>
        <w:t xml:space="preserve">БИК 047162000, </w:t>
      </w:r>
      <w:proofErr w:type="gramStart"/>
      <w:r w:rsidRPr="00A044A4">
        <w:rPr>
          <w:b/>
          <w:sz w:val="22"/>
          <w:szCs w:val="22"/>
        </w:rPr>
        <w:t>р</w:t>
      </w:r>
      <w:proofErr w:type="gramEnd"/>
      <w:r w:rsidRPr="00A044A4">
        <w:rPr>
          <w:b/>
          <w:sz w:val="22"/>
          <w:szCs w:val="22"/>
        </w:rPr>
        <w:t>/счёт 40302810665773500144</w:t>
      </w:r>
    </w:p>
    <w:p w:rsidR="00A044A4" w:rsidRPr="00A044A4" w:rsidRDefault="00A044A4" w:rsidP="00A044A4">
      <w:pPr>
        <w:pStyle w:val="ac"/>
        <w:jc w:val="both"/>
        <w:rPr>
          <w:b/>
          <w:sz w:val="22"/>
          <w:szCs w:val="22"/>
          <w:lang w:eastAsia="en-US"/>
        </w:rPr>
      </w:pPr>
      <w:r w:rsidRPr="00A044A4">
        <w:rPr>
          <w:b/>
          <w:sz w:val="22"/>
          <w:szCs w:val="22"/>
          <w:lang w:eastAsia="en-US"/>
        </w:rPr>
        <w:t>ИНН/КПП 8622009268/862201001</w:t>
      </w:r>
    </w:p>
    <w:p w:rsidR="00A044A4" w:rsidRPr="00CD0124" w:rsidRDefault="00A044A4" w:rsidP="00A044A4">
      <w:pPr>
        <w:pStyle w:val="ac"/>
        <w:jc w:val="both"/>
        <w:rPr>
          <w:b/>
          <w:sz w:val="22"/>
          <w:szCs w:val="22"/>
        </w:rPr>
      </w:pPr>
      <w:r w:rsidRPr="00A044A4">
        <w:rPr>
          <w:b/>
          <w:sz w:val="22"/>
          <w:szCs w:val="22"/>
        </w:rPr>
        <w:t xml:space="preserve">Назначение платежа: «Обеспечение исполнения договора  №____ на поставку </w:t>
      </w:r>
      <w:r w:rsidR="00CD0124" w:rsidRPr="00CD0124">
        <w:rPr>
          <w:b/>
          <w:bCs/>
          <w:color w:val="000000"/>
        </w:rPr>
        <w:t>молочной продукции</w:t>
      </w:r>
      <w:r w:rsidRPr="00CD0124">
        <w:rPr>
          <w:b/>
          <w:sz w:val="22"/>
          <w:szCs w:val="22"/>
        </w:rPr>
        <w:t xml:space="preserve">» </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proofErr w:type="gramStart"/>
      <w:r w:rsidRPr="00A044A4">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A044A4">
        <w:rPr>
          <w:rFonts w:ascii="Times New Roman" w:hAnsi="Times New Roman" w:cs="Times New Roman"/>
        </w:rPr>
        <w:t>дств сч</w:t>
      </w:r>
      <w:proofErr w:type="gramEnd"/>
      <w:r w:rsidRPr="00A044A4">
        <w:rPr>
          <w:rFonts w:ascii="Times New Roman" w:hAnsi="Times New Roman" w:cs="Times New Roman"/>
        </w:rPr>
        <w:t xml:space="preserve">итается </w:t>
      </w:r>
      <w:proofErr w:type="spellStart"/>
      <w:r w:rsidRPr="00A044A4">
        <w:rPr>
          <w:rFonts w:ascii="Times New Roman" w:hAnsi="Times New Roman" w:cs="Times New Roman"/>
        </w:rPr>
        <w:t>непредоставленным</w:t>
      </w:r>
      <w:proofErr w:type="spellEnd"/>
      <w:r w:rsidRPr="00A044A4">
        <w:rPr>
          <w:rFonts w:ascii="Times New Roman" w:hAnsi="Times New Roman" w:cs="Times New Roman"/>
        </w:rPr>
        <w:t>;</w:t>
      </w:r>
    </w:p>
    <w:p w:rsidR="00A044A4" w:rsidRPr="00A044A4" w:rsidRDefault="00A044A4" w:rsidP="00A044A4">
      <w:pPr>
        <w:autoSpaceDE w:val="0"/>
        <w:autoSpaceDN w:val="0"/>
        <w:adjustRightInd w:val="0"/>
        <w:spacing w:after="0" w:line="240" w:lineRule="auto"/>
        <w:ind w:firstLine="540"/>
        <w:jc w:val="both"/>
        <w:rPr>
          <w:rFonts w:ascii="Times New Roman" w:hAnsi="Times New Roman" w:cs="Times New Roman"/>
        </w:rPr>
      </w:pPr>
      <w:r w:rsidRPr="00A044A4">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A044A4" w:rsidRPr="00A044A4" w:rsidRDefault="00A044A4" w:rsidP="00A044A4">
      <w:pPr>
        <w:spacing w:after="0" w:line="240" w:lineRule="auto"/>
        <w:ind w:firstLine="540"/>
        <w:jc w:val="both"/>
        <w:outlineLvl w:val="2"/>
        <w:rPr>
          <w:rFonts w:ascii="Times New Roman" w:hAnsi="Times New Roman" w:cs="Times New Roman"/>
        </w:rPr>
      </w:pPr>
      <w:r w:rsidRPr="00A044A4">
        <w:rPr>
          <w:rFonts w:ascii="Times New Roman" w:hAnsi="Times New Roman" w:cs="Times New Roman"/>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A044A4">
        <w:rPr>
          <w:rFonts w:ascii="Times New Roman" w:hAnsi="Times New Roman" w:cs="Times New Roman"/>
        </w:rPr>
        <w:t>В случае</w:t>
      </w:r>
      <w:proofErr w:type="gramStart"/>
      <w:r w:rsidRPr="00A044A4">
        <w:rPr>
          <w:rFonts w:ascii="Times New Roman" w:hAnsi="Times New Roman" w:cs="Times New Roman"/>
        </w:rPr>
        <w:t>,</w:t>
      </w:r>
      <w:proofErr w:type="gramEnd"/>
      <w:r w:rsidRPr="00A044A4">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A044A4" w:rsidRPr="00A044A4" w:rsidRDefault="00A044A4" w:rsidP="00A044A4">
      <w:pPr>
        <w:autoSpaceDE w:val="0"/>
        <w:autoSpaceDN w:val="0"/>
        <w:adjustRightInd w:val="0"/>
        <w:spacing w:after="0" w:line="240" w:lineRule="auto"/>
        <w:jc w:val="both"/>
        <w:rPr>
          <w:rFonts w:ascii="Times New Roman" w:hAnsi="Times New Roman" w:cs="Times New Roman"/>
          <w:color w:val="000000"/>
        </w:rPr>
      </w:pPr>
      <w:r w:rsidRPr="00A044A4">
        <w:rPr>
          <w:rFonts w:ascii="Times New Roman" w:hAnsi="Times New Roman" w:cs="Times New Roman"/>
          <w:color w:val="000000"/>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044A4" w:rsidRPr="00A044A4" w:rsidRDefault="00A044A4" w:rsidP="00A044A4">
      <w:pPr>
        <w:spacing w:after="0" w:line="240" w:lineRule="auto"/>
        <w:jc w:val="both"/>
        <w:rPr>
          <w:rFonts w:ascii="Times New Roman" w:hAnsi="Times New Roman" w:cs="Times New Roman"/>
          <w:b/>
          <w:color w:val="000000"/>
        </w:rPr>
      </w:pPr>
      <w:r w:rsidRPr="00A044A4">
        <w:rPr>
          <w:rFonts w:ascii="Times New Roman" w:hAnsi="Times New Roman" w:cs="Times New Roman"/>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A044A4">
        <w:rPr>
          <w:rFonts w:ascii="Times New Roman" w:hAnsi="Times New Roman" w:cs="Times New Roman"/>
          <w:b/>
          <w:color w:val="000000"/>
        </w:rPr>
        <w:t>Установлено;</w:t>
      </w:r>
      <w:proofErr w:type="gramEnd"/>
    </w:p>
    <w:p w:rsidR="00A044A4" w:rsidRPr="00A044A4" w:rsidRDefault="00A044A4" w:rsidP="00A044A4">
      <w:pPr>
        <w:spacing w:after="0" w:line="240" w:lineRule="auto"/>
        <w:jc w:val="both"/>
        <w:rPr>
          <w:rFonts w:ascii="Times New Roman" w:hAnsi="Times New Roman" w:cs="Times New Roman"/>
          <w:color w:val="000000"/>
        </w:rPr>
      </w:pPr>
      <w:proofErr w:type="gramStart"/>
      <w:r w:rsidRPr="00A044A4">
        <w:rPr>
          <w:rFonts w:ascii="Times New Roman" w:hAnsi="Times New Roman" w:cs="Times New Roman"/>
          <w:color w:val="000000"/>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A044A4">
        <w:rPr>
          <w:rFonts w:ascii="Times New Roman" w:hAnsi="Times New Roman" w:cs="Times New Roman"/>
          <w:color w:val="000000"/>
        </w:rPr>
        <w:t xml:space="preserve"> Не установлено;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rFonts w:ascii="Times New Roman" w:hAnsi="Times New Roman" w:cs="Times New Roman"/>
          <w:color w:val="000000"/>
        </w:rPr>
        <w:t>Не у</w:t>
      </w:r>
      <w:r w:rsidRPr="00A044A4">
        <w:rPr>
          <w:rFonts w:ascii="Times New Roman" w:hAnsi="Times New Roman" w:cs="Times New Roman"/>
          <w:color w:val="000000"/>
        </w:rPr>
        <w:t>становлено;</w:t>
      </w:r>
    </w:p>
    <w:p w:rsidR="00A044A4" w:rsidRPr="00A044A4" w:rsidRDefault="00A044A4" w:rsidP="00A044A4">
      <w:pPr>
        <w:spacing w:after="0" w:line="240" w:lineRule="auto"/>
        <w:jc w:val="both"/>
        <w:rPr>
          <w:rFonts w:ascii="Times New Roman" w:hAnsi="Times New Roman" w:cs="Times New Roman"/>
          <w:color w:val="000000"/>
        </w:rPr>
      </w:pPr>
      <w:r w:rsidRPr="00A044A4">
        <w:rPr>
          <w:rFonts w:ascii="Times New Roman" w:hAnsi="Times New Roman" w:cs="Times New Roman"/>
          <w:color w:val="000000"/>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w:t>
      </w:r>
      <w:r w:rsidRPr="00A044A4">
        <w:rPr>
          <w:rFonts w:ascii="Times New Roman" w:hAnsi="Times New Roman" w:cs="Times New Roman"/>
          <w:color w:val="000000"/>
        </w:rPr>
        <w:lastRenderedPageBreak/>
        <w:t>государств, и внесении изменений в некоторые акты Правительства Российской Федерации» (действует в течение 2 лет с 26.12.2019): Не установлено;</w:t>
      </w:r>
    </w:p>
    <w:p w:rsidR="00A044A4" w:rsidRPr="00A044A4" w:rsidRDefault="00A044A4" w:rsidP="00A044A4">
      <w:pPr>
        <w:spacing w:after="0" w:line="240" w:lineRule="auto"/>
        <w:jc w:val="both"/>
        <w:rPr>
          <w:rFonts w:ascii="Times New Roman" w:hAnsi="Times New Roman" w:cs="Times New Roman"/>
          <w:color w:val="000000"/>
        </w:rPr>
      </w:pPr>
      <w:proofErr w:type="gramStart"/>
      <w:r w:rsidRPr="00A044A4">
        <w:rPr>
          <w:rFonts w:ascii="Times New Roman" w:hAnsi="Times New Roman" w:cs="Times New Roman"/>
          <w:color w:val="000000"/>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044A4">
        <w:rPr>
          <w:rFonts w:ascii="Times New Roman" w:hAnsi="Times New Roman" w:cs="Times New Roman"/>
          <w:color w:val="000000"/>
        </w:rPr>
        <w:t xml:space="preserve"> Не установлено;</w:t>
      </w:r>
    </w:p>
    <w:p w:rsidR="00A044A4" w:rsidRPr="00A044A4" w:rsidRDefault="00A044A4" w:rsidP="00A044A4">
      <w:pPr>
        <w:spacing w:after="0" w:line="240" w:lineRule="auto"/>
        <w:jc w:val="both"/>
        <w:rPr>
          <w:rFonts w:ascii="Times New Roman" w:hAnsi="Times New Roman" w:cs="Times New Roman"/>
          <w:bCs/>
        </w:rPr>
      </w:pPr>
      <w:r w:rsidRPr="00A044A4">
        <w:rPr>
          <w:rFonts w:ascii="Times New Roman" w:hAnsi="Times New Roman" w:cs="Times New Roman"/>
          <w:color w:val="00000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044A4" w:rsidRPr="00A044A4" w:rsidRDefault="00A044A4" w:rsidP="00A044A4">
      <w:pPr>
        <w:spacing w:after="0" w:line="240" w:lineRule="auto"/>
        <w:jc w:val="both"/>
        <w:rPr>
          <w:rFonts w:ascii="Times New Roman" w:hAnsi="Times New Roman" w:cs="Times New Roman"/>
          <w:bCs/>
        </w:rPr>
      </w:pPr>
    </w:p>
    <w:p w:rsidR="00A044A4" w:rsidRPr="00A044A4" w:rsidRDefault="00A044A4" w:rsidP="00A044A4">
      <w:pPr>
        <w:spacing w:after="0" w:line="240" w:lineRule="auto"/>
        <w:jc w:val="both"/>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д</w:t>
      </w:r>
      <w:r w:rsidRPr="00A044A4">
        <w:rPr>
          <w:rFonts w:ascii="Times New Roman" w:hAnsi="Times New Roman" w:cs="Times New Roman"/>
        </w:rPr>
        <w:t>иректор</w:t>
      </w:r>
      <w:r>
        <w:rPr>
          <w:rFonts w:ascii="Times New Roman" w:hAnsi="Times New Roman" w:cs="Times New Roman"/>
        </w:rPr>
        <w:t>а</w:t>
      </w:r>
      <w:r w:rsidRPr="00A044A4">
        <w:rPr>
          <w:rFonts w:ascii="Times New Roman" w:hAnsi="Times New Roman" w:cs="Times New Roman"/>
        </w:rPr>
        <w:t xml:space="preserve">                                                                                                                   </w:t>
      </w:r>
      <w:r>
        <w:rPr>
          <w:rFonts w:ascii="Times New Roman" w:hAnsi="Times New Roman" w:cs="Times New Roman"/>
        </w:rPr>
        <w:t xml:space="preserve"> </w:t>
      </w:r>
      <w:r w:rsidRPr="00A044A4">
        <w:rPr>
          <w:rFonts w:ascii="Times New Roman" w:hAnsi="Times New Roman" w:cs="Times New Roman"/>
        </w:rPr>
        <w:t xml:space="preserve">   </w:t>
      </w:r>
      <w:r w:rsidR="00DE6DC4">
        <w:rPr>
          <w:rFonts w:ascii="Times New Roman" w:hAnsi="Times New Roman" w:cs="Times New Roman"/>
        </w:rPr>
        <w:t xml:space="preserve">А.А. </w:t>
      </w:r>
      <w:proofErr w:type="spellStart"/>
      <w:r w:rsidR="00DE6DC4">
        <w:rPr>
          <w:rFonts w:ascii="Times New Roman" w:hAnsi="Times New Roman" w:cs="Times New Roman"/>
        </w:rPr>
        <w:t>Пролеев</w:t>
      </w:r>
      <w:proofErr w:type="spellEnd"/>
    </w:p>
    <w:p w:rsidR="00A044A4" w:rsidRPr="00A044A4" w:rsidRDefault="00A044A4" w:rsidP="00A044A4">
      <w:pPr>
        <w:spacing w:after="0" w:line="240" w:lineRule="auto"/>
        <w:jc w:val="both"/>
        <w:rPr>
          <w:rFonts w:ascii="Times New Roman" w:hAnsi="Times New Roman" w:cs="Times New Roman"/>
        </w:rPr>
      </w:pP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Согласовано:</w:t>
      </w:r>
    </w:p>
    <w:p w:rsidR="00A044A4" w:rsidRPr="00A044A4" w:rsidRDefault="00A044A4" w:rsidP="00A044A4">
      <w:pPr>
        <w:spacing w:after="0" w:line="240" w:lineRule="auto"/>
        <w:jc w:val="both"/>
        <w:rPr>
          <w:rFonts w:ascii="Times New Roman" w:hAnsi="Times New Roman" w:cs="Times New Roman"/>
        </w:rPr>
      </w:pP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 xml:space="preserve">Проверено: </w:t>
      </w:r>
    </w:p>
    <w:p w:rsidR="00A044A4" w:rsidRPr="00A044A4" w:rsidRDefault="00A044A4" w:rsidP="00A044A4">
      <w:pPr>
        <w:spacing w:after="0" w:line="240" w:lineRule="auto"/>
        <w:jc w:val="both"/>
        <w:rPr>
          <w:rFonts w:ascii="Times New Roman" w:hAnsi="Times New Roman" w:cs="Times New Roman"/>
        </w:rPr>
      </w:pPr>
      <w:r w:rsidRPr="00A044A4">
        <w:rPr>
          <w:rFonts w:ascii="Times New Roman" w:hAnsi="Times New Roman" w:cs="Times New Roman"/>
        </w:rPr>
        <w:t>Начальник</w:t>
      </w:r>
    </w:p>
    <w:p w:rsidR="00A044A4" w:rsidRPr="00A044A4" w:rsidRDefault="00A044A4" w:rsidP="00A044A4">
      <w:pPr>
        <w:spacing w:after="0" w:line="240" w:lineRule="auto"/>
        <w:jc w:val="both"/>
        <w:rPr>
          <w:rFonts w:ascii="Times New Roman" w:eastAsia="Calibri" w:hAnsi="Times New Roman" w:cs="Times New Roman"/>
          <w:lang w:eastAsia="en-US"/>
        </w:rPr>
      </w:pPr>
      <w:r w:rsidRPr="00A044A4">
        <w:rPr>
          <w:rFonts w:ascii="Times New Roman" w:hAnsi="Times New Roman" w:cs="Times New Roman"/>
        </w:rPr>
        <w:t xml:space="preserve">отдела муниципальных закупок               </w:t>
      </w:r>
      <w:r w:rsidRPr="00A044A4">
        <w:rPr>
          <w:rFonts w:ascii="Times New Roman" w:hAnsi="Times New Roman" w:cs="Times New Roman"/>
        </w:rPr>
        <w:tab/>
      </w:r>
      <w:r w:rsidRPr="00A044A4">
        <w:rPr>
          <w:rFonts w:ascii="Times New Roman" w:hAnsi="Times New Roman" w:cs="Times New Roman"/>
        </w:rPr>
        <w:tab/>
      </w:r>
      <w:r w:rsidRPr="00A044A4">
        <w:rPr>
          <w:rFonts w:ascii="Times New Roman" w:hAnsi="Times New Roman" w:cs="Times New Roman"/>
        </w:rPr>
        <w:tab/>
      </w:r>
      <w:r w:rsidRPr="00A044A4">
        <w:rPr>
          <w:rFonts w:ascii="Times New Roman" w:hAnsi="Times New Roman" w:cs="Times New Roman"/>
        </w:rPr>
        <w:tab/>
        <w:t xml:space="preserve">   </w:t>
      </w:r>
      <w:r w:rsidR="00F00559">
        <w:rPr>
          <w:rFonts w:ascii="Times New Roman" w:hAnsi="Times New Roman" w:cs="Times New Roman"/>
        </w:rPr>
        <w:t xml:space="preserve">                        </w:t>
      </w:r>
      <w:r w:rsidRPr="00A044A4">
        <w:rPr>
          <w:rFonts w:ascii="Times New Roman" w:hAnsi="Times New Roman" w:cs="Times New Roman"/>
        </w:rPr>
        <w:t>Н.Б. Захарова</w:t>
      </w:r>
    </w:p>
    <w:p w:rsidR="00A044A4" w:rsidRPr="00A044A4" w:rsidRDefault="00A044A4" w:rsidP="00A044A4">
      <w:pPr>
        <w:spacing w:after="0" w:line="240" w:lineRule="auto"/>
        <w:jc w:val="both"/>
        <w:rPr>
          <w:rFonts w:ascii="Times New Roman" w:hAnsi="Times New Roman" w:cs="Times New Roman"/>
        </w:rPr>
      </w:pPr>
    </w:p>
    <w:p w:rsidR="00DD0B7A" w:rsidRPr="00A044A4" w:rsidRDefault="00DD0B7A" w:rsidP="00A044A4">
      <w:pPr>
        <w:autoSpaceDE w:val="0"/>
        <w:autoSpaceDN w:val="0"/>
        <w:adjustRightInd w:val="0"/>
        <w:spacing w:after="0" w:line="240" w:lineRule="auto"/>
        <w:jc w:val="both"/>
        <w:rPr>
          <w:rFonts w:ascii="Times New Roman" w:hAnsi="Times New Roman" w:cs="Times New Roman"/>
        </w:rPr>
      </w:pPr>
    </w:p>
    <w:p w:rsidR="00DD0B7A" w:rsidRPr="00A044A4" w:rsidRDefault="00DD0B7A" w:rsidP="00A044A4">
      <w:pPr>
        <w:spacing w:after="0" w:line="240" w:lineRule="auto"/>
        <w:ind w:left="1416" w:hanging="1416"/>
        <w:jc w:val="both"/>
        <w:rPr>
          <w:rFonts w:ascii="Times New Roman" w:hAnsi="Times New Roman" w:cs="Times New Roman"/>
        </w:rPr>
      </w:pPr>
    </w:p>
    <w:p w:rsidR="00DD0B7A" w:rsidRPr="00A044A4" w:rsidRDefault="00DD0B7A" w:rsidP="00A044A4">
      <w:pPr>
        <w:spacing w:after="0" w:line="240" w:lineRule="auto"/>
        <w:rPr>
          <w:rFonts w:ascii="Times New Roman" w:hAnsi="Times New Roman" w:cs="Times New Roman"/>
        </w:rPr>
      </w:pPr>
    </w:p>
    <w:p w:rsidR="00DD0B7A" w:rsidRPr="00A044A4" w:rsidRDefault="00DD0B7A" w:rsidP="00A044A4">
      <w:pPr>
        <w:spacing w:after="0" w:line="240" w:lineRule="auto"/>
        <w:rPr>
          <w:rFonts w:ascii="Times New Roman" w:hAnsi="Times New Roman" w:cs="Times New Roman"/>
        </w:rPr>
      </w:pPr>
    </w:p>
    <w:p w:rsidR="00AC39DF" w:rsidRPr="00A044A4" w:rsidRDefault="00AC39DF" w:rsidP="00A044A4">
      <w:pPr>
        <w:pStyle w:val="a5"/>
        <w:autoSpaceDE w:val="0"/>
        <w:autoSpaceDN w:val="0"/>
        <w:adjustRightInd w:val="0"/>
        <w:ind w:left="360"/>
        <w:jc w:val="both"/>
        <w:rPr>
          <w:sz w:val="22"/>
          <w:szCs w:val="22"/>
        </w:rPr>
      </w:pPr>
    </w:p>
    <w:sectPr w:rsidR="00AC39DF" w:rsidRPr="00A044A4"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08" w:rsidRDefault="00D01508" w:rsidP="006A3B9A">
      <w:pPr>
        <w:spacing w:after="0" w:line="240" w:lineRule="auto"/>
      </w:pPr>
      <w:r>
        <w:separator/>
      </w:r>
    </w:p>
  </w:endnote>
  <w:endnote w:type="continuationSeparator" w:id="0">
    <w:p w:rsidR="00D01508" w:rsidRDefault="00D01508"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08" w:rsidRDefault="00D01508" w:rsidP="006A3B9A">
      <w:pPr>
        <w:spacing w:after="0" w:line="240" w:lineRule="auto"/>
      </w:pPr>
      <w:r>
        <w:separator/>
      </w:r>
    </w:p>
  </w:footnote>
  <w:footnote w:type="continuationSeparator" w:id="0">
    <w:p w:rsidR="00D01508" w:rsidRDefault="00D01508"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8"/>
  </w:num>
  <w:num w:numId="7">
    <w:abstractNumId w:val="3"/>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7144F"/>
    <w:rsid w:val="000A61BD"/>
    <w:rsid w:val="000D4F07"/>
    <w:rsid w:val="000F7600"/>
    <w:rsid w:val="001410D7"/>
    <w:rsid w:val="001C699A"/>
    <w:rsid w:val="0020070F"/>
    <w:rsid w:val="00201434"/>
    <w:rsid w:val="00241B2E"/>
    <w:rsid w:val="0026491E"/>
    <w:rsid w:val="002B75E7"/>
    <w:rsid w:val="002E2A08"/>
    <w:rsid w:val="00342804"/>
    <w:rsid w:val="00380043"/>
    <w:rsid w:val="003864DD"/>
    <w:rsid w:val="00387894"/>
    <w:rsid w:val="003D3802"/>
    <w:rsid w:val="003E22EB"/>
    <w:rsid w:val="003E3C8E"/>
    <w:rsid w:val="0040369D"/>
    <w:rsid w:val="00426C2A"/>
    <w:rsid w:val="00471252"/>
    <w:rsid w:val="00481D24"/>
    <w:rsid w:val="004838C3"/>
    <w:rsid w:val="004843B1"/>
    <w:rsid w:val="005163E3"/>
    <w:rsid w:val="00545FCD"/>
    <w:rsid w:val="00553285"/>
    <w:rsid w:val="00563605"/>
    <w:rsid w:val="005A14EA"/>
    <w:rsid w:val="005A6927"/>
    <w:rsid w:val="005B7CDE"/>
    <w:rsid w:val="005C3936"/>
    <w:rsid w:val="0060492E"/>
    <w:rsid w:val="00620EED"/>
    <w:rsid w:val="00622276"/>
    <w:rsid w:val="006663A0"/>
    <w:rsid w:val="006854F4"/>
    <w:rsid w:val="006A3B9A"/>
    <w:rsid w:val="006B580C"/>
    <w:rsid w:val="00710320"/>
    <w:rsid w:val="00723A0E"/>
    <w:rsid w:val="00725E70"/>
    <w:rsid w:val="00730161"/>
    <w:rsid w:val="00745CB8"/>
    <w:rsid w:val="00781616"/>
    <w:rsid w:val="007A0227"/>
    <w:rsid w:val="007B73F9"/>
    <w:rsid w:val="007C2B21"/>
    <w:rsid w:val="00874DF8"/>
    <w:rsid w:val="0088662E"/>
    <w:rsid w:val="008B0698"/>
    <w:rsid w:val="008C404F"/>
    <w:rsid w:val="008F7A9E"/>
    <w:rsid w:val="00901B6B"/>
    <w:rsid w:val="0094476C"/>
    <w:rsid w:val="0094747D"/>
    <w:rsid w:val="00956613"/>
    <w:rsid w:val="00966955"/>
    <w:rsid w:val="0099676C"/>
    <w:rsid w:val="009C5FFB"/>
    <w:rsid w:val="009D47E0"/>
    <w:rsid w:val="00A00BF6"/>
    <w:rsid w:val="00A044A4"/>
    <w:rsid w:val="00A21828"/>
    <w:rsid w:val="00A30946"/>
    <w:rsid w:val="00A431D8"/>
    <w:rsid w:val="00A4376C"/>
    <w:rsid w:val="00A46EC7"/>
    <w:rsid w:val="00A515E5"/>
    <w:rsid w:val="00A51DB6"/>
    <w:rsid w:val="00A60A43"/>
    <w:rsid w:val="00AA602E"/>
    <w:rsid w:val="00AC15D2"/>
    <w:rsid w:val="00AC39DF"/>
    <w:rsid w:val="00AD4F47"/>
    <w:rsid w:val="00AE0DE8"/>
    <w:rsid w:val="00B662B7"/>
    <w:rsid w:val="00B9467B"/>
    <w:rsid w:val="00BB1980"/>
    <w:rsid w:val="00BC5293"/>
    <w:rsid w:val="00BC6B50"/>
    <w:rsid w:val="00BD2ECA"/>
    <w:rsid w:val="00BE22F8"/>
    <w:rsid w:val="00C34560"/>
    <w:rsid w:val="00C53E88"/>
    <w:rsid w:val="00C562EC"/>
    <w:rsid w:val="00C564A7"/>
    <w:rsid w:val="00C624F3"/>
    <w:rsid w:val="00C807F9"/>
    <w:rsid w:val="00C9719D"/>
    <w:rsid w:val="00CA5924"/>
    <w:rsid w:val="00CB21A9"/>
    <w:rsid w:val="00CC19C6"/>
    <w:rsid w:val="00CD0124"/>
    <w:rsid w:val="00CD53B5"/>
    <w:rsid w:val="00CE2DE9"/>
    <w:rsid w:val="00CF6C69"/>
    <w:rsid w:val="00D01095"/>
    <w:rsid w:val="00D01508"/>
    <w:rsid w:val="00D13C46"/>
    <w:rsid w:val="00D246FD"/>
    <w:rsid w:val="00D41F5D"/>
    <w:rsid w:val="00D4338D"/>
    <w:rsid w:val="00D86454"/>
    <w:rsid w:val="00DD0B7A"/>
    <w:rsid w:val="00DE6DC4"/>
    <w:rsid w:val="00E13282"/>
    <w:rsid w:val="00E21BC8"/>
    <w:rsid w:val="00E22429"/>
    <w:rsid w:val="00E27B3A"/>
    <w:rsid w:val="00E44FC0"/>
    <w:rsid w:val="00E47BA3"/>
    <w:rsid w:val="00E83E50"/>
    <w:rsid w:val="00ED54B0"/>
    <w:rsid w:val="00EF62B5"/>
    <w:rsid w:val="00F00559"/>
    <w:rsid w:val="00F265E2"/>
    <w:rsid w:val="00F4470B"/>
    <w:rsid w:val="00F453DD"/>
    <w:rsid w:val="00F75686"/>
    <w:rsid w:val="00F96057"/>
    <w:rsid w:val="00F969A4"/>
    <w:rsid w:val="00FA53BB"/>
    <w:rsid w:val="00FF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BC5293"/>
  </w:style>
  <w:style w:type="paragraph" w:customStyle="1" w:styleId="af2">
    <w:name w:val="Знак"/>
    <w:basedOn w:val="a"/>
    <w:rsid w:val="00E27B3A"/>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4002">
      <w:bodyDiv w:val="1"/>
      <w:marLeft w:val="0"/>
      <w:marRight w:val="0"/>
      <w:marTop w:val="0"/>
      <w:marBottom w:val="0"/>
      <w:divBdr>
        <w:top w:val="none" w:sz="0" w:space="0" w:color="auto"/>
        <w:left w:val="none" w:sz="0" w:space="0" w:color="auto"/>
        <w:bottom w:val="none" w:sz="0" w:space="0" w:color="auto"/>
        <w:right w:val="none" w:sz="0" w:space="0" w:color="auto"/>
      </w:divBdr>
    </w:div>
    <w:div w:id="399979887">
      <w:bodyDiv w:val="1"/>
      <w:marLeft w:val="0"/>
      <w:marRight w:val="0"/>
      <w:marTop w:val="0"/>
      <w:marBottom w:val="0"/>
      <w:divBdr>
        <w:top w:val="none" w:sz="0" w:space="0" w:color="auto"/>
        <w:left w:val="none" w:sz="0" w:space="0" w:color="auto"/>
        <w:bottom w:val="none" w:sz="0" w:space="0" w:color="auto"/>
        <w:right w:val="none" w:sz="0" w:space="0" w:color="auto"/>
      </w:divBdr>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756538">
      <w:bodyDiv w:val="1"/>
      <w:marLeft w:val="0"/>
      <w:marRight w:val="0"/>
      <w:marTop w:val="0"/>
      <w:marBottom w:val="0"/>
      <w:divBdr>
        <w:top w:val="none" w:sz="0" w:space="0" w:color="auto"/>
        <w:left w:val="none" w:sz="0" w:space="0" w:color="auto"/>
        <w:bottom w:val="none" w:sz="0" w:space="0" w:color="auto"/>
        <w:right w:val="none" w:sz="0" w:space="0" w:color="auto"/>
      </w:divBdr>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10910">
      <w:bodyDiv w:val="1"/>
      <w:marLeft w:val="0"/>
      <w:marRight w:val="0"/>
      <w:marTop w:val="0"/>
      <w:marBottom w:val="0"/>
      <w:divBdr>
        <w:top w:val="none" w:sz="0" w:space="0" w:color="auto"/>
        <w:left w:val="none" w:sz="0" w:space="0" w:color="auto"/>
        <w:bottom w:val="none" w:sz="0" w:space="0" w:color="auto"/>
        <w:right w:val="none" w:sz="0" w:space="0" w:color="auto"/>
      </w:divBdr>
    </w:div>
    <w:div w:id="17639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7</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57</cp:revision>
  <cp:lastPrinted>2020-07-27T03:33:00Z</cp:lastPrinted>
  <dcterms:created xsi:type="dcterms:W3CDTF">2019-02-13T05:46:00Z</dcterms:created>
  <dcterms:modified xsi:type="dcterms:W3CDTF">2020-07-27T11:20:00Z</dcterms:modified>
</cp:coreProperties>
</file>