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по </w:t>
      </w:r>
      <w:r w:rsidR="005B2353" w:rsidRPr="005B2353">
        <w:rPr>
          <w:rFonts w:ascii="PT Astra Serif" w:hAnsi="PT Astra Serif"/>
          <w:sz w:val="24"/>
          <w:szCs w:val="24"/>
        </w:rPr>
        <w:t>сопровождению системы электронного документооборота</w:t>
      </w:r>
      <w:r w:rsidR="00431B24" w:rsidRPr="00431B24">
        <w:rPr>
          <w:rFonts w:ascii="PT Astra Serif" w:hAnsi="PT Astra Serif"/>
          <w:sz w:val="24"/>
          <w:szCs w:val="24"/>
        </w:rPr>
        <w:t xml:space="preserve"> </w:t>
      </w:r>
      <w:r w:rsidR="00431B24">
        <w:rPr>
          <w:rFonts w:ascii="PT Astra Serif" w:hAnsi="PT Astra Serif"/>
          <w:sz w:val="24"/>
          <w:szCs w:val="24"/>
        </w:rPr>
        <w:t>«ДЕЛО»</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CE38E5" w:rsidRP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Pr="00CE38E5">
        <w:rPr>
          <w:rFonts w:ascii="PT Astra Serif" w:hAnsi="PT Astra Serif"/>
          <w:b/>
          <w:color w:val="00000A"/>
          <w:sz w:val="24"/>
        </w:rPr>
        <w:t>Общие требования к предоставляемым услугам (код ОКПД2 63.11.13.000):</w:t>
      </w:r>
    </w:p>
    <w:p w:rsid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color w:val="00000A"/>
          <w:sz w:val="24"/>
        </w:rPr>
        <w:t xml:space="preserve">2.1. Место оказания услуг: </w:t>
      </w:r>
      <w:r w:rsidR="00E24AD3" w:rsidRPr="00E24AD3">
        <w:rPr>
          <w:rFonts w:ascii="PT Astra Serif" w:hAnsi="PT Astra Serif"/>
          <w:color w:val="00000A"/>
          <w:sz w:val="24"/>
        </w:rPr>
        <w:t>Администрация города Югорска, 628260, Ханты-Мансийский автономный округ – Югра, г. Югорск, 40 лет Победы, д.11.</w:t>
      </w:r>
    </w:p>
    <w:p w:rsidR="00E24AD3" w:rsidRPr="00E24AD3" w:rsidRDefault="000826C0" w:rsidP="00E24AD3">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xml:space="preserve">. </w:t>
      </w:r>
      <w:r w:rsidR="00E24AD3" w:rsidRPr="00E24AD3">
        <w:rPr>
          <w:rFonts w:ascii="PT Astra Serif" w:hAnsi="PT Astra Serif"/>
          <w:color w:val="00000A"/>
          <w:sz w:val="24"/>
        </w:rPr>
        <w:t>Услуги по сопровождению существующей системы электронного</w:t>
      </w:r>
      <w:r w:rsidR="00E24AD3">
        <w:rPr>
          <w:rFonts w:ascii="PT Astra Serif" w:hAnsi="PT Astra Serif"/>
          <w:color w:val="00000A"/>
          <w:sz w:val="24"/>
        </w:rPr>
        <w:t xml:space="preserve"> </w:t>
      </w:r>
      <w:r w:rsidR="00E24AD3" w:rsidRPr="00E24AD3">
        <w:rPr>
          <w:rFonts w:ascii="PT Astra Serif" w:hAnsi="PT Astra Serif"/>
          <w:color w:val="00000A"/>
          <w:sz w:val="24"/>
        </w:rPr>
        <w:t>документооборота</w:t>
      </w:r>
      <w:r w:rsidR="00E24AD3">
        <w:rPr>
          <w:rFonts w:ascii="PT Astra Serif" w:hAnsi="PT Astra Serif"/>
          <w:color w:val="00000A"/>
          <w:sz w:val="24"/>
        </w:rPr>
        <w:t xml:space="preserve"> (СЭД)</w:t>
      </w:r>
      <w:r w:rsidR="00E24AD3" w:rsidRPr="00E24AD3">
        <w:rPr>
          <w:rFonts w:ascii="PT Astra Serif" w:hAnsi="PT Astra Serif"/>
          <w:color w:val="00000A"/>
          <w:sz w:val="24"/>
        </w:rPr>
        <w:t xml:space="preserve"> «ДЕЛО» </w:t>
      </w:r>
      <w:r w:rsidR="00E24AD3">
        <w:rPr>
          <w:rFonts w:ascii="PT Astra Serif" w:hAnsi="PT Astra Serif"/>
          <w:color w:val="00000A"/>
          <w:sz w:val="24"/>
        </w:rPr>
        <w:t xml:space="preserve">Заказчика </w:t>
      </w:r>
      <w:r w:rsidR="00E24AD3" w:rsidRPr="00E24AD3">
        <w:rPr>
          <w:rFonts w:ascii="PT Astra Serif" w:hAnsi="PT Astra Serif"/>
          <w:color w:val="00000A"/>
          <w:sz w:val="24"/>
        </w:rPr>
        <w:t>(серийный номер 8998) включают в себя:</w:t>
      </w:r>
    </w:p>
    <w:p w:rsidR="00E24AD3" w:rsidRPr="00E24AD3" w:rsidRDefault="00E24AD3" w:rsidP="00E24AD3">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а)</w:t>
      </w:r>
      <w:r w:rsidRPr="00E24AD3">
        <w:rPr>
          <w:rFonts w:ascii="PT Astra Serif" w:hAnsi="PT Astra Serif"/>
          <w:color w:val="00000A"/>
          <w:sz w:val="24"/>
        </w:rPr>
        <w:t xml:space="preserve"> Обновление программного обеспечения СЭД </w:t>
      </w:r>
      <w:r w:rsidR="00431B24" w:rsidRPr="00431B24">
        <w:rPr>
          <w:rFonts w:ascii="PT Astra Serif" w:hAnsi="PT Astra Serif"/>
          <w:color w:val="00000A"/>
          <w:sz w:val="24"/>
        </w:rPr>
        <w:t>«ДЕЛО»</w:t>
      </w:r>
      <w:r w:rsidRPr="00E24AD3">
        <w:rPr>
          <w:rFonts w:ascii="PT Astra Serif" w:hAnsi="PT Astra Serif"/>
          <w:color w:val="00000A"/>
          <w:sz w:val="24"/>
        </w:rPr>
        <w:t>;</w:t>
      </w:r>
    </w:p>
    <w:p w:rsidR="00E24AD3" w:rsidRPr="00E24AD3" w:rsidRDefault="00E24AD3" w:rsidP="00E24AD3">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Pr="00E24AD3">
        <w:rPr>
          <w:rFonts w:ascii="PT Astra Serif" w:hAnsi="PT Astra Serif"/>
          <w:color w:val="00000A"/>
          <w:sz w:val="24"/>
        </w:rPr>
        <w:t xml:space="preserve"> Предоставление консультаций по работе с программным обеспечением СЭД </w:t>
      </w:r>
      <w:r w:rsidR="00431B24" w:rsidRPr="00431B24">
        <w:rPr>
          <w:rFonts w:ascii="PT Astra Serif" w:hAnsi="PT Astra Serif"/>
          <w:color w:val="00000A"/>
          <w:sz w:val="24"/>
        </w:rPr>
        <w:t>«ДЕЛО»</w:t>
      </w:r>
      <w:bookmarkStart w:id="2" w:name="_GoBack"/>
      <w:bookmarkEnd w:id="2"/>
      <w:r w:rsidRPr="00E24AD3">
        <w:rPr>
          <w:rFonts w:ascii="PT Astra Serif" w:hAnsi="PT Astra Serif"/>
          <w:color w:val="00000A"/>
          <w:sz w:val="24"/>
        </w:rPr>
        <w:t>;</w:t>
      </w:r>
    </w:p>
    <w:p w:rsidR="00E24AD3" w:rsidRPr="00CE38E5" w:rsidRDefault="00E24AD3" w:rsidP="00E24AD3">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Pr="00E24AD3">
        <w:rPr>
          <w:rFonts w:ascii="PT Astra Serif" w:hAnsi="PT Astra Serif"/>
          <w:color w:val="00000A"/>
          <w:sz w:val="24"/>
        </w:rPr>
        <w:t xml:space="preserve"> Проведение инструктажей пользователей по работе с СЭД.</w:t>
      </w:r>
    </w:p>
    <w:p w:rsidR="000826C0" w:rsidRPr="00CE38E5" w:rsidRDefault="000826C0" w:rsidP="000826C0">
      <w:pPr>
        <w:widowControl w:val="0"/>
        <w:tabs>
          <w:tab w:val="left" w:pos="709"/>
        </w:tabs>
        <w:suppressAutoHyphens/>
        <w:ind w:firstLine="709"/>
        <w:jc w:val="both"/>
        <w:rPr>
          <w:rFonts w:ascii="PT Astra Serif" w:hAnsi="PT Astra Serif"/>
          <w:color w:val="00000A"/>
          <w:sz w:val="24"/>
        </w:rPr>
      </w:pPr>
    </w:p>
    <w:p w:rsidR="00071C66" w:rsidRPr="00CF690A" w:rsidRDefault="00071C66" w:rsidP="00071C66">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2127"/>
        <w:gridCol w:w="7512"/>
      </w:tblGrid>
      <w:tr w:rsidR="00071C66" w:rsidRPr="00CF690A" w:rsidTr="00566D18">
        <w:tc>
          <w:tcPr>
            <w:tcW w:w="567" w:type="dxa"/>
            <w:tcBorders>
              <w:top w:val="single" w:sz="4" w:space="0" w:color="000000"/>
              <w:left w:val="single" w:sz="4" w:space="0" w:color="000000"/>
              <w:bottom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127" w:type="dxa"/>
            <w:tcBorders>
              <w:top w:val="single" w:sz="4" w:space="0" w:color="000000"/>
              <w:left w:val="single" w:sz="4" w:space="0" w:color="000000"/>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512" w:type="dxa"/>
            <w:tcBorders>
              <w:top w:val="single" w:sz="4" w:space="0" w:color="auto"/>
              <w:left w:val="single" w:sz="4" w:space="0" w:color="auto"/>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071C66" w:rsidRPr="00CF690A" w:rsidTr="00566D18">
        <w:trPr>
          <w:trHeight w:val="787"/>
        </w:trPr>
        <w:tc>
          <w:tcPr>
            <w:tcW w:w="567" w:type="dxa"/>
            <w:tcBorders>
              <w:top w:val="single" w:sz="4" w:space="0" w:color="auto"/>
              <w:left w:val="single" w:sz="4" w:space="0" w:color="auto"/>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127" w:type="dxa"/>
            <w:tcBorders>
              <w:top w:val="single" w:sz="4" w:space="0" w:color="auto"/>
              <w:left w:val="single" w:sz="4" w:space="0" w:color="auto"/>
              <w:bottom w:val="single" w:sz="4" w:space="0" w:color="auto"/>
              <w:right w:val="single" w:sz="4" w:space="0" w:color="auto"/>
            </w:tcBorders>
          </w:tcPr>
          <w:p w:rsidR="00E24AD3" w:rsidRPr="00566D18" w:rsidRDefault="00E24AD3" w:rsidP="00E24AD3">
            <w:pPr>
              <w:pStyle w:val="Default"/>
              <w:jc w:val="both"/>
              <w:rPr>
                <w:rFonts w:ascii="PT Astra Serif" w:hAnsi="PT Astra Serif"/>
                <w:szCs w:val="23"/>
              </w:rPr>
            </w:pPr>
            <w:r w:rsidRPr="00566D18">
              <w:rPr>
                <w:rFonts w:ascii="PT Astra Serif" w:hAnsi="PT Astra Serif"/>
                <w:szCs w:val="23"/>
              </w:rPr>
              <w:t xml:space="preserve">Обновление программного обеспечения СЭД </w:t>
            </w:r>
          </w:p>
          <w:p w:rsidR="00071C66" w:rsidRPr="00CF690A" w:rsidRDefault="00071C66" w:rsidP="00CE38E5">
            <w:pPr>
              <w:snapToGrid w:val="0"/>
              <w:jc w:val="both"/>
              <w:rPr>
                <w:rFonts w:ascii="PT Astra Serif" w:hAnsi="PT Astra Serif" w:cs="Tahoma"/>
                <w:sz w:val="22"/>
                <w:szCs w:val="22"/>
              </w:rPr>
            </w:pPr>
          </w:p>
        </w:tc>
        <w:tc>
          <w:tcPr>
            <w:tcW w:w="7512" w:type="dxa"/>
            <w:tcBorders>
              <w:top w:val="single" w:sz="4" w:space="0" w:color="auto"/>
              <w:left w:val="single" w:sz="4" w:space="0" w:color="auto"/>
              <w:bottom w:val="single" w:sz="4" w:space="0" w:color="auto"/>
              <w:right w:val="single" w:sz="4" w:space="0" w:color="auto"/>
            </w:tcBorders>
          </w:tcPr>
          <w:p w:rsidR="00566D18" w:rsidRP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Исполнитель должен осуществлять инсталляцию пакетов обновлений программного обеспечения СЭД, в том числе с учётом изменений законодательства Российской Федерации, требований Федеральной службы охраны Российской Федерации, а также технологических изменений программного обеспечения СЭД (не менее 1 раза).</w:t>
            </w:r>
          </w:p>
          <w:p w:rsidR="00566D18" w:rsidRP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Пакет обновлений должен содержать все необходимые программные компоненты, описание реализованных изменений и инструкцию по установке.</w:t>
            </w:r>
          </w:p>
          <w:p w:rsidR="00566D18" w:rsidRPr="00566D18" w:rsidRDefault="00566D18" w:rsidP="00566D18">
            <w:pPr>
              <w:jc w:val="both"/>
              <w:rPr>
                <w:rFonts w:ascii="PT Astra Serif" w:eastAsia="Arial" w:hAnsi="PT Astra Serif" w:cs="Tahoma"/>
                <w:szCs w:val="22"/>
              </w:rPr>
            </w:pPr>
            <w:r w:rsidRPr="00566D18">
              <w:rPr>
                <w:rFonts w:ascii="PT Astra Serif" w:eastAsia="Arial" w:hAnsi="PT Astra Serif" w:cs="Tahoma"/>
                <w:szCs w:val="22"/>
              </w:rPr>
              <w:t>Предоставление Исполнителю пакета обновлений осуществляется Заказчиком посредством информационно-телекоммуникационной сети.</w:t>
            </w:r>
          </w:p>
          <w:p w:rsidR="00071C66" w:rsidRPr="00CF690A"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Место оказания услуг определяется Исполнителем самостоятельно.</w:t>
            </w:r>
          </w:p>
        </w:tc>
      </w:tr>
      <w:tr w:rsidR="00566D18" w:rsidRPr="00CF690A" w:rsidTr="00566D18">
        <w:trPr>
          <w:trHeight w:val="787"/>
        </w:trPr>
        <w:tc>
          <w:tcPr>
            <w:tcW w:w="567" w:type="dxa"/>
            <w:tcBorders>
              <w:top w:val="single" w:sz="4" w:space="0" w:color="auto"/>
              <w:left w:val="single" w:sz="4" w:space="0" w:color="auto"/>
              <w:bottom w:val="single" w:sz="4" w:space="0" w:color="auto"/>
              <w:right w:val="single" w:sz="4" w:space="0" w:color="auto"/>
            </w:tcBorders>
          </w:tcPr>
          <w:p w:rsidR="00566D18" w:rsidRPr="00CF690A" w:rsidRDefault="00566D18" w:rsidP="00D14EF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127" w:type="dxa"/>
            <w:tcBorders>
              <w:top w:val="single" w:sz="4" w:space="0" w:color="auto"/>
              <w:left w:val="single" w:sz="4" w:space="0" w:color="auto"/>
              <w:bottom w:val="single" w:sz="4" w:space="0" w:color="auto"/>
              <w:right w:val="single" w:sz="4" w:space="0" w:color="auto"/>
            </w:tcBorders>
          </w:tcPr>
          <w:p w:rsidR="00566D18" w:rsidRPr="00566D18" w:rsidRDefault="00566D18" w:rsidP="00E24AD3">
            <w:pPr>
              <w:pStyle w:val="Default"/>
              <w:jc w:val="both"/>
              <w:rPr>
                <w:rFonts w:ascii="PT Astra Serif" w:hAnsi="PT Astra Serif"/>
                <w:szCs w:val="23"/>
              </w:rPr>
            </w:pPr>
            <w:r w:rsidRPr="00566D18">
              <w:rPr>
                <w:rFonts w:ascii="PT Astra Serif" w:hAnsi="PT Astra Serif"/>
                <w:szCs w:val="23"/>
              </w:rPr>
              <w:t>Предоставление консультаций по работе с программным обеспечением СЭД</w:t>
            </w:r>
          </w:p>
        </w:tc>
        <w:tc>
          <w:tcPr>
            <w:tcW w:w="7512" w:type="dxa"/>
            <w:tcBorders>
              <w:top w:val="single" w:sz="4" w:space="0" w:color="auto"/>
              <w:left w:val="single" w:sz="4" w:space="0" w:color="auto"/>
              <w:bottom w:val="single" w:sz="4" w:space="0" w:color="auto"/>
              <w:right w:val="single" w:sz="4" w:space="0" w:color="auto"/>
            </w:tcBorders>
          </w:tcPr>
          <w:p w:rsidR="00566D18" w:rsidRP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 xml:space="preserve">Исполнитель должен предоставлять Заказчику консультации по вопросам настройки, обновления, установки и функционирования СЭД в рабочие дни по телефону _________________ и по электронной почте _________________ с 9-00 до 18-00 часов </w:t>
            </w:r>
            <w:r>
              <w:rPr>
                <w:rFonts w:ascii="PT Astra Serif" w:eastAsia="Arial" w:hAnsi="PT Astra Serif" w:cs="Tahoma"/>
                <w:szCs w:val="22"/>
              </w:rPr>
              <w:t xml:space="preserve">по </w:t>
            </w:r>
            <w:r w:rsidRPr="00566D18">
              <w:rPr>
                <w:rFonts w:ascii="PT Astra Serif" w:eastAsia="Arial" w:hAnsi="PT Astra Serif" w:cs="Tahoma"/>
                <w:szCs w:val="22"/>
              </w:rPr>
              <w:t>времени Заказчика.</w:t>
            </w:r>
          </w:p>
          <w:p w:rsidR="00566D18" w:rsidRP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Консультации по телефону должны предоставляться сразу же, если подготовка ответа не требует дополнительного времени, в противном случае срок подготовки ответа не должен превышать 24 часов с момента предоставления Исполнителю информации по телефону. Срок подготовки ответа на вопрос, полученный по электронной почте, не должен превышать 48 часов с момента предоставления Исполнителю информации.</w:t>
            </w:r>
          </w:p>
          <w:p w:rsidR="00566D18" w:rsidRP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Место оказания услуг определяется Исполнителем самостоятельно.</w:t>
            </w:r>
          </w:p>
        </w:tc>
      </w:tr>
      <w:tr w:rsidR="00566D18" w:rsidRPr="00CF690A" w:rsidTr="00566D18">
        <w:trPr>
          <w:trHeight w:val="787"/>
        </w:trPr>
        <w:tc>
          <w:tcPr>
            <w:tcW w:w="567" w:type="dxa"/>
            <w:tcBorders>
              <w:top w:val="single" w:sz="4" w:space="0" w:color="auto"/>
              <w:left w:val="single" w:sz="4" w:space="0" w:color="auto"/>
              <w:bottom w:val="single" w:sz="4" w:space="0" w:color="auto"/>
              <w:right w:val="single" w:sz="4" w:space="0" w:color="auto"/>
            </w:tcBorders>
          </w:tcPr>
          <w:p w:rsidR="00566D18" w:rsidRDefault="00566D18" w:rsidP="00D14EF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3</w:t>
            </w:r>
          </w:p>
        </w:tc>
        <w:tc>
          <w:tcPr>
            <w:tcW w:w="2127" w:type="dxa"/>
            <w:tcBorders>
              <w:top w:val="single" w:sz="4" w:space="0" w:color="auto"/>
              <w:left w:val="single" w:sz="4" w:space="0" w:color="auto"/>
              <w:bottom w:val="single" w:sz="4" w:space="0" w:color="auto"/>
              <w:right w:val="single" w:sz="4" w:space="0" w:color="auto"/>
            </w:tcBorders>
          </w:tcPr>
          <w:p w:rsidR="00566D18" w:rsidRPr="00566D18" w:rsidRDefault="00566D18" w:rsidP="00E24AD3">
            <w:pPr>
              <w:pStyle w:val="Default"/>
              <w:jc w:val="both"/>
              <w:rPr>
                <w:rFonts w:ascii="PT Astra Serif" w:hAnsi="PT Astra Serif"/>
                <w:szCs w:val="23"/>
              </w:rPr>
            </w:pPr>
            <w:r w:rsidRPr="00566D18">
              <w:rPr>
                <w:rFonts w:ascii="PT Astra Serif" w:hAnsi="PT Astra Serif"/>
                <w:szCs w:val="23"/>
              </w:rPr>
              <w:t>Проведение инструктажей пользователей по работе с СЭД</w:t>
            </w:r>
          </w:p>
        </w:tc>
        <w:tc>
          <w:tcPr>
            <w:tcW w:w="7512" w:type="dxa"/>
            <w:tcBorders>
              <w:top w:val="single" w:sz="4" w:space="0" w:color="auto"/>
              <w:left w:val="single" w:sz="4" w:space="0" w:color="auto"/>
              <w:bottom w:val="single" w:sz="4" w:space="0" w:color="auto"/>
              <w:right w:val="single" w:sz="4" w:space="0" w:color="auto"/>
            </w:tcBorders>
          </w:tcPr>
          <w:p w:rsidR="00566D18" w:rsidRP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Исполнитель должен провести инструктаж пользователей по работе с СЭД (2 группы, 2 академических часа каждая группа, не более 15 человек в группе).</w:t>
            </w:r>
            <w:r>
              <w:rPr>
                <w:rFonts w:ascii="PT Astra Serif" w:eastAsia="Arial" w:hAnsi="PT Astra Serif" w:cs="Tahoma"/>
                <w:szCs w:val="22"/>
              </w:rPr>
              <w:t xml:space="preserve"> </w:t>
            </w:r>
            <w:r w:rsidRPr="00566D18">
              <w:rPr>
                <w:rFonts w:ascii="PT Astra Serif" w:eastAsia="Arial" w:hAnsi="PT Astra Serif" w:cs="Tahoma"/>
                <w:szCs w:val="22"/>
              </w:rPr>
              <w:t>Инструктаж проводится удалённо посредством информационно-телекоммуникационной сети Интернет.</w:t>
            </w:r>
          </w:p>
          <w:p w:rsidR="00566D18" w:rsidRP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Заказчик направляет Исполнителю не менее чем за 15 дней запрос в письменном или электронном виде о необходимости проведения инструктажа с указанием количества групп.</w:t>
            </w:r>
          </w:p>
          <w:p w:rsidR="00566D18" w:rsidRDefault="00566D18" w:rsidP="00566D18">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Место оказания услуг посредством информационно-телекоммуникационной сети Интернет определяется Исполнителем самостоятельно.</w:t>
            </w:r>
          </w:p>
        </w:tc>
      </w:tr>
    </w:tbl>
    <w:p w:rsidR="00071C66" w:rsidRPr="00CF690A" w:rsidRDefault="00071C66" w:rsidP="00071C66">
      <w:pPr>
        <w:ind w:firstLine="709"/>
        <w:jc w:val="both"/>
        <w:rPr>
          <w:rFonts w:ascii="PT Astra Serif" w:hAnsi="PT Astra Serif"/>
          <w:b/>
          <w:sz w:val="24"/>
          <w:szCs w:val="24"/>
        </w:rPr>
      </w:pPr>
    </w:p>
    <w:p w:rsidR="00071C66" w:rsidRPr="00CF690A" w:rsidRDefault="00071C66"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D91FE3" w:rsidRPr="00CF690A" w:rsidRDefault="00071C66" w:rsidP="00A0701D">
      <w:pPr>
        <w:pStyle w:val="10"/>
        <w:spacing w:after="0" w:line="240" w:lineRule="auto"/>
        <w:rPr>
          <w:rFonts w:ascii="PT Astra Serif" w:hAnsi="PT Astra Serif"/>
        </w:rPr>
      </w:pPr>
      <w:r w:rsidRPr="00CF690A">
        <w:rPr>
          <w:rFonts w:ascii="PT Astra Serif" w:hAnsi="PT Astra Serif"/>
        </w:rPr>
        <w:t xml:space="preserve">Контрактная </w:t>
      </w:r>
      <w:proofErr w:type="gramStart"/>
      <w:r w:rsidRPr="00CF690A">
        <w:rPr>
          <w:rFonts w:ascii="PT Astra Serif" w:hAnsi="PT Astra Serif"/>
        </w:rPr>
        <w:t>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w:t>
      </w:r>
      <w:proofErr w:type="gramEnd"/>
      <w:r w:rsidRPr="00CF690A">
        <w:rPr>
          <w:rFonts w:ascii="PT Astra Serif" w:hAnsi="PT Astra Serif"/>
        </w:rPr>
        <w:t>.Дергилев</w:t>
      </w:r>
      <w:proofErr w:type="spellEnd"/>
    </w:p>
    <w:sectPr w:rsidR="00D91FE3" w:rsidRPr="00CF690A"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B9" w:rsidRDefault="00B661B9">
      <w:r>
        <w:separator/>
      </w:r>
    </w:p>
  </w:endnote>
  <w:endnote w:type="continuationSeparator" w:id="0">
    <w:p w:rsidR="00B661B9" w:rsidRDefault="00B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A0701D">
      <w:rPr>
        <w:noProof/>
      </w:rPr>
      <w:t>12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431B24">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B9" w:rsidRDefault="00B661B9">
      <w:r>
        <w:separator/>
      </w:r>
    </w:p>
  </w:footnote>
  <w:footnote w:type="continuationSeparator" w:id="0">
    <w:p w:rsidR="00B661B9" w:rsidRDefault="00B6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F42C5"/>
    <w:rsid w:val="0034750C"/>
    <w:rsid w:val="00354BB5"/>
    <w:rsid w:val="003742B4"/>
    <w:rsid w:val="00391001"/>
    <w:rsid w:val="00392E76"/>
    <w:rsid w:val="003951E0"/>
    <w:rsid w:val="00396178"/>
    <w:rsid w:val="003A7CFD"/>
    <w:rsid w:val="003B23A6"/>
    <w:rsid w:val="003C33C0"/>
    <w:rsid w:val="003C6043"/>
    <w:rsid w:val="003F0827"/>
    <w:rsid w:val="003F570D"/>
    <w:rsid w:val="0042067A"/>
    <w:rsid w:val="00427429"/>
    <w:rsid w:val="00431B24"/>
    <w:rsid w:val="0044717D"/>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A71C3"/>
    <w:rsid w:val="005B2353"/>
    <w:rsid w:val="005B704B"/>
    <w:rsid w:val="005C5AE1"/>
    <w:rsid w:val="005D09B5"/>
    <w:rsid w:val="005D0E67"/>
    <w:rsid w:val="005D77EC"/>
    <w:rsid w:val="005E2FA8"/>
    <w:rsid w:val="005E6F8F"/>
    <w:rsid w:val="00600D64"/>
    <w:rsid w:val="00605FC3"/>
    <w:rsid w:val="00630516"/>
    <w:rsid w:val="00642227"/>
    <w:rsid w:val="0065008C"/>
    <w:rsid w:val="0065498E"/>
    <w:rsid w:val="00670849"/>
    <w:rsid w:val="0068634A"/>
    <w:rsid w:val="006A00FF"/>
    <w:rsid w:val="006A5B49"/>
    <w:rsid w:val="006C7C03"/>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661B9"/>
    <w:rsid w:val="00B748DE"/>
    <w:rsid w:val="00B76D03"/>
    <w:rsid w:val="00B84934"/>
    <w:rsid w:val="00B878E9"/>
    <w:rsid w:val="00BA45FC"/>
    <w:rsid w:val="00BE33BB"/>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65EBA"/>
    <w:rsid w:val="00F673B4"/>
    <w:rsid w:val="00F728E3"/>
    <w:rsid w:val="00F7399E"/>
    <w:rsid w:val="00F75CB9"/>
    <w:rsid w:val="00F81621"/>
    <w:rsid w:val="00F85A7E"/>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63F6"/>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953F-6537-45AD-8E9F-938FEB12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cp:revision>
  <cp:lastPrinted>2020-01-29T05:28:00Z</cp:lastPrinted>
  <dcterms:created xsi:type="dcterms:W3CDTF">2020-01-31T05:12:00Z</dcterms:created>
  <dcterms:modified xsi:type="dcterms:W3CDTF">2020-02-12T07:57:00Z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