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D7" w:rsidRDefault="009B54D7" w:rsidP="009B54D7">
      <w:pPr>
        <w:jc w:val="center"/>
        <w:rPr>
          <w:noProof/>
        </w:rPr>
      </w:pPr>
      <w:r w:rsidRPr="009B54D7">
        <w:rPr>
          <w:noProof/>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7pt;height:631.2pt" o:ole="">
            <v:imagedata r:id="rId8" o:title=""/>
          </v:shape>
          <o:OLEObject Type="Embed" ProgID="AcroExch.Document.DC" ShapeID="_x0000_i1025" DrawAspect="Content" ObjectID="_1676967272" r:id="rId9"/>
        </w:object>
      </w:r>
    </w:p>
    <w:p w:rsidR="009B54D7" w:rsidRDefault="009B54D7" w:rsidP="00C11100">
      <w:pPr>
        <w:jc w:val="center"/>
        <w:rPr>
          <w:noProof/>
        </w:rPr>
      </w:pPr>
    </w:p>
    <w:p w:rsidR="009B54D7" w:rsidRDefault="009B54D7" w:rsidP="00C11100">
      <w:pPr>
        <w:jc w:val="center"/>
        <w:rPr>
          <w:noProof/>
        </w:rPr>
      </w:pPr>
    </w:p>
    <w:p w:rsidR="009B54D7" w:rsidRDefault="009B54D7" w:rsidP="00C11100">
      <w:pPr>
        <w:jc w:val="center"/>
        <w:rPr>
          <w:noProof/>
        </w:rPr>
      </w:pPr>
    </w:p>
    <w:p w:rsidR="009B54D7" w:rsidRPr="009B54D7" w:rsidRDefault="00C746DD" w:rsidP="009B54D7">
      <w:pPr>
        <w:pStyle w:val="a5"/>
        <w:numPr>
          <w:ilvl w:val="0"/>
          <w:numId w:val="3"/>
        </w:numPr>
        <w:jc w:val="center"/>
        <w:rPr>
          <w:b/>
          <w:bCs/>
        </w:rPr>
      </w:pPr>
      <w:r w:rsidRPr="009B54D7">
        <w:rPr>
          <w:b/>
          <w:bCs/>
        </w:rPr>
        <w:lastRenderedPageBreak/>
        <w:t>СВЕДЕНИЯ О ПРОВОДИМОМ АУКЦИОНЕ В ЭЛЕКТРОННОЙ ФОРМЕ</w:t>
      </w:r>
      <w:bookmarkStart w:id="0" w:name="_Ref119427085"/>
    </w:p>
    <w:p w:rsidR="00C746DD" w:rsidRPr="009B54D7" w:rsidRDefault="00C746DD" w:rsidP="009B54D7">
      <w:pPr>
        <w:pStyle w:val="a5"/>
        <w:ind w:left="1080"/>
        <w:rPr>
          <w:b/>
          <w:bCs/>
        </w:rPr>
      </w:pPr>
      <w:r w:rsidRPr="009B54D7">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9B54D7">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498" w:type="dxa"/>
        <w:tblInd w:w="-34" w:type="dxa"/>
        <w:tblLayout w:type="fixed"/>
        <w:tblLook w:val="04A0" w:firstRow="1" w:lastRow="0" w:firstColumn="1" w:lastColumn="0" w:noHBand="0" w:noVBand="1"/>
      </w:tblPr>
      <w:tblGrid>
        <w:gridCol w:w="817"/>
        <w:gridCol w:w="2552"/>
        <w:gridCol w:w="6129"/>
      </w:tblGrid>
      <w:tr w:rsidR="00C746DD" w:rsidRPr="00C11100" w:rsidTr="00C746DD">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746DD" w:rsidRPr="00C11100" w:rsidRDefault="00C746DD">
            <w:pPr>
              <w:keepNext/>
              <w:keepLines/>
              <w:widowControl w:val="0"/>
              <w:suppressLineNumbers/>
              <w:suppressAutoHyphens/>
              <w:spacing w:after="0"/>
              <w:jc w:val="center"/>
              <w:rPr>
                <w:rFonts w:ascii="Times New Roman" w:hAnsi="Times New Roman" w:cs="Times New Roman"/>
                <w:b/>
                <w:bCs/>
                <w:sz w:val="24"/>
                <w:szCs w:val="24"/>
              </w:rPr>
            </w:pPr>
            <w:r w:rsidRPr="00C11100">
              <w:rPr>
                <w:rFonts w:ascii="Times New Roman" w:hAnsi="Times New Roman" w:cs="Times New Roman"/>
                <w:b/>
                <w:bCs/>
              </w:rPr>
              <w:t>№</w:t>
            </w:r>
          </w:p>
          <w:p w:rsidR="00C746DD" w:rsidRPr="00C11100" w:rsidRDefault="00C746DD">
            <w:pPr>
              <w:keepNext/>
              <w:keepLines/>
              <w:widowControl w:val="0"/>
              <w:suppressLineNumbers/>
              <w:suppressAutoHyphens/>
              <w:spacing w:after="0"/>
              <w:jc w:val="center"/>
              <w:rPr>
                <w:rFonts w:ascii="Times New Roman" w:hAnsi="Times New Roman" w:cs="Times New Roman"/>
                <w:b/>
                <w:bCs/>
                <w:sz w:val="24"/>
                <w:szCs w:val="24"/>
              </w:rPr>
            </w:pPr>
            <w:r w:rsidRPr="00C11100">
              <w:rPr>
                <w:rFonts w:ascii="Times New Roman" w:hAnsi="Times New Roman" w:cs="Times New Roman"/>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746DD" w:rsidRPr="00C11100" w:rsidRDefault="00C746DD">
            <w:pPr>
              <w:keepNext/>
              <w:keepLines/>
              <w:widowControl w:val="0"/>
              <w:suppressLineNumbers/>
              <w:suppressAutoHyphens/>
              <w:spacing w:after="0"/>
              <w:jc w:val="center"/>
              <w:rPr>
                <w:rFonts w:ascii="Times New Roman" w:hAnsi="Times New Roman" w:cs="Times New Roman"/>
                <w:b/>
                <w:bCs/>
                <w:sz w:val="24"/>
                <w:szCs w:val="24"/>
              </w:rPr>
            </w:pPr>
            <w:r w:rsidRPr="00C11100">
              <w:rPr>
                <w:rFonts w:ascii="Times New Roman" w:hAnsi="Times New Roman" w:cs="Times New Roman"/>
                <w:b/>
                <w:bCs/>
              </w:rPr>
              <w:t xml:space="preserve">Наименование </w:t>
            </w:r>
          </w:p>
        </w:tc>
        <w:tc>
          <w:tcPr>
            <w:tcW w:w="612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C746DD" w:rsidRPr="00C11100" w:rsidRDefault="00C746DD">
            <w:pPr>
              <w:keepNext/>
              <w:keepLines/>
              <w:widowControl w:val="0"/>
              <w:suppressLineNumbers/>
              <w:suppressAutoHyphens/>
              <w:spacing w:after="0"/>
              <w:jc w:val="center"/>
              <w:rPr>
                <w:rFonts w:ascii="Times New Roman" w:hAnsi="Times New Roman" w:cs="Times New Roman"/>
                <w:b/>
                <w:bCs/>
                <w:sz w:val="24"/>
                <w:szCs w:val="24"/>
              </w:rPr>
            </w:pPr>
            <w:r w:rsidRPr="00C11100">
              <w:rPr>
                <w:rFonts w:ascii="Times New Roman" w:hAnsi="Times New Roman" w:cs="Times New Roman"/>
                <w:b/>
                <w:bCs/>
              </w:rPr>
              <w:t>Информация</w:t>
            </w:r>
          </w:p>
        </w:tc>
      </w:tr>
      <w:tr w:rsidR="00C746DD" w:rsidRPr="00C11100" w:rsidTr="00C746DD">
        <w:tc>
          <w:tcPr>
            <w:tcW w:w="9498" w:type="dxa"/>
            <w:gridSpan w:val="3"/>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Аукцион в электронной форме (далее по тексту также – электронный аукцион) проводит Уполномоченный орган.</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Идентификационный код закупки:</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63C7">
            <w:pPr>
              <w:keepNext/>
              <w:keepLines/>
              <w:widowControl w:val="0"/>
              <w:suppressLineNumbers/>
              <w:suppressAutoHyphens/>
              <w:spacing w:after="0"/>
              <w:jc w:val="both"/>
              <w:rPr>
                <w:rFonts w:ascii="Times New Roman" w:hAnsi="Times New Roman" w:cs="Times New Roman"/>
                <w:sz w:val="24"/>
                <w:szCs w:val="24"/>
                <w:u w:val="single"/>
              </w:rPr>
            </w:pPr>
            <w:r w:rsidRPr="00C11100">
              <w:rPr>
                <w:rFonts w:ascii="Times New Roman" w:hAnsi="Times New Roman" w:cs="Times New Roman"/>
                <w:color w:val="000000"/>
                <w:sz w:val="18"/>
                <w:szCs w:val="18"/>
                <w:shd w:val="clear" w:color="auto" w:fill="F5F5F5"/>
              </w:rPr>
              <w:t>213862200926886220100100190010000244</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Наименование Муниципального заказчика, контактная информация</w:t>
            </w:r>
          </w:p>
        </w:tc>
        <w:tc>
          <w:tcPr>
            <w:tcW w:w="6129" w:type="dxa"/>
            <w:tcBorders>
              <w:top w:val="single" w:sz="4" w:space="0" w:color="auto"/>
              <w:left w:val="single" w:sz="4" w:space="0" w:color="auto"/>
              <w:bottom w:val="single" w:sz="4" w:space="0" w:color="auto"/>
              <w:right w:val="single" w:sz="4" w:space="0" w:color="auto"/>
            </w:tcBorders>
            <w:hideMark/>
          </w:tcPr>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u w:val="single"/>
              </w:rPr>
            </w:pPr>
            <w:r w:rsidRPr="00C11100">
              <w:rPr>
                <w:rFonts w:ascii="Times New Roman" w:hAnsi="Times New Roman" w:cs="Times New Roman"/>
                <w:u w:val="single"/>
              </w:rPr>
              <w:t>Наименование</w:t>
            </w:r>
          </w:p>
          <w:p w:rsidR="00C763C7" w:rsidRPr="00C11100" w:rsidRDefault="00C763C7" w:rsidP="00C763C7">
            <w:pPr>
              <w:spacing w:after="0" w:line="240" w:lineRule="auto"/>
              <w:jc w:val="both"/>
              <w:rPr>
                <w:rFonts w:ascii="Times New Roman" w:hAnsi="Times New Roman" w:cs="Times New Roman"/>
                <w:bCs/>
              </w:rPr>
            </w:pPr>
            <w:r w:rsidRPr="00C11100">
              <w:rPr>
                <w:rFonts w:ascii="Times New Roman" w:hAnsi="Times New Roman" w:cs="Times New Roman"/>
              </w:rPr>
              <w:t>Муниципальное бюджетное общеобразовательное учреждение</w:t>
            </w:r>
            <w:r w:rsidRPr="00C11100">
              <w:rPr>
                <w:rFonts w:ascii="Times New Roman" w:hAnsi="Times New Roman" w:cs="Times New Roman"/>
                <w:bCs/>
              </w:rPr>
              <w:t xml:space="preserve"> «Средняя общеобразовательная школа № 6»</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u w:val="single"/>
              </w:rPr>
            </w:pPr>
            <w:r w:rsidRPr="00C11100">
              <w:rPr>
                <w:rFonts w:ascii="Times New Roman" w:hAnsi="Times New Roman" w:cs="Times New Roman"/>
                <w:u w:val="single"/>
              </w:rPr>
              <w:t>Место нахождения</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proofErr w:type="gramStart"/>
            <w:r w:rsidRPr="00C11100">
              <w:rPr>
                <w:rFonts w:ascii="Times New Roman" w:hAnsi="Times New Roman" w:cs="Times New Roman"/>
                <w:bCs/>
              </w:rPr>
              <w:t xml:space="preserve">628260, ул. Ермака, 7, </w:t>
            </w:r>
            <w:r w:rsidRPr="00C11100">
              <w:rPr>
                <w:rFonts w:ascii="Times New Roman" w:hAnsi="Times New Roman" w:cs="Times New Roman"/>
              </w:rPr>
              <w:t xml:space="preserve">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xml:space="preserve">, </w:t>
            </w:r>
            <w:r w:rsidRPr="00C11100">
              <w:rPr>
                <w:rFonts w:ascii="Times New Roman" w:hAnsi="Times New Roman" w:cs="Times New Roman"/>
                <w:lang w:eastAsia="ar-SA"/>
              </w:rPr>
              <w:t>Ханты - Мансийский автономный округ</w:t>
            </w:r>
            <w:r w:rsidRPr="00C11100">
              <w:rPr>
                <w:rFonts w:ascii="Times New Roman" w:hAnsi="Times New Roman" w:cs="Times New Roman"/>
              </w:rPr>
              <w:t xml:space="preserve"> - Югра, Тюменская область.</w:t>
            </w:r>
            <w:proofErr w:type="gramEnd"/>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u w:val="single"/>
              </w:rPr>
            </w:pPr>
            <w:r w:rsidRPr="00C11100">
              <w:rPr>
                <w:rFonts w:ascii="Times New Roman" w:hAnsi="Times New Roman" w:cs="Times New Roman"/>
                <w:u w:val="single"/>
              </w:rPr>
              <w:t>Почтовый адрес</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r w:rsidRPr="00C11100">
              <w:rPr>
                <w:rFonts w:ascii="Times New Roman" w:hAnsi="Times New Roman" w:cs="Times New Roman"/>
                <w:bCs/>
              </w:rPr>
              <w:t xml:space="preserve">628260, ул. Ермака, 7, </w:t>
            </w:r>
            <w:r w:rsidRPr="00C11100">
              <w:rPr>
                <w:rFonts w:ascii="Times New Roman" w:hAnsi="Times New Roman" w:cs="Times New Roman"/>
              </w:rPr>
              <w:t xml:space="preserve">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xml:space="preserve">, </w:t>
            </w:r>
            <w:r w:rsidRPr="00C11100">
              <w:rPr>
                <w:rFonts w:ascii="Times New Roman" w:hAnsi="Times New Roman" w:cs="Times New Roman"/>
                <w:lang w:eastAsia="ar-SA"/>
              </w:rPr>
              <w:t>Хант</w:t>
            </w:r>
            <w:proofErr w:type="gramStart"/>
            <w:r w:rsidRPr="00C11100">
              <w:rPr>
                <w:rFonts w:ascii="Times New Roman" w:hAnsi="Times New Roman" w:cs="Times New Roman"/>
                <w:lang w:eastAsia="ar-SA"/>
              </w:rPr>
              <w:t>ы-</w:t>
            </w:r>
            <w:proofErr w:type="gramEnd"/>
            <w:r w:rsidRPr="00C11100">
              <w:rPr>
                <w:rFonts w:ascii="Times New Roman" w:hAnsi="Times New Roman" w:cs="Times New Roman"/>
                <w:lang w:eastAsia="ar-SA"/>
              </w:rPr>
              <w:t xml:space="preserve"> Мансийский автономный округ</w:t>
            </w:r>
            <w:r w:rsidRPr="00C11100">
              <w:rPr>
                <w:rFonts w:ascii="Times New Roman" w:hAnsi="Times New Roman" w:cs="Times New Roman"/>
              </w:rPr>
              <w:t xml:space="preserve"> - Югра, Тюменская область. </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r w:rsidRPr="00C11100">
              <w:rPr>
                <w:rFonts w:ascii="Times New Roman" w:hAnsi="Times New Roman" w:cs="Times New Roman"/>
                <w:u w:val="single"/>
              </w:rPr>
              <w:t>Телефон</w:t>
            </w:r>
            <w:r w:rsidRPr="00C11100">
              <w:rPr>
                <w:rFonts w:ascii="Times New Roman" w:hAnsi="Times New Roman" w:cs="Times New Roman"/>
              </w:rPr>
              <w:t xml:space="preserve"> (34675) 7-56-62,  </w:t>
            </w:r>
            <w:r w:rsidRPr="00C11100">
              <w:rPr>
                <w:rFonts w:ascii="Times New Roman" w:hAnsi="Times New Roman" w:cs="Times New Roman"/>
                <w:u w:val="single"/>
              </w:rPr>
              <w:t>факс</w:t>
            </w:r>
            <w:r w:rsidRPr="00C11100">
              <w:rPr>
                <w:rFonts w:ascii="Times New Roman" w:hAnsi="Times New Roman" w:cs="Times New Roman"/>
              </w:rPr>
              <w:t xml:space="preserve"> (34675) 7-24-47 </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r w:rsidRPr="00C11100">
              <w:rPr>
                <w:rFonts w:ascii="Times New Roman" w:hAnsi="Times New Roman" w:cs="Times New Roman"/>
                <w:u w:val="single"/>
              </w:rPr>
              <w:t>Адрес электронной почты</w:t>
            </w:r>
            <w:r w:rsidRPr="00C11100">
              <w:rPr>
                <w:rFonts w:ascii="Times New Roman" w:hAnsi="Times New Roman" w:cs="Times New Roman"/>
              </w:rPr>
              <w:t>: school-62007@yandex.ru</w:t>
            </w:r>
          </w:p>
          <w:p w:rsidR="00C746DD" w:rsidRPr="00C11100" w:rsidRDefault="00C763C7" w:rsidP="00C763C7">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u w:val="single"/>
              </w:rPr>
              <w:t>Ответственное должностное лицо</w:t>
            </w:r>
            <w:r w:rsidRPr="00C11100">
              <w:rPr>
                <w:rFonts w:ascii="Times New Roman" w:hAnsi="Times New Roman" w:cs="Times New Roman"/>
              </w:rPr>
              <w:t>: главный специалист по закупкам Белинская Наталия Николаевна</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Наименование уполномоченного органа (учреждения), контактная информация</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u w:val="single"/>
              </w:rPr>
            </w:pPr>
            <w:r w:rsidRPr="00C11100">
              <w:rPr>
                <w:rFonts w:ascii="Times New Roman" w:hAnsi="Times New Roman" w:cs="Times New Roman"/>
                <w:u w:val="single"/>
              </w:rPr>
              <w:t>Наименование:</w:t>
            </w:r>
          </w:p>
          <w:p w:rsidR="00C746DD" w:rsidRPr="00C11100" w:rsidRDefault="00C746DD">
            <w:pPr>
              <w:keepNext/>
              <w:keepLines/>
              <w:widowControl w:val="0"/>
              <w:suppressLineNumbers/>
              <w:suppressAutoHyphens/>
              <w:spacing w:after="0"/>
              <w:rPr>
                <w:rFonts w:ascii="Times New Roman" w:hAnsi="Times New Roman" w:cs="Times New Roman"/>
              </w:rPr>
            </w:pPr>
            <w:r w:rsidRPr="00C11100">
              <w:rPr>
                <w:rFonts w:ascii="Times New Roman" w:hAnsi="Times New Roman" w:cs="Times New Roman"/>
              </w:rPr>
              <w:t xml:space="preserve">Администрация города </w:t>
            </w:r>
            <w:proofErr w:type="spellStart"/>
            <w:r w:rsidRPr="00C11100">
              <w:rPr>
                <w:rFonts w:ascii="Times New Roman" w:hAnsi="Times New Roman" w:cs="Times New Roman"/>
              </w:rPr>
              <w:t>Югорска</w:t>
            </w:r>
            <w:proofErr w:type="spellEnd"/>
            <w:r w:rsidRPr="00C11100">
              <w:rPr>
                <w:rFonts w:ascii="Times New Roman" w:hAnsi="Times New Roman" w:cs="Times New Roman"/>
              </w:rPr>
              <w:t xml:space="preserve">. </w:t>
            </w:r>
          </w:p>
          <w:p w:rsidR="00C746DD" w:rsidRPr="00C11100" w:rsidRDefault="00C746DD">
            <w:pPr>
              <w:keepNext/>
              <w:keepLines/>
              <w:widowControl w:val="0"/>
              <w:suppressLineNumbers/>
              <w:suppressAutoHyphens/>
              <w:spacing w:after="0"/>
              <w:rPr>
                <w:rFonts w:ascii="Times New Roman" w:hAnsi="Times New Roman" w:cs="Times New Roman"/>
                <w:u w:val="single"/>
              </w:rPr>
            </w:pPr>
            <w:r w:rsidRPr="00C11100">
              <w:rPr>
                <w:rFonts w:ascii="Times New Roman" w:hAnsi="Times New Roman" w:cs="Times New Roman"/>
                <w:u w:val="single"/>
              </w:rPr>
              <w:t>Место нахождения:</w:t>
            </w:r>
          </w:p>
          <w:p w:rsidR="00C746DD" w:rsidRPr="00C11100" w:rsidRDefault="00C746DD">
            <w:pPr>
              <w:keepNext/>
              <w:keepLines/>
              <w:widowControl w:val="0"/>
              <w:suppressLineNumbers/>
              <w:suppressAutoHyphens/>
              <w:spacing w:after="0"/>
              <w:rPr>
                <w:rFonts w:ascii="Times New Roman" w:hAnsi="Times New Roman" w:cs="Times New Roman"/>
              </w:rPr>
            </w:pPr>
            <w:r w:rsidRPr="00C11100">
              <w:rPr>
                <w:rFonts w:ascii="Times New Roman" w:hAnsi="Times New Roman" w:cs="Times New Roman"/>
              </w:rPr>
              <w:t xml:space="preserve">628260, Ханты - Мансийский автономный округ - Югра, Тюменская обл., 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xml:space="preserve">, ул. 40 лет Победы, 11, </w:t>
            </w:r>
            <w:proofErr w:type="spellStart"/>
            <w:r w:rsidRPr="00C11100">
              <w:rPr>
                <w:rFonts w:ascii="Times New Roman" w:hAnsi="Times New Roman" w:cs="Times New Roman"/>
              </w:rPr>
              <w:t>каб</w:t>
            </w:r>
            <w:proofErr w:type="spellEnd"/>
            <w:r w:rsidRPr="00C11100">
              <w:rPr>
                <w:rFonts w:ascii="Times New Roman" w:hAnsi="Times New Roman" w:cs="Times New Roman"/>
              </w:rPr>
              <w:t xml:space="preserve">. 310. </w:t>
            </w:r>
          </w:p>
          <w:p w:rsidR="00C746DD" w:rsidRPr="00C11100" w:rsidRDefault="00C746DD">
            <w:pPr>
              <w:keepNext/>
              <w:keepLines/>
              <w:widowControl w:val="0"/>
              <w:suppressLineNumbers/>
              <w:suppressAutoHyphens/>
              <w:spacing w:after="0"/>
              <w:rPr>
                <w:rFonts w:ascii="Times New Roman" w:hAnsi="Times New Roman" w:cs="Times New Roman"/>
              </w:rPr>
            </w:pPr>
            <w:r w:rsidRPr="00C11100">
              <w:rPr>
                <w:rFonts w:ascii="Times New Roman" w:hAnsi="Times New Roman" w:cs="Times New Roman"/>
                <w:u w:val="single"/>
              </w:rPr>
              <w:t>Почтовый адрес</w:t>
            </w:r>
            <w:r w:rsidRPr="00C11100">
              <w:rPr>
                <w:rFonts w:ascii="Times New Roman" w:hAnsi="Times New Roman" w:cs="Times New Roman"/>
              </w:rPr>
              <w:t>:</w:t>
            </w:r>
          </w:p>
          <w:p w:rsidR="00C746DD" w:rsidRPr="00C11100" w:rsidRDefault="00C746DD">
            <w:pPr>
              <w:keepNext/>
              <w:keepLines/>
              <w:widowControl w:val="0"/>
              <w:suppressLineNumbers/>
              <w:suppressAutoHyphens/>
              <w:spacing w:after="0"/>
              <w:rPr>
                <w:rFonts w:ascii="Times New Roman" w:hAnsi="Times New Roman" w:cs="Times New Roman"/>
              </w:rPr>
            </w:pPr>
            <w:proofErr w:type="gramStart"/>
            <w:r w:rsidRPr="00C11100">
              <w:rPr>
                <w:rFonts w:ascii="Times New Roman" w:hAnsi="Times New Roman" w:cs="Times New Roman"/>
              </w:rPr>
              <w:t xml:space="preserve">628260, Ханты - Мансийский автономный округ - Югра, Тюменская обл., 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ул. 40 лет Победы, 11.</w:t>
            </w:r>
            <w:proofErr w:type="gramEnd"/>
          </w:p>
          <w:p w:rsidR="00C746DD" w:rsidRPr="00C11100" w:rsidRDefault="00C746DD">
            <w:pPr>
              <w:keepNext/>
              <w:keepLines/>
              <w:widowControl w:val="0"/>
              <w:suppressLineNumbers/>
              <w:suppressAutoHyphens/>
              <w:spacing w:after="0"/>
              <w:rPr>
                <w:rFonts w:ascii="Times New Roman" w:hAnsi="Times New Roman" w:cs="Times New Roman"/>
              </w:rPr>
            </w:pPr>
            <w:r w:rsidRPr="00C11100">
              <w:rPr>
                <w:rFonts w:ascii="Times New Roman" w:hAnsi="Times New Roman" w:cs="Times New Roman"/>
              </w:rPr>
              <w:t>Телефон 8(</w:t>
            </w:r>
            <w:r w:rsidRPr="00C11100">
              <w:rPr>
                <w:rFonts w:ascii="Times New Roman" w:hAnsi="Times New Roman" w:cs="Times New Roman"/>
                <w:u w:val="single"/>
              </w:rPr>
              <w:t>34675) 50037</w:t>
            </w:r>
            <w:r w:rsidRPr="00C11100">
              <w:rPr>
                <w:rFonts w:ascii="Times New Roman" w:hAnsi="Times New Roman" w:cs="Times New Roman"/>
              </w:rPr>
              <w:t xml:space="preserve"> факс 8(</w:t>
            </w:r>
            <w:r w:rsidRPr="00C11100">
              <w:rPr>
                <w:rFonts w:ascii="Times New Roman" w:hAnsi="Times New Roman" w:cs="Times New Roman"/>
                <w:u w:val="single"/>
              </w:rPr>
              <w:t>34675) 50037</w:t>
            </w:r>
          </w:p>
          <w:p w:rsidR="00C746DD" w:rsidRPr="00C11100" w:rsidRDefault="00C746DD">
            <w:pPr>
              <w:keepNext/>
              <w:keepLines/>
              <w:widowControl w:val="0"/>
              <w:suppressLineNumbers/>
              <w:suppressAutoHyphens/>
              <w:spacing w:after="0"/>
              <w:rPr>
                <w:rFonts w:ascii="Times New Roman" w:hAnsi="Times New Roman" w:cs="Times New Roman"/>
              </w:rPr>
            </w:pPr>
            <w:r w:rsidRPr="00C11100">
              <w:rPr>
                <w:rFonts w:ascii="Times New Roman" w:hAnsi="Times New Roman" w:cs="Times New Roman"/>
                <w:u w:val="single"/>
              </w:rPr>
              <w:t>Адрес электронной почты:</w:t>
            </w:r>
            <w:r w:rsidRPr="00C11100">
              <w:rPr>
                <w:rFonts w:ascii="Times New Roman" w:hAnsi="Times New Roman" w:cs="Times New Roman"/>
              </w:rPr>
              <w:t xml:space="preserve"> omz@ugorsk.ru </w:t>
            </w:r>
          </w:p>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u w:val="single"/>
              </w:rPr>
              <w:t>Ответственное должностное лицо</w:t>
            </w:r>
            <w:r w:rsidRPr="00C11100">
              <w:rPr>
                <w:rFonts w:ascii="Times New Roman" w:hAnsi="Times New Roman" w:cs="Times New Roman"/>
              </w:rPr>
              <w:t>: Начальник отдела муниципальных закупок  департамента экономического развития и проектного управления Захарова Наталья Борисовна</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Наименование специализированной организации, контактная информация</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Не привлекается</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 xml:space="preserve">Информация о контрактной службе заказчика, контрактном управляющем, </w:t>
            </w:r>
            <w:proofErr w:type="gramStart"/>
            <w:r w:rsidRPr="00C11100">
              <w:rPr>
                <w:rFonts w:ascii="Times New Roman" w:hAnsi="Times New Roman" w:cs="Times New Roman"/>
              </w:rPr>
              <w:t>ответственных</w:t>
            </w:r>
            <w:proofErr w:type="gramEnd"/>
            <w:r w:rsidRPr="00C11100">
              <w:rPr>
                <w:rFonts w:ascii="Times New Roman" w:hAnsi="Times New Roman" w:cs="Times New Roman"/>
              </w:rPr>
              <w:t xml:space="preserve"> за заключение договора</w:t>
            </w:r>
          </w:p>
        </w:tc>
        <w:tc>
          <w:tcPr>
            <w:tcW w:w="6129" w:type="dxa"/>
            <w:tcBorders>
              <w:top w:val="single" w:sz="4" w:space="0" w:color="auto"/>
              <w:left w:val="single" w:sz="4" w:space="0" w:color="auto"/>
              <w:bottom w:val="single" w:sz="4" w:space="0" w:color="auto"/>
              <w:right w:val="single" w:sz="4" w:space="0" w:color="auto"/>
            </w:tcBorders>
            <w:hideMark/>
          </w:tcPr>
          <w:p w:rsidR="00C763C7" w:rsidRPr="00C11100" w:rsidRDefault="00C763C7" w:rsidP="00C763C7">
            <w:pPr>
              <w:keepNext/>
              <w:keepLines/>
              <w:widowControl w:val="0"/>
              <w:suppressLineNumbers/>
              <w:snapToGrid w:val="0"/>
              <w:spacing w:after="0" w:line="240" w:lineRule="auto"/>
              <w:jc w:val="both"/>
              <w:rPr>
                <w:rFonts w:ascii="Times New Roman" w:hAnsi="Times New Roman" w:cs="Times New Roman"/>
              </w:rPr>
            </w:pPr>
            <w:r w:rsidRPr="00C11100">
              <w:rPr>
                <w:rFonts w:ascii="Times New Roman" w:hAnsi="Times New Roman" w:cs="Times New Roman"/>
              </w:rPr>
              <w:t>Руководитель контрактной службы – главный специалист по закупкам Белинская Наталия Николаевна</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u w:val="single"/>
              </w:rPr>
            </w:pPr>
            <w:r w:rsidRPr="00C11100">
              <w:rPr>
                <w:rFonts w:ascii="Times New Roman" w:hAnsi="Times New Roman" w:cs="Times New Roman"/>
                <w:u w:val="single"/>
              </w:rPr>
              <w:t>Место нахождения:</w:t>
            </w:r>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proofErr w:type="gramStart"/>
            <w:r w:rsidRPr="00C11100">
              <w:rPr>
                <w:rFonts w:ascii="Times New Roman" w:hAnsi="Times New Roman" w:cs="Times New Roman"/>
                <w:bCs/>
              </w:rPr>
              <w:t xml:space="preserve">628260, ул. Ермака, 7, </w:t>
            </w:r>
            <w:r w:rsidRPr="00C11100">
              <w:rPr>
                <w:rFonts w:ascii="Times New Roman" w:hAnsi="Times New Roman" w:cs="Times New Roman"/>
              </w:rPr>
              <w:t xml:space="preserve">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xml:space="preserve">, </w:t>
            </w:r>
            <w:r w:rsidRPr="00C11100">
              <w:rPr>
                <w:rFonts w:ascii="Times New Roman" w:hAnsi="Times New Roman" w:cs="Times New Roman"/>
                <w:lang w:eastAsia="ar-SA"/>
              </w:rPr>
              <w:t>Ханты - Мансийский автономный округ</w:t>
            </w:r>
            <w:r w:rsidRPr="00C11100">
              <w:rPr>
                <w:rFonts w:ascii="Times New Roman" w:hAnsi="Times New Roman" w:cs="Times New Roman"/>
              </w:rPr>
              <w:t xml:space="preserve"> - Югра, Тюменская область.</w:t>
            </w:r>
            <w:proofErr w:type="gramEnd"/>
          </w:p>
          <w:p w:rsidR="00C763C7" w:rsidRPr="00C11100" w:rsidRDefault="00C763C7" w:rsidP="00C763C7">
            <w:pPr>
              <w:keepNext/>
              <w:keepLines/>
              <w:widowControl w:val="0"/>
              <w:suppressLineNumbers/>
              <w:suppressAutoHyphens/>
              <w:spacing w:after="0" w:line="240" w:lineRule="auto"/>
              <w:jc w:val="both"/>
              <w:rPr>
                <w:rFonts w:ascii="Times New Roman" w:hAnsi="Times New Roman" w:cs="Times New Roman"/>
              </w:rPr>
            </w:pPr>
            <w:r w:rsidRPr="00C11100">
              <w:rPr>
                <w:rFonts w:ascii="Times New Roman" w:hAnsi="Times New Roman" w:cs="Times New Roman"/>
                <w:u w:val="single"/>
              </w:rPr>
              <w:t>Телефон</w:t>
            </w:r>
            <w:r w:rsidRPr="00C11100">
              <w:rPr>
                <w:rFonts w:ascii="Times New Roman" w:hAnsi="Times New Roman" w:cs="Times New Roman"/>
              </w:rPr>
              <w:t xml:space="preserve"> (34675) 7-56-62,  </w:t>
            </w:r>
            <w:r w:rsidRPr="00C11100">
              <w:rPr>
                <w:rFonts w:ascii="Times New Roman" w:hAnsi="Times New Roman" w:cs="Times New Roman"/>
                <w:u w:val="single"/>
              </w:rPr>
              <w:t>факс</w:t>
            </w:r>
            <w:r w:rsidRPr="00C11100">
              <w:rPr>
                <w:rFonts w:ascii="Times New Roman" w:hAnsi="Times New Roman" w:cs="Times New Roman"/>
              </w:rPr>
              <w:t xml:space="preserve"> (34675) 7-24-47 </w:t>
            </w:r>
          </w:p>
          <w:p w:rsidR="00C746DD" w:rsidRPr="00C11100" w:rsidRDefault="00C763C7" w:rsidP="00C763C7">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u w:val="single"/>
              </w:rPr>
              <w:t>Адрес электронной почты</w:t>
            </w:r>
            <w:r w:rsidRPr="00C11100">
              <w:rPr>
                <w:rFonts w:ascii="Times New Roman" w:hAnsi="Times New Roman" w:cs="Times New Roman"/>
              </w:rPr>
              <w:t>: school-62007@yandex.ru</w:t>
            </w:r>
          </w:p>
        </w:tc>
      </w:tr>
      <w:tr w:rsidR="00C746DD" w:rsidRPr="00C11100" w:rsidTr="00C746DD">
        <w:tc>
          <w:tcPr>
            <w:tcW w:w="817" w:type="dxa"/>
            <w:vMerge w:val="restart"/>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bookmarkStart w:id="1" w:name="_Ref166267388"/>
            <w:bookmarkEnd w:id="1"/>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 xml:space="preserve">Наименование </w:t>
            </w:r>
            <w:r w:rsidRPr="00C11100">
              <w:rPr>
                <w:rFonts w:ascii="Times New Roman" w:hAnsi="Times New Roman" w:cs="Times New Roman"/>
              </w:rPr>
              <w:lastRenderedPageBreak/>
              <w:t>оператора электронной площадки</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hd w:val="clear" w:color="auto" w:fill="FFFFFF"/>
              <w:spacing w:after="0"/>
              <w:rPr>
                <w:rFonts w:ascii="Times New Roman" w:hAnsi="Times New Roman" w:cs="Times New Roman"/>
                <w:bCs/>
                <w:sz w:val="24"/>
                <w:szCs w:val="24"/>
              </w:rPr>
            </w:pPr>
            <w:r w:rsidRPr="00C11100">
              <w:rPr>
                <w:rFonts w:ascii="Times New Roman" w:hAnsi="Times New Roman" w:cs="Times New Roman"/>
                <w:bCs/>
              </w:rPr>
              <w:lastRenderedPageBreak/>
              <w:t>Наименование: Закрытое акционерное общество «Сбербанк –</w:t>
            </w:r>
          </w:p>
          <w:p w:rsidR="00C746DD" w:rsidRPr="00C11100" w:rsidRDefault="00C746DD">
            <w:pPr>
              <w:shd w:val="clear" w:color="auto" w:fill="FFFFFF"/>
              <w:spacing w:after="0"/>
              <w:jc w:val="both"/>
              <w:rPr>
                <w:rFonts w:ascii="Times New Roman" w:hAnsi="Times New Roman" w:cs="Times New Roman"/>
                <w:sz w:val="24"/>
                <w:szCs w:val="24"/>
              </w:rPr>
            </w:pPr>
            <w:r w:rsidRPr="00C11100">
              <w:rPr>
                <w:rFonts w:ascii="Times New Roman" w:hAnsi="Times New Roman" w:cs="Times New Roman"/>
                <w:bCs/>
              </w:rPr>
              <w:lastRenderedPageBreak/>
              <w:t>Автоматизированная система торгов»</w:t>
            </w:r>
          </w:p>
        </w:tc>
      </w:tr>
      <w:tr w:rsidR="00C746DD" w:rsidRPr="00C11100" w:rsidTr="00C746DD">
        <w:tc>
          <w:tcPr>
            <w:tcW w:w="817" w:type="dxa"/>
            <w:vMerge/>
            <w:tcBorders>
              <w:top w:val="single" w:sz="4" w:space="0" w:color="auto"/>
              <w:left w:val="single" w:sz="4" w:space="0" w:color="auto"/>
              <w:bottom w:val="single" w:sz="4" w:space="0" w:color="auto"/>
              <w:right w:val="single" w:sz="4" w:space="0" w:color="auto"/>
            </w:tcBorders>
            <w:vAlign w:val="center"/>
            <w:hideMark/>
          </w:tcPr>
          <w:p w:rsidR="00C746DD" w:rsidRPr="00C11100" w:rsidRDefault="00C746DD">
            <w:pPr>
              <w:spacing w:after="0"/>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Адрес электронной площадки в информационно-телекоммуникационной сети «Интернет»</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http://</w:t>
            </w:r>
            <w:proofErr w:type="spellStart"/>
            <w:r w:rsidRPr="00C11100">
              <w:rPr>
                <w:rFonts w:ascii="Times New Roman" w:hAnsi="Times New Roman" w:cs="Times New Roman"/>
                <w:lang w:val="en-US"/>
              </w:rPr>
              <w:t>sberbank</w:t>
            </w:r>
            <w:proofErr w:type="spellEnd"/>
            <w:r w:rsidRPr="00C11100">
              <w:rPr>
                <w:rFonts w:ascii="Times New Roman" w:hAnsi="Times New Roman" w:cs="Times New Roman"/>
              </w:rPr>
              <w:t>-</w:t>
            </w:r>
            <w:proofErr w:type="spellStart"/>
            <w:r w:rsidRPr="00C11100">
              <w:rPr>
                <w:rFonts w:ascii="Times New Roman" w:hAnsi="Times New Roman" w:cs="Times New Roman"/>
                <w:lang w:val="en-US"/>
              </w:rPr>
              <w:t>ast</w:t>
            </w:r>
            <w:proofErr w:type="spellEnd"/>
            <w:r w:rsidRPr="00C11100">
              <w:rPr>
                <w:rFonts w:ascii="Times New Roman" w:hAnsi="Times New Roman" w:cs="Times New Roman"/>
              </w:rPr>
              <w:t>.</w:t>
            </w:r>
            <w:proofErr w:type="spellStart"/>
            <w:r w:rsidRPr="00C11100">
              <w:rPr>
                <w:rFonts w:ascii="Times New Roman" w:hAnsi="Times New Roman" w:cs="Times New Roman"/>
              </w:rPr>
              <w:t>ru</w:t>
            </w:r>
            <w:proofErr w:type="spellEnd"/>
            <w:r w:rsidRPr="00C11100">
              <w:rPr>
                <w:rFonts w:ascii="Times New Roman" w:hAnsi="Times New Roman" w:cs="Times New Roman"/>
              </w:rPr>
              <w:t>/</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bookmarkStart w:id="2" w:name="_Ref166267456"/>
            <w:bookmarkStart w:id="3" w:name="_Ref166267499"/>
            <w:bookmarkStart w:id="4" w:name="_Ref353200173" w:colFirst="0" w:colLast="0"/>
            <w:bookmarkEnd w:id="2"/>
            <w:bookmarkEnd w:id="3"/>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Вид и предмет электронного аукциона</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Аукцион в электронной форме</w:t>
            </w:r>
            <w:r w:rsidR="00C763C7" w:rsidRPr="00C11100">
              <w:rPr>
                <w:rFonts w:ascii="Times New Roman" w:hAnsi="Times New Roman" w:cs="Times New Roman"/>
              </w:rPr>
              <w:t xml:space="preserve"> </w:t>
            </w:r>
            <w:r w:rsidRPr="00C11100">
              <w:rPr>
                <w:rFonts w:ascii="Times New Roman" w:hAnsi="Times New Roman" w:cs="Times New Roman"/>
                <w:bCs/>
              </w:rPr>
              <w:t>на право заключения гражданско-правового договора</w:t>
            </w:r>
            <w:r w:rsidR="00C763C7" w:rsidRPr="00C11100">
              <w:rPr>
                <w:rFonts w:ascii="Times New Roman" w:hAnsi="Times New Roman" w:cs="Times New Roman"/>
                <w:bCs/>
              </w:rPr>
              <w:t xml:space="preserve"> на поставку </w:t>
            </w:r>
            <w:r w:rsidRPr="00C11100">
              <w:rPr>
                <w:rFonts w:ascii="Times New Roman" w:hAnsi="Times New Roman" w:cs="Times New Roman"/>
                <w:bCs/>
              </w:rPr>
              <w:t>сыр</w:t>
            </w:r>
            <w:r w:rsidR="00C763C7" w:rsidRPr="00C11100">
              <w:rPr>
                <w:rFonts w:ascii="Times New Roman" w:hAnsi="Times New Roman" w:cs="Times New Roman"/>
                <w:bCs/>
              </w:rPr>
              <w:t>а, колбасных</w:t>
            </w:r>
            <w:r w:rsidRPr="00C11100">
              <w:rPr>
                <w:rFonts w:ascii="Times New Roman" w:hAnsi="Times New Roman" w:cs="Times New Roman"/>
                <w:bCs/>
              </w:rPr>
              <w:t xml:space="preserve"> издели</w:t>
            </w:r>
            <w:r w:rsidR="00567451" w:rsidRPr="00C11100">
              <w:rPr>
                <w:rFonts w:ascii="Times New Roman" w:hAnsi="Times New Roman" w:cs="Times New Roman"/>
                <w:bCs/>
              </w:rPr>
              <w:t>й</w:t>
            </w:r>
          </w:p>
        </w:tc>
      </w:tr>
      <w:bookmarkEnd w:id="4"/>
      <w:tr w:rsidR="00C746DD" w:rsidRPr="00C11100" w:rsidTr="00C746DD">
        <w:trPr>
          <w:trHeight w:val="453"/>
        </w:trPr>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Наименование и описание объекта закупки, количество поставляемого товара, объем выполняемых работ, оказываемых услуг</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Указано в части</w:t>
            </w:r>
            <w:proofErr w:type="gramStart"/>
            <w:r w:rsidRPr="00C11100">
              <w:rPr>
                <w:rFonts w:ascii="Times New Roman" w:hAnsi="Times New Roman" w:cs="Times New Roman"/>
                <w:b/>
                <w:lang w:val="en-US"/>
              </w:rPr>
              <w:t>II</w:t>
            </w:r>
            <w:proofErr w:type="gramEnd"/>
            <w:r w:rsidRPr="00C11100">
              <w:rPr>
                <w:rFonts w:ascii="Times New Roman" w:hAnsi="Times New Roman" w:cs="Times New Roman"/>
                <w:b/>
              </w:rPr>
              <w:t>«ТЕХНИЧЕСКОЕ ЗАДАНИЕ»</w:t>
            </w:r>
            <w:r w:rsidRPr="00C11100">
              <w:rPr>
                <w:rFonts w:ascii="Times New Roman" w:hAnsi="Times New Roman" w:cs="Times New Roman"/>
              </w:rPr>
              <w:t xml:space="preserve"> настоящей документации об аукционе</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Место доставки товара, выполнения работ, оказания услуг</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567451" w:rsidP="00567451">
            <w:pPr>
              <w:autoSpaceDE w:val="0"/>
              <w:autoSpaceDN w:val="0"/>
              <w:adjustRightInd w:val="0"/>
              <w:spacing w:line="240" w:lineRule="auto"/>
              <w:jc w:val="both"/>
              <w:rPr>
                <w:rFonts w:ascii="Times New Roman" w:hAnsi="Times New Roman" w:cs="Times New Roman"/>
              </w:rPr>
            </w:pPr>
            <w:proofErr w:type="gramStart"/>
            <w:r w:rsidRPr="00C11100">
              <w:rPr>
                <w:rFonts w:ascii="Times New Roman" w:hAnsi="Times New Roman" w:cs="Times New Roman"/>
              </w:rPr>
              <w:t xml:space="preserve">Место доставки товара: 628260 ул. Садовая д. 72, ул. Уральская, д.16а, г. </w:t>
            </w:r>
            <w:proofErr w:type="spellStart"/>
            <w:r w:rsidRPr="00C11100">
              <w:rPr>
                <w:rFonts w:ascii="Times New Roman" w:hAnsi="Times New Roman" w:cs="Times New Roman"/>
              </w:rPr>
              <w:t>Югорск</w:t>
            </w:r>
            <w:proofErr w:type="spellEnd"/>
            <w:r w:rsidRPr="00C11100">
              <w:rPr>
                <w:rFonts w:ascii="Times New Roman" w:hAnsi="Times New Roman" w:cs="Times New Roman"/>
              </w:rPr>
              <w:t>, Ханты-Мансийский автономный округ-Югра, Тюменская область.</w:t>
            </w:r>
            <w:proofErr w:type="gramEnd"/>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Сроки поставки товара или завершения работы, либо график оказания услуг</w:t>
            </w:r>
          </w:p>
        </w:tc>
        <w:tc>
          <w:tcPr>
            <w:tcW w:w="6129" w:type="dxa"/>
            <w:tcBorders>
              <w:top w:val="single" w:sz="4" w:space="0" w:color="auto"/>
              <w:left w:val="single" w:sz="4" w:space="0" w:color="auto"/>
              <w:bottom w:val="single" w:sz="4" w:space="0" w:color="auto"/>
              <w:right w:val="single" w:sz="4" w:space="0" w:color="auto"/>
            </w:tcBorders>
            <w:hideMark/>
          </w:tcPr>
          <w:p w:rsidR="00B650B1" w:rsidRPr="00C11100" w:rsidRDefault="00C746DD" w:rsidP="00B650B1">
            <w:pPr>
              <w:spacing w:after="0"/>
              <w:rPr>
                <w:rFonts w:ascii="Times New Roman" w:hAnsi="Times New Roman" w:cs="Times New Roman"/>
              </w:rPr>
            </w:pPr>
            <w:r w:rsidRPr="00C11100">
              <w:rPr>
                <w:rFonts w:ascii="Times New Roman" w:hAnsi="Times New Roman" w:cs="Times New Roman"/>
              </w:rPr>
              <w:t>Со дня подписания гражданско-правового д</w:t>
            </w:r>
            <w:r w:rsidR="00567451" w:rsidRPr="00C11100">
              <w:rPr>
                <w:rFonts w:ascii="Times New Roman" w:hAnsi="Times New Roman" w:cs="Times New Roman"/>
              </w:rPr>
              <w:t>оговора по 31.12.2021 года</w:t>
            </w:r>
            <w:r w:rsidRPr="00C11100">
              <w:rPr>
                <w:rFonts w:ascii="Times New Roman" w:hAnsi="Times New Roman" w:cs="Times New Roman"/>
              </w:rPr>
              <w:t xml:space="preserve"> по письменной или телефонной заявке заказчика</w:t>
            </w:r>
            <w:r w:rsidR="00B650B1" w:rsidRPr="00C11100">
              <w:rPr>
                <w:rFonts w:ascii="Times New Roman" w:hAnsi="Times New Roman" w:cs="Times New Roman"/>
              </w:rPr>
              <w:t>. Заявка направляется Заказчиком не позднее</w:t>
            </w:r>
            <w:r w:rsidR="006E55E4" w:rsidRPr="00C11100">
              <w:rPr>
                <w:rFonts w:ascii="Times New Roman" w:hAnsi="Times New Roman" w:cs="Times New Roman"/>
              </w:rPr>
              <w:t>,</w:t>
            </w:r>
            <w:r w:rsidR="00B650B1" w:rsidRPr="00C11100">
              <w:rPr>
                <w:rFonts w:ascii="Times New Roman" w:hAnsi="Times New Roman" w:cs="Times New Roman"/>
              </w:rPr>
              <w:t xml:space="preserve"> чем за 3 (три) рабочих</w:t>
            </w:r>
            <w:r w:rsidR="00B650B1" w:rsidRPr="00C11100">
              <w:rPr>
                <w:rFonts w:ascii="Times New Roman" w:hAnsi="Times New Roman" w:cs="Times New Roman"/>
                <w:vertAlign w:val="superscript"/>
              </w:rPr>
              <w:t xml:space="preserve">  </w:t>
            </w:r>
            <w:r w:rsidR="00B650B1" w:rsidRPr="00C11100">
              <w:rPr>
                <w:rFonts w:ascii="Times New Roman" w:hAnsi="Times New Roman" w:cs="Times New Roman"/>
              </w:rPr>
              <w:t>дня до предполагаемой поставки Товара в пределах срока, установленного пунктом 10 настоящей Документацией об аукционе.</w:t>
            </w:r>
          </w:p>
          <w:p w:rsidR="00C746DD" w:rsidRPr="00C11100" w:rsidRDefault="00C746DD">
            <w:pPr>
              <w:tabs>
                <w:tab w:val="left" w:pos="709"/>
              </w:tabs>
              <w:spacing w:after="0"/>
              <w:jc w:val="both"/>
              <w:rPr>
                <w:rFonts w:ascii="Times New Roman" w:eastAsia="Calibri" w:hAnsi="Times New Roman" w:cs="Times New Roman"/>
                <w:sz w:val="24"/>
                <w:szCs w:val="24"/>
              </w:rPr>
            </w:pP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autoSpaceDE w:val="0"/>
              <w:autoSpaceDN w:val="0"/>
              <w:adjustRightInd w:val="0"/>
              <w:spacing w:after="0"/>
              <w:jc w:val="both"/>
              <w:rPr>
                <w:rFonts w:ascii="Times New Roman" w:hAnsi="Times New Roman" w:cs="Times New Roman"/>
                <w:iCs/>
                <w:sz w:val="24"/>
                <w:szCs w:val="24"/>
              </w:rPr>
            </w:pPr>
            <w:r w:rsidRPr="00C11100">
              <w:rPr>
                <w:rFonts w:ascii="Times New Roman" w:hAnsi="Times New Roman" w:cs="Times New Roman"/>
              </w:rPr>
              <w:t>Начальная (максимальная) цена договора, размер аванса</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567451">
            <w:pPr>
              <w:widowControl w:val="0"/>
              <w:tabs>
                <w:tab w:val="num" w:pos="1134"/>
                <w:tab w:val="left" w:pos="9900"/>
              </w:tabs>
              <w:spacing w:after="0"/>
              <w:rPr>
                <w:rFonts w:ascii="Times New Roman" w:hAnsi="Times New Roman" w:cs="Times New Roman"/>
                <w:color w:val="000000" w:themeColor="text1"/>
                <w:sz w:val="24"/>
                <w:szCs w:val="24"/>
              </w:rPr>
            </w:pPr>
            <w:r w:rsidRPr="00C11100">
              <w:rPr>
                <w:rFonts w:ascii="Times New Roman" w:hAnsi="Times New Roman" w:cs="Times New Roman"/>
                <w:snapToGrid w:val="0"/>
                <w:color w:val="000000" w:themeColor="text1"/>
              </w:rPr>
              <w:t>2 421 174 (Два миллиона четыреста двадцать одна тысяча сто семьдесят четыре) рубля</w:t>
            </w:r>
            <w:r w:rsidR="00C746DD" w:rsidRPr="00C11100">
              <w:rPr>
                <w:rFonts w:ascii="Times New Roman" w:hAnsi="Times New Roman" w:cs="Times New Roman"/>
                <w:snapToGrid w:val="0"/>
                <w:color w:val="000000" w:themeColor="text1"/>
              </w:rPr>
              <w:t xml:space="preserve"> 00 копеек. </w:t>
            </w:r>
          </w:p>
          <w:p w:rsidR="00C746DD" w:rsidRPr="00C11100" w:rsidRDefault="00C746DD">
            <w:pPr>
              <w:spacing w:after="60"/>
              <w:jc w:val="both"/>
              <w:rPr>
                <w:rFonts w:ascii="Times New Roman" w:hAnsi="Times New Roman" w:cs="Times New Roman"/>
                <w:sz w:val="24"/>
                <w:szCs w:val="24"/>
              </w:rPr>
            </w:pPr>
            <w:r w:rsidRPr="00C11100">
              <w:rPr>
                <w:rFonts w:ascii="Times New Roman" w:hAnsi="Times New Roman" w:cs="Times New Roman"/>
              </w:rPr>
              <w:t>Выплата аванса: не предусмотрено.</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Обоснование начальной (максимальной) цены договора</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pacing w:after="0"/>
              <w:jc w:val="both"/>
              <w:rPr>
                <w:rFonts w:ascii="Times New Roman" w:hAnsi="Times New Roman" w:cs="Times New Roman"/>
                <w:bCs/>
                <w:sz w:val="24"/>
                <w:szCs w:val="24"/>
              </w:rPr>
            </w:pPr>
            <w:r w:rsidRPr="00C11100">
              <w:rPr>
                <w:rFonts w:ascii="Times New Roman" w:hAnsi="Times New Roman" w:cs="Times New Roman"/>
                <w:bCs/>
              </w:rPr>
              <w:t xml:space="preserve">Содержится в части </w:t>
            </w:r>
            <w:r w:rsidRPr="00C11100">
              <w:rPr>
                <w:rFonts w:ascii="Times New Roman" w:hAnsi="Times New Roman" w:cs="Times New Roman"/>
                <w:bCs/>
                <w:lang w:val="en-US"/>
              </w:rPr>
              <w:t>IV</w:t>
            </w:r>
            <w:r w:rsidRPr="00C11100">
              <w:rPr>
                <w:rFonts w:ascii="Times New Roman" w:hAnsi="Times New Roman" w:cs="Times New Roman"/>
                <w:bCs/>
              </w:rPr>
              <w:t xml:space="preserve">. «ОБОСНОВАНИЕ НАЧАЛЬНОЙ (МАКСИМАЛЬНОЙ) ЦЕНЫ ГРАЖДАНСКО-ПРАВОВОГО ДОГОВОРА». </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Источник финансирования</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pacing w:after="0"/>
              <w:jc w:val="both"/>
              <w:rPr>
                <w:rFonts w:ascii="Times New Roman" w:hAnsi="Times New Roman" w:cs="Times New Roman"/>
                <w:sz w:val="24"/>
                <w:szCs w:val="24"/>
              </w:rPr>
            </w:pPr>
            <w:r w:rsidRPr="00C11100">
              <w:rPr>
                <w:rFonts w:ascii="Times New Roman" w:hAnsi="Times New Roman" w:cs="Times New Roman"/>
              </w:rPr>
              <w:t>Средства бюджетных учреждений на 2021 год</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bookmarkStart w:id="5"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Возможность оплаты по цене единицы работы, услуги, по цене каждой запасной части к технике, оборудованию</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pacing w:after="0"/>
              <w:jc w:val="both"/>
              <w:rPr>
                <w:rFonts w:ascii="Times New Roman" w:hAnsi="Times New Roman" w:cs="Times New Roman"/>
                <w:sz w:val="24"/>
                <w:szCs w:val="24"/>
              </w:rPr>
            </w:pPr>
            <w:r w:rsidRPr="00C11100">
              <w:rPr>
                <w:rFonts w:ascii="Times New Roman" w:hAnsi="Times New Roman" w:cs="Times New Roman"/>
                <w:iCs/>
              </w:rPr>
              <w:t>Не предусмотрена</w:t>
            </w:r>
          </w:p>
        </w:tc>
      </w:tr>
      <w:bookmarkEnd w:id="5"/>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 xml:space="preserve">Сведения о валюте, используемой для формирования цены </w:t>
            </w:r>
          </w:p>
          <w:p w:rsidR="00C746DD" w:rsidRPr="00C11100" w:rsidRDefault="00C746DD">
            <w:pPr>
              <w:keepNext/>
              <w:keepLines/>
              <w:widowControl w:val="0"/>
              <w:suppressLineNumbers/>
              <w:suppressAutoHyphens/>
              <w:spacing w:after="0"/>
              <w:rPr>
                <w:rFonts w:ascii="Times New Roman" w:hAnsi="Times New Roman" w:cs="Times New Roman"/>
                <w:sz w:val="24"/>
                <w:szCs w:val="24"/>
              </w:rPr>
            </w:pPr>
            <w:r w:rsidRPr="00C11100">
              <w:rPr>
                <w:rFonts w:ascii="Times New Roman" w:hAnsi="Times New Roman" w:cs="Times New Roman"/>
              </w:rPr>
              <w:t xml:space="preserve">договора и расчетов с поставщиками (исполнителями, </w:t>
            </w:r>
            <w:r w:rsidRPr="00C11100">
              <w:rPr>
                <w:rFonts w:ascii="Times New Roman" w:hAnsi="Times New Roman" w:cs="Times New Roman"/>
              </w:rPr>
              <w:lastRenderedPageBreak/>
              <w:t>подрядчиками)</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pacing w:after="0"/>
              <w:jc w:val="both"/>
              <w:rPr>
                <w:rFonts w:ascii="Times New Roman" w:hAnsi="Times New Roman" w:cs="Times New Roman"/>
                <w:sz w:val="24"/>
                <w:szCs w:val="24"/>
              </w:rPr>
            </w:pPr>
            <w:r w:rsidRPr="00C11100">
              <w:rPr>
                <w:rFonts w:ascii="Times New Roman" w:hAnsi="Times New Roman" w:cs="Times New Roman"/>
              </w:rPr>
              <w:lastRenderedPageBreak/>
              <w:t>Российский рубль</w:t>
            </w:r>
          </w:p>
        </w:tc>
      </w:tr>
      <w:tr w:rsidR="00C746DD" w:rsidRPr="00C11100" w:rsidTr="00C746DD">
        <w:tc>
          <w:tcPr>
            <w:tcW w:w="817" w:type="dxa"/>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spacing w:after="0"/>
              <w:jc w:val="both"/>
              <w:rPr>
                <w:rFonts w:ascii="Times New Roman" w:hAnsi="Times New Roman" w:cs="Times New Roman"/>
                <w:sz w:val="24"/>
                <w:szCs w:val="24"/>
              </w:rPr>
            </w:pPr>
            <w:r w:rsidRPr="00C11100">
              <w:rPr>
                <w:rFonts w:ascii="Times New Roman" w:hAnsi="Times New Roman" w:cs="Times New Roman"/>
              </w:rPr>
              <w:t>Не применяется</w:t>
            </w:r>
          </w:p>
        </w:tc>
      </w:tr>
      <w:tr w:rsidR="00C746DD" w:rsidRPr="00C11100" w:rsidTr="00C746DD">
        <w:tc>
          <w:tcPr>
            <w:tcW w:w="817" w:type="dxa"/>
            <w:vMerge w:val="restart"/>
            <w:tcBorders>
              <w:top w:val="single" w:sz="4" w:space="0" w:color="auto"/>
              <w:left w:val="single" w:sz="4" w:space="0" w:color="auto"/>
              <w:bottom w:val="single" w:sz="4" w:space="0" w:color="auto"/>
              <w:right w:val="single" w:sz="4" w:space="0" w:color="auto"/>
            </w:tcBorders>
          </w:tcPr>
          <w:p w:rsidR="00C746DD" w:rsidRPr="00C11100" w:rsidRDefault="00C746DD" w:rsidP="00C746DD">
            <w:pPr>
              <w:numPr>
                <w:ilvl w:val="0"/>
                <w:numId w:val="2"/>
              </w:numPr>
              <w:spacing w:after="0" w:line="240" w:lineRule="auto"/>
              <w:jc w:val="center"/>
              <w:rPr>
                <w:rFonts w:ascii="Times New Roman" w:hAnsi="Times New Roman" w:cs="Times New Roman"/>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Pr="00C11100" w:rsidRDefault="00C746DD">
            <w:pPr>
              <w:keepNext/>
              <w:keepLines/>
              <w:widowControl w:val="0"/>
              <w:suppressLineNumbers/>
              <w:suppressAutoHyphens/>
              <w:spacing w:after="0"/>
              <w:jc w:val="both"/>
              <w:rPr>
                <w:rFonts w:ascii="Times New Roman" w:hAnsi="Times New Roman" w:cs="Times New Roman"/>
                <w:sz w:val="24"/>
                <w:szCs w:val="24"/>
              </w:rPr>
            </w:pPr>
            <w:r w:rsidRPr="00C11100">
              <w:rPr>
                <w:rFonts w:ascii="Times New Roman" w:hAnsi="Times New Roman" w:cs="Times New Roman"/>
              </w:rPr>
              <w:t>Единые требования к участникам закупки</w:t>
            </w:r>
          </w:p>
        </w:tc>
        <w:tc>
          <w:tcPr>
            <w:tcW w:w="6129" w:type="dxa"/>
            <w:tcBorders>
              <w:top w:val="single" w:sz="4" w:space="0" w:color="auto"/>
              <w:left w:val="single" w:sz="4" w:space="0" w:color="auto"/>
              <w:bottom w:val="single" w:sz="4" w:space="0" w:color="auto"/>
              <w:right w:val="single" w:sz="4" w:space="0" w:color="auto"/>
            </w:tcBorders>
            <w:hideMark/>
          </w:tcPr>
          <w:p w:rsidR="00C746DD" w:rsidRPr="00C11100" w:rsidRDefault="00C746DD">
            <w:pPr>
              <w:tabs>
                <w:tab w:val="left" w:pos="708"/>
              </w:tabs>
              <w:spacing w:after="0"/>
              <w:outlineLvl w:val="2"/>
              <w:rPr>
                <w:rFonts w:ascii="Times New Roman" w:hAnsi="Times New Roman" w:cs="Times New Roman"/>
                <w:sz w:val="24"/>
                <w:szCs w:val="24"/>
              </w:rPr>
            </w:pPr>
            <w:bookmarkStart w:id="6" w:name="_Ref166313730"/>
            <w:bookmarkStart w:id="7" w:name="_Ref166098622"/>
            <w:proofErr w:type="gramStart"/>
            <w:r w:rsidRPr="00C11100">
              <w:rPr>
                <w:rFonts w:ascii="Times New Roman" w:hAnsi="Times New Roman" w:cs="Times New Roman"/>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C11100">
              <w:rPr>
                <w:rFonts w:ascii="Times New Roman" w:hAnsi="Times New Roman" w:cs="Times New Roman"/>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746DD" w:rsidRPr="00C11100" w:rsidRDefault="00C746DD">
            <w:pPr>
              <w:spacing w:after="0"/>
              <w:outlineLvl w:val="2"/>
              <w:rPr>
                <w:rFonts w:ascii="Times New Roman" w:hAnsi="Times New Roman" w:cs="Times New Roman"/>
              </w:rPr>
            </w:pPr>
            <w:r w:rsidRPr="00C11100">
              <w:rPr>
                <w:rFonts w:ascii="Times New Roman" w:hAnsi="Times New Roman" w:cs="Times New Roman"/>
              </w:rPr>
              <w:t>В случае</w:t>
            </w:r>
            <w:proofErr w:type="gramStart"/>
            <w:r w:rsidRPr="00C11100">
              <w:rPr>
                <w:rFonts w:ascii="Times New Roman" w:hAnsi="Times New Roman" w:cs="Times New Roman"/>
              </w:rPr>
              <w:t>,</w:t>
            </w:r>
            <w:proofErr w:type="gramEnd"/>
            <w:r w:rsidRPr="00C11100">
              <w:rPr>
                <w:rFonts w:ascii="Times New Roman" w:hAnsi="Times New Roman" w:cs="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77BA6">
              <w:fldChar w:fldCharType="begin"/>
            </w:r>
            <w:r w:rsidR="00977BA6">
              <w:instrText xml:space="preserve"> REF _Ref35320017</w:instrText>
            </w:r>
            <w:r w:rsidR="00977BA6">
              <w:instrText xml:space="preserve">3 \r \h  \* MERGEFORMAT </w:instrText>
            </w:r>
            <w:r w:rsidR="00977BA6">
              <w:fldChar w:fldCharType="separate"/>
            </w:r>
            <w:r w:rsidR="006E55E4" w:rsidRPr="00C11100">
              <w:t>7</w:t>
            </w:r>
            <w:r w:rsidR="00977BA6">
              <w:fldChar w:fldCharType="end"/>
            </w:r>
            <w:r w:rsidRPr="00C11100">
              <w:rPr>
                <w:rFonts w:ascii="Times New Roman" w:hAnsi="Times New Roman" w:cs="Times New Roman"/>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C746DD" w:rsidRPr="00C11100" w:rsidRDefault="00C746DD">
            <w:pPr>
              <w:spacing w:after="0"/>
              <w:outlineLvl w:val="3"/>
              <w:rPr>
                <w:rFonts w:ascii="Times New Roman" w:hAnsi="Times New Roman" w:cs="Times New Roman"/>
              </w:rPr>
            </w:pPr>
            <w:r w:rsidRPr="00C11100">
              <w:rPr>
                <w:rFonts w:ascii="Times New Roman" w:hAnsi="Times New Roman" w:cs="Times New Roman"/>
              </w:rPr>
              <w:t>Требования к участникам закупки:</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t xml:space="preserve">1) соответствие требованиям, </w:t>
            </w:r>
            <w:r w:rsidRPr="00C11100">
              <w:rPr>
                <w:rFonts w:ascii="Times New Roman" w:hAnsi="Times New Roman" w:cs="Times New Roman"/>
                <w:bCs/>
              </w:rPr>
              <w:t>установленным</w:t>
            </w:r>
            <w:r w:rsidRPr="00C1110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1100">
              <w:rPr>
                <w:rFonts w:ascii="Times New Roman" w:hAnsi="Times New Roman" w:cs="Times New Roman"/>
                <w:bCs/>
              </w:rPr>
              <w:t>ом</w:t>
            </w:r>
            <w:r w:rsidRPr="00C11100">
              <w:rPr>
                <w:rFonts w:ascii="Times New Roman" w:hAnsi="Times New Roman" w:cs="Times New Roman"/>
              </w:rPr>
              <w:t xml:space="preserve"> закупки;</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t xml:space="preserve">2) </w:t>
            </w:r>
            <w:proofErr w:type="spellStart"/>
            <w:r w:rsidRPr="00C11100">
              <w:rPr>
                <w:rFonts w:ascii="Times New Roman" w:hAnsi="Times New Roman" w:cs="Times New Roman"/>
              </w:rPr>
              <w:t>непроведение</w:t>
            </w:r>
            <w:proofErr w:type="spellEnd"/>
            <w:r w:rsidRPr="00C11100">
              <w:rPr>
                <w:rFonts w:ascii="Times New Roman" w:hAnsi="Times New Roman" w:cs="Times New Roman"/>
              </w:rPr>
              <w:t xml:space="preserve"> ликвидации участника </w:t>
            </w:r>
            <w:r w:rsidRPr="00C11100">
              <w:rPr>
                <w:rFonts w:ascii="Times New Roman" w:hAnsi="Times New Roman" w:cs="Times New Roman"/>
                <w:bCs/>
              </w:rPr>
              <w:t>закупки -</w:t>
            </w:r>
            <w:r w:rsidRPr="00C11100">
              <w:rPr>
                <w:rFonts w:ascii="Times New Roman" w:hAnsi="Times New Roman" w:cs="Times New Roman"/>
              </w:rPr>
              <w:t xml:space="preserve"> юридического лица и отсутствие решения арбитражного суда </w:t>
            </w:r>
            <w:r w:rsidRPr="00C11100">
              <w:rPr>
                <w:rFonts w:ascii="Times New Roman" w:hAnsi="Times New Roman" w:cs="Times New Roman"/>
              </w:rPr>
              <w:lastRenderedPageBreak/>
              <w:t xml:space="preserve">о признании участника </w:t>
            </w:r>
            <w:r w:rsidRPr="00C11100">
              <w:rPr>
                <w:rFonts w:ascii="Times New Roman" w:hAnsi="Times New Roman" w:cs="Times New Roman"/>
                <w:bCs/>
              </w:rPr>
              <w:t>закупки</w:t>
            </w:r>
            <w:r w:rsidRPr="00C11100">
              <w:rPr>
                <w:rFonts w:ascii="Times New Roman" w:hAnsi="Times New Roman" w:cs="Times New Roman"/>
              </w:rPr>
              <w:t xml:space="preserve"> - юридического лица, индивидуального предпринимателя </w:t>
            </w:r>
            <w:r w:rsidRPr="00C11100">
              <w:rPr>
                <w:rFonts w:ascii="Times New Roman" w:hAnsi="Times New Roman" w:cs="Times New Roman"/>
                <w:bCs/>
              </w:rPr>
              <w:t>несостоятельным (</w:t>
            </w:r>
            <w:r w:rsidRPr="00C11100">
              <w:rPr>
                <w:rFonts w:ascii="Times New Roman" w:hAnsi="Times New Roman" w:cs="Times New Roman"/>
              </w:rPr>
              <w:t>банкротом</w:t>
            </w:r>
            <w:r w:rsidRPr="00C11100">
              <w:rPr>
                <w:rFonts w:ascii="Times New Roman" w:hAnsi="Times New Roman" w:cs="Times New Roman"/>
                <w:bCs/>
              </w:rPr>
              <w:t>)</w:t>
            </w:r>
            <w:r w:rsidRPr="00C11100">
              <w:rPr>
                <w:rFonts w:ascii="Times New Roman" w:hAnsi="Times New Roman" w:cs="Times New Roman"/>
              </w:rPr>
              <w:t xml:space="preserve"> и об открытии конкурсного производства;</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t xml:space="preserve">3) </w:t>
            </w:r>
            <w:proofErr w:type="spellStart"/>
            <w:r w:rsidRPr="00C11100">
              <w:rPr>
                <w:rFonts w:ascii="Times New Roman" w:hAnsi="Times New Roman" w:cs="Times New Roman"/>
              </w:rPr>
              <w:t>неприостановление</w:t>
            </w:r>
            <w:proofErr w:type="spellEnd"/>
            <w:r w:rsidRPr="00C11100">
              <w:rPr>
                <w:rFonts w:ascii="Times New Roman" w:hAnsi="Times New Roman" w:cs="Times New Roman"/>
              </w:rPr>
              <w:t xml:space="preserve"> деятельности участника </w:t>
            </w:r>
            <w:r w:rsidRPr="00C11100">
              <w:rPr>
                <w:rFonts w:ascii="Times New Roman" w:hAnsi="Times New Roman" w:cs="Times New Roman"/>
                <w:bCs/>
              </w:rPr>
              <w:t>закупки</w:t>
            </w:r>
            <w:r w:rsidRPr="00C11100">
              <w:rPr>
                <w:rFonts w:ascii="Times New Roman" w:hAnsi="Times New Roman" w:cs="Times New Roman"/>
              </w:rPr>
              <w:t xml:space="preserve"> в порядке, </w:t>
            </w:r>
            <w:r w:rsidRPr="00C11100">
              <w:rPr>
                <w:rFonts w:ascii="Times New Roman" w:hAnsi="Times New Roman" w:cs="Times New Roman"/>
                <w:bCs/>
              </w:rPr>
              <w:t>установленном</w:t>
            </w:r>
            <w:r w:rsidRPr="00C1110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C746DD" w:rsidRPr="00C11100" w:rsidRDefault="00C746DD">
            <w:pPr>
              <w:suppressAutoHyphens/>
              <w:spacing w:after="0"/>
              <w:rPr>
                <w:rFonts w:ascii="Times New Roman" w:hAnsi="Times New Roman" w:cs="Times New Roman"/>
              </w:rPr>
            </w:pPr>
            <w:proofErr w:type="gramStart"/>
            <w:r w:rsidRPr="00C1110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11100">
              <w:rPr>
                <w:rFonts w:ascii="Times New Roman" w:hAnsi="Times New Roman" w:cs="Times New Roman"/>
              </w:rPr>
              <w:t xml:space="preserve"> обязанности </w:t>
            </w:r>
            <w:proofErr w:type="gramStart"/>
            <w:r w:rsidRPr="00C11100">
              <w:rPr>
                <w:rFonts w:ascii="Times New Roman" w:hAnsi="Times New Roman" w:cs="Times New Roman"/>
              </w:rPr>
              <w:t>заявителя</w:t>
            </w:r>
            <w:proofErr w:type="gramEnd"/>
            <w:r w:rsidRPr="00C11100">
              <w:rPr>
                <w:rFonts w:ascii="Times New Roman" w:hAnsi="Times New Roman" w:cs="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11100">
              <w:rPr>
                <w:rFonts w:ascii="Times New Roman" w:hAnsi="Times New Roman" w:cs="Times New Roman"/>
              </w:rPr>
              <w:t>указанных</w:t>
            </w:r>
            <w:proofErr w:type="gramEnd"/>
            <w:r w:rsidRPr="00C11100">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46DD" w:rsidRPr="00C11100" w:rsidRDefault="00C746DD">
            <w:pPr>
              <w:suppressAutoHyphens/>
              <w:spacing w:after="0"/>
              <w:rPr>
                <w:rFonts w:ascii="Times New Roman" w:hAnsi="Times New Roman" w:cs="Times New Roman"/>
              </w:rPr>
            </w:pPr>
            <w:proofErr w:type="gramStart"/>
            <w:r w:rsidRPr="00C11100">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C11100">
              <w:rPr>
                <w:rFonts w:ascii="Times New Roman" w:hAnsi="Times New Roman" w:cs="Times New Roman"/>
              </w:rPr>
              <w:t>вотношении</w:t>
            </w:r>
            <w:proofErr w:type="spellEnd"/>
            <w:proofErr w:type="gramEnd"/>
            <w:r w:rsidRPr="00C11100">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lastRenderedPageBreak/>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746DD" w:rsidRPr="00C11100" w:rsidRDefault="00C746DD">
            <w:pPr>
              <w:suppressAutoHyphens/>
              <w:spacing w:after="0"/>
              <w:rPr>
                <w:rFonts w:ascii="Times New Roman" w:hAnsi="Times New Roman" w:cs="Times New Roman"/>
              </w:rPr>
            </w:pPr>
            <w:bookmarkStart w:id="8" w:name="Par546"/>
            <w:bookmarkEnd w:id="8"/>
            <w:proofErr w:type="gramStart"/>
            <w:r w:rsidRPr="00C1110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C11100">
              <w:rPr>
                <w:rFonts w:ascii="Times New Roman" w:hAnsi="Times New Roman" w:cs="Times New Roman"/>
              </w:rPr>
              <w:t>илиунитарного</w:t>
            </w:r>
            <w:proofErr w:type="spellEnd"/>
            <w:proofErr w:type="gramEnd"/>
            <w:r w:rsidRPr="00C11100">
              <w:rPr>
                <w:rFonts w:ascii="Times New Roman" w:hAnsi="Times New Roman" w:cs="Times New Roman"/>
              </w:rPr>
              <w:t xml:space="preserve"> </w:t>
            </w:r>
            <w:proofErr w:type="gramStart"/>
            <w:r w:rsidRPr="00C11100">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11100">
              <w:rPr>
                <w:rFonts w:ascii="Times New Roman" w:hAnsi="Times New Roman" w:cs="Times New Roman"/>
              </w:rPr>
              <w:t>неполнородными</w:t>
            </w:r>
            <w:proofErr w:type="spellEnd"/>
            <w:r w:rsidRPr="00C1110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C11100">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46DD" w:rsidRPr="00C11100" w:rsidRDefault="00C746DD">
            <w:pPr>
              <w:suppressAutoHyphens/>
              <w:spacing w:after="0"/>
              <w:rPr>
                <w:rFonts w:ascii="Times New Roman" w:hAnsi="Times New Roman" w:cs="Times New Roman"/>
              </w:rPr>
            </w:pPr>
            <w:r w:rsidRPr="00C11100">
              <w:rPr>
                <w:rFonts w:ascii="Times New Roman" w:hAnsi="Times New Roman" w:cs="Times New Roman"/>
              </w:rPr>
              <w:t>8) участник закупки не является офшорной компанией;</w:t>
            </w:r>
          </w:p>
          <w:p w:rsidR="00C746DD" w:rsidRPr="00C11100" w:rsidRDefault="00C746DD">
            <w:pPr>
              <w:suppressAutoHyphens/>
              <w:spacing w:after="0"/>
              <w:jc w:val="both"/>
              <w:rPr>
                <w:rFonts w:ascii="Times New Roman" w:hAnsi="Times New Roman" w:cs="Times New Roman"/>
                <w:sz w:val="24"/>
                <w:szCs w:val="24"/>
              </w:rPr>
            </w:pPr>
            <w:r w:rsidRPr="00C11100">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tc>
      </w:tr>
      <w:tr w:rsidR="00C746DD" w:rsidTr="00C746DD">
        <w:tc>
          <w:tcPr>
            <w:tcW w:w="817" w:type="dxa"/>
            <w:vMerge/>
            <w:tcBorders>
              <w:top w:val="single" w:sz="4" w:space="0" w:color="auto"/>
              <w:left w:val="single" w:sz="4" w:space="0" w:color="auto"/>
              <w:bottom w:val="single" w:sz="4" w:space="0" w:color="auto"/>
              <w:right w:val="single" w:sz="4" w:space="0" w:color="auto"/>
            </w:tcBorders>
            <w:vAlign w:val="center"/>
            <w:hideMark/>
          </w:tcPr>
          <w:p w:rsidR="00C746DD" w:rsidRDefault="00C746DD">
            <w:pPr>
              <w:spacing w:after="0"/>
              <w:rPr>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 xml:space="preserve">Требование об </w:t>
            </w:r>
            <w:r>
              <w:lastRenderedPageBreak/>
              <w:t>отсутствии сведений об участнике закупки в реестре недобросовестных поставщиков</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napToGrid w:val="0"/>
              <w:spacing w:after="0"/>
              <w:jc w:val="both"/>
              <w:rPr>
                <w:sz w:val="24"/>
                <w:szCs w:val="24"/>
              </w:rPr>
            </w:pPr>
            <w:r>
              <w:lastRenderedPageBreak/>
              <w:t xml:space="preserve">отсутствие в реестре недобросовестных поставщиков </w:t>
            </w:r>
            <w:r>
              <w:lastRenderedPageBreak/>
              <w:t>(подрядчиков,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746DD" w:rsidTr="00C746DD">
        <w:tc>
          <w:tcPr>
            <w:tcW w:w="817" w:type="dxa"/>
            <w:vMerge/>
            <w:tcBorders>
              <w:top w:val="single" w:sz="4" w:space="0" w:color="auto"/>
              <w:left w:val="single" w:sz="4" w:space="0" w:color="auto"/>
              <w:bottom w:val="single" w:sz="4" w:space="0" w:color="auto"/>
              <w:right w:val="single" w:sz="4" w:space="0" w:color="auto"/>
            </w:tcBorders>
            <w:vAlign w:val="center"/>
            <w:hideMark/>
          </w:tcPr>
          <w:p w:rsidR="00C746DD" w:rsidRDefault="00C746DD">
            <w:pPr>
              <w:spacing w:after="0"/>
              <w:rPr>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bookmarkStart w:id="9" w:name="_Ref169627087"/>
            <w:bookmarkEnd w:id="9"/>
            <w:r>
              <w:t>Дополнительные требования к участникам закупки</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napToGrid w:val="0"/>
              <w:spacing w:after="0"/>
              <w:jc w:val="both"/>
              <w:rPr>
                <w:sz w:val="24"/>
                <w:szCs w:val="24"/>
              </w:rPr>
            </w:pPr>
            <w:r>
              <w:t>Не установлено</w:t>
            </w:r>
          </w:p>
        </w:tc>
      </w:tr>
      <w:tr w:rsidR="00C746DD" w:rsidTr="00C746DD">
        <w:tc>
          <w:tcPr>
            <w:tcW w:w="817" w:type="dxa"/>
            <w:tcBorders>
              <w:top w:val="nil"/>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autoSpaceDE w:val="0"/>
              <w:autoSpaceDN w:val="0"/>
              <w:adjustRightInd w:val="0"/>
              <w:spacing w:after="0"/>
              <w:jc w:val="both"/>
              <w:rPr>
                <w:sz w:val="24"/>
                <w:szCs w:val="24"/>
              </w:rPr>
            </w:pPr>
            <w:r>
              <w:t xml:space="preserve">Не установлено </w:t>
            </w:r>
          </w:p>
        </w:tc>
      </w:tr>
      <w:tr w:rsidR="00C746DD" w:rsidTr="00C746DD">
        <w:tc>
          <w:tcPr>
            <w:tcW w:w="817" w:type="dxa"/>
            <w:tcBorders>
              <w:top w:val="nil"/>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Порядок, даты начала и окончания срока предоставления участникам закупки разъяснений положений документации об аукционе</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uppressAutoHyphens/>
              <w:autoSpaceDE w:val="0"/>
              <w:autoSpaceDN w:val="0"/>
              <w:adjustRightInd w:val="0"/>
              <w:spacing w:after="0"/>
              <w:outlineLvl w:val="1"/>
              <w:rPr>
                <w:sz w:val="24"/>
                <w:szCs w:val="24"/>
              </w:rPr>
            </w:pPr>
            <w: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746DD" w:rsidRDefault="00C746DD">
            <w:pPr>
              <w:suppressAutoHyphens/>
              <w:autoSpaceDE w:val="0"/>
              <w:autoSpaceDN w:val="0"/>
              <w:adjustRightInd w:val="0"/>
              <w:spacing w:after="0"/>
              <w:outlineLvl w:val="1"/>
            </w:pPr>
            <w: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746DD" w:rsidRDefault="00C746DD">
            <w:pPr>
              <w:suppressAutoHyphens/>
              <w:autoSpaceDE w:val="0"/>
              <w:autoSpaceDN w:val="0"/>
              <w:adjustRightInd w:val="0"/>
              <w:spacing w:after="0"/>
              <w:outlineLvl w:val="1"/>
            </w:pPr>
            <w: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vertAlign w:val="superscript"/>
              </w:rPr>
              <w:footnoteReference w:id="1"/>
            </w:r>
            <w: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w:t>
            </w:r>
            <w:r>
              <w:lastRenderedPageBreak/>
              <w:t xml:space="preserve">поступил заказчику не </w:t>
            </w:r>
            <w:proofErr w:type="gramStart"/>
            <w:r>
              <w:t>позднее</w:t>
            </w:r>
            <w:proofErr w:type="gramEnd"/>
            <w:r>
              <w:t xml:space="preserve"> чем за три дня до даты окончания срока подачи заявок на участие в таком аукционе.</w:t>
            </w:r>
          </w:p>
          <w:p w:rsidR="00C746DD" w:rsidRDefault="00C746DD">
            <w:pPr>
              <w:spacing w:after="0"/>
            </w:pPr>
            <w:r>
              <w:t xml:space="preserve">дата </w:t>
            </w:r>
            <w:proofErr w:type="gramStart"/>
            <w:r>
              <w:t>начала предоставления разъяснений положений документации</w:t>
            </w:r>
            <w:proofErr w:type="gramEnd"/>
            <w: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C746DD" w:rsidRDefault="00C746DD">
            <w:pPr>
              <w:spacing w:after="0"/>
            </w:pPr>
            <w:r>
              <w:t xml:space="preserve">дата </w:t>
            </w:r>
            <w:proofErr w:type="gramStart"/>
            <w:r>
              <w:t>окончания предоставления разъяснений положений документации</w:t>
            </w:r>
            <w:proofErr w:type="gramEnd"/>
            <w:r>
              <w:t xml:space="preserve"> об аукционе </w:t>
            </w:r>
            <w:r w:rsidR="00977BA6">
              <w:t xml:space="preserve">20  </w:t>
            </w:r>
            <w:r w:rsidR="00977BA6">
              <w:rPr>
                <w:rFonts w:ascii="PT Astra Serif" w:hAnsi="PT Astra Serif"/>
              </w:rPr>
              <w:t xml:space="preserve">марта </w:t>
            </w:r>
            <w:r w:rsidR="00111D02">
              <w:t xml:space="preserve"> 2021</w:t>
            </w:r>
            <w:r>
              <w:t xml:space="preserve"> года.</w:t>
            </w:r>
          </w:p>
          <w:p w:rsidR="00C746DD" w:rsidRDefault="00C746DD">
            <w:pPr>
              <w:spacing w:after="0"/>
              <w:jc w:val="both"/>
              <w:rPr>
                <w:sz w:val="24"/>
                <w:szCs w:val="24"/>
              </w:rPr>
            </w:pPr>
            <w: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C746DD" w:rsidTr="00C746DD">
        <w:trPr>
          <w:trHeight w:val="1240"/>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bookmarkStart w:id="10" w:name="_Ref166312503"/>
            <w:bookmarkStart w:id="11" w:name="_Ref166381471" w:colFirst="0" w:colLast="0"/>
            <w:bookmarkEnd w:id="10"/>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Дата и время окончания срока подачи заявок на участие в электронном аукционе</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rPr>
                <w:sz w:val="24"/>
                <w:szCs w:val="24"/>
              </w:rPr>
            </w:pPr>
            <w: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977BA6">
              <w:t xml:space="preserve">22  </w:t>
            </w:r>
            <w:r w:rsidR="00977BA6">
              <w:rPr>
                <w:rFonts w:ascii="PT Astra Serif" w:hAnsi="PT Astra Serif"/>
              </w:rPr>
              <w:t xml:space="preserve">марта </w:t>
            </w:r>
            <w:r w:rsidR="00111D02">
              <w:t xml:space="preserve"> 2021</w:t>
            </w:r>
            <w:r>
              <w:t xml:space="preserve"> года.</w:t>
            </w:r>
          </w:p>
          <w:p w:rsidR="00C746DD" w:rsidRDefault="00C746DD">
            <w:pPr>
              <w:spacing w:after="0"/>
              <w:jc w:val="both"/>
              <w:rPr>
                <w:sz w:val="24"/>
                <w:szCs w:val="24"/>
              </w:rPr>
            </w:pPr>
            <w:proofErr w:type="gramStart"/>
            <w: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Pr>
                  <w:rStyle w:val="a3"/>
                </w:rPr>
                <w:t>частями 2</w:t>
              </w:r>
            </w:hyperlink>
            <w:r>
              <w:t xml:space="preserve"> и </w:t>
            </w:r>
            <w:hyperlink r:id="rId11" w:history="1">
              <w:r>
                <w:rPr>
                  <w:rStyle w:val="a3"/>
                </w:rPr>
                <w:t>2.1 статьи 31</w:t>
              </w:r>
            </w:hyperlink>
            <w: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Pr>
                  <w:rStyle w:val="a3"/>
                </w:rPr>
                <w:t>частью 13 статьи 24.2</w:t>
              </w:r>
            </w:hyperlink>
            <w:r>
              <w:t xml:space="preserve"> Закона о контрактной системе оператором электронной</w:t>
            </w:r>
            <w:proofErr w:type="gramEnd"/>
            <w:r>
              <w:t xml:space="preserve"> площадки в реестре участников закупок, аккредитованных на электронной площадке.</w:t>
            </w:r>
          </w:p>
        </w:tc>
      </w:tr>
      <w:tr w:rsidR="00C746DD" w:rsidTr="00C746DD">
        <w:trPr>
          <w:trHeight w:val="1021"/>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bookmarkStart w:id="12" w:name="_Ref167122920"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jc w:val="both"/>
              <w:rPr>
                <w:sz w:val="24"/>
                <w:szCs w:val="24"/>
              </w:rPr>
            </w:pPr>
            <w:r>
              <w:t xml:space="preserve">Дата </w:t>
            </w:r>
            <w:proofErr w:type="gramStart"/>
            <w:r>
              <w:t>окончания срока рассмотрения первых частей заявок</w:t>
            </w:r>
            <w:proofErr w:type="gramEnd"/>
            <w:r>
              <w:t xml:space="preserve"> на участие в электронном аукционе </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977BA6">
            <w:pPr>
              <w:spacing w:after="0"/>
              <w:jc w:val="both"/>
              <w:rPr>
                <w:sz w:val="24"/>
                <w:szCs w:val="24"/>
              </w:rPr>
            </w:pPr>
            <w:r>
              <w:t xml:space="preserve">23  </w:t>
            </w:r>
            <w:r>
              <w:rPr>
                <w:rFonts w:ascii="PT Astra Serif" w:hAnsi="PT Astra Serif"/>
              </w:rPr>
              <w:t xml:space="preserve">марта </w:t>
            </w:r>
            <w:r w:rsidR="00C746DD">
              <w:t xml:space="preserve"> 2</w:t>
            </w:r>
            <w:r w:rsidR="00111D02">
              <w:t>021</w:t>
            </w:r>
            <w:r w:rsidR="00C746DD">
              <w:t xml:space="preserve"> года</w:t>
            </w:r>
          </w:p>
        </w:tc>
      </w:tr>
      <w:tr w:rsidR="00C746DD" w:rsidTr="00C746DD">
        <w:trPr>
          <w:trHeight w:val="639"/>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bookmarkStart w:id="13" w:name="_Ref167122905"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Дата проведения электронного аукциона</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977BA6" w:rsidP="00977BA6">
            <w:pPr>
              <w:spacing w:after="0"/>
              <w:jc w:val="both"/>
              <w:rPr>
                <w:sz w:val="24"/>
                <w:szCs w:val="24"/>
              </w:rPr>
            </w:pPr>
            <w:r>
              <w:t xml:space="preserve">24  </w:t>
            </w:r>
            <w:r>
              <w:rPr>
                <w:rFonts w:ascii="PT Astra Serif" w:hAnsi="PT Astra Serif"/>
              </w:rPr>
              <w:t xml:space="preserve">марта </w:t>
            </w:r>
            <w:r w:rsidR="00567451">
              <w:t xml:space="preserve"> 202</w:t>
            </w:r>
            <w:r>
              <w:t>1</w:t>
            </w:r>
            <w:bookmarkStart w:id="14" w:name="_GoBack"/>
            <w:bookmarkEnd w:id="14"/>
            <w:r w:rsidR="00567451">
              <w:t xml:space="preserve"> года</w:t>
            </w: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bookmarkStart w:id="15" w:name="_Ref166313061"/>
            <w:bookmarkEnd w:id="13"/>
            <w:bookmarkEnd w:id="15"/>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Требования к содержанию и составу заявки на участие в электронном аукционе</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autoSpaceDE w:val="0"/>
              <w:autoSpaceDN w:val="0"/>
              <w:adjustRightInd w:val="0"/>
              <w:rPr>
                <w:color w:val="000000" w:themeColor="text1"/>
                <w:sz w:val="24"/>
                <w:szCs w:val="24"/>
              </w:rPr>
            </w:pPr>
            <w:r>
              <w:rPr>
                <w:color w:val="000000" w:themeColor="text1"/>
              </w:rPr>
              <w:t>Заявка на участие в электронном аукционе состоит из двух частей.</w:t>
            </w:r>
          </w:p>
          <w:p w:rsidR="00C746DD" w:rsidRDefault="00C746DD">
            <w:pPr>
              <w:autoSpaceDE w:val="0"/>
              <w:autoSpaceDN w:val="0"/>
              <w:adjustRightInd w:val="0"/>
              <w:rPr>
                <w:b/>
                <w:color w:val="000000" w:themeColor="text1"/>
              </w:rPr>
            </w:pPr>
            <w:r>
              <w:rPr>
                <w:b/>
                <w:color w:val="000000" w:themeColor="text1"/>
              </w:rPr>
              <w:t>Первая часть заявки на участие в электронном аукционе должна содержать следующие сведения:</w:t>
            </w:r>
          </w:p>
          <w:p w:rsidR="00C746DD" w:rsidRDefault="00C746DD">
            <w:pPr>
              <w:autoSpaceDE w:val="0"/>
              <w:autoSpaceDN w:val="0"/>
              <w:adjustRightInd w:val="0"/>
              <w:rPr>
                <w:color w:val="000000" w:themeColor="text1"/>
              </w:rPr>
            </w:pPr>
            <w:r>
              <w:rPr>
                <w:color w:val="000000" w:themeColor="text1"/>
              </w:rPr>
              <w:t xml:space="preserve">1) наименование страны происхождения товара; </w:t>
            </w:r>
          </w:p>
          <w:p w:rsidR="00C746DD" w:rsidRDefault="00C746DD">
            <w:pPr>
              <w:autoSpaceDE w:val="0"/>
              <w:autoSpaceDN w:val="0"/>
              <w:adjustRightInd w:val="0"/>
              <w:rPr>
                <w:color w:val="000000" w:themeColor="text1"/>
              </w:rPr>
            </w:pPr>
            <w:proofErr w:type="gramStart"/>
            <w:r>
              <w:rPr>
                <w:color w:val="000000" w:themeColor="text1"/>
              </w:rPr>
              <w:t xml:space="preserve">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color w:val="000000" w:themeColor="text1"/>
              </w:rPr>
              <w:lastRenderedPageBreak/>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color w:val="000000" w:themeColor="text1"/>
              </w:rPr>
              <w:t xml:space="preserve"> в документации об электронном аукционе).</w:t>
            </w:r>
          </w:p>
          <w:p w:rsidR="00C746DD" w:rsidRDefault="00C746DD">
            <w:pPr>
              <w:autoSpaceDE w:val="0"/>
              <w:autoSpaceDN w:val="0"/>
              <w:adjustRightInd w:val="0"/>
              <w:rPr>
                <w:color w:val="000000" w:themeColor="text1"/>
              </w:rPr>
            </w:pPr>
            <w:r>
              <w:rPr>
                <w:color w:val="000000" w:themeColor="text1"/>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C746DD" w:rsidRDefault="00C746DD">
            <w:pPr>
              <w:autoSpaceDE w:val="0"/>
              <w:autoSpaceDN w:val="0"/>
              <w:adjustRightInd w:val="0"/>
              <w:rPr>
                <w:b/>
                <w:color w:val="000000" w:themeColor="text1"/>
              </w:rPr>
            </w:pPr>
            <w:r>
              <w:rPr>
                <w:b/>
                <w:color w:val="000000" w:themeColor="text1"/>
              </w:rPr>
              <w:t>Вторая часть заявки на участие в электронном аукционе должна содержать следующие документы и информацию:</w:t>
            </w:r>
          </w:p>
          <w:p w:rsidR="00C746DD" w:rsidRDefault="00C746DD">
            <w:pPr>
              <w:autoSpaceDE w:val="0"/>
              <w:autoSpaceDN w:val="0"/>
              <w:adjustRightInd w:val="0"/>
              <w:rPr>
                <w:color w:val="000000" w:themeColor="text1"/>
              </w:rPr>
            </w:pPr>
            <w:proofErr w:type="gramStart"/>
            <w:r>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C746DD" w:rsidRDefault="00C746DD">
            <w:pPr>
              <w:autoSpaceDE w:val="0"/>
              <w:autoSpaceDN w:val="0"/>
              <w:adjustRightInd w:val="0"/>
              <w:rPr>
                <w:color w:val="000000" w:themeColor="text1"/>
              </w:rPr>
            </w:pPr>
            <w:r>
              <w:rPr>
                <w:color w:val="000000" w:themeColor="text1"/>
              </w:rPr>
              <w:t>2) документы, подтверждающие соответствие участника аукциона следующим требованиям:</w:t>
            </w:r>
          </w:p>
          <w:p w:rsidR="00C746DD" w:rsidRDefault="00C746DD">
            <w:pPr>
              <w:autoSpaceDE w:val="0"/>
              <w:autoSpaceDN w:val="0"/>
              <w:adjustRightInd w:val="0"/>
              <w:rPr>
                <w:color w:val="000000" w:themeColor="text1"/>
              </w:rPr>
            </w:pPr>
            <w:r>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C746DD" w:rsidRDefault="00C746DD">
            <w:pPr>
              <w:autoSpaceDE w:val="0"/>
              <w:autoSpaceDN w:val="0"/>
              <w:adjustRightInd w:val="0"/>
              <w:rPr>
                <w:color w:val="000000" w:themeColor="text1"/>
              </w:rPr>
            </w:pPr>
            <w:r>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C746DD" w:rsidRDefault="00C746DD">
            <w:pPr>
              <w:autoSpaceDE w:val="0"/>
              <w:autoSpaceDN w:val="0"/>
              <w:adjustRightInd w:val="0"/>
              <w:rPr>
                <w:color w:val="000000" w:themeColor="text1"/>
              </w:rPr>
            </w:pPr>
            <w:r>
              <w:rPr>
                <w:color w:val="000000" w:themeColor="text1"/>
              </w:rPr>
              <w:t xml:space="preserve">- </w:t>
            </w:r>
            <w:proofErr w:type="spellStart"/>
            <w:r>
              <w:rPr>
                <w:color w:val="000000" w:themeColor="text1"/>
              </w:rPr>
              <w:t>непроведение</w:t>
            </w:r>
            <w:proofErr w:type="spellEnd"/>
            <w:r>
              <w:rPr>
                <w:color w:val="000000" w:themeColor="text1"/>
              </w:rPr>
              <w:t xml:space="preserve"> ликвидации участника закупки - юридического лица и отсутствие решения арбитражного суда </w:t>
            </w:r>
            <w:r>
              <w:rPr>
                <w:color w:val="000000" w:themeColor="text1"/>
              </w:rPr>
              <w:lastRenderedPageBreak/>
              <w:t>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C746DD" w:rsidRDefault="00C746DD">
            <w:pPr>
              <w:autoSpaceDE w:val="0"/>
              <w:autoSpaceDN w:val="0"/>
              <w:adjustRightInd w:val="0"/>
              <w:rPr>
                <w:color w:val="000000" w:themeColor="text1"/>
              </w:rPr>
            </w:pPr>
            <w:r>
              <w:rPr>
                <w:color w:val="000000" w:themeColor="text1"/>
              </w:rPr>
              <w:t xml:space="preserve">- </w:t>
            </w:r>
            <w:proofErr w:type="spellStart"/>
            <w:r>
              <w:rPr>
                <w:color w:val="000000" w:themeColor="text1"/>
              </w:rPr>
              <w:t>неприостановление</w:t>
            </w:r>
            <w:proofErr w:type="spellEnd"/>
            <w:r>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C746DD" w:rsidRDefault="00C746DD">
            <w:pPr>
              <w:autoSpaceDE w:val="0"/>
              <w:autoSpaceDN w:val="0"/>
              <w:adjustRightInd w:val="0"/>
              <w:rPr>
                <w:color w:val="000000" w:themeColor="text1"/>
              </w:rPr>
            </w:pPr>
            <w:proofErr w:type="gramStart"/>
            <w:r>
              <w:rPr>
                <w:color w:val="000000" w:themeColor="text1"/>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Pr>
                <w:color w:val="000000" w:themeColor="text1"/>
              </w:rPr>
              <w:t>обязанностизаявителя</w:t>
            </w:r>
            <w:proofErr w:type="spellEnd"/>
            <w:proofErr w:type="gramEnd"/>
            <w:r>
              <w:rPr>
                <w:color w:val="000000" w:themeColor="text1"/>
              </w:rPr>
              <w:t xml:space="preserve"> </w:t>
            </w:r>
            <w:proofErr w:type="gramStart"/>
            <w:r>
              <w:rPr>
                <w:color w:val="000000" w:themeColor="text1"/>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themeColor="text1"/>
              </w:rPr>
              <w:t>указанных</w:t>
            </w:r>
            <w:proofErr w:type="gramEnd"/>
            <w:r>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746DD" w:rsidRDefault="00C746DD">
            <w:pPr>
              <w:autoSpaceDE w:val="0"/>
              <w:autoSpaceDN w:val="0"/>
              <w:adjustRightInd w:val="0"/>
              <w:rPr>
                <w:color w:val="000000" w:themeColor="text1"/>
              </w:rPr>
            </w:pPr>
            <w:proofErr w:type="gramStart"/>
            <w:r>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w:t>
            </w:r>
            <w:r>
              <w:rPr>
                <w:color w:val="000000" w:themeColor="text1"/>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46DD" w:rsidRDefault="00C746DD">
            <w:pPr>
              <w:autoSpaceDE w:val="0"/>
              <w:autoSpaceDN w:val="0"/>
              <w:adjustRightInd w:val="0"/>
              <w:rPr>
                <w:color w:val="000000" w:themeColor="text1"/>
              </w:rPr>
            </w:pPr>
            <w:r>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746DD" w:rsidRDefault="00C746DD">
            <w:pPr>
              <w:autoSpaceDE w:val="0"/>
              <w:autoSpaceDN w:val="0"/>
              <w:adjustRightInd w:val="0"/>
              <w:rPr>
                <w:color w:val="000000" w:themeColor="text1"/>
              </w:rPr>
            </w:pPr>
            <w:r>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C746DD" w:rsidRDefault="00C746DD">
            <w:pPr>
              <w:autoSpaceDE w:val="0"/>
              <w:autoSpaceDN w:val="0"/>
              <w:adjustRightInd w:val="0"/>
              <w:rPr>
                <w:color w:val="000000" w:themeColor="text1"/>
              </w:rPr>
            </w:pPr>
            <w:proofErr w:type="gramStart"/>
            <w:r>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color w:val="000000" w:themeColor="text1"/>
              </w:rPr>
              <w:t>унитарногопредприятия</w:t>
            </w:r>
            <w:proofErr w:type="spellEnd"/>
            <w:proofErr w:type="gramEnd"/>
            <w:r>
              <w:rPr>
                <w:color w:val="000000" w:themeColor="text1"/>
              </w:rPr>
              <w:t xml:space="preserve"> </w:t>
            </w:r>
            <w:proofErr w:type="gramStart"/>
            <w:r>
              <w:rPr>
                <w:color w:val="000000" w:themeColor="text1"/>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themeColor="text1"/>
              </w:rPr>
              <w:t>неполнородными</w:t>
            </w:r>
            <w:proofErr w:type="spellEnd"/>
            <w:r>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w:t>
            </w:r>
            <w:r>
              <w:rPr>
                <w:color w:val="000000" w:themeColor="text1"/>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746DD" w:rsidRDefault="00C746DD">
            <w:pPr>
              <w:autoSpaceDE w:val="0"/>
              <w:autoSpaceDN w:val="0"/>
              <w:adjustRightInd w:val="0"/>
              <w:rPr>
                <w:color w:val="000000" w:themeColor="text1"/>
              </w:rPr>
            </w:pPr>
            <w:r>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C746DD" w:rsidRDefault="00C746DD">
            <w:pPr>
              <w:autoSpaceDE w:val="0"/>
              <w:autoSpaceDN w:val="0"/>
              <w:adjustRightInd w:val="0"/>
              <w:rPr>
                <w:color w:val="000000" w:themeColor="text1"/>
              </w:rPr>
            </w:pPr>
            <w:proofErr w:type="gramStart"/>
            <w:r>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Pr>
                <w:color w:val="000000" w:themeColor="text1"/>
              </w:rPr>
              <w:t xml:space="preserve"> является крупной сделкой;</w:t>
            </w:r>
          </w:p>
          <w:p w:rsidR="00C746DD" w:rsidRDefault="00C746DD">
            <w:pPr>
              <w:autoSpaceDE w:val="0"/>
              <w:autoSpaceDN w:val="0"/>
              <w:adjustRightInd w:val="0"/>
              <w:rPr>
                <w:color w:val="000000" w:themeColor="text1"/>
              </w:rPr>
            </w:pPr>
            <w:r>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требуется;</w:t>
            </w:r>
          </w:p>
          <w:p w:rsidR="00C746DD" w:rsidRDefault="00C746DD">
            <w:pPr>
              <w:autoSpaceDE w:val="0"/>
              <w:autoSpaceDN w:val="0"/>
              <w:adjustRightInd w:val="0"/>
              <w:rPr>
                <w:color w:val="000000" w:themeColor="text1"/>
              </w:rPr>
            </w:pPr>
            <w:r>
              <w:rPr>
                <w:color w:val="000000" w:themeColor="text1"/>
              </w:rPr>
              <w:t>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не требуется:</w:t>
            </w:r>
          </w:p>
          <w:p w:rsidR="00C746DD" w:rsidRDefault="00C746DD">
            <w:pPr>
              <w:autoSpaceDE w:val="0"/>
              <w:autoSpaceDN w:val="0"/>
              <w:adjustRightInd w:val="0"/>
              <w:spacing w:after="60"/>
              <w:jc w:val="both"/>
              <w:rPr>
                <w:color w:val="000000" w:themeColor="text1"/>
                <w:sz w:val="24"/>
                <w:szCs w:val="24"/>
              </w:rPr>
            </w:pPr>
            <w:r>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не требуется.</w:t>
            </w: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rPr>
                <w:sz w:val="24"/>
                <w:szCs w:val="24"/>
              </w:rPr>
            </w:pPr>
            <w:r>
              <w:t xml:space="preserve">Инструкция по заполнению заявки на </w:t>
            </w:r>
            <w:r>
              <w:lastRenderedPageBreak/>
              <w:t xml:space="preserve">участие в электронном аукционе </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autoSpaceDE w:val="0"/>
              <w:autoSpaceDN w:val="0"/>
              <w:spacing w:after="0"/>
              <w:rPr>
                <w:sz w:val="24"/>
                <w:szCs w:val="24"/>
              </w:rPr>
            </w:pPr>
            <w:r>
              <w:lastRenderedPageBreak/>
              <w:t xml:space="preserve">Заявки на участие в электронном аукционе подаются только участниками закупки, зарегистрированными в единой </w:t>
            </w:r>
            <w:r>
              <w:lastRenderedPageBreak/>
              <w:t xml:space="preserve">информационной системе и аккредитованными на электронной площадке. </w:t>
            </w:r>
          </w:p>
          <w:p w:rsidR="00C746DD" w:rsidRDefault="00C746DD">
            <w:pPr>
              <w:autoSpaceDE w:val="0"/>
              <w:autoSpaceDN w:val="0"/>
              <w:spacing w:after="0"/>
            </w:pPr>
            <w:r>
              <w:t xml:space="preserve">Участник закупки вправе подать только одну заявку на участие в электронном аукционе. </w:t>
            </w:r>
          </w:p>
          <w:p w:rsidR="00C746DD" w:rsidRDefault="00C746DD">
            <w:pPr>
              <w:autoSpaceDE w:val="0"/>
              <w:autoSpaceDN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746DD" w:rsidRDefault="00C746DD">
            <w:pPr>
              <w:autoSpaceDE w:val="0"/>
              <w:autoSpaceDN w:val="0"/>
              <w:spacing w:after="0"/>
            </w:pPr>
            <w:r>
              <w:t xml:space="preserve">Заявка на участие в электронном аукционе, подготовленная участником закупки, должна быть </w:t>
            </w:r>
            <w:proofErr w:type="gramStart"/>
            <w:r>
              <w:rPr>
                <w:lang w:val="en-US"/>
              </w:rPr>
              <w:t>c</w:t>
            </w:r>
            <w:proofErr w:type="gramEnd"/>
            <w:r>
              <w:t>оставлена на русском языке.</w:t>
            </w:r>
            <w:bookmarkStart w:id="16" w:name="_Ref119429817"/>
            <w:bookmarkStart w:id="17" w:name="_Toc123405470"/>
            <w:bookmarkStart w:id="18" w:name="_Ref119430333"/>
            <w:bookmarkEnd w:id="16"/>
            <w:bookmarkEnd w:id="17"/>
            <w:bookmarkEnd w:id="18"/>
            <w:r w:rsidR="00567451">
              <w:t xml:space="preserve"> </w:t>
            </w:r>
            <w: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746DD" w:rsidRDefault="00C746DD">
            <w:pPr>
              <w:autoSpaceDE w:val="0"/>
              <w:autoSpaceDN w:val="0"/>
              <w:spacing w:after="0"/>
            </w:pPr>
            <w:r>
              <w:t>Все документы, входящие в состав заявки на участие в электронном аукционе, должны иметь четко читаемый текст.</w:t>
            </w:r>
          </w:p>
          <w:p w:rsidR="00C746DD" w:rsidRDefault="00C746DD">
            <w:pPr>
              <w:autoSpaceDE w:val="0"/>
              <w:autoSpaceDN w:val="0"/>
              <w:spacing w:after="0"/>
            </w:pPr>
            <w:r>
              <w:t>Сведения, содержащиеся в заявке на участие в электронном аукционе, не должны допускать двусмысленных толкований.</w:t>
            </w:r>
          </w:p>
          <w:p w:rsidR="00C746DD" w:rsidRDefault="00C746DD">
            <w:pPr>
              <w:autoSpaceDE w:val="0"/>
              <w:autoSpaceDN w:val="0"/>
              <w:spacing w:after="0"/>
            </w:pPr>
            <w: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t>заполненного</w:t>
            </w:r>
            <w:proofErr w:type="gramEnd"/>
            <w:r>
              <w:t xml:space="preserve"> с учетом вышеизложенной инструкции по заполнению заявки на участие в электронном аукционе.</w:t>
            </w:r>
          </w:p>
          <w:p w:rsidR="00C746DD" w:rsidRDefault="00C746DD">
            <w:pPr>
              <w:autoSpaceDE w:val="0"/>
              <w:autoSpaceDN w:val="0"/>
              <w:spacing w:after="0"/>
              <w:jc w:val="center"/>
              <w:rPr>
                <w:b/>
                <w:bCs/>
              </w:rPr>
            </w:pPr>
            <w:r>
              <w:rPr>
                <w:b/>
                <w:bCs/>
              </w:rPr>
              <w:t>Инструкция по заполнению первой части заявки</w:t>
            </w:r>
          </w:p>
          <w:p w:rsidR="00C746DD" w:rsidRDefault="00C746DD">
            <w:pPr>
              <w:autoSpaceDE w:val="0"/>
              <w:autoSpaceDN w:val="0"/>
              <w:spacing w:after="0"/>
              <w:jc w:val="center"/>
              <w:rPr>
                <w:b/>
                <w:bCs/>
              </w:rPr>
            </w:pPr>
            <w:r>
              <w:rPr>
                <w:b/>
                <w:bCs/>
              </w:rPr>
              <w:t xml:space="preserve"> на участие в аукционе в электронной форме</w:t>
            </w:r>
          </w:p>
          <w:p w:rsidR="00C746DD" w:rsidRDefault="00C746DD">
            <w:pPr>
              <w:autoSpaceDE w:val="0"/>
              <w:autoSpaceDN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746DD" w:rsidRDefault="00C746DD">
            <w:pPr>
              <w:autoSpaceDE w:val="0"/>
              <w:autoSpaceDN w:val="0"/>
              <w:spacing w:after="0"/>
            </w:pPr>
            <w:r>
              <w:t>В случае</w:t>
            </w:r>
            <w:proofErr w:type="gramStart"/>
            <w:r>
              <w:t>,</w:t>
            </w:r>
            <w:proofErr w:type="gramEnd"/>
            <w: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746DD" w:rsidRDefault="00C746DD">
            <w:pPr>
              <w:autoSpaceDE w:val="0"/>
              <w:autoSpaceDN w:val="0"/>
              <w:spacing w:after="0"/>
            </w:pPr>
            <w: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w:t>
            </w:r>
            <w:r>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iCs/>
              </w:rPr>
              <w:t>«должен быть». При несоблюдении указанных требований заявка участника подлежит отклонению.</w:t>
            </w:r>
          </w:p>
          <w:p w:rsidR="00C746DD" w:rsidRDefault="00C746DD">
            <w:pPr>
              <w:autoSpaceDE w:val="0"/>
              <w:autoSpaceDN w:val="0"/>
              <w:spacing w:after="0"/>
            </w:pPr>
            <w:r>
              <w:t>Раздел I «конкретные значения»</w:t>
            </w:r>
          </w:p>
          <w:p w:rsidR="00C746DD" w:rsidRDefault="00C746DD">
            <w:pPr>
              <w:autoSpaceDE w:val="0"/>
              <w:autoSpaceDN w:val="0"/>
              <w:spacing w:after="0"/>
            </w:pPr>
            <w:r>
              <w:t xml:space="preserve">Участник предлагает одно конкретное значение, за исключением описания диапазонных значений (Раздел </w:t>
            </w:r>
            <w:r>
              <w:rPr>
                <w:lang w:val="en-US"/>
              </w:rPr>
              <w:t>II</w:t>
            </w:r>
            <w:r>
              <w:t>), в случае применения заказчиком в техническом задании при описании значения показателя с использованием следующих слов (знаков):</w:t>
            </w:r>
          </w:p>
          <w:p w:rsidR="00C746DD" w:rsidRDefault="00C746DD">
            <w:pPr>
              <w:autoSpaceDE w:val="0"/>
              <w:autoSpaceDN w:val="0"/>
              <w:spacing w:after="0"/>
            </w:pPr>
            <w:r>
              <w:t xml:space="preserve">- слов </w:t>
            </w:r>
            <w:r>
              <w:rPr>
                <w:b/>
                <w:bCs/>
              </w:rPr>
              <w:t>«не менее», «не ниже»</w:t>
            </w:r>
            <w:r>
              <w:t xml:space="preserve"> - участником предоставляется значение равное или превышающее указанное; </w:t>
            </w:r>
          </w:p>
          <w:p w:rsidR="00C746DD" w:rsidRDefault="00C746DD">
            <w:pPr>
              <w:autoSpaceDE w:val="0"/>
              <w:autoSpaceDN w:val="0"/>
              <w:spacing w:after="0"/>
            </w:pPr>
            <w:r>
              <w:t>- слов</w:t>
            </w:r>
            <w:r>
              <w:rPr>
                <w:b/>
                <w:bCs/>
              </w:rPr>
              <w:t xml:space="preserve"> «не более», «не выше»</w:t>
            </w:r>
            <w:r>
              <w:t xml:space="preserve"> - участником предоставляется значение равное или менее </w:t>
            </w:r>
            <w:proofErr w:type="gramStart"/>
            <w:r>
              <w:t>указанного</w:t>
            </w:r>
            <w:proofErr w:type="gramEnd"/>
            <w:r>
              <w:t xml:space="preserve">; </w:t>
            </w:r>
          </w:p>
          <w:p w:rsidR="00C746DD" w:rsidRDefault="00C746DD">
            <w:pPr>
              <w:autoSpaceDE w:val="0"/>
              <w:autoSpaceDN w:val="0"/>
              <w:spacing w:after="0"/>
            </w:pPr>
            <w:r>
              <w:t>- слов</w:t>
            </w:r>
            <w:r>
              <w:rPr>
                <w:b/>
                <w:bCs/>
              </w:rPr>
              <w:t xml:space="preserve"> «</w:t>
            </w:r>
            <w:proofErr w:type="spellStart"/>
            <w:r>
              <w:rPr>
                <w:b/>
                <w:bCs/>
              </w:rPr>
              <w:t>менее»</w:t>
            </w:r>
            <w:proofErr w:type="gramStart"/>
            <w:r>
              <w:rPr>
                <w:b/>
                <w:bCs/>
              </w:rPr>
              <w:t>,«</w:t>
            </w:r>
            <w:proofErr w:type="gramEnd"/>
            <w:r>
              <w:rPr>
                <w:b/>
                <w:bCs/>
              </w:rPr>
              <w:t>ниже</w:t>
            </w:r>
            <w:proofErr w:type="spellEnd"/>
            <w:r>
              <w:rPr>
                <w:b/>
                <w:bCs/>
              </w:rPr>
              <w:t xml:space="preserve">» - </w:t>
            </w:r>
            <w:r>
              <w:t>участником предоставляется значение меньше указанного;</w:t>
            </w:r>
          </w:p>
          <w:p w:rsidR="00C746DD" w:rsidRDefault="00C746DD">
            <w:pPr>
              <w:autoSpaceDE w:val="0"/>
              <w:autoSpaceDN w:val="0"/>
              <w:spacing w:after="0"/>
            </w:pPr>
            <w:r>
              <w:t>- слов</w:t>
            </w:r>
            <w:r>
              <w:rPr>
                <w:b/>
                <w:bCs/>
              </w:rPr>
              <w:t xml:space="preserve"> «более», «выше», «свыше»</w:t>
            </w:r>
            <w:r>
              <w:t xml:space="preserve"> - участником предоставляется значение превышающее указанное; </w:t>
            </w:r>
          </w:p>
          <w:p w:rsidR="00C746DD" w:rsidRDefault="00C746DD">
            <w:pPr>
              <w:autoSpaceDE w:val="0"/>
              <w:autoSpaceDN w:val="0"/>
              <w:spacing w:after="0"/>
            </w:pPr>
            <w:r>
              <w:t xml:space="preserve">- </w:t>
            </w:r>
            <w:proofErr w:type="spellStart"/>
            <w:r>
              <w:t>слов</w:t>
            </w:r>
            <w:proofErr w:type="gramStart"/>
            <w:r>
              <w:rPr>
                <w:b/>
                <w:bCs/>
              </w:rPr>
              <w:t>«н</w:t>
            </w:r>
            <w:proofErr w:type="gramEnd"/>
            <w:r>
              <w:rPr>
                <w:b/>
                <w:bCs/>
              </w:rPr>
              <w:t>е</w:t>
            </w:r>
            <w:proofErr w:type="spellEnd"/>
            <w:r>
              <w:rPr>
                <w:b/>
                <w:bCs/>
              </w:rPr>
              <w:t xml:space="preserve"> менее и не более», «не менее, не более», «не менее не более», «не менее; не более», «не менее/не более» </w:t>
            </w:r>
            <w:r>
              <w:t>- участником предоставляется одно конкретное значение в рамках значений верхней и нижней границы;</w:t>
            </w:r>
          </w:p>
          <w:p w:rsidR="00C746DD" w:rsidRDefault="00C746DD">
            <w:pPr>
              <w:autoSpaceDE w:val="0"/>
              <w:autoSpaceDN w:val="0"/>
              <w:spacing w:after="0"/>
            </w:pPr>
            <w:r>
              <w:t>- слов</w:t>
            </w:r>
            <w:r>
              <w:rPr>
                <w:b/>
                <w:bCs/>
              </w:rPr>
              <w:t xml:space="preserve"> «до» -</w:t>
            </w:r>
            <w: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C746DD" w:rsidRDefault="00C746DD">
            <w:pPr>
              <w:autoSpaceDE w:val="0"/>
              <w:autoSpaceDN w:val="0"/>
              <w:spacing w:after="0"/>
            </w:pPr>
            <w:r>
              <w:t>- слов</w:t>
            </w:r>
            <w:r>
              <w:rPr>
                <w:b/>
                <w:bCs/>
              </w:rPr>
              <w:t xml:space="preserve"> «от» - </w:t>
            </w:r>
            <w:r>
              <w:t>участником предоставляется указанное значение или превышающее его;</w:t>
            </w:r>
          </w:p>
          <w:p w:rsidR="00C746DD" w:rsidRDefault="00C746DD">
            <w:pPr>
              <w:autoSpaceDE w:val="0"/>
              <w:autoSpaceDN w:val="0"/>
              <w:spacing w:after="0"/>
            </w:pPr>
            <w:r>
              <w:t xml:space="preserve">- слов </w:t>
            </w:r>
            <w:r>
              <w:rPr>
                <w:b/>
              </w:rPr>
              <w:t>«</w:t>
            </w:r>
            <w:proofErr w:type="gramStart"/>
            <w:r>
              <w:rPr>
                <w:b/>
              </w:rPr>
              <w:t>от</w:t>
            </w:r>
            <w:proofErr w:type="gramEnd"/>
            <w:r>
              <w:rPr>
                <w:b/>
              </w:rPr>
              <w:t>… до…»</w:t>
            </w:r>
            <w:r>
              <w:t xml:space="preserve"> - </w:t>
            </w:r>
            <w:proofErr w:type="gramStart"/>
            <w:r>
              <w:t>участником</w:t>
            </w:r>
            <w:proofErr w:type="gramEnd"/>
            <w:r>
              <w:t xml:space="preserve"> предоставляется одно конкретное значение в рамках значений;</w:t>
            </w:r>
          </w:p>
          <w:p w:rsidR="00C746DD" w:rsidRDefault="00C746DD">
            <w:pPr>
              <w:autoSpaceDE w:val="0"/>
              <w:autoSpaceDN w:val="0"/>
              <w:spacing w:after="0"/>
            </w:pPr>
            <w:r>
              <w:t>- со знаком</w:t>
            </w:r>
            <w:r>
              <w:rPr>
                <w:b/>
                <w:bCs/>
              </w:rPr>
              <w:t xml:space="preserve"> «+/</w:t>
            </w:r>
            <w:proofErr w:type="gramStart"/>
            <w:r>
              <w:rPr>
                <w:b/>
                <w:bCs/>
              </w:rPr>
              <w:t>-»</w:t>
            </w:r>
            <w:proofErr w:type="gramEnd"/>
            <w:r>
              <w:t xml:space="preserve"> (например - погрешность) - участником предоставляется конкретное цифровое значение с указанием знака «</w:t>
            </w:r>
            <w:r>
              <w:rPr>
                <w:b/>
                <w:bCs/>
              </w:rPr>
              <w:t>+/-</w:t>
            </w:r>
            <w:r>
              <w:t>»;</w:t>
            </w:r>
          </w:p>
          <w:p w:rsidR="00C746DD" w:rsidRDefault="00C746DD">
            <w:pPr>
              <w:autoSpaceDE w:val="0"/>
              <w:autoSpaceDN w:val="0"/>
              <w:spacing w:after="0"/>
            </w:pPr>
            <w:r>
              <w:t xml:space="preserve">- знака </w:t>
            </w:r>
            <w:r>
              <w:rPr>
                <w:b/>
              </w:rPr>
              <w:t>«</w:t>
            </w:r>
            <w:proofErr w:type="gramStart"/>
            <w:r>
              <w:rPr>
                <w:b/>
              </w:rPr>
              <w:t>-</w:t>
            </w:r>
            <w:r>
              <w:rPr>
                <w:b/>
                <w:bCs/>
              </w:rPr>
              <w:t>»</w:t>
            </w:r>
            <w:proofErr w:type="gramEnd"/>
            <w:r>
              <w:t xml:space="preserve"> - участником предоставляется конкретное цифровое значение.</w:t>
            </w:r>
          </w:p>
          <w:p w:rsidR="00C746DD" w:rsidRDefault="00C746DD">
            <w:pPr>
              <w:autoSpaceDE w:val="0"/>
              <w:autoSpaceDN w:val="0"/>
              <w:spacing w:after="0"/>
            </w:pPr>
            <w:r>
              <w:t xml:space="preserve">В случае применение заказчиком в техническом задании перечисления значений показателя через союз </w:t>
            </w:r>
            <w:r>
              <w:rPr>
                <w:b/>
                <w:bCs/>
              </w:rPr>
              <w:t>«и»</w:t>
            </w:r>
            <w:r>
              <w:t xml:space="preserve">, знаки </w:t>
            </w:r>
            <w:r>
              <w:rPr>
                <w:b/>
                <w:bCs/>
              </w:rPr>
              <w:t>«,» «;», «/» -</w:t>
            </w:r>
            <w:r>
              <w:t xml:space="preserve"> участник указывает все перечисленные значения показателя, при использовании союзов </w:t>
            </w:r>
            <w:r>
              <w:rPr>
                <w:b/>
                <w:bCs/>
              </w:rPr>
              <w:t>«</w:t>
            </w:r>
            <w:proofErr w:type="spellStart"/>
            <w:r>
              <w:rPr>
                <w:b/>
                <w:bCs/>
              </w:rPr>
              <w:t>или»</w:t>
            </w:r>
            <w:proofErr w:type="gramStart"/>
            <w:r>
              <w:rPr>
                <w:b/>
                <w:bCs/>
              </w:rPr>
              <w:t>,«</w:t>
            </w:r>
            <w:proofErr w:type="gramEnd"/>
            <w:r>
              <w:rPr>
                <w:b/>
                <w:bCs/>
              </w:rPr>
              <w:t>либо</w:t>
            </w:r>
            <w:proofErr w:type="spellEnd"/>
            <w:r>
              <w:rPr>
                <w:b/>
                <w:bCs/>
              </w:rPr>
              <w:t xml:space="preserve">» - </w:t>
            </w:r>
            <w:r>
              <w:t xml:space="preserve">участники выбирают одно из значений. При использовании </w:t>
            </w:r>
            <w:r>
              <w:rPr>
                <w:b/>
                <w:bCs/>
              </w:rPr>
              <w:lastRenderedPageBreak/>
              <w:t>«и (или)» -</w:t>
            </w:r>
            <w: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rPr>
              <w:t>«и»</w:t>
            </w:r>
            <w:r>
              <w:t xml:space="preserve">, знаки </w:t>
            </w:r>
            <w:r>
              <w:rPr>
                <w:b/>
                <w:bCs/>
              </w:rPr>
              <w:t>«;» «,»</w:t>
            </w:r>
            <w:r>
              <w:t xml:space="preserve">. При одновременном использовании знаков </w:t>
            </w:r>
            <w:r>
              <w:rPr>
                <w:b/>
                <w:bCs/>
              </w:rPr>
              <w:t>«</w:t>
            </w:r>
            <w:proofErr w:type="gramStart"/>
            <w:r>
              <w:rPr>
                <w:b/>
                <w:bCs/>
              </w:rPr>
              <w:t>,»</w:t>
            </w:r>
            <w:proofErr w:type="gramEnd"/>
            <w:r>
              <w:rPr>
                <w:bCs/>
              </w:rPr>
              <w:t xml:space="preserve"> и союзов </w:t>
            </w:r>
            <w:r>
              <w:rPr>
                <w:b/>
                <w:bCs/>
              </w:rPr>
              <w:t>«или», «либо»</w:t>
            </w:r>
            <w:r>
              <w:rPr>
                <w:bCs/>
              </w:rPr>
              <w:t xml:space="preserve"> участник указывает все значения показателя до союза </w:t>
            </w:r>
            <w:r>
              <w:rPr>
                <w:b/>
                <w:bCs/>
              </w:rPr>
              <w:t>«или», «либо»</w:t>
            </w:r>
            <w:r>
              <w:rPr>
                <w:bCs/>
              </w:rPr>
              <w:t xml:space="preserve"> или значение, указанное после союза </w:t>
            </w:r>
            <w:r>
              <w:rPr>
                <w:b/>
                <w:bCs/>
              </w:rPr>
              <w:t>«или», «либо»</w:t>
            </w:r>
            <w:r>
              <w:rPr>
                <w:bCs/>
              </w:rPr>
              <w:t xml:space="preserve"> (например: 1, 2, 3 или 4; участник предлагает: вариант1 – 1, 2, 3; вариант 2 – 4).</w:t>
            </w:r>
          </w:p>
          <w:p w:rsidR="00C746DD" w:rsidRDefault="00C746DD">
            <w:pPr>
              <w:autoSpaceDE w:val="0"/>
              <w:autoSpaceDN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746DD" w:rsidRDefault="00C746DD">
            <w:pPr>
              <w:autoSpaceDE w:val="0"/>
              <w:autoSpaceDN w:val="0"/>
              <w:spacing w:after="0"/>
            </w:pPr>
            <w:r>
              <w:t>Раздел II «диапазонные значения»</w:t>
            </w:r>
          </w:p>
          <w:p w:rsidR="00C746DD" w:rsidRDefault="00C746DD">
            <w:pPr>
              <w:autoSpaceDE w:val="0"/>
              <w:autoSpaceDN w:val="0"/>
              <w:spacing w:after="0"/>
            </w:pPr>
            <w:r>
              <w:t>В случае</w:t>
            </w:r>
            <w:proofErr w:type="gramStart"/>
            <w:r>
              <w:t>,</w:t>
            </w:r>
            <w:proofErr w:type="gramEnd"/>
            <w: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746DD" w:rsidRDefault="00C746DD">
            <w:pPr>
              <w:autoSpaceDE w:val="0"/>
              <w:autoSpaceDN w:val="0"/>
              <w:spacing w:after="0"/>
            </w:pPr>
            <w:r>
              <w:t>В случае применения заказчиком в техническом задании при описании диапазона:</w:t>
            </w:r>
          </w:p>
          <w:p w:rsidR="00C746DD" w:rsidRDefault="00C746DD">
            <w:pPr>
              <w:autoSpaceDE w:val="0"/>
              <w:autoSpaceDN w:val="0"/>
              <w:spacing w:after="0"/>
            </w:pPr>
            <w:r>
              <w:t>- со знаком</w:t>
            </w:r>
            <w:r>
              <w:rPr>
                <w:b/>
                <w:bCs/>
              </w:rPr>
              <w:t xml:space="preserve"> «</w:t>
            </w:r>
            <w:proofErr w:type="gramStart"/>
            <w:r>
              <w:rPr>
                <w:b/>
                <w:bCs/>
              </w:rPr>
              <w:t>-»</w:t>
            </w:r>
            <w:proofErr w:type="gramEnd"/>
            <w: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746DD" w:rsidRDefault="00C746DD">
            <w:pPr>
              <w:autoSpaceDE w:val="0"/>
              <w:autoSpaceDN w:val="0"/>
              <w:spacing w:after="0"/>
            </w:pPr>
            <w:r>
              <w:t>- со словами</w:t>
            </w:r>
            <w:r>
              <w:rPr>
                <w:b/>
                <w:bCs/>
              </w:rPr>
              <w:t xml:space="preserve"> «диапазон может быть расширен» -</w:t>
            </w:r>
            <w:r>
              <w:t xml:space="preserve"> участником представляется диапазон не </w:t>
            </w:r>
            <w:proofErr w:type="gramStart"/>
            <w:r>
              <w:t>менее указанных</w:t>
            </w:r>
            <w:proofErr w:type="gramEnd"/>
            <w:r>
              <w:t xml:space="preserve"> значений, в рамках равных значениям верхней и нижней границы диапазона, либо значения расширяющие границы диапазона;</w:t>
            </w:r>
          </w:p>
          <w:p w:rsidR="00C746DD" w:rsidRDefault="00C746DD">
            <w:pPr>
              <w:autoSpaceDE w:val="0"/>
              <w:autoSpaceDN w:val="0"/>
              <w:spacing w:after="0"/>
            </w:pPr>
            <w:proofErr w:type="gramStart"/>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C746DD" w:rsidRDefault="00C746DD">
            <w:pPr>
              <w:autoSpaceDE w:val="0"/>
              <w:autoSpaceDN w:val="0"/>
              <w:spacing w:after="0"/>
            </w:pPr>
            <w:r>
              <w:t xml:space="preserve">- при использовании в описании диапазона предлогов </w:t>
            </w:r>
            <w:r>
              <w:rPr>
                <w:b/>
                <w:bCs/>
              </w:rPr>
              <w:t>«от»</w:t>
            </w:r>
            <w:r>
              <w:t xml:space="preserve"> и </w:t>
            </w:r>
            <w:r>
              <w:rPr>
                <w:b/>
                <w:bCs/>
              </w:rPr>
              <w:t>«до»</w:t>
            </w:r>
            <w:r>
              <w:t xml:space="preserve"> предельные значения входят в диапазон, допускается использование знака </w:t>
            </w:r>
            <w:r>
              <w:rPr>
                <w:b/>
                <w:bCs/>
              </w:rPr>
              <w:t>«</w:t>
            </w:r>
            <w:proofErr w:type="gramStart"/>
            <w:r>
              <w:rPr>
                <w:b/>
                <w:bCs/>
              </w:rPr>
              <w:t>-»</w:t>
            </w:r>
            <w:proofErr w:type="gramEnd"/>
            <w:r>
              <w:t>.</w:t>
            </w:r>
          </w:p>
          <w:p w:rsidR="00C746DD" w:rsidRDefault="00C746DD">
            <w:pPr>
              <w:autoSpaceDE w:val="0"/>
              <w:autoSpaceDN w:val="0"/>
              <w:spacing w:after="0"/>
            </w:pPr>
            <w:r>
              <w:t>Раздел III «общие сведения»</w:t>
            </w:r>
          </w:p>
          <w:p w:rsidR="00C746DD" w:rsidRDefault="00C746DD">
            <w:pPr>
              <w:autoSpaceDE w:val="0"/>
              <w:autoSpaceDN w:val="0"/>
              <w:spacing w:after="0"/>
            </w:pPr>
            <w:r>
              <w:t>Если характеристики товара содержатся в колонке «Значения показателей, которые не могут изменяться (</w:t>
            </w:r>
            <w:proofErr w:type="gramStart"/>
            <w:r>
              <w:t>неизменяемое</w:t>
            </w:r>
            <w:proofErr w:type="gramEnd"/>
            <w:r>
              <w:t xml:space="preserve">)» – участник не вправе изменять указанные значения. </w:t>
            </w:r>
          </w:p>
          <w:p w:rsidR="00C746DD" w:rsidRDefault="00C746DD">
            <w:pPr>
              <w:autoSpaceDE w:val="0"/>
              <w:autoSpaceDN w:val="0"/>
              <w:spacing w:after="0"/>
            </w:pPr>
            <w:r>
              <w:lastRenderedPageBreak/>
              <w:t>В случае, если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t>е(</w:t>
            </w:r>
            <w:proofErr w:type="spellStart"/>
            <w:proofErr w:type="gramEnd"/>
            <w:r>
              <w:t>ия</w:t>
            </w:r>
            <w:proofErr w:type="spellEnd"/>
            <w:r>
              <w:t>) неизменяемое (</w:t>
            </w:r>
            <w:proofErr w:type="spellStart"/>
            <w:r>
              <w:t>ые</w:t>
            </w:r>
            <w:proofErr w:type="spellEnd"/>
            <w:r>
              <w:t>)», «неизменяемое (</w:t>
            </w:r>
            <w:proofErr w:type="spellStart"/>
            <w:r>
              <w:t>ые</w:t>
            </w:r>
            <w:proofErr w:type="spellEnd"/>
            <w:r>
              <w:t>)» включительно.</w:t>
            </w:r>
          </w:p>
          <w:p w:rsidR="00C746DD" w:rsidRDefault="00C746DD">
            <w:pPr>
              <w:autoSpaceDE w:val="0"/>
              <w:autoSpaceDN w:val="0"/>
              <w:spacing w:after="0"/>
            </w:pPr>
            <w: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t>.»</w:t>
            </w:r>
            <w:proofErr w:type="gramEnd"/>
          </w:p>
          <w:p w:rsidR="00C746DD" w:rsidRDefault="00C746DD">
            <w:pPr>
              <w:autoSpaceDE w:val="0"/>
              <w:autoSpaceDN w:val="0"/>
              <w:spacing w:after="0"/>
            </w:pPr>
            <w:proofErr w:type="gramStart"/>
            <w: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t xml:space="preserve">» </w:t>
            </w:r>
            <w:r>
              <w:rPr>
                <w:b/>
              </w:rPr>
              <w:t>за исключением случаев</w:t>
            </w:r>
            <w: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t>ия</w:t>
            </w:r>
            <w:proofErr w:type="spellEnd"/>
            <w:r>
              <w:t>) неизменяемое (</w:t>
            </w:r>
            <w:proofErr w:type="spellStart"/>
            <w:r>
              <w:t>ые</w:t>
            </w:r>
            <w:proofErr w:type="spellEnd"/>
            <w:r>
              <w:t>)», «неизменяемое (</w:t>
            </w:r>
            <w:proofErr w:type="spellStart"/>
            <w:r>
              <w:t>ые</w:t>
            </w:r>
            <w:proofErr w:type="spellEnd"/>
            <w:r>
              <w:t xml:space="preserve">)». </w:t>
            </w:r>
          </w:p>
          <w:p w:rsidR="00C746DD" w:rsidRDefault="00C746DD">
            <w:pPr>
              <w:autoSpaceDE w:val="0"/>
              <w:autoSpaceDN w:val="0"/>
              <w:spacing w:after="0"/>
            </w:pPr>
            <w:r>
              <w:t>При использовании заказчиком в части II «ТЕХНИЧЕСКОЕ ЗАДАНИЕ» вышеуказанных терминов участник предлагает цифровое значение.</w:t>
            </w:r>
          </w:p>
          <w:p w:rsidR="00C746DD" w:rsidRDefault="00C746DD">
            <w:pPr>
              <w:autoSpaceDE w:val="0"/>
              <w:autoSpaceDN w:val="0"/>
              <w:spacing w:after="0"/>
            </w:pPr>
            <w:proofErr w:type="gramStart"/>
            <w: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C746DD" w:rsidRDefault="00C746DD">
            <w:pPr>
              <w:autoSpaceDE w:val="0"/>
              <w:autoSpaceDN w:val="0"/>
              <w:spacing w:after="0"/>
              <w:jc w:val="both"/>
              <w:rPr>
                <w:sz w:val="24"/>
                <w:szCs w:val="24"/>
              </w:rPr>
            </w:pPr>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bookmarkStart w:id="21" w:name="_Ref166566297"/>
            <w:bookmarkEnd w:id="21"/>
            <w:r>
              <w:t xml:space="preserve">Размер обеспечения заявок на участие в </w:t>
            </w:r>
            <w:r>
              <w:lastRenderedPageBreak/>
              <w:t>электронном аукционе</w:t>
            </w:r>
          </w:p>
        </w:tc>
        <w:tc>
          <w:tcPr>
            <w:tcW w:w="6129" w:type="dxa"/>
            <w:tcBorders>
              <w:top w:val="single" w:sz="4" w:space="0" w:color="auto"/>
              <w:left w:val="single" w:sz="4" w:space="0" w:color="auto"/>
              <w:bottom w:val="single" w:sz="4" w:space="0" w:color="auto"/>
              <w:right w:val="single" w:sz="4" w:space="0" w:color="auto"/>
            </w:tcBorders>
            <w:hideMark/>
          </w:tcPr>
          <w:p w:rsidR="00567451" w:rsidRDefault="00C746DD">
            <w:pPr>
              <w:autoSpaceDE w:val="0"/>
              <w:autoSpaceDN w:val="0"/>
              <w:adjustRightInd w:val="0"/>
              <w:spacing w:after="0"/>
              <w:jc w:val="both"/>
              <w:rPr>
                <w:b/>
                <w:color w:val="0070C0"/>
              </w:rPr>
            </w:pPr>
            <w:r>
              <w:lastRenderedPageBreak/>
              <w:t>Обеспечение заявки на участие в аукционе предусмотрено в следующем размере:</w:t>
            </w:r>
            <w:r w:rsidR="00567451">
              <w:t xml:space="preserve"> </w:t>
            </w:r>
          </w:p>
          <w:p w:rsidR="00C746DD" w:rsidRPr="00567451" w:rsidRDefault="00567451" w:rsidP="00567451">
            <w:pPr>
              <w:spacing w:after="148"/>
              <w:jc w:val="both"/>
              <w:rPr>
                <w:rFonts w:ascii="Segoe UI" w:hAnsi="Segoe UI" w:cs="Segoe UI"/>
                <w:sz w:val="24"/>
                <w:szCs w:val="24"/>
              </w:rPr>
            </w:pPr>
            <w:r w:rsidRPr="00567451">
              <w:rPr>
                <w:rFonts w:ascii="Times New Roman" w:hAnsi="Times New Roman" w:cs="Times New Roman"/>
                <w:b/>
              </w:rPr>
              <w:lastRenderedPageBreak/>
              <w:t>24 211,74</w:t>
            </w:r>
            <w:r w:rsidRPr="00567451">
              <w:rPr>
                <w:rFonts w:ascii="Times New Roman" w:hAnsi="Times New Roman" w:cs="Times New Roman"/>
                <w:b/>
                <w:sz w:val="24"/>
                <w:szCs w:val="24"/>
              </w:rPr>
              <w:t xml:space="preserve"> </w:t>
            </w:r>
            <w:r w:rsidRPr="00567451">
              <w:rPr>
                <w:rFonts w:ascii="Times New Roman" w:hAnsi="Times New Roman" w:cs="Times New Roman"/>
                <w:b/>
              </w:rPr>
              <w:t>(двадцать четыре тысячи двести одиннадцать) рублей 74</w:t>
            </w:r>
            <w:r w:rsidR="00C746DD" w:rsidRPr="00567451">
              <w:rPr>
                <w:rFonts w:ascii="Times New Roman" w:hAnsi="Times New Roman" w:cs="Times New Roman"/>
                <w:b/>
              </w:rPr>
              <w:t xml:space="preserve"> копе</w:t>
            </w:r>
            <w:r w:rsidRPr="00567451">
              <w:rPr>
                <w:rFonts w:ascii="Times New Roman" w:hAnsi="Times New Roman" w:cs="Times New Roman"/>
                <w:b/>
              </w:rPr>
              <w:t>йки</w:t>
            </w:r>
            <w:r w:rsidR="00C746DD">
              <w:rPr>
                <w:color w:val="000000" w:themeColor="text1"/>
              </w:rPr>
              <w:t>.</w:t>
            </w:r>
            <w:r>
              <w:rPr>
                <w:color w:val="000000" w:themeColor="text1"/>
              </w:rPr>
              <w:t xml:space="preserve"> </w:t>
            </w:r>
            <w:r w:rsidR="00C746DD">
              <w:t>НДС не облагается</w:t>
            </w:r>
          </w:p>
        </w:tc>
      </w:tr>
      <w:bookmarkEnd w:id="20"/>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Порядок внесения денежных сре</w:t>
            </w:r>
            <w:proofErr w:type="gramStart"/>
            <w:r>
              <w:t>дств в к</w:t>
            </w:r>
            <w:proofErr w:type="gramEnd"/>
            <w:r>
              <w:t>ачестве обеспечения заявок на участие в электронном аукционе, а также условия банковской гарантии</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rPr>
                <w:sz w:val="24"/>
                <w:szCs w:val="24"/>
              </w:rPr>
            </w:pPr>
            <w: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t>с даты окончания</w:t>
            </w:r>
            <w:proofErr w:type="gramEnd"/>
            <w:r>
              <w:t xml:space="preserve"> срока подачи заявок.</w:t>
            </w:r>
          </w:p>
          <w:p w:rsidR="00C746DD" w:rsidRDefault="00C746DD">
            <w:pPr>
              <w:autoSpaceDE w:val="0"/>
              <w:autoSpaceDN w:val="0"/>
              <w:adjustRightInd w:val="0"/>
              <w:spacing w:after="0"/>
              <w:jc w:val="both"/>
              <w:rPr>
                <w:sz w:val="24"/>
                <w:szCs w:val="24"/>
              </w:rPr>
            </w:pPr>
            <w:bookmarkStart w:id="22" w:name="_Toc354408427"/>
            <w: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129" w:type="dxa"/>
            <w:tcBorders>
              <w:top w:val="single" w:sz="4" w:space="0" w:color="auto"/>
              <w:left w:val="single" w:sz="4" w:space="0" w:color="auto"/>
              <w:bottom w:val="single" w:sz="4" w:space="0" w:color="auto"/>
              <w:right w:val="single" w:sz="4" w:space="0" w:color="auto"/>
            </w:tcBorders>
          </w:tcPr>
          <w:p w:rsidR="00C746DD" w:rsidRDefault="00C746DD">
            <w:pPr>
              <w:spacing w:after="0"/>
              <w:rPr>
                <w:sz w:val="24"/>
                <w:szCs w:val="24"/>
              </w:rPr>
            </w:pPr>
            <w:r>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p>
          <w:p w:rsidR="00C746DD" w:rsidRDefault="00C746DD">
            <w:pPr>
              <w:spacing w:after="0"/>
              <w:jc w:val="both"/>
              <w:rPr>
                <w:sz w:val="24"/>
                <w:szCs w:val="24"/>
              </w:rPr>
            </w:pP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tabs>
                <w:tab w:val="num" w:pos="360"/>
              </w:tabs>
              <w:suppressAutoHyphens/>
              <w:spacing w:after="0" w:line="240" w:lineRule="auto"/>
              <w:ind w:left="0" w:firstLine="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 xml:space="preserve">Условия признания </w:t>
            </w:r>
            <w:r>
              <w:br/>
              <w:t xml:space="preserve">победителя электронного аукциона или иного участника такого </w:t>
            </w:r>
            <w:proofErr w:type="spellStart"/>
            <w:r>
              <w:t>аукционауклонившимися</w:t>
            </w:r>
            <w:proofErr w:type="spellEnd"/>
            <w:r>
              <w:t xml:space="preserve"> от заключения договора</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rPr>
                <w:sz w:val="24"/>
                <w:szCs w:val="24"/>
              </w:rPr>
            </w:pPr>
            <w: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t>заказчиком</w:t>
            </w:r>
            <w:proofErr w:type="gramEnd"/>
            <w: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w:t>
            </w:r>
            <w:r>
              <w:lastRenderedPageBreak/>
              <w:t xml:space="preserve">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C746DD" w:rsidRDefault="00C746DD">
            <w:pPr>
              <w:keepLines/>
              <w:widowControl w:val="0"/>
              <w:suppressLineNumbers/>
              <w:suppressAutoHyphens/>
              <w:spacing w:after="0"/>
            </w:pPr>
            <w:r>
              <w:t xml:space="preserve">В случае </w:t>
            </w:r>
            <w:proofErr w:type="spellStart"/>
            <w:r>
              <w:t>непредоставления</w:t>
            </w:r>
            <w:proofErr w:type="spellEnd"/>
            <w: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C746DD" w:rsidRDefault="00C746DD">
            <w:pPr>
              <w:keepLines/>
              <w:widowControl w:val="0"/>
              <w:suppressLineNumbers/>
              <w:suppressAutoHyphens/>
              <w:spacing w:after="0"/>
              <w:jc w:val="both"/>
              <w:rPr>
                <w:sz w:val="24"/>
                <w:szCs w:val="24"/>
              </w:rPr>
            </w:pPr>
            <w:proofErr w:type="gramStart"/>
            <w: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t>непредоставления</w:t>
            </w:r>
            <w:proofErr w:type="spellEnd"/>
            <w: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t xml:space="preserve"> 3 статьи 83.2 Закона о контрактной системе.</w:t>
            </w: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tabs>
                <w:tab w:val="num" w:pos="360"/>
              </w:tabs>
              <w:suppressAutoHyphens/>
              <w:spacing w:after="0" w:line="240" w:lineRule="auto"/>
              <w:ind w:left="0" w:firstLine="0"/>
              <w:jc w:val="center"/>
              <w:rPr>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tcPr>
          <w:p w:rsidR="00C746DD" w:rsidRDefault="00C746DD">
            <w:pPr>
              <w:spacing w:after="0"/>
              <w:outlineLvl w:val="2"/>
              <w:rPr>
                <w:sz w:val="24"/>
                <w:szCs w:val="24"/>
              </w:rPr>
            </w:pPr>
            <w: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C746DD" w:rsidRDefault="00C746DD">
            <w:pPr>
              <w:spacing w:after="0"/>
              <w:jc w:val="both"/>
              <w:outlineLvl w:val="2"/>
              <w:rPr>
                <w:b/>
                <w:bCs/>
                <w:sz w:val="24"/>
                <w:szCs w:val="24"/>
              </w:rPr>
            </w:pPr>
          </w:p>
        </w:tc>
        <w:tc>
          <w:tcPr>
            <w:tcW w:w="6129" w:type="dxa"/>
            <w:tcBorders>
              <w:top w:val="single" w:sz="4" w:space="0" w:color="auto"/>
              <w:left w:val="single" w:sz="4" w:space="0" w:color="auto"/>
              <w:bottom w:val="single" w:sz="4" w:space="0" w:color="auto"/>
              <w:right w:val="single" w:sz="4" w:space="0" w:color="auto"/>
            </w:tcBorders>
            <w:hideMark/>
          </w:tcPr>
          <w:p w:rsidR="00567451"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r>
              <w:rPr>
                <w:rFonts w:ascii="Times New Roman" w:hAnsi="Times New Roman"/>
                <w:b w:val="0"/>
                <w:bCs w:val="0"/>
                <w:color w:val="000000" w:themeColor="text1"/>
              </w:rPr>
              <w:t xml:space="preserve">Размер обеспечения исполнения договора составляет </w:t>
            </w:r>
          </w:p>
          <w:p w:rsidR="00C746DD" w:rsidRPr="005A1B62" w:rsidRDefault="00567451">
            <w:pPr>
              <w:pStyle w:val="3"/>
              <w:keepNext w:val="0"/>
              <w:numPr>
                <w:ilvl w:val="0"/>
                <w:numId w:val="0"/>
              </w:numPr>
              <w:tabs>
                <w:tab w:val="left" w:pos="708"/>
              </w:tabs>
              <w:spacing w:before="0" w:after="0"/>
              <w:rPr>
                <w:rFonts w:ascii="Times New Roman" w:hAnsi="Times New Roman"/>
                <w:bCs w:val="0"/>
              </w:rPr>
            </w:pPr>
            <w:r w:rsidRPr="005A1B62">
              <w:rPr>
                <w:rFonts w:ascii="Times New Roman" w:hAnsi="Times New Roman"/>
                <w:bCs w:val="0"/>
              </w:rPr>
              <w:t xml:space="preserve">121 058 </w:t>
            </w:r>
            <w:r w:rsidR="005A1B62" w:rsidRPr="005A1B62">
              <w:rPr>
                <w:rFonts w:ascii="Times New Roman" w:hAnsi="Times New Roman"/>
                <w:bCs w:val="0"/>
              </w:rPr>
              <w:t>(</w:t>
            </w:r>
            <w:r w:rsidRPr="005A1B62">
              <w:rPr>
                <w:rFonts w:ascii="Times New Roman" w:hAnsi="Times New Roman"/>
                <w:bCs w:val="0"/>
              </w:rPr>
              <w:t>сто двадцать одна тысяча пятьдесят восемь) рублей 7</w:t>
            </w:r>
            <w:r w:rsidR="00C746DD" w:rsidRPr="005A1B62">
              <w:rPr>
                <w:rFonts w:ascii="Times New Roman" w:hAnsi="Times New Roman"/>
                <w:bCs w:val="0"/>
              </w:rPr>
              <w:t>0 копеек.</w:t>
            </w:r>
          </w:p>
          <w:p w:rsidR="00C746DD"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 заключается только после предоставления участником аукциона, с которым заключается договор обеспечения исполнения договора.</w:t>
            </w:r>
          </w:p>
          <w:p w:rsidR="00C746DD" w:rsidRDefault="00C746DD">
            <w:pPr>
              <w:pStyle w:val="3"/>
              <w:keepNext w:val="0"/>
              <w:numPr>
                <w:ilvl w:val="0"/>
                <w:numId w:val="0"/>
              </w:numPr>
              <w:tabs>
                <w:tab w:val="left" w:pos="708"/>
              </w:tabs>
              <w:spacing w:before="0" w:after="0"/>
              <w:rPr>
                <w:rFonts w:ascii="Times New Roman" w:hAnsi="Times New Roman"/>
                <w:b w:val="0"/>
                <w:color w:val="000000" w:themeColor="text1"/>
              </w:rPr>
            </w:pPr>
            <w:bookmarkStart w:id="27" w:name="_Ref166350695"/>
            <w:r>
              <w:rPr>
                <w:rFonts w:ascii="Times New Roman" w:hAnsi="Times New Roman"/>
                <w:b w:val="0"/>
                <w:bCs w:val="0"/>
                <w:color w:val="000000" w:themeColor="text1"/>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Pr>
                <w:rFonts w:ascii="Times New Roman" w:hAnsi="Times New Roman"/>
                <w:b w:val="0"/>
                <w:color w:val="000000" w:themeColor="text1"/>
              </w:rPr>
              <w:t>Способ обеспечения исполнения договора</w:t>
            </w:r>
            <w:r>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Pr>
                <w:rFonts w:ascii="Times New Roman" w:hAnsi="Times New Roman"/>
                <w:b w:val="0"/>
                <w:color w:val="000000" w:themeColor="text1"/>
              </w:rPr>
              <w:t xml:space="preserve"> участником закупки, с которым заключается договор, самостоятельно</w:t>
            </w:r>
            <w:r>
              <w:rPr>
                <w:rFonts w:ascii="Times New Roman" w:hAnsi="Times New Roman"/>
                <w:b w:val="0"/>
                <w:bCs w:val="0"/>
                <w:color w:val="000000" w:themeColor="text1"/>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rFonts w:ascii="Times New Roman" w:hAnsi="Times New Roman"/>
                <w:b w:val="0"/>
                <w:color w:val="000000" w:themeColor="text1"/>
              </w:rPr>
              <w:t>.</w:t>
            </w:r>
          </w:p>
          <w:p w:rsidR="00C746DD"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r>
              <w:rPr>
                <w:rFonts w:ascii="Times New Roman" w:hAnsi="Times New Roman"/>
                <w:b w:val="0"/>
                <w:bCs w:val="0"/>
                <w:color w:val="000000" w:themeColor="text1"/>
              </w:rPr>
              <w:t xml:space="preserve">Обеспечение исполнения договора должно быть </w:t>
            </w:r>
            <w:r>
              <w:rPr>
                <w:rFonts w:ascii="Times New Roman" w:hAnsi="Times New Roman"/>
                <w:b w:val="0"/>
                <w:bCs w:val="0"/>
                <w:color w:val="000000" w:themeColor="text1"/>
              </w:rPr>
              <w:lastRenderedPageBreak/>
              <w:t>предоставлено одновременно с подписанным экземпляром договора.</w:t>
            </w:r>
          </w:p>
          <w:p w:rsidR="00C746DD" w:rsidRDefault="00C746DD">
            <w:pPr>
              <w:rPr>
                <w:rFonts w:ascii="Times New Roman" w:hAnsi="Times New Roman"/>
                <w:color w:val="000000" w:themeColor="text1"/>
              </w:rPr>
            </w:pPr>
            <w:r>
              <w:rPr>
                <w:color w:val="000000" w:themeColor="text1"/>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Pr>
                <w:bCs/>
                <w:color w:val="000000" w:themeColor="text1"/>
              </w:rPr>
              <w:t>а</w:t>
            </w:r>
            <w:r>
              <w:rPr>
                <w:color w:val="000000" w:themeColor="text1"/>
              </w:rPr>
              <w:t xml:space="preserve"> о контрактной системе, об обеспечении гарантийных обязательств не применяются в случае:</w:t>
            </w:r>
          </w:p>
          <w:p w:rsidR="00C746DD" w:rsidRDefault="00C746DD">
            <w:pPr>
              <w:rPr>
                <w:color w:val="000000" w:themeColor="text1"/>
              </w:rPr>
            </w:pPr>
            <w:r>
              <w:rPr>
                <w:color w:val="000000" w:themeColor="text1"/>
              </w:rPr>
              <w:t>1) заключения договора с участником закупки, который является казенным учреждением;</w:t>
            </w:r>
          </w:p>
          <w:p w:rsidR="00C746DD" w:rsidRDefault="00C746DD">
            <w:pPr>
              <w:rPr>
                <w:color w:val="000000" w:themeColor="text1"/>
              </w:rPr>
            </w:pPr>
            <w:r>
              <w:rPr>
                <w:color w:val="000000" w:themeColor="text1"/>
              </w:rPr>
              <w:t>2) осуществления закупки услуги по предоставлению кредита;</w:t>
            </w:r>
          </w:p>
          <w:p w:rsidR="00C746DD" w:rsidRDefault="00C746DD">
            <w:pPr>
              <w:rPr>
                <w:color w:val="000000" w:themeColor="text1"/>
              </w:rPr>
            </w:pPr>
            <w:r>
              <w:rPr>
                <w:color w:val="000000" w:themeColor="text1"/>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C746DD" w:rsidRDefault="00C746DD">
            <w:pPr>
              <w:rPr>
                <w:color w:val="000000" w:themeColor="text1"/>
              </w:rPr>
            </w:pPr>
            <w:proofErr w:type="gramStart"/>
            <w:r>
              <w:rPr>
                <w:color w:val="000000" w:themeColor="text1"/>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Pr>
                  <w:rStyle w:val="a3"/>
                  <w:color w:val="000000" w:themeColor="text1"/>
                </w:rPr>
                <w:t>статьи 37</w:t>
              </w:r>
            </w:hyperlink>
            <w:r>
              <w:rPr>
                <w:color w:val="000000" w:themeColor="text1"/>
              </w:rPr>
              <w:t xml:space="preserve"> Закон</w:t>
            </w:r>
            <w:r>
              <w:rPr>
                <w:bCs/>
                <w:color w:val="000000" w:themeColor="text1"/>
              </w:rPr>
              <w:t>а</w:t>
            </w:r>
            <w:r>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Pr>
                <w:color w:val="000000" w:themeColor="text1"/>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Pr>
                <w:color w:val="000000" w:themeColor="text1"/>
              </w:rPr>
              <w:t>менее начальной</w:t>
            </w:r>
            <w:proofErr w:type="gramEnd"/>
            <w:r>
              <w:rPr>
                <w:color w:val="000000" w:themeColor="text1"/>
              </w:rPr>
              <w:t xml:space="preserve"> (максимальной) цены договора, указанной в извещении об осуществлении закупки и документации о закупке.</w:t>
            </w:r>
          </w:p>
          <w:p w:rsidR="00C746DD"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proofErr w:type="gramStart"/>
            <w:r>
              <w:rPr>
                <w:rFonts w:ascii="Times New Roman" w:hAnsi="Times New Roman"/>
                <w:b w:val="0"/>
                <w:bCs w:val="0"/>
                <w:color w:val="000000" w:themeColor="text1"/>
              </w:rPr>
              <w:t xml:space="preserve">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w:t>
            </w:r>
            <w:r>
              <w:rPr>
                <w:rFonts w:ascii="Times New Roman" w:hAnsi="Times New Roman"/>
                <w:b w:val="0"/>
                <w:bCs w:val="0"/>
                <w:color w:val="000000" w:themeColor="text1"/>
              </w:rPr>
              <w:lastRenderedPageBreak/>
              <w:t>которой в соответствии с настоящим Федеральным законом заключается договор.</w:t>
            </w:r>
            <w:proofErr w:type="gramEnd"/>
          </w:p>
          <w:p w:rsidR="00C746DD"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r>
              <w:rPr>
                <w:rFonts w:ascii="Times New Roman" w:hAnsi="Times New Roman"/>
                <w:b w:val="0"/>
                <w:bCs w:val="0"/>
                <w:color w:val="000000" w:themeColor="text1"/>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C746DD" w:rsidRDefault="00C746DD">
            <w:pPr>
              <w:autoSpaceDE w:val="0"/>
              <w:autoSpaceDN w:val="0"/>
              <w:adjustRightInd w:val="0"/>
              <w:spacing w:after="0"/>
              <w:ind w:firstLine="540"/>
              <w:rPr>
                <w:rFonts w:ascii="Times New Roman" w:hAnsi="Times New Roman"/>
                <w:color w:val="000000" w:themeColor="text1"/>
              </w:rPr>
            </w:pPr>
            <w:r>
              <w:rPr>
                <w:color w:val="000000" w:themeColor="text1"/>
              </w:rPr>
              <w:t>1. Банковская гарантия должна быть безотзывной;</w:t>
            </w:r>
          </w:p>
          <w:p w:rsidR="00C746DD" w:rsidRDefault="00C746DD">
            <w:pPr>
              <w:autoSpaceDE w:val="0"/>
              <w:autoSpaceDN w:val="0"/>
              <w:adjustRightInd w:val="0"/>
              <w:spacing w:after="0"/>
              <w:ind w:firstLine="540"/>
              <w:rPr>
                <w:color w:val="000000" w:themeColor="text1"/>
              </w:rPr>
            </w:pPr>
            <w:r>
              <w:rPr>
                <w:color w:val="000000" w:themeColor="text1"/>
              </w:rPr>
              <w:t xml:space="preserve">2.  Банковская гарантия должна содержать: </w:t>
            </w:r>
          </w:p>
          <w:p w:rsidR="00C746DD" w:rsidRDefault="00C746DD">
            <w:pPr>
              <w:autoSpaceDE w:val="0"/>
              <w:autoSpaceDN w:val="0"/>
              <w:adjustRightInd w:val="0"/>
              <w:spacing w:after="0"/>
              <w:ind w:firstLine="540"/>
              <w:rPr>
                <w:color w:val="000000" w:themeColor="text1"/>
              </w:rPr>
            </w:pPr>
            <w:r>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Pr>
                <w:color w:val="000000" w:themeColor="text1"/>
              </w:rPr>
              <w:t>ств пр</w:t>
            </w:r>
            <w:proofErr w:type="gramEnd"/>
            <w:r>
              <w:rPr>
                <w:color w:val="000000" w:themeColor="text1"/>
              </w:rPr>
              <w:t xml:space="preserve">инципалом в соответствии со </w:t>
            </w:r>
            <w:hyperlink r:id="rId14" w:history="1">
              <w:r>
                <w:rPr>
                  <w:rStyle w:val="a3"/>
                  <w:color w:val="000000" w:themeColor="text1"/>
                </w:rPr>
                <w:t>статьей 96</w:t>
              </w:r>
            </w:hyperlink>
            <w:r>
              <w:rPr>
                <w:color w:val="000000" w:themeColor="text1"/>
              </w:rPr>
              <w:t xml:space="preserve"> Закона о контрактной системе;</w:t>
            </w:r>
          </w:p>
          <w:p w:rsidR="00C746DD" w:rsidRDefault="00C746DD">
            <w:pPr>
              <w:autoSpaceDE w:val="0"/>
              <w:autoSpaceDN w:val="0"/>
              <w:adjustRightInd w:val="0"/>
              <w:spacing w:after="0"/>
              <w:ind w:firstLine="540"/>
              <w:rPr>
                <w:color w:val="000000" w:themeColor="text1"/>
              </w:rPr>
            </w:pPr>
            <w:r>
              <w:rPr>
                <w:color w:val="000000" w:themeColor="text1"/>
              </w:rPr>
              <w:t>2) обязательства принципала, надлежащее исполнение которых обеспечивается банковской гарантией;</w:t>
            </w:r>
          </w:p>
          <w:p w:rsidR="00C746DD" w:rsidRDefault="00C746DD">
            <w:pPr>
              <w:autoSpaceDE w:val="0"/>
              <w:autoSpaceDN w:val="0"/>
              <w:adjustRightInd w:val="0"/>
              <w:spacing w:after="0"/>
              <w:ind w:firstLine="540"/>
              <w:rPr>
                <w:color w:val="000000" w:themeColor="text1"/>
              </w:rPr>
            </w:pPr>
            <w:r>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C746DD" w:rsidRDefault="00C746DD">
            <w:pPr>
              <w:autoSpaceDE w:val="0"/>
              <w:autoSpaceDN w:val="0"/>
              <w:adjustRightInd w:val="0"/>
              <w:spacing w:after="0"/>
              <w:ind w:firstLine="540"/>
              <w:rPr>
                <w:color w:val="000000" w:themeColor="text1"/>
              </w:rPr>
            </w:pPr>
            <w:r>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746DD" w:rsidRDefault="00C746DD">
            <w:pPr>
              <w:autoSpaceDE w:val="0"/>
              <w:autoSpaceDN w:val="0"/>
              <w:adjustRightInd w:val="0"/>
              <w:spacing w:after="0"/>
              <w:ind w:firstLine="540"/>
              <w:rPr>
                <w:color w:val="000000" w:themeColor="text1"/>
              </w:rPr>
            </w:pPr>
            <w:r>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746DD" w:rsidRDefault="00C746DD">
            <w:pPr>
              <w:autoSpaceDE w:val="0"/>
              <w:autoSpaceDN w:val="0"/>
              <w:adjustRightInd w:val="0"/>
              <w:spacing w:after="0"/>
              <w:ind w:firstLine="540"/>
              <w:rPr>
                <w:color w:val="000000" w:themeColor="text1"/>
              </w:rPr>
            </w:pPr>
            <w:r>
              <w:rPr>
                <w:color w:val="000000" w:themeColor="text1"/>
              </w:rPr>
              <w:t>6) срок действия банковской гарантии;</w:t>
            </w:r>
          </w:p>
          <w:p w:rsidR="00C746DD" w:rsidRDefault="00C746DD">
            <w:pPr>
              <w:autoSpaceDE w:val="0"/>
              <w:autoSpaceDN w:val="0"/>
              <w:adjustRightInd w:val="0"/>
              <w:spacing w:after="0"/>
              <w:ind w:firstLine="540"/>
              <w:rPr>
                <w:color w:val="000000" w:themeColor="text1"/>
              </w:rPr>
            </w:pPr>
            <w:r>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договора;</w:t>
            </w:r>
          </w:p>
          <w:p w:rsidR="00C746DD" w:rsidRDefault="00C746DD">
            <w:pPr>
              <w:autoSpaceDE w:val="0"/>
              <w:autoSpaceDN w:val="0"/>
              <w:adjustRightInd w:val="0"/>
              <w:spacing w:after="0"/>
              <w:ind w:firstLine="540"/>
              <w:rPr>
                <w:color w:val="000000" w:themeColor="text1"/>
              </w:rPr>
            </w:pPr>
            <w:r>
              <w:rPr>
                <w:color w:val="000000" w:themeColor="text1"/>
              </w:rPr>
              <w:t xml:space="preserve">8) установленный Правительством Российской Федерации </w:t>
            </w:r>
            <w:hyperlink r:id="rId15" w:history="1">
              <w:r>
                <w:rPr>
                  <w:rStyle w:val="a3"/>
                  <w:color w:val="000000" w:themeColor="text1"/>
                </w:rPr>
                <w:t>перечень</w:t>
              </w:r>
            </w:hyperlink>
            <w:r>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746DD" w:rsidRDefault="00C746DD">
            <w:pPr>
              <w:autoSpaceDE w:val="0"/>
              <w:autoSpaceDN w:val="0"/>
              <w:adjustRightInd w:val="0"/>
              <w:spacing w:after="0"/>
              <w:ind w:firstLine="540"/>
              <w:rPr>
                <w:color w:val="000000" w:themeColor="text1"/>
              </w:rPr>
            </w:pPr>
            <w:r>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746DD" w:rsidRDefault="00C746DD">
            <w:pPr>
              <w:autoSpaceDE w:val="0"/>
              <w:autoSpaceDN w:val="0"/>
              <w:adjustRightInd w:val="0"/>
              <w:spacing w:after="0"/>
              <w:ind w:firstLine="540"/>
              <w:rPr>
                <w:color w:val="000000" w:themeColor="text1"/>
              </w:rPr>
            </w:pPr>
            <w:bookmarkStart w:id="28" w:name="_Ref166350767"/>
            <w:bookmarkStart w:id="29" w:name="OLE_LINK21"/>
            <w:r>
              <w:rPr>
                <w:color w:val="000000" w:themeColor="text1"/>
              </w:rPr>
              <w:lastRenderedPageBreak/>
              <w:t>Требования к обеспечению исполнения договора, предоставляемому в виде денежных средств:</w:t>
            </w:r>
          </w:p>
          <w:p w:rsidR="00C746DD" w:rsidRDefault="00C746DD">
            <w:pPr>
              <w:autoSpaceDE w:val="0"/>
              <w:autoSpaceDN w:val="0"/>
              <w:adjustRightInd w:val="0"/>
              <w:spacing w:after="0"/>
              <w:ind w:firstLine="540"/>
              <w:rPr>
                <w:color w:val="000000" w:themeColor="text1"/>
              </w:rPr>
            </w:pPr>
            <w:r>
              <w:rPr>
                <w:color w:val="000000" w:themeColor="text1"/>
              </w:rPr>
              <w:t>денежные средства, вносимые в обеспечение исполнения договора, должны быть перечислены в размере и по реквизитам, установленным в пункте 30 настоящей документации об аукционе;</w:t>
            </w:r>
            <w:bookmarkEnd w:id="28"/>
          </w:p>
          <w:p w:rsidR="00C746DD" w:rsidRDefault="00C746DD">
            <w:pPr>
              <w:autoSpaceDE w:val="0"/>
              <w:autoSpaceDN w:val="0"/>
              <w:adjustRightInd w:val="0"/>
              <w:spacing w:after="0"/>
              <w:ind w:firstLine="540"/>
              <w:rPr>
                <w:color w:val="000000" w:themeColor="text1"/>
              </w:rPr>
            </w:pPr>
            <w:r>
              <w:rPr>
                <w:color w:val="000000" w:themeColor="text1"/>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746DD" w:rsidRDefault="00C746DD">
            <w:pPr>
              <w:autoSpaceDE w:val="0"/>
              <w:autoSpaceDN w:val="0"/>
              <w:adjustRightInd w:val="0"/>
              <w:spacing w:after="0"/>
              <w:ind w:firstLine="540"/>
              <w:rPr>
                <w:color w:val="000000" w:themeColor="text1"/>
              </w:rPr>
            </w:pPr>
            <w:r>
              <w:rPr>
                <w:color w:val="000000" w:themeColor="text1"/>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color w:val="000000" w:themeColor="text1"/>
              </w:rPr>
              <w:t>дств сч</w:t>
            </w:r>
            <w:proofErr w:type="gramEnd"/>
            <w:r>
              <w:rPr>
                <w:color w:val="000000" w:themeColor="text1"/>
              </w:rPr>
              <w:t xml:space="preserve">итается </w:t>
            </w:r>
            <w:proofErr w:type="spellStart"/>
            <w:r>
              <w:rPr>
                <w:color w:val="000000" w:themeColor="text1"/>
              </w:rPr>
              <w:t>непредоставленным</w:t>
            </w:r>
            <w:proofErr w:type="spellEnd"/>
            <w:r>
              <w:rPr>
                <w:color w:val="000000" w:themeColor="text1"/>
              </w:rPr>
              <w:t>;</w:t>
            </w:r>
          </w:p>
          <w:p w:rsidR="00C746DD" w:rsidRDefault="00C746DD">
            <w:pPr>
              <w:autoSpaceDE w:val="0"/>
              <w:autoSpaceDN w:val="0"/>
              <w:adjustRightInd w:val="0"/>
              <w:spacing w:after="0"/>
              <w:ind w:firstLine="540"/>
              <w:rPr>
                <w:color w:val="000000" w:themeColor="text1"/>
              </w:rPr>
            </w:pPr>
            <w:r>
              <w:rPr>
                <w:color w:val="000000" w:themeColor="text1"/>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Pr>
                <w:color w:val="000000" w:themeColor="text1"/>
                <w:lang w:val="en-US"/>
              </w:rPr>
              <w:t>III</w:t>
            </w:r>
            <w:r>
              <w:rPr>
                <w:color w:val="000000" w:themeColor="text1"/>
              </w:rPr>
              <w:t>«ПРОЕКТ ГРАЖДАНСКО-ПРАВОВОГО ДОГОВОРА»).</w:t>
            </w:r>
            <w:bookmarkEnd w:id="29"/>
          </w:p>
          <w:p w:rsidR="00C746DD" w:rsidRDefault="00C746DD">
            <w:pPr>
              <w:pStyle w:val="3"/>
              <w:keepNext w:val="0"/>
              <w:numPr>
                <w:ilvl w:val="0"/>
                <w:numId w:val="0"/>
              </w:numPr>
              <w:tabs>
                <w:tab w:val="left" w:pos="708"/>
              </w:tabs>
              <w:spacing w:before="0" w:after="0"/>
              <w:rPr>
                <w:rFonts w:ascii="Times New Roman" w:hAnsi="Times New Roman"/>
                <w:b w:val="0"/>
                <w:bCs w:val="0"/>
                <w:color w:val="000000" w:themeColor="text1"/>
              </w:rPr>
            </w:pPr>
            <w:bookmarkStart w:id="30" w:name="p2868"/>
            <w:bookmarkEnd w:id="30"/>
            <w:r>
              <w:rPr>
                <w:rFonts w:ascii="Times New Roman" w:hAnsi="Times New Roman"/>
                <w:b w:val="0"/>
                <w:color w:val="000000" w:themeColor="text1"/>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1" w:name="p2870"/>
            <w:bookmarkEnd w:id="31"/>
            <w:r>
              <w:rPr>
                <w:rFonts w:ascii="Times New Roman" w:hAnsi="Times New Roman"/>
                <w:b w:val="0"/>
                <w:color w:val="000000" w:themeColor="text1"/>
              </w:rPr>
              <w:t>В случае</w:t>
            </w:r>
            <w:proofErr w:type="gramStart"/>
            <w:r>
              <w:rPr>
                <w:rFonts w:ascii="Times New Roman" w:hAnsi="Times New Roman"/>
                <w:b w:val="0"/>
                <w:color w:val="000000" w:themeColor="text1"/>
              </w:rPr>
              <w:t>,</w:t>
            </w:r>
            <w:proofErr w:type="gramEnd"/>
            <w:r>
              <w:rPr>
                <w:rFonts w:ascii="Times New Roman" w:hAnsi="Times New Roman"/>
                <w:b w:val="0"/>
                <w:color w:val="000000" w:themeColor="text1"/>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napToGrid w:val="0"/>
                <w:sz w:val="24"/>
                <w:szCs w:val="24"/>
              </w:rPr>
            </w:pPr>
            <w:bookmarkStart w:id="32"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 xml:space="preserve">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w:t>
            </w:r>
            <w:r>
              <w:lastRenderedPageBreak/>
              <w:t>денежных средств)</w:t>
            </w:r>
          </w:p>
        </w:tc>
        <w:tc>
          <w:tcPr>
            <w:tcW w:w="6129" w:type="dxa"/>
            <w:tcBorders>
              <w:top w:val="single" w:sz="4" w:space="0" w:color="auto"/>
              <w:left w:val="single" w:sz="4" w:space="0" w:color="auto"/>
              <w:bottom w:val="single" w:sz="4" w:space="0" w:color="auto"/>
              <w:right w:val="single" w:sz="4" w:space="0" w:color="auto"/>
            </w:tcBorders>
            <w:hideMark/>
          </w:tcPr>
          <w:p w:rsidR="007F6681" w:rsidRPr="00A45665" w:rsidRDefault="00C746DD" w:rsidP="007F6681">
            <w:pPr>
              <w:spacing w:after="0" w:line="240" w:lineRule="auto"/>
              <w:ind w:left="-74" w:right="-534"/>
              <w:rPr>
                <w:rFonts w:ascii="Times New Roman" w:eastAsia="Times New Roman" w:hAnsi="Times New Roman" w:cs="Times New Roman"/>
              </w:rPr>
            </w:pPr>
            <w:r>
              <w:rPr>
                <w:bCs/>
              </w:rPr>
              <w:lastRenderedPageBreak/>
              <w:t xml:space="preserve">-  </w:t>
            </w:r>
            <w:r w:rsidR="007F6681" w:rsidRPr="00A45665">
              <w:rPr>
                <w:rFonts w:ascii="Times New Roman" w:eastAsia="Times New Roman" w:hAnsi="Times New Roman" w:cs="Times New Roman"/>
              </w:rPr>
              <w:t>Муниципальное бюджетное</w:t>
            </w:r>
            <w:r w:rsidR="007F6681">
              <w:rPr>
                <w:rFonts w:ascii="Times New Roman" w:eastAsia="Times New Roman" w:hAnsi="Times New Roman" w:cs="Times New Roman"/>
              </w:rPr>
              <w:t xml:space="preserve"> </w:t>
            </w:r>
            <w:r w:rsidR="007F6681" w:rsidRPr="00A45665">
              <w:rPr>
                <w:rFonts w:ascii="Times New Roman" w:eastAsia="Times New Roman" w:hAnsi="Times New Roman" w:cs="Times New Roman"/>
              </w:rPr>
              <w:t>общеобразовательное учреждение</w:t>
            </w:r>
          </w:p>
          <w:p w:rsidR="007F6681" w:rsidRPr="00A45665" w:rsidRDefault="007F6681" w:rsidP="007F6681">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t>«Средняя общеобразовательная школа № 6»</w:t>
            </w:r>
            <w:r w:rsidRPr="00A45665">
              <w:rPr>
                <w:rFonts w:ascii="Times New Roman" w:hAnsi="Times New Roman" w:cs="Times New Roman"/>
                <w:bCs/>
              </w:rPr>
              <w:t>, л/с</w:t>
            </w:r>
            <w:r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Pr="00A45665">
              <w:rPr>
                <w:rFonts w:ascii="Times New Roman" w:hAnsi="Times New Roman" w:cs="Times New Roman"/>
                <w:b/>
                <w:bCs/>
              </w:rPr>
              <w:t xml:space="preserve">) </w:t>
            </w:r>
            <w:proofErr w:type="gramEnd"/>
          </w:p>
          <w:p w:rsidR="007F6681" w:rsidRPr="00A45665" w:rsidRDefault="007F6681" w:rsidP="007F6681">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7F6681" w:rsidRPr="00A45665" w:rsidRDefault="007F6681" w:rsidP="007F668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Счет: 40102810245370000007</w:t>
            </w:r>
          </w:p>
          <w:p w:rsidR="007F6681" w:rsidRPr="00A45665" w:rsidRDefault="007F6681" w:rsidP="007F6681">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7F6681" w:rsidRPr="00A45665" w:rsidRDefault="007F6681" w:rsidP="007F668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7F6681" w:rsidRPr="00A45665" w:rsidRDefault="007F6681" w:rsidP="007F668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7F6681" w:rsidRPr="00A45665" w:rsidRDefault="007F6681" w:rsidP="007F668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p>
          <w:p w:rsidR="007F6681" w:rsidRPr="00A45665" w:rsidRDefault="007F6681" w:rsidP="007F668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КПП 862201001</w:t>
            </w:r>
          </w:p>
          <w:p w:rsidR="00C746DD" w:rsidRDefault="007F6681" w:rsidP="007F6681">
            <w:pPr>
              <w:tabs>
                <w:tab w:val="num" w:pos="0"/>
              </w:tabs>
              <w:spacing w:after="0"/>
              <w:rPr>
                <w:bCs/>
                <w:sz w:val="24"/>
                <w:szCs w:val="24"/>
              </w:rPr>
            </w:pPr>
            <w:r w:rsidRPr="00A45665">
              <w:rPr>
                <w:rFonts w:ascii="Times New Roman" w:hAnsi="Times New Roman" w:cs="Times New Roman"/>
                <w:bCs/>
              </w:rPr>
              <w:lastRenderedPageBreak/>
              <w:t>Назначение платежа: «Обеспечение исполнения гражданско-правового договора по аукциону в электронной форме № _________________</w:t>
            </w:r>
            <w:r w:rsidRPr="00A45665">
              <w:rPr>
                <w:rFonts w:ascii="Times New Roman" w:hAnsi="Times New Roman" w:cs="Times New Roman"/>
                <w:b/>
                <w:bCs/>
              </w:rPr>
              <w:t xml:space="preserve"> </w:t>
            </w:r>
            <w:r>
              <w:rPr>
                <w:rFonts w:ascii="Times New Roman" w:hAnsi="Times New Roman" w:cs="Times New Roman"/>
                <w:bCs/>
              </w:rPr>
              <w:t xml:space="preserve">на поставку </w:t>
            </w:r>
            <w:r w:rsidRPr="007F6681">
              <w:rPr>
                <w:rFonts w:ascii="Times New Roman" w:hAnsi="Times New Roman" w:cs="Times New Roman"/>
                <w:bCs/>
              </w:rPr>
              <w:t>сыра, колбасных изделий</w:t>
            </w:r>
            <w:proofErr w:type="gramStart"/>
            <w:r>
              <w:rPr>
                <w:rFonts w:ascii="Times New Roman" w:hAnsi="Times New Roman" w:cs="Times New Roman"/>
                <w:bCs/>
              </w:rPr>
              <w:t xml:space="preserve"> </w:t>
            </w:r>
            <w:r w:rsidRPr="00A45665">
              <w:rPr>
                <w:rFonts w:ascii="Times New Roman" w:hAnsi="Times New Roman" w:cs="Times New Roman"/>
                <w:bCs/>
              </w:rPr>
              <w:t>;</w:t>
            </w:r>
            <w:proofErr w:type="gramEnd"/>
          </w:p>
        </w:tc>
      </w:tr>
      <w:bookmarkEnd w:id="32"/>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46DD" w:rsidRDefault="00C746DD">
            <w:pPr>
              <w:keepLines/>
              <w:widowControl w:val="0"/>
              <w:suppressLineNumbers/>
              <w:suppressAutoHyphens/>
              <w:spacing w:after="0"/>
              <w:rPr>
                <w:sz w:val="24"/>
                <w:szCs w:val="24"/>
              </w:rPr>
            </w:pPr>
            <w:r>
              <w:t xml:space="preserve">Обеспечение гарантийных обязательств </w:t>
            </w:r>
          </w:p>
          <w:p w:rsidR="00C746DD" w:rsidRDefault="00C746DD">
            <w:pPr>
              <w:keepLines/>
              <w:widowControl w:val="0"/>
              <w:suppressLineNumbers/>
              <w:suppressAutoHyphens/>
              <w:spacing w:after="0"/>
              <w:rPr>
                <w:sz w:val="24"/>
                <w:szCs w:val="24"/>
              </w:rPr>
            </w:pPr>
          </w:p>
        </w:tc>
        <w:tc>
          <w:tcPr>
            <w:tcW w:w="6129" w:type="dxa"/>
            <w:tcBorders>
              <w:top w:val="single" w:sz="4" w:space="0" w:color="auto"/>
              <w:left w:val="single" w:sz="4" w:space="0" w:color="auto"/>
              <w:bottom w:val="single" w:sz="4" w:space="0" w:color="auto"/>
              <w:right w:val="single" w:sz="4" w:space="0" w:color="auto"/>
            </w:tcBorders>
          </w:tcPr>
          <w:p w:rsidR="00C746DD" w:rsidRDefault="00C746DD">
            <w:pPr>
              <w:spacing w:after="0"/>
              <w:rPr>
                <w:sz w:val="24"/>
                <w:szCs w:val="24"/>
              </w:rPr>
            </w:pPr>
            <w:r>
              <w:t>Не установлено</w:t>
            </w:r>
          </w:p>
          <w:p w:rsidR="00C746DD" w:rsidRDefault="00C746DD">
            <w:pPr>
              <w:spacing w:after="0"/>
              <w:jc w:val="both"/>
              <w:rPr>
                <w:sz w:val="24"/>
                <w:szCs w:val="24"/>
              </w:rPr>
            </w:pP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napToGrid w:val="0"/>
                <w:sz w:val="24"/>
                <w:szCs w:val="24"/>
              </w:rPr>
            </w:pPr>
            <w:bookmarkStart w:id="33"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 xml:space="preserve">Снижение цены договора без изменения предусмотренных договором количества товаров, объема работы </w:t>
            </w:r>
            <w:r>
              <w:rPr>
                <w:bCs/>
              </w:rPr>
              <w:t>или</w:t>
            </w:r>
            <w:r>
              <w:t xml:space="preserve"> услуги, качества поставляемого товара, выполняемой работы оказываемой услуги и иных условий договора</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jc w:val="both"/>
              <w:rPr>
                <w:sz w:val="24"/>
                <w:szCs w:val="24"/>
              </w:rPr>
            </w:pPr>
            <w:r>
              <w:t xml:space="preserve">Допускается </w:t>
            </w:r>
          </w:p>
        </w:tc>
      </w:tr>
      <w:bookmarkEnd w:id="33"/>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 xml:space="preserve">Изменение количества товаров, объема работ, услуг не более чем на 10 процентов </w:t>
            </w:r>
          </w:p>
        </w:tc>
        <w:tc>
          <w:tcPr>
            <w:tcW w:w="6129" w:type="dxa"/>
            <w:tcBorders>
              <w:top w:val="single" w:sz="4" w:space="0" w:color="auto"/>
              <w:left w:val="single" w:sz="4" w:space="0" w:color="auto"/>
              <w:bottom w:val="single" w:sz="4" w:space="0" w:color="auto"/>
              <w:right w:val="single" w:sz="4" w:space="0" w:color="auto"/>
            </w:tcBorders>
          </w:tcPr>
          <w:p w:rsidR="00C746DD" w:rsidRDefault="00C746DD">
            <w:pPr>
              <w:spacing w:after="0"/>
              <w:rPr>
                <w:sz w:val="24"/>
                <w:szCs w:val="24"/>
              </w:rPr>
            </w:pPr>
            <w:r>
              <w:t xml:space="preserve">Допускается </w:t>
            </w:r>
          </w:p>
          <w:p w:rsidR="00C746DD" w:rsidRDefault="00C746DD">
            <w:pPr>
              <w:spacing w:after="0"/>
              <w:jc w:val="both"/>
              <w:rPr>
                <w:sz w:val="24"/>
                <w:szCs w:val="24"/>
              </w:rPr>
            </w:pP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rPr>
                <w:sz w:val="24"/>
                <w:szCs w:val="24"/>
              </w:rPr>
            </w:pPr>
            <w: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129" w:type="dxa"/>
            <w:tcBorders>
              <w:top w:val="single" w:sz="4" w:space="0" w:color="auto"/>
              <w:left w:val="single" w:sz="4" w:space="0" w:color="auto"/>
              <w:bottom w:val="single" w:sz="4" w:space="0" w:color="auto"/>
              <w:right w:val="single" w:sz="4" w:space="0" w:color="auto"/>
            </w:tcBorders>
          </w:tcPr>
          <w:p w:rsidR="00C746DD" w:rsidRDefault="00C746DD">
            <w:pPr>
              <w:spacing w:after="0"/>
              <w:rPr>
                <w:sz w:val="24"/>
                <w:szCs w:val="24"/>
              </w:rPr>
            </w:pPr>
            <w:r>
              <w:t xml:space="preserve">Допускается </w:t>
            </w:r>
          </w:p>
          <w:p w:rsidR="00C746DD" w:rsidRDefault="00C746DD">
            <w:pPr>
              <w:spacing w:after="0"/>
              <w:jc w:val="both"/>
              <w:rPr>
                <w:sz w:val="24"/>
                <w:szCs w:val="24"/>
              </w:rPr>
            </w:pPr>
          </w:p>
        </w:tc>
      </w:tr>
      <w:tr w:rsidR="00C746DD" w:rsidTr="00C746DD">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Lines/>
              <w:widowControl w:val="0"/>
              <w:suppressLineNumbers/>
              <w:suppressAutoHyphens/>
              <w:spacing w:after="0"/>
              <w:jc w:val="both"/>
              <w:rPr>
                <w:sz w:val="24"/>
                <w:szCs w:val="24"/>
              </w:rPr>
            </w:pPr>
            <w: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jc w:val="both"/>
              <w:rPr>
                <w:sz w:val="24"/>
                <w:szCs w:val="24"/>
              </w:rPr>
            </w:pPr>
            <w:r>
              <w:t>Односторонний отказ от исполнения договора допускается в соответствии с гражданским законодательством Российской Федерации.</w:t>
            </w:r>
          </w:p>
        </w:tc>
      </w:tr>
      <w:tr w:rsidR="00C746DD" w:rsidTr="00C746DD">
        <w:trPr>
          <w:trHeight w:val="1158"/>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bookmarkStart w:id="34"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spacing w:after="0"/>
              <w:rPr>
                <w:sz w:val="24"/>
                <w:szCs w:val="24"/>
              </w:rPr>
            </w:pPr>
            <w:r>
              <w:t>Требование о соответствии поставляемого товара изображению товара</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jc w:val="both"/>
              <w:rPr>
                <w:sz w:val="24"/>
                <w:szCs w:val="24"/>
              </w:rPr>
            </w:pPr>
            <w:r>
              <w:t>Не установлено</w:t>
            </w:r>
          </w:p>
        </w:tc>
      </w:tr>
      <w:bookmarkEnd w:id="34"/>
      <w:tr w:rsidR="00C746DD" w:rsidTr="00C746DD">
        <w:trPr>
          <w:trHeight w:val="291"/>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spacing w:after="0"/>
              <w:rPr>
                <w:sz w:val="24"/>
                <w:szCs w:val="24"/>
              </w:rPr>
            </w:pPr>
            <w:r>
              <w:t xml:space="preserve">Требование о соответствии </w:t>
            </w:r>
            <w:r>
              <w:lastRenderedPageBreak/>
              <w:t>поставляемого товара образцу или макету, товара</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jc w:val="both"/>
              <w:rPr>
                <w:sz w:val="24"/>
                <w:szCs w:val="24"/>
              </w:rPr>
            </w:pPr>
            <w:r>
              <w:lastRenderedPageBreak/>
              <w:t xml:space="preserve">Не установлено </w:t>
            </w:r>
          </w:p>
        </w:tc>
      </w:tr>
      <w:tr w:rsidR="00C746DD" w:rsidTr="00C746DD">
        <w:trPr>
          <w:trHeight w:val="1795"/>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keepNext/>
              <w:keepLines/>
              <w:widowControl w:val="0"/>
              <w:suppressLineNumbers/>
              <w:suppressAutoHyphens/>
              <w:spacing w:after="0"/>
              <w:jc w:val="both"/>
              <w:rPr>
                <w:sz w:val="24"/>
                <w:szCs w:val="24"/>
              </w:rPr>
            </w:pPr>
            <w:r>
              <w:t xml:space="preserve">Сведения о предоставлении преимуществ участникам закупки </w:t>
            </w:r>
          </w:p>
        </w:tc>
        <w:tc>
          <w:tcPr>
            <w:tcW w:w="6129" w:type="dxa"/>
            <w:tcBorders>
              <w:top w:val="single" w:sz="4" w:space="0" w:color="auto"/>
              <w:left w:val="single" w:sz="4" w:space="0" w:color="auto"/>
              <w:bottom w:val="single" w:sz="4" w:space="0" w:color="auto"/>
              <w:right w:val="single" w:sz="4" w:space="0" w:color="auto"/>
            </w:tcBorders>
          </w:tcPr>
          <w:p w:rsidR="00C746DD" w:rsidRDefault="00C746DD">
            <w:pPr>
              <w:spacing w:after="0"/>
              <w:rPr>
                <w:sz w:val="24"/>
                <w:szCs w:val="24"/>
                <w:lang w:eastAsia="en-US"/>
              </w:rPr>
            </w:pPr>
            <w:r>
              <w:rPr>
                <w:lang w:eastAsia="en-US"/>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предоставляются. Размер 15% от цены договора.</w:t>
            </w:r>
          </w:p>
          <w:p w:rsidR="00C746DD" w:rsidRDefault="00C746DD">
            <w:pPr>
              <w:spacing w:after="0"/>
            </w:pPr>
          </w:p>
          <w:p w:rsidR="00C746DD" w:rsidRDefault="00C746DD">
            <w:pPr>
              <w:spacing w:after="0"/>
              <w:jc w:val="both"/>
              <w:rPr>
                <w:sz w:val="24"/>
                <w:szCs w:val="24"/>
              </w:rPr>
            </w:pPr>
            <w: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C746DD" w:rsidTr="00C746DD">
        <w:trPr>
          <w:trHeight w:val="1235"/>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widowControl w:val="0"/>
              <w:suppressLineNumbers/>
              <w:suppressAutoHyphens/>
              <w:spacing w:after="0"/>
              <w:rPr>
                <w:sz w:val="24"/>
                <w:szCs w:val="24"/>
              </w:rPr>
            </w:pPr>
            <w:proofErr w:type="gramStart"/>
            <w: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autoSpaceDE w:val="0"/>
              <w:autoSpaceDN w:val="0"/>
              <w:adjustRightInd w:val="0"/>
              <w:rPr>
                <w:sz w:val="24"/>
                <w:szCs w:val="24"/>
              </w:rPr>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746DD" w:rsidRDefault="00C746DD">
            <w:pPr>
              <w:autoSpaceDE w:val="0"/>
              <w:autoSpaceDN w:val="0"/>
              <w:adjustRightInd w:val="0"/>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746DD" w:rsidRDefault="00C746DD">
            <w:pPr>
              <w:autoSpaceDE w:val="0"/>
              <w:autoSpaceDN w:val="0"/>
              <w:adjustRightInd w:val="0"/>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746DD" w:rsidRDefault="00C746DD">
            <w:pPr>
              <w:autoSpaceDE w:val="0"/>
              <w:autoSpaceDN w:val="0"/>
              <w:adjustRightInd w:val="0"/>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w:t>
            </w:r>
            <w:proofErr w:type="spellStart"/>
            <w:r>
              <w:t>нужд»</w:t>
            </w:r>
            <w:proofErr w:type="gramStart"/>
            <w:r>
              <w:t>:Н</w:t>
            </w:r>
            <w:proofErr w:type="gramEnd"/>
            <w:r>
              <w:t>е</w:t>
            </w:r>
            <w:proofErr w:type="spellEnd"/>
            <w:r w:rsidR="007F6681">
              <w:t xml:space="preserve"> </w:t>
            </w:r>
            <w:r>
              <w:t>установлено;</w:t>
            </w:r>
          </w:p>
          <w:p w:rsidR="00C746DD" w:rsidRDefault="00C746DD">
            <w:pPr>
              <w:autoSpaceDE w:val="0"/>
              <w:autoSpaceDN w:val="0"/>
              <w:adjustRightInd w:val="0"/>
            </w:pPr>
            <w:proofErr w:type="gramStart"/>
            <w: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w:t>
            </w:r>
            <w:r>
              <w:lastRenderedPageBreak/>
              <w:t>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t xml:space="preserve"> Не установлено;</w:t>
            </w:r>
          </w:p>
          <w:p w:rsidR="00C746DD" w:rsidRDefault="00C746DD">
            <w:pPr>
              <w:autoSpaceDE w:val="0"/>
              <w:autoSpaceDN w:val="0"/>
              <w:adjustRightInd w:val="0"/>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w:t>
            </w:r>
            <w:proofErr w:type="spellStart"/>
            <w:r>
              <w:t>нужд»</w:t>
            </w:r>
            <w:proofErr w:type="gramStart"/>
            <w:r>
              <w:t>:Н</w:t>
            </w:r>
            <w:proofErr w:type="gramEnd"/>
            <w:r>
              <w:t>е</w:t>
            </w:r>
            <w:proofErr w:type="spellEnd"/>
            <w:r>
              <w:t xml:space="preserve"> установлено;</w:t>
            </w:r>
          </w:p>
          <w:p w:rsidR="00C746DD" w:rsidRDefault="00C746DD">
            <w:pPr>
              <w:autoSpaceDE w:val="0"/>
              <w:autoSpaceDN w:val="0"/>
              <w:adjustRightInd w:val="0"/>
            </w:pPr>
            <w: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proofErr w:type="gramStart"/>
            <w:r>
              <w:t>Не установлено;</w:t>
            </w:r>
            <w:proofErr w:type="gramEnd"/>
          </w:p>
          <w:p w:rsidR="00C746DD" w:rsidRDefault="00C746DD">
            <w:pPr>
              <w:autoSpaceDE w:val="0"/>
              <w:autoSpaceDN w:val="0"/>
              <w:adjustRightInd w:val="0"/>
            </w:pPr>
            <w:proofErr w:type="gramStart"/>
            <w: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t xml:space="preserve"> Не установлено;</w:t>
            </w:r>
          </w:p>
          <w:p w:rsidR="00C746DD" w:rsidRDefault="00C746DD">
            <w:pPr>
              <w:spacing w:after="0"/>
              <w:jc w:val="both"/>
              <w:rPr>
                <w:sz w:val="24"/>
                <w:szCs w:val="24"/>
              </w:rPr>
            </w:pPr>
            <w: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C746DD" w:rsidTr="00C746DD">
        <w:trPr>
          <w:trHeight w:val="1723"/>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suppressAutoHyphens/>
              <w:autoSpaceDE w:val="0"/>
              <w:autoSpaceDN w:val="0"/>
              <w:adjustRightInd w:val="0"/>
              <w:spacing w:after="0"/>
              <w:outlineLvl w:val="1"/>
              <w:rPr>
                <w:sz w:val="24"/>
                <w:szCs w:val="24"/>
              </w:rPr>
            </w:pPr>
            <w:r>
              <w:t>Информация о банковском сопровождении договора (в случаях, предусмотренных статьей 35 Закона о контрактной системе)</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spacing w:after="0"/>
              <w:jc w:val="both"/>
              <w:rPr>
                <w:sz w:val="24"/>
                <w:szCs w:val="24"/>
              </w:rPr>
            </w:pPr>
            <w:r>
              <w:t>Банковское сопровождение не предусмотрено</w:t>
            </w:r>
          </w:p>
        </w:tc>
      </w:tr>
      <w:tr w:rsidR="00C746DD" w:rsidTr="00C746DD">
        <w:trPr>
          <w:trHeight w:val="734"/>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suppressAutoHyphens/>
              <w:autoSpaceDE w:val="0"/>
              <w:autoSpaceDN w:val="0"/>
              <w:adjustRightInd w:val="0"/>
              <w:spacing w:after="0"/>
              <w:jc w:val="both"/>
              <w:outlineLvl w:val="1"/>
              <w:rPr>
                <w:sz w:val="24"/>
                <w:szCs w:val="24"/>
              </w:rPr>
            </w:pPr>
            <w:r>
              <w:t>Антидемпинговые меры</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widowControl w:val="0"/>
              <w:autoSpaceDE w:val="0"/>
              <w:autoSpaceDN w:val="0"/>
              <w:adjustRightInd w:val="0"/>
              <w:spacing w:after="0"/>
              <w:ind w:firstLine="33"/>
              <w:rPr>
                <w:sz w:val="24"/>
                <w:szCs w:val="24"/>
              </w:rPr>
            </w:pPr>
            <w:proofErr w:type="gramStart"/>
            <w:r>
              <w:t xml:space="preserve">а) Если начальная (максимальная) цена договора составляет более чем пятнадцать миллионов рублей и участником </w:t>
            </w:r>
            <w:r>
              <w:lastRenderedPageBreak/>
              <w:t>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C746DD" w:rsidRDefault="00C746DD">
            <w:pPr>
              <w:widowControl w:val="0"/>
              <w:autoSpaceDE w:val="0"/>
              <w:autoSpaceDN w:val="0"/>
              <w:adjustRightInd w:val="0"/>
              <w:spacing w:after="0"/>
              <w:ind w:firstLine="33"/>
            </w:pPr>
            <w:bookmarkStart w:id="35" w:name="Par528"/>
            <w:bookmarkEnd w:id="35"/>
            <w:proofErr w:type="gramStart"/>
            <w: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t>такимучастником</w:t>
            </w:r>
            <w:proofErr w:type="spellEnd"/>
            <w:proofErr w:type="gramEnd"/>
            <w:r>
              <w:t xml:space="preserve"> </w:t>
            </w:r>
            <w:proofErr w:type="gramStart"/>
            <w: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C746DD" w:rsidRDefault="00C746DD">
            <w:pPr>
              <w:widowControl w:val="0"/>
              <w:autoSpaceDE w:val="0"/>
              <w:autoSpaceDN w:val="0"/>
              <w:adjustRightInd w:val="0"/>
              <w:spacing w:after="0"/>
              <w:ind w:firstLine="33"/>
            </w:pPr>
            <w:bookmarkStart w:id="36" w:name="Par529"/>
            <w:bookmarkEnd w:id="36"/>
            <w: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C746DD" w:rsidRDefault="00C746DD">
            <w:pPr>
              <w:widowControl w:val="0"/>
              <w:autoSpaceDE w:val="0"/>
              <w:autoSpaceDN w:val="0"/>
              <w:adjustRightInd w:val="0"/>
              <w:spacing w:after="0"/>
              <w:ind w:firstLine="33"/>
            </w:pPr>
            <w: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w:t>
            </w:r>
            <w:r>
              <w:lastRenderedPageBreak/>
              <w:t>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C746DD" w:rsidRDefault="00C746DD">
            <w:pPr>
              <w:widowControl w:val="0"/>
              <w:autoSpaceDE w:val="0"/>
              <w:autoSpaceDN w:val="0"/>
              <w:adjustRightInd w:val="0"/>
              <w:spacing w:after="0"/>
              <w:ind w:firstLine="33"/>
            </w:pPr>
            <w: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C746DD" w:rsidRDefault="00C746DD">
            <w:pPr>
              <w:widowControl w:val="0"/>
              <w:autoSpaceDE w:val="0"/>
              <w:autoSpaceDN w:val="0"/>
              <w:adjustRightInd w:val="0"/>
              <w:spacing w:after="0"/>
              <w:ind w:firstLine="33"/>
            </w:pPr>
            <w:bookmarkStart w:id="37" w:name="Par537"/>
            <w:bookmarkStart w:id="38" w:name="Par533"/>
            <w:bookmarkEnd w:id="37"/>
            <w:bookmarkEnd w:id="38"/>
            <w:proofErr w:type="gramStart"/>
            <w: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t>пятьи</w:t>
            </w:r>
            <w:proofErr w:type="spellEnd"/>
            <w:proofErr w:type="gramEnd"/>
            <w:r>
              <w:t xml:space="preserve"> </w:t>
            </w:r>
            <w:proofErr w:type="gramStart"/>
            <w: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t xml:space="preserve"> товара по </w:t>
            </w:r>
            <w:proofErr w:type="gramStart"/>
            <w:r>
              <w:t>предлагаемым</w:t>
            </w:r>
            <w:proofErr w:type="gramEnd"/>
            <w:r>
              <w:t xml:space="preserve"> цене, сумме цен единиц товара.</w:t>
            </w:r>
          </w:p>
          <w:p w:rsidR="00C746DD" w:rsidRDefault="00C746DD">
            <w:pPr>
              <w:widowControl w:val="0"/>
              <w:autoSpaceDE w:val="0"/>
              <w:autoSpaceDN w:val="0"/>
              <w:adjustRightInd w:val="0"/>
              <w:spacing w:after="0"/>
              <w:ind w:firstLine="33"/>
            </w:pPr>
            <w: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w:t>
            </w:r>
            <w:r>
              <w:lastRenderedPageBreak/>
              <w:t xml:space="preserve">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t>предложение</w:t>
            </w:r>
            <w:proofErr w:type="gramEnd"/>
            <w: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746DD" w:rsidRDefault="00C746DD">
            <w:pPr>
              <w:widowControl w:val="0"/>
              <w:autoSpaceDE w:val="0"/>
              <w:autoSpaceDN w:val="0"/>
              <w:adjustRightInd w:val="0"/>
              <w:spacing w:after="0"/>
            </w:pPr>
            <w:proofErr w:type="gramStart"/>
            <w: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t xml:space="preserve"> цены.</w:t>
            </w:r>
          </w:p>
          <w:p w:rsidR="00C746DD" w:rsidRDefault="00C746D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C746DD" w:rsidTr="00C746DD">
        <w:trPr>
          <w:trHeight w:val="384"/>
        </w:trPr>
        <w:tc>
          <w:tcPr>
            <w:tcW w:w="817" w:type="dxa"/>
            <w:tcBorders>
              <w:top w:val="single" w:sz="4" w:space="0" w:color="auto"/>
              <w:left w:val="single" w:sz="4" w:space="0" w:color="auto"/>
              <w:bottom w:val="single" w:sz="4" w:space="0" w:color="auto"/>
              <w:right w:val="single" w:sz="4" w:space="0" w:color="auto"/>
            </w:tcBorders>
          </w:tcPr>
          <w:p w:rsidR="00C746DD" w:rsidRDefault="00C746DD" w:rsidP="00C746DD">
            <w:pPr>
              <w:numPr>
                <w:ilvl w:val="0"/>
                <w:numId w:val="2"/>
              </w:numPr>
              <w:spacing w:after="0" w:line="240" w:lineRule="auto"/>
              <w:jc w:val="center"/>
              <w:rPr>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746DD" w:rsidRDefault="00C746DD">
            <w:pPr>
              <w:suppressAutoHyphens/>
              <w:autoSpaceDE w:val="0"/>
              <w:autoSpaceDN w:val="0"/>
              <w:adjustRightInd w:val="0"/>
              <w:spacing w:after="0"/>
              <w:jc w:val="both"/>
              <w:outlineLvl w:val="1"/>
              <w:rPr>
                <w:sz w:val="24"/>
                <w:szCs w:val="24"/>
              </w:rPr>
            </w:pPr>
            <w:r>
              <w:t>Ограничения участия в определении поставщика (подрядчика, исполнителя)</w:t>
            </w:r>
          </w:p>
        </w:tc>
        <w:tc>
          <w:tcPr>
            <w:tcW w:w="6129" w:type="dxa"/>
            <w:tcBorders>
              <w:top w:val="single" w:sz="4" w:space="0" w:color="auto"/>
              <w:left w:val="single" w:sz="4" w:space="0" w:color="auto"/>
              <w:bottom w:val="single" w:sz="4" w:space="0" w:color="auto"/>
              <w:right w:val="single" w:sz="4" w:space="0" w:color="auto"/>
            </w:tcBorders>
            <w:hideMark/>
          </w:tcPr>
          <w:p w:rsidR="00C746DD" w:rsidRDefault="00C746DD">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C746DD" w:rsidRDefault="00C746DD" w:rsidP="00C746DD">
      <w:pPr>
        <w:spacing w:after="0"/>
        <w:rPr>
          <w:b/>
          <w:bCs/>
        </w:rPr>
      </w:pPr>
    </w:p>
    <w:p w:rsidR="00D45372" w:rsidRDefault="00D45372"/>
    <w:sectPr w:rsidR="00D45372" w:rsidSect="000C3B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502" w:rsidRDefault="00A92502" w:rsidP="00C746DD">
      <w:pPr>
        <w:spacing w:after="0" w:line="240" w:lineRule="auto"/>
      </w:pPr>
      <w:r>
        <w:separator/>
      </w:r>
    </w:p>
  </w:endnote>
  <w:endnote w:type="continuationSeparator" w:id="0">
    <w:p w:rsidR="00A92502" w:rsidRDefault="00A92502" w:rsidP="00C7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502" w:rsidRDefault="00A92502" w:rsidP="00C746DD">
      <w:pPr>
        <w:spacing w:after="0" w:line="240" w:lineRule="auto"/>
      </w:pPr>
      <w:r>
        <w:separator/>
      </w:r>
    </w:p>
  </w:footnote>
  <w:footnote w:type="continuationSeparator" w:id="0">
    <w:p w:rsidR="00A92502" w:rsidRDefault="00A92502" w:rsidP="00C746DD">
      <w:pPr>
        <w:spacing w:after="0" w:line="240" w:lineRule="auto"/>
      </w:pPr>
      <w:r>
        <w:continuationSeparator/>
      </w:r>
    </w:p>
  </w:footnote>
  <w:footnote w:id="1">
    <w:p w:rsidR="00C746DD" w:rsidRDefault="00C746DD" w:rsidP="00C746DD">
      <w:pPr>
        <w:spacing w:after="120"/>
        <w:rPr>
          <w:i/>
          <w:sz w:val="24"/>
          <w:szCs w:val="24"/>
        </w:rPr>
      </w:pPr>
      <w:r>
        <w:rPr>
          <w:rStyle w:val="a4"/>
        </w:rPr>
        <w:footnoteRef/>
      </w:r>
      <w:proofErr w:type="gramStart"/>
      <w:r>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i/>
          <w:sz w:val="20"/>
          <w:szCs w:val="20"/>
        </w:rPr>
        <w:t xml:space="preserve"> До ввода в эксплуатацию ЕИС информация размещается на сайте </w:t>
      </w:r>
      <w:r>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2FEF1DE0"/>
    <w:multiLevelType w:val="hybridMultilevel"/>
    <w:tmpl w:val="732036A6"/>
    <w:lvl w:ilvl="0" w:tplc="298088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746DD"/>
    <w:rsid w:val="00057600"/>
    <w:rsid w:val="00095741"/>
    <w:rsid w:val="000C3B5A"/>
    <w:rsid w:val="00111D02"/>
    <w:rsid w:val="001731F9"/>
    <w:rsid w:val="00222EB7"/>
    <w:rsid w:val="002D16FD"/>
    <w:rsid w:val="003419AB"/>
    <w:rsid w:val="00567451"/>
    <w:rsid w:val="005A1B62"/>
    <w:rsid w:val="006E55E4"/>
    <w:rsid w:val="007F6681"/>
    <w:rsid w:val="008A3DED"/>
    <w:rsid w:val="008D5A61"/>
    <w:rsid w:val="00977BA6"/>
    <w:rsid w:val="0099065B"/>
    <w:rsid w:val="009B54D7"/>
    <w:rsid w:val="00A92502"/>
    <w:rsid w:val="00B650B1"/>
    <w:rsid w:val="00B76D2B"/>
    <w:rsid w:val="00BE0364"/>
    <w:rsid w:val="00C11100"/>
    <w:rsid w:val="00C746DD"/>
    <w:rsid w:val="00C763C7"/>
    <w:rsid w:val="00CA4112"/>
    <w:rsid w:val="00CF4E0A"/>
    <w:rsid w:val="00D031F1"/>
    <w:rsid w:val="00D45372"/>
    <w:rsid w:val="00E94E08"/>
    <w:rsid w:val="00FA6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5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746DD"/>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C746DD"/>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unhideWhenUsed/>
    <w:qFormat/>
    <w:rsid w:val="00C746DD"/>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746DD"/>
    <w:rPr>
      <w:rFonts w:ascii="Times New Roman" w:eastAsia="Times New Roman" w:hAnsi="Times New Roman" w:cs="Times New Roman"/>
      <w:kern w:val="28"/>
      <w:sz w:val="36"/>
      <w:szCs w:val="36"/>
    </w:rPr>
  </w:style>
  <w:style w:type="character" w:customStyle="1" w:styleId="20">
    <w:name w:val="Заголовок 2 Знак"/>
    <w:aliases w:val="H2 Знак"/>
    <w:basedOn w:val="a0"/>
    <w:link w:val="2"/>
    <w:semiHidden/>
    <w:rsid w:val="00C746DD"/>
    <w:rPr>
      <w:rFonts w:ascii="Times New Roman" w:eastAsia="Times New Roman" w:hAnsi="Times New Roman" w:cs="Times New Roman"/>
      <w:sz w:val="30"/>
      <w:szCs w:val="30"/>
    </w:rPr>
  </w:style>
  <w:style w:type="character" w:customStyle="1" w:styleId="30">
    <w:name w:val="Заголовок 3 Знак"/>
    <w:basedOn w:val="a0"/>
    <w:link w:val="3"/>
    <w:rsid w:val="00C746DD"/>
    <w:rPr>
      <w:rFonts w:ascii="Arial" w:eastAsia="Times New Roman" w:hAnsi="Arial" w:cs="Times New Roman"/>
      <w:b/>
      <w:bCs/>
      <w:sz w:val="24"/>
      <w:szCs w:val="24"/>
    </w:rPr>
  </w:style>
  <w:style w:type="character" w:styleId="a3">
    <w:name w:val="Hyperlink"/>
    <w:semiHidden/>
    <w:unhideWhenUsed/>
    <w:rsid w:val="00C746DD"/>
    <w:rPr>
      <w:color w:val="0000FF"/>
      <w:u w:val="single"/>
    </w:rPr>
  </w:style>
  <w:style w:type="character" w:customStyle="1" w:styleId="ConsPlusNormal">
    <w:name w:val="ConsPlusNormal Знак"/>
    <w:link w:val="ConsPlusNormal0"/>
    <w:locked/>
    <w:rsid w:val="00C746DD"/>
    <w:rPr>
      <w:rFonts w:ascii="Arial" w:hAnsi="Arial" w:cs="Arial"/>
    </w:rPr>
  </w:style>
  <w:style w:type="paragraph" w:customStyle="1" w:styleId="ConsPlusNormal0">
    <w:name w:val="ConsPlusNormal"/>
    <w:link w:val="ConsPlusNormal"/>
    <w:rsid w:val="00C746DD"/>
    <w:pPr>
      <w:widowControl w:val="0"/>
      <w:autoSpaceDE w:val="0"/>
      <w:autoSpaceDN w:val="0"/>
      <w:adjustRightInd w:val="0"/>
      <w:spacing w:after="0" w:line="240" w:lineRule="auto"/>
      <w:ind w:firstLine="720"/>
    </w:pPr>
    <w:rPr>
      <w:rFonts w:ascii="Arial" w:hAnsi="Arial" w:cs="Arial"/>
    </w:rPr>
  </w:style>
  <w:style w:type="character" w:styleId="a4">
    <w:name w:val="footnote reference"/>
    <w:uiPriority w:val="99"/>
    <w:semiHidden/>
    <w:unhideWhenUsed/>
    <w:rsid w:val="00C746DD"/>
    <w:rPr>
      <w:vertAlign w:val="superscript"/>
    </w:rPr>
  </w:style>
  <w:style w:type="paragraph" w:styleId="a5">
    <w:name w:val="List Paragraph"/>
    <w:basedOn w:val="a"/>
    <w:uiPriority w:val="99"/>
    <w:qFormat/>
    <w:rsid w:val="00C763C7"/>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CA41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41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00790">
      <w:bodyDiv w:val="1"/>
      <w:marLeft w:val="0"/>
      <w:marRight w:val="0"/>
      <w:marTop w:val="0"/>
      <w:marBottom w:val="0"/>
      <w:divBdr>
        <w:top w:val="none" w:sz="0" w:space="0" w:color="auto"/>
        <w:left w:val="none" w:sz="0" w:space="0" w:color="auto"/>
        <w:bottom w:val="none" w:sz="0" w:space="0" w:color="auto"/>
        <w:right w:val="none" w:sz="0" w:space="0" w:color="auto"/>
      </w:divBdr>
    </w:div>
    <w:div w:id="11275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nd=2B0CAE40FFF0BFB0F480F7B0A0CCD1AD&amp;req=doc&amp;base=LAW&amp;n=315347&amp;dst=100437&amp;fld=134&amp;date=0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webSettings" Target="web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27</Pages>
  <Words>8187</Words>
  <Characters>46668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Захарова Наталья Борисовна</cp:lastModifiedBy>
  <cp:revision>15</cp:revision>
  <cp:lastPrinted>2021-03-10T05:17:00Z</cp:lastPrinted>
  <dcterms:created xsi:type="dcterms:W3CDTF">2021-03-04T09:25:00Z</dcterms:created>
  <dcterms:modified xsi:type="dcterms:W3CDTF">2021-03-11T06:28:00Z</dcterms:modified>
</cp:coreProperties>
</file>