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8D4F89" w:rsidRDefault="00951D4C" w:rsidP="00951D4C">
      <w:pPr>
        <w:keepNext/>
        <w:keepLines/>
        <w:widowControl w:val="0"/>
        <w:suppressLineNumbers/>
        <w:suppressAutoHyphens/>
        <w:jc w:val="center"/>
        <w:rPr>
          <w:b/>
          <w:bCs/>
          <w:sz w:val="28"/>
          <w:szCs w:val="28"/>
        </w:rPr>
      </w:pPr>
      <w:r w:rsidRPr="008D4F89">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87AB3" w:rsidRPr="008D4F89">
        <w:rPr>
          <w:sz w:val="28"/>
          <w:szCs w:val="28"/>
        </w:rPr>
        <w:t xml:space="preserve">выполнение работ </w:t>
      </w:r>
      <w:r w:rsidR="008D4F89" w:rsidRPr="008D4F89">
        <w:rPr>
          <w:sz w:val="28"/>
          <w:szCs w:val="28"/>
        </w:rPr>
        <w:t>по ремонту проезжей части дороги по ул. Газовиков-ул. Толстого (от ул. Толстого дом №8 до ул. Свердлова) в городе Югорске</w:t>
      </w:r>
    </w:p>
    <w:p w:rsidR="001F6BE2" w:rsidRPr="008D4F89"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161F5D">
              <w:rPr>
                <w:rFonts w:ascii="Times New Roman" w:hAnsi="Times New Roman" w:cs="Times New Roman"/>
                <w:sz w:val="24"/>
                <w:szCs w:val="24"/>
              </w:rPr>
              <w:t>Югорска</w:t>
            </w:r>
            <w:proofErr w:type="spellEnd"/>
            <w:r w:rsidRPr="00161F5D">
              <w:rPr>
                <w:rFonts w:ascii="Times New Roman" w:hAnsi="Times New Roman" w:cs="Times New Roman"/>
                <w:sz w:val="24"/>
                <w:szCs w:val="24"/>
              </w:rPr>
              <w:t xml:space="preserve">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8D4F89">
            <w:pPr>
              <w:autoSpaceDE w:val="0"/>
              <w:autoSpaceDN w:val="0"/>
              <w:adjustRightInd w:val="0"/>
              <w:spacing w:after="0"/>
              <w:rPr>
                <w:b/>
                <w:bCs/>
              </w:rPr>
            </w:pPr>
            <w:r w:rsidRPr="00161F5D">
              <w:t xml:space="preserve">Электронный аукцион </w:t>
            </w:r>
            <w:r w:rsidR="00951D4C" w:rsidRPr="00161F5D">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161F5D">
              <w:t xml:space="preserve"> </w:t>
            </w:r>
            <w:r w:rsidR="00187AB3" w:rsidRPr="00161F5D">
              <w:t xml:space="preserve">на выполнение работ </w:t>
            </w:r>
            <w:r w:rsidR="008D4F89" w:rsidRPr="000637EC">
              <w:t>по ремонту проезжей части дороги по ул. Газовиков-ул. Толстого (от ул. Толстого дом №8 до ул. Свердлова) в городе Югорске</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770702" w:rsidRPr="00D718F5">
              <w:rPr>
                <w:b/>
                <w:bCs/>
              </w:rPr>
              <w:t>. 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161F5D">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261A60" w:rsidRPr="00161F5D">
              <w:rPr>
                <w:color w:val="000000"/>
              </w:rPr>
              <w:t xml:space="preserve"> </w:t>
            </w:r>
            <w:r w:rsidR="006058DA" w:rsidRPr="00161F5D">
              <w:t>ул. Газовиков-ул. Толстого (от ул. Толстого дом №8 до ул. Свердлова).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proofErr w:type="gramStart"/>
            <w:r w:rsidR="00A956DC" w:rsidRPr="00161F5D">
              <w:rPr>
                <w:color w:val="000000"/>
              </w:rPr>
              <w:t>с даты заключения</w:t>
            </w:r>
            <w:proofErr w:type="gramEnd"/>
            <w:r w:rsidR="00A956DC" w:rsidRPr="00161F5D">
              <w:rPr>
                <w:color w:val="000000"/>
              </w:rPr>
              <w:t xml:space="preserve">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6058DA" w:rsidRPr="00161F5D" w:rsidRDefault="006058DA" w:rsidP="00161F5D">
            <w:pPr>
              <w:pStyle w:val="af4"/>
              <w:spacing w:after="0"/>
              <w:ind w:left="0"/>
              <w:rPr>
                <w:bCs/>
                <w:snapToGrid w:val="0"/>
              </w:rPr>
            </w:pPr>
            <w:r w:rsidRPr="00161F5D">
              <w:t>4 441 787,80 (четыре миллиона четыреста сорок одна тысяча семьсот восемьдесят семь) рублей 80 копеек.</w:t>
            </w:r>
            <w:r w:rsidRPr="00161F5D">
              <w:rPr>
                <w:bCs/>
                <w:snapToGrid w:val="0"/>
              </w:rPr>
              <w:t xml:space="preserve"> </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r w:rsidR="00B34B2B" w:rsidRPr="00161F5D">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(исполнителями, </w:t>
            </w:r>
            <w:r w:rsidRPr="00161F5D">
              <w:lastRenderedPageBreak/>
              <w:t>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w:t>
            </w:r>
            <w:r w:rsidRPr="00161F5D">
              <w:lastRenderedPageBreak/>
              <w:t xml:space="preserve">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161F5D">
              <w:t>виде</w:t>
            </w:r>
            <w:proofErr w:type="gramEnd"/>
            <w:r w:rsidRPr="00161F5D">
              <w:t xml:space="preserve">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161F5D">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 xml:space="preserve">Порядок, даты начала и окончания срока предоставления участникам закупки </w:t>
            </w:r>
            <w:r w:rsidRPr="00161F5D">
              <w:lastRenderedPageBreak/>
              <w:t>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w:t>
            </w:r>
            <w:r w:rsidRPr="00161F5D">
              <w:rPr>
                <w:color w:val="000000"/>
              </w:rPr>
              <w:lastRenderedPageBreak/>
              <w:t xml:space="preserve">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1F5D">
              <w:rPr>
                <w:color w:val="000000"/>
              </w:rPr>
              <w:t>позднее</w:t>
            </w:r>
            <w:proofErr w:type="gramEnd"/>
            <w:r w:rsidRPr="00161F5D">
              <w:rPr>
                <w:color w:val="000000"/>
              </w:rPr>
              <w:t xml:space="preserve"> чем за три дня до даты окончания срока подачи заявок на участие в </w:t>
            </w:r>
            <w:proofErr w:type="gramStart"/>
            <w:r w:rsidRPr="00161F5D">
              <w:rPr>
                <w:color w:val="000000"/>
              </w:rPr>
              <w:t>таком</w:t>
            </w:r>
            <w:proofErr w:type="gramEnd"/>
            <w:r w:rsidRPr="00161F5D">
              <w:rPr>
                <w:color w:val="000000"/>
              </w:rPr>
              <w:t xml:space="preserve"> аукционе.</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начала предоставления разъяснений положе</w:t>
            </w:r>
            <w:r w:rsidR="00261A60" w:rsidRPr="00161F5D">
              <w:rPr>
                <w:color w:val="000000"/>
              </w:rPr>
              <w:t>ний документации</w:t>
            </w:r>
            <w:proofErr w:type="gramEnd"/>
            <w:r w:rsidR="00261A60" w:rsidRPr="00161F5D">
              <w:rPr>
                <w:color w:val="000000"/>
              </w:rPr>
              <w:t xml:space="preserve"> об аукционе «</w:t>
            </w:r>
            <w:r w:rsidR="006058DA" w:rsidRPr="00161F5D">
              <w:rPr>
                <w:color w:val="000000"/>
              </w:rPr>
              <w:t>0</w:t>
            </w:r>
            <w:r w:rsidR="00770702">
              <w:rPr>
                <w:color w:val="000000"/>
              </w:rPr>
              <w:t>7</w:t>
            </w:r>
            <w:r w:rsidRPr="00161F5D">
              <w:rPr>
                <w:color w:val="000000"/>
              </w:rPr>
              <w:t>» </w:t>
            </w:r>
            <w:r w:rsidR="006058DA" w:rsidRPr="00161F5D">
              <w:rPr>
                <w:color w:val="000000"/>
              </w:rPr>
              <w:t>мая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окончания предоставления разъяснений положе</w:t>
            </w:r>
            <w:r w:rsidR="00C7092B" w:rsidRPr="00161F5D">
              <w:rPr>
                <w:color w:val="000000"/>
              </w:rPr>
              <w:t>ний документации</w:t>
            </w:r>
            <w:proofErr w:type="gramEnd"/>
            <w:r w:rsidR="00C7092B" w:rsidRPr="00161F5D">
              <w:rPr>
                <w:color w:val="000000"/>
              </w:rPr>
              <w:t xml:space="preserve"> об аукционе «</w:t>
            </w:r>
            <w:r w:rsidR="00770702">
              <w:rPr>
                <w:color w:val="000000"/>
              </w:rPr>
              <w:t>21</w:t>
            </w:r>
            <w:r w:rsidRPr="00161F5D">
              <w:rPr>
                <w:color w:val="000000"/>
              </w:rPr>
              <w:t>» </w:t>
            </w:r>
            <w:r w:rsidR="006058DA" w:rsidRPr="00161F5D">
              <w:rPr>
                <w:color w:val="000000"/>
              </w:rPr>
              <w:t>мая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770702">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6058DA" w:rsidRPr="00161F5D">
              <w:rPr>
                <w:color w:val="000000"/>
              </w:rPr>
              <w:t>2</w:t>
            </w:r>
            <w:r w:rsidR="00770702">
              <w:rPr>
                <w:color w:val="000000"/>
              </w:rPr>
              <w:t>3</w:t>
            </w:r>
            <w:r w:rsidRPr="00161F5D">
              <w:rPr>
                <w:color w:val="000000"/>
              </w:rPr>
              <w:t>»</w:t>
            </w:r>
            <w:r w:rsidR="00261A60"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6058DA" w:rsidRPr="00161F5D">
              <w:rPr>
                <w:color w:val="000000"/>
              </w:rPr>
              <w:t>24</w:t>
            </w:r>
            <w:r w:rsidR="005D3249" w:rsidRPr="00161F5D">
              <w:rPr>
                <w:color w:val="000000"/>
              </w:rPr>
              <w:t>»</w:t>
            </w:r>
            <w:r w:rsidR="00D32B82"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6058DA" w:rsidRPr="00161F5D">
              <w:rPr>
                <w:color w:val="000000"/>
              </w:rPr>
              <w:t>27</w:t>
            </w:r>
            <w:r w:rsidR="00A956DC" w:rsidRPr="00161F5D">
              <w:rPr>
                <w:color w:val="000000"/>
              </w:rPr>
              <w:t>»</w:t>
            </w:r>
            <w:r w:rsidR="00D32B82" w:rsidRPr="00161F5D">
              <w:rPr>
                <w:color w:val="000000"/>
              </w:rPr>
              <w:t xml:space="preserve"> </w:t>
            </w:r>
            <w:r w:rsidR="006058DA" w:rsidRPr="00161F5D">
              <w:rPr>
                <w:color w:val="000000"/>
              </w:rPr>
              <w:t xml:space="preserve">мая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proofErr w:type="gramStart"/>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61F5D">
              <w:t xml:space="preserve">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proofErr w:type="gramStart"/>
            <w:r w:rsidRPr="00161F5D">
              <w:t xml:space="preserve">1) наименование, фирменное наименование (при наличии), место нахождения, почтовый адрес (для юридического лица), </w:t>
            </w:r>
            <w:r w:rsidRPr="00161F5D">
              <w:lastRenderedPageBreak/>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1F5D">
              <w:t xml:space="preserve">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Pr="00161F5D"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F55EB4" w:rsidRPr="00161F5D" w:rsidRDefault="00F55EB4" w:rsidP="00161F5D">
            <w:pPr>
              <w:autoSpaceDE w:val="0"/>
              <w:autoSpaceDN w:val="0"/>
              <w:adjustRightInd w:val="0"/>
              <w:spacing w:after="0"/>
              <w:rPr>
                <w:color w:val="000000"/>
              </w:rPr>
            </w:pPr>
            <w:r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Pr="00161F5D" w:rsidRDefault="006058DA" w:rsidP="00161F5D">
            <w:pPr>
              <w:autoSpaceDE w:val="0"/>
              <w:autoSpaceDN w:val="0"/>
              <w:adjustRightInd w:val="0"/>
              <w:spacing w:after="0"/>
            </w:pPr>
            <w:r w:rsidRPr="00161F5D">
              <w:t>33.2.1. Автомобильные дороги и объекты инфраструктуры автомобильного транспорта.</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proofErr w:type="gramStart"/>
            <w:r w:rsidRPr="00161F5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161F5D">
              <w:lastRenderedPageBreak/>
              <w:t>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1F5D">
              <w:t xml:space="preserve"> </w:t>
            </w:r>
            <w:proofErr w:type="gramStart"/>
            <w:r w:rsidRPr="00161F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F5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proofErr w:type="gramStart"/>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1F5D">
              <w:t xml:space="preserve">, выполнением работы, оказанием услуги, </w:t>
            </w:r>
            <w:proofErr w:type="gramStart"/>
            <w:r w:rsidRPr="00161F5D">
              <w:t>являющихся</w:t>
            </w:r>
            <w:proofErr w:type="gramEnd"/>
            <w:r w:rsidRPr="00161F5D">
              <w:t xml:space="preserve">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1F5D">
              <w:t>а-</w:t>
            </w:r>
            <w:proofErr w:type="gramEnd"/>
            <w:r w:rsidRPr="00161F5D">
              <w:t xml:space="preserve"> не требуется;</w:t>
            </w:r>
          </w:p>
          <w:p w:rsidR="00902FA5" w:rsidRPr="00161F5D" w:rsidRDefault="00902FA5" w:rsidP="00161F5D">
            <w:pPr>
              <w:autoSpaceDE w:val="0"/>
              <w:autoSpaceDN w:val="0"/>
              <w:adjustRightInd w:val="0"/>
              <w:spacing w:after="0"/>
              <w:ind w:left="33"/>
            </w:pPr>
            <w:proofErr w:type="gramStart"/>
            <w:r w:rsidRPr="00161F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1F5D">
              <w:t xml:space="preserve"> </w:t>
            </w:r>
            <w:proofErr w:type="gramStart"/>
            <w:r w:rsidRPr="00161F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161F5D">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proofErr w:type="gramStart"/>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1F5D">
              <w:t xml:space="preserve">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w:t>
            </w:r>
            <w:r w:rsidRPr="00161F5D">
              <w:lastRenderedPageBreak/>
              <w:t xml:space="preserve">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lastRenderedPageBreak/>
              <w:t xml:space="preserve">Заявки на участие в электронном аукционе подаются только участниками закупки, получившими аккредитацию на </w:t>
            </w:r>
            <w:r w:rsidRPr="00161F5D">
              <w:lastRenderedPageBreak/>
              <w:t xml:space="preserve">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proofErr w:type="gramStart"/>
            <w:r w:rsidRPr="00161F5D">
              <w:rPr>
                <w:lang w:val="en-US"/>
              </w:rPr>
              <w:t>c</w:t>
            </w:r>
            <w:proofErr w:type="gramEnd"/>
            <w:r w:rsidRPr="00161F5D">
              <w:t>оставлена на русском языке.</w:t>
            </w:r>
            <w:bookmarkStart w:id="15" w:name="_Ref119430333"/>
            <w:r w:rsidRPr="00161F5D">
              <w:t xml:space="preserve"> </w:t>
            </w:r>
            <w:bookmarkStart w:id="16" w:name="_Ref119429817"/>
            <w:bookmarkStart w:id="17" w:name="_Toc123405470"/>
            <w:bookmarkEnd w:id="15"/>
            <w:r w:rsidRPr="00161F5D">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со знаком «</w:t>
            </w:r>
            <w:proofErr w:type="gramStart"/>
            <w:r w:rsidRPr="00161F5D">
              <w:t>-»</w:t>
            </w:r>
            <w:proofErr w:type="gramEnd"/>
            <w:r w:rsidRPr="00161F5D">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xml:space="preserve">- со словами «диапазон может быть расширен» - участником представляется диапазон не менее указанных значений в </w:t>
            </w:r>
            <w:proofErr w:type="gramStart"/>
            <w:r w:rsidRPr="00161F5D">
              <w:t>рамках</w:t>
            </w:r>
            <w:proofErr w:type="gramEnd"/>
            <w:r w:rsidRPr="00161F5D">
              <w:t>,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lastRenderedPageBreak/>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w:t>
            </w:r>
            <w:proofErr w:type="gramStart"/>
            <w:r w:rsidRPr="00161F5D">
              <w:t>-»</w:t>
            </w:r>
            <w:proofErr w:type="gramEnd"/>
            <w:r w:rsidRPr="00161F5D">
              <w:t xml:space="preserve">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w:t>
            </w:r>
            <w:proofErr w:type="gramStart"/>
            <w:r w:rsidRPr="00161F5D">
              <w:t>;»</w:t>
            </w:r>
            <w:proofErr w:type="gramEnd"/>
            <w:r w:rsidRPr="00161F5D">
              <w:t xml:space="preserve"> «,».</w:t>
            </w:r>
          </w:p>
          <w:p w:rsidR="00EA235C" w:rsidRPr="00161F5D" w:rsidRDefault="00EA235C" w:rsidP="00161F5D">
            <w:pPr>
              <w:spacing w:after="0"/>
            </w:pPr>
            <w:r w:rsidRPr="00161F5D">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proofErr w:type="gramStart"/>
            <w:r w:rsidRPr="00161F5D">
              <w:t xml:space="preserve">Документы, предусмотренные подпунктами 5, 6 и 7 пункта 23 части </w:t>
            </w:r>
            <w:r w:rsidR="00884B35" w:rsidRPr="00161F5D">
              <w:fldChar w:fldCharType="begin"/>
            </w:r>
            <w:r w:rsidR="00884B35" w:rsidRPr="00161F5D">
              <w:instrText xml:space="preserve"> REF _Ref248571702 \r \h  \* MERGEFORMAT </w:instrText>
            </w:r>
            <w:r w:rsidR="00884B35" w:rsidRPr="00161F5D">
              <w:fldChar w:fldCharType="separate"/>
            </w:r>
            <w:r w:rsidR="00770702">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770702" w:rsidRPr="00770702">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770702">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roofErr w:type="gramEnd"/>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0" w:name="_Ref166566297"/>
            <w:bookmarkEnd w:id="19"/>
            <w:bookmarkEnd w:id="20"/>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5F11D8">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261A60" w:rsidRPr="00161F5D">
              <w:t xml:space="preserve"> </w:t>
            </w:r>
            <w:r w:rsidR="00161F5D" w:rsidRPr="00161F5D">
              <w:t xml:space="preserve">44 417,88 (сорок четыре тысячи четыреста семнадцать) рублей </w:t>
            </w:r>
            <w:r w:rsidR="005F11D8">
              <w:t>8</w:t>
            </w:r>
            <w:r w:rsidR="00161F5D" w:rsidRPr="00161F5D">
              <w:t xml:space="preserve">8 копеек.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Реквизиты счета для внесения денежных средств в </w:t>
            </w:r>
            <w:proofErr w:type="gramStart"/>
            <w:r w:rsidRPr="00161F5D">
              <w:t>качестве</w:t>
            </w:r>
            <w:proofErr w:type="gramEnd"/>
            <w:r w:rsidRPr="00161F5D">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bookmarkStart w:id="21" w:name="_GoBack"/>
            <w:bookmarkEnd w:id="21"/>
            <w:r w:rsidRPr="00161F5D">
              <w:t xml:space="preserve">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 xml:space="preserve">победителя электронного  аукциона или иного </w:t>
            </w:r>
            <w:r w:rsidRPr="00161F5D">
              <w:lastRenderedPageBreak/>
              <w:t>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proofErr w:type="gramStart"/>
            <w:r w:rsidRPr="00161F5D">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161F5D">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1F5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161F5D" w:rsidRPr="00161F5D" w:rsidRDefault="00A956DC" w:rsidP="00161F5D">
            <w:pPr>
              <w:tabs>
                <w:tab w:val="num" w:pos="567"/>
                <w:tab w:val="num" w:pos="709"/>
              </w:tabs>
              <w:suppressAutoHyphens/>
              <w:autoSpaceDE w:val="0"/>
              <w:autoSpaceDN w:val="0"/>
              <w:adjustRightInd w:val="0"/>
              <w:spacing w:after="0"/>
              <w:outlineLvl w:val="0"/>
            </w:pPr>
            <w:r w:rsidRPr="00161F5D">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от начальной (максимальной) цены контракта, что составляет</w:t>
            </w:r>
            <w:r w:rsidR="00902FA5" w:rsidRPr="00161F5D">
              <w:t>:</w:t>
            </w:r>
            <w:r w:rsidR="00261A60" w:rsidRPr="00161F5D">
              <w:t xml:space="preserve"> </w:t>
            </w:r>
            <w:r w:rsidR="00161F5D" w:rsidRPr="00161F5D">
              <w:t>222 089,39 (двести двадцать две тысячи восемьдесят девять) рублей 39 копеек.</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proofErr w:type="gramStart"/>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w:t>
            </w:r>
            <w:proofErr w:type="gramEnd"/>
            <w:r w:rsidRPr="00161F5D">
              <w:t xml:space="preserve">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w:t>
            </w:r>
            <w:proofErr w:type="gramStart"/>
            <w:r w:rsidRPr="00161F5D">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161F5D" w:rsidRDefault="00B26BC0" w:rsidP="00161F5D">
            <w:pPr>
              <w:keepLines/>
              <w:widowControl w:val="0"/>
              <w:suppressLineNumbers/>
              <w:snapToGrid w:val="0"/>
              <w:spacing w:after="0"/>
              <w:ind w:firstLine="709"/>
            </w:pPr>
            <w:r w:rsidRPr="00161F5D">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w:t>
            </w:r>
            <w:r w:rsidRPr="00161F5D">
              <w:lastRenderedPageBreak/>
              <w:t>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 xml:space="preserve">1.6. Банковская гарантия вступает в законную силу </w:t>
            </w:r>
            <w:proofErr w:type="gramStart"/>
            <w:r w:rsidRPr="00161F5D">
              <w:t>с даты заключения</w:t>
            </w:r>
            <w:proofErr w:type="gramEnd"/>
            <w:r w:rsidRPr="00161F5D">
              <w:t xml:space="preserve">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 xml:space="preserve">1) сумму банковской гарантии, подлежащую уплате </w:t>
            </w:r>
            <w:r w:rsidRPr="00161F5D">
              <w:lastRenderedPageBreak/>
              <w:t>гарантом Муниципальному заказчику в случае ненадлежащего исполнения обязатель</w:t>
            </w:r>
            <w:proofErr w:type="gramStart"/>
            <w:r w:rsidRPr="00161F5D">
              <w:t>ств пр</w:t>
            </w:r>
            <w:proofErr w:type="gramEnd"/>
            <w:r w:rsidRPr="00161F5D">
              <w:t>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161F5D">
              <w:t>непредоставления</w:t>
            </w:r>
            <w:proofErr w:type="spellEnd"/>
            <w:r w:rsidR="00B26BC0" w:rsidRPr="00161F5D">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proofErr w:type="gramStart"/>
            <w:r w:rsidRPr="00161F5D">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w:t>
            </w:r>
            <w:r w:rsidRPr="00161F5D">
              <w:lastRenderedPageBreak/>
              <w:t>используемых для целей Федерального закона "О контрактной</w:t>
            </w:r>
            <w:proofErr w:type="gramEnd"/>
            <w:r w:rsidRPr="00161F5D">
              <w:t xml:space="preserve">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proofErr w:type="gramStart"/>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61F5D">
              <w:t xml:space="preserve"> В случае</w:t>
            </w:r>
            <w:proofErr w:type="gramStart"/>
            <w:r w:rsidRPr="00161F5D">
              <w:t>,</w:t>
            </w:r>
            <w:proofErr w:type="gramEnd"/>
            <w:r w:rsidRPr="00161F5D">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161F5D">
              <w:t>дств сч</w:t>
            </w:r>
            <w:proofErr w:type="gramEnd"/>
            <w:r w:rsidR="00B26BC0" w:rsidRPr="00161F5D">
              <w:t xml:space="preserve">итается </w:t>
            </w:r>
            <w:proofErr w:type="spellStart"/>
            <w:r w:rsidR="00B26BC0" w:rsidRPr="00161F5D">
              <w:t>непредоставленным</w:t>
            </w:r>
            <w:proofErr w:type="spellEnd"/>
            <w:r w:rsidR="00B26BC0" w:rsidRPr="00161F5D">
              <w:t>;</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proofErr w:type="gramStart"/>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w:t>
            </w:r>
            <w:r w:rsidRPr="00161F5D">
              <w:lastRenderedPageBreak/>
              <w:t xml:space="preserve">требования поставщика (подрядчика, исполнителя) по 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161F5D">
              <w:t xml:space="preserve">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 xml:space="preserve">есяти) банковских дней предоставить Муниципальному заказчику иное (новое) надлежащее обеспечение исполнение </w:t>
            </w:r>
            <w:proofErr w:type="gramStart"/>
            <w:r w:rsidRPr="00161F5D">
              <w:t>обязательств</w:t>
            </w:r>
            <w:proofErr w:type="gramEnd"/>
            <w:r w:rsidRPr="00161F5D">
              <w:t xml:space="preserve"> по контракту уменьшенное на размер выполненных обязательств по контракту, при </w:t>
            </w:r>
            <w:proofErr w:type="gramStart"/>
            <w:r w:rsidRPr="00161F5D">
              <w:t>этом</w:t>
            </w:r>
            <w:proofErr w:type="gramEnd"/>
            <w:r w:rsidRPr="00161F5D">
              <w:t xml:space="preserve">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 xml:space="preserve">МАНСИЙСКИЙ БАНК Открытие», г. Ханты-Мансийск, БИК 047162782, </w:t>
            </w:r>
            <w:proofErr w:type="gramStart"/>
            <w:r w:rsidRPr="00161F5D">
              <w:t>к</w:t>
            </w:r>
            <w:proofErr w:type="gramEnd"/>
            <w:r w:rsidRPr="00161F5D">
              <w:t>/с 30101810771620000782, ИНН/КПП 8622002865/862201001.</w:t>
            </w:r>
          </w:p>
          <w:p w:rsidR="00A956DC" w:rsidRPr="00161F5D" w:rsidRDefault="00D32B82" w:rsidP="008D4F89">
            <w:pPr>
              <w:pStyle w:val="4"/>
              <w:keepNext w:val="0"/>
              <w:tabs>
                <w:tab w:val="num" w:pos="567"/>
                <w:tab w:val="num" w:pos="709"/>
              </w:tabs>
              <w:spacing w:before="0" w:after="0"/>
              <w:rPr>
                <w:rFonts w:ascii="Times New Roman" w:hAnsi="Times New Roman" w:cs="Times New Roman"/>
              </w:rPr>
            </w:pPr>
            <w:r w:rsidRPr="00161F5D">
              <w:rPr>
                <w:rFonts w:ascii="Times New Roman" w:hAnsi="Times New Roman" w:cs="Times New Roman"/>
              </w:rPr>
              <w:t xml:space="preserve">Назначение платежа: </w:t>
            </w:r>
            <w:proofErr w:type="gramStart"/>
            <w:r w:rsidRPr="00161F5D">
              <w:rPr>
                <w:rFonts w:ascii="Times New Roman" w:hAnsi="Times New Roman" w:cs="Times New Roman"/>
              </w:rPr>
              <w:t>л</w:t>
            </w:r>
            <w:proofErr w:type="gramEnd"/>
            <w:r w:rsidRPr="00161F5D">
              <w:rPr>
                <w:rFonts w:ascii="Times New Roman" w:hAnsi="Times New Roman" w:cs="Times New Roman"/>
              </w:rPr>
              <w:t>/с ДЖКиСК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951D4C" w:rsidRPr="00161F5D">
              <w:rPr>
                <w:rFonts w:ascii="Times New Roman" w:hAnsi="Times New Roman" w:cs="Times New Roman"/>
              </w:rPr>
              <w:t>на</w:t>
            </w:r>
            <w:r w:rsidR="00261A60" w:rsidRPr="00161F5D">
              <w:rPr>
                <w:rFonts w:ascii="Times New Roman" w:hAnsi="Times New Roman" w:cs="Times New Roman"/>
              </w:rPr>
              <w:t xml:space="preserve"> </w:t>
            </w:r>
            <w:r w:rsidR="00187AB3" w:rsidRPr="008D4F89">
              <w:rPr>
                <w:rFonts w:ascii="Times New Roman" w:hAnsi="Times New Roman" w:cs="Times New Roman"/>
              </w:rPr>
              <w:t>выполнение работ</w:t>
            </w:r>
            <w:r w:rsidR="008D4F89" w:rsidRPr="008D4F89">
              <w:rPr>
                <w:rFonts w:ascii="Times New Roman" w:hAnsi="Times New Roman" w:cs="Times New Roman"/>
              </w:rPr>
              <w:t xml:space="preserve"> по ремонту проезжей части дороги по ул. Газовиков-ул. Толстого (от ул. Толстого дом №8 до ул. Свердлова) в городе Югорске</w:t>
            </w:r>
            <w:r w:rsidR="00261A60" w:rsidRPr="008D4F89">
              <w:rPr>
                <w:rFonts w:ascii="Times New Roman" w:hAnsi="Times New Roman" w:cs="Times New Roman"/>
              </w:rPr>
              <w:t>»</w:t>
            </w:r>
            <w:r w:rsidR="00951D4C" w:rsidRPr="008D4F89">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w:t>
            </w:r>
            <w:r w:rsidRPr="00161F5D">
              <w:lastRenderedPageBreak/>
              <w:t>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 xml:space="preserve">Преимущества, предоставляемые осуществляющим </w:t>
            </w:r>
            <w:r w:rsidRPr="00161F5D">
              <w:lastRenderedPageBreak/>
              <w:t>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proofErr w:type="gramStart"/>
            <w:r w:rsidRPr="00161F5D">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1F5D">
              <w:t xml:space="preserve">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7" w:name="Par528"/>
            <w:bookmarkStart w:id="28" w:name="Par533"/>
            <w:bookmarkStart w:id="29" w:name="Par537"/>
            <w:bookmarkEnd w:id="27"/>
            <w:bookmarkEnd w:id="28"/>
            <w:bookmarkEnd w:id="29"/>
            <w:proofErr w:type="gramStart"/>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proofErr w:type="gramStart"/>
            <w:r w:rsidRPr="00161F5D">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30" w:name="Par529"/>
            <w:bookmarkEnd w:id="30"/>
            <w:proofErr w:type="gramStart"/>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1F5D">
              <w:rPr>
                <w:rFonts w:ascii="Times New Roman" w:hAnsi="Times New Roman" w:cs="Times New Roman"/>
                <w:sz w:val="24"/>
                <w:szCs w:val="24"/>
              </w:rPr>
              <w:t xml:space="preserve"> </w:t>
            </w:r>
            <w:proofErr w:type="gramStart"/>
            <w:r w:rsidRPr="00161F5D">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1F5D">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w:t>
            </w:r>
            <w:r w:rsidRPr="00161F5D">
              <w:rPr>
                <w:rFonts w:ascii="Times New Roman" w:hAnsi="Times New Roman" w:cs="Times New Roman"/>
                <w:sz w:val="24"/>
                <w:szCs w:val="24"/>
              </w:rPr>
              <w:lastRenderedPageBreak/>
              <w:t>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1F5D">
              <w:rPr>
                <w:rFonts w:ascii="Times New Roman" w:hAnsi="Times New Roman" w:cs="Times New Roman"/>
                <w:sz w:val="24"/>
                <w:szCs w:val="24"/>
              </w:rPr>
              <w:t xml:space="preserve">максимальной) </w:t>
            </w:r>
            <w:proofErr w:type="gramEnd"/>
            <w:r w:rsidRPr="00161F5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1F5D">
              <w:rPr>
                <w:rFonts w:ascii="Times New Roman" w:hAnsi="Times New Roman" w:cs="Times New Roman"/>
                <w:sz w:val="24"/>
                <w:szCs w:val="24"/>
              </w:rPr>
              <w:t>предложение</w:t>
            </w:r>
            <w:proofErr w:type="gramEnd"/>
            <w:r w:rsidRPr="00161F5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Pr="00161F5D">
              <w:rPr>
                <w:rFonts w:ascii="Times New Roman" w:hAnsi="Times New Roman" w:cs="Times New Roman"/>
                <w:sz w:val="24"/>
                <w:szCs w:val="24"/>
              </w:rPr>
              <w:lastRenderedPageBreak/>
              <w:t>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proofErr w:type="gramStart"/>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1F5D">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1"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161F5D" w:rsidRDefault="00161F5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87AB3"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161F5D" w:rsidRPr="00187AB3" w:rsidRDefault="00161F5D"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161F5D" w:rsidRPr="008D4F89" w:rsidRDefault="00D32B82" w:rsidP="00161F5D">
      <w:pPr>
        <w:pStyle w:val="4"/>
        <w:keepNext w:val="0"/>
        <w:tabs>
          <w:tab w:val="num" w:pos="567"/>
          <w:tab w:val="num" w:pos="709"/>
        </w:tabs>
        <w:spacing w:before="0" w:after="0"/>
        <w:ind w:left="567"/>
        <w:jc w:val="center"/>
        <w:rPr>
          <w:rFonts w:ascii="Times New Roman" w:hAnsi="Times New Roman" w:cs="Times New Roman"/>
          <w:b/>
          <w:bCs/>
        </w:rPr>
      </w:pPr>
      <w:r w:rsidRPr="008D4F89">
        <w:rPr>
          <w:rFonts w:ascii="Times New Roman" w:hAnsi="Times New Roman" w:cs="Times New Roman"/>
          <w:b/>
          <w:kern w:val="2"/>
          <w:lang w:eastAsia="ar-SA"/>
        </w:rPr>
        <w:t>на</w:t>
      </w:r>
      <w:r w:rsidR="00261A60" w:rsidRPr="008D4F89">
        <w:rPr>
          <w:rFonts w:ascii="Times New Roman" w:hAnsi="Times New Roman" w:cs="Times New Roman"/>
          <w:b/>
          <w:sz w:val="22"/>
          <w:szCs w:val="22"/>
        </w:rPr>
        <w:t xml:space="preserve"> </w:t>
      </w:r>
      <w:r w:rsidR="00187AB3" w:rsidRPr="008D4F89">
        <w:rPr>
          <w:rFonts w:ascii="Times New Roman" w:hAnsi="Times New Roman" w:cs="Times New Roman"/>
          <w:b/>
          <w:sz w:val="22"/>
          <w:szCs w:val="22"/>
        </w:rPr>
        <w:t xml:space="preserve">выполнение работ </w:t>
      </w:r>
      <w:r w:rsidR="008D4F89" w:rsidRPr="008D4F89">
        <w:rPr>
          <w:rFonts w:ascii="Times New Roman" w:hAnsi="Times New Roman" w:cs="Times New Roman"/>
          <w:b/>
        </w:rPr>
        <w:t>по ремонту проезжей части дороги по ул. Газовиков-ул. Толстого (от ул. Толстого дом №8 до ул. Свердлова) в городе Югорске</w:t>
      </w:r>
    </w:p>
    <w:p w:rsidR="003C2F55" w:rsidRPr="008D4F89" w:rsidRDefault="003C2F55" w:rsidP="003C2F55">
      <w:pPr>
        <w:suppressAutoHyphens/>
        <w:snapToGrid w:val="0"/>
        <w:spacing w:after="0"/>
        <w:jc w:val="center"/>
        <w:rPr>
          <w:b/>
          <w:bCs/>
          <w:color w:val="000000"/>
          <w:kern w:val="2"/>
          <w:u w:val="single"/>
          <w:lang w:eastAsia="ar-SA"/>
        </w:rPr>
      </w:pPr>
    </w:p>
    <w:p w:rsidR="00161F5D" w:rsidRPr="00161F5D" w:rsidRDefault="00D32B82" w:rsidP="00161F5D">
      <w:pPr>
        <w:autoSpaceDE w:val="0"/>
        <w:autoSpaceDN w:val="0"/>
        <w:adjustRightInd w:val="0"/>
        <w:spacing w:after="0"/>
      </w:pPr>
      <w:r w:rsidRPr="00161F5D">
        <w:rPr>
          <w:b/>
          <w:bCs/>
          <w:color w:val="000000"/>
          <w:kern w:val="2"/>
          <w:u w:val="single"/>
          <w:lang w:eastAsia="ar-SA"/>
        </w:rPr>
        <w:t>Место выполнения работ:</w:t>
      </w:r>
      <w:r w:rsidRPr="00161F5D">
        <w:rPr>
          <w:color w:val="000000"/>
          <w:kern w:val="2"/>
          <w:lang w:eastAsia="ar-SA"/>
        </w:rPr>
        <w:t xml:space="preserve"> </w:t>
      </w:r>
      <w:r w:rsidR="009E4BCA" w:rsidRPr="00161F5D">
        <w:t xml:space="preserve">Ханты-Мансийский автономный округ-Югра, г. </w:t>
      </w:r>
      <w:r w:rsidR="009E4BCA" w:rsidRPr="00161F5D">
        <w:rPr>
          <w:color w:val="000000"/>
        </w:rPr>
        <w:t xml:space="preserve">Югорск, </w:t>
      </w:r>
      <w:r w:rsidR="00161F5D" w:rsidRPr="00161F5D">
        <w:t>ул. Газовиков-ул. Толстого (от ул. Толстого дом №8 до ул. Свердлова).</w:t>
      </w:r>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xml:space="preserve">- начало: </w:t>
      </w:r>
      <w:proofErr w:type="gramStart"/>
      <w:r w:rsidRPr="00161F5D">
        <w:rPr>
          <w:color w:val="000000"/>
          <w:kern w:val="2"/>
          <w:lang w:eastAsia="ar-SA"/>
        </w:rPr>
        <w:t>с даты заключения</w:t>
      </w:r>
      <w:proofErr w:type="gramEnd"/>
      <w:r w:rsidRPr="00161F5D">
        <w:rPr>
          <w:color w:val="000000"/>
          <w:kern w:val="2"/>
          <w:lang w:eastAsia="ar-SA"/>
        </w:rPr>
        <w:t xml:space="preserve">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161F5D" w:rsidRPr="00161F5D">
        <w:rPr>
          <w:color w:val="000000"/>
          <w:kern w:val="2"/>
          <w:lang w:eastAsia="ar-SA"/>
        </w:rPr>
        <w:t>1 июня</w:t>
      </w:r>
      <w:r w:rsidR="001038C2" w:rsidRPr="00161F5D">
        <w:rPr>
          <w:color w:val="000000"/>
          <w:kern w:val="2"/>
          <w:lang w:eastAsia="ar-SA"/>
        </w:rPr>
        <w:t xml:space="preserve"> 201</w:t>
      </w:r>
      <w:r w:rsidR="00161F5D" w:rsidRPr="00161F5D">
        <w:rPr>
          <w:color w:val="000000"/>
          <w:kern w:val="2"/>
          <w:lang w:eastAsia="ar-SA"/>
        </w:rPr>
        <w:t>7</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161F5D"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61F5D">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161F5D" w:rsidRDefault="002D203C" w:rsidP="002D203C">
      <w:pPr>
        <w:spacing w:after="0"/>
        <w:ind w:firstLine="709"/>
        <w:rPr>
          <w:color w:val="000000"/>
        </w:rPr>
      </w:pPr>
      <w:r w:rsidRPr="00161F5D">
        <w:rPr>
          <w:color w:val="000000"/>
        </w:rPr>
        <w:t>Гарантии качества  распространяются на все конструктивные элементы и работы, выполненные Подрядчиком по контракту.</w:t>
      </w:r>
    </w:p>
    <w:p w:rsidR="002D203C" w:rsidRPr="00161F5D" w:rsidRDefault="002D203C" w:rsidP="002D203C">
      <w:pPr>
        <w:spacing w:after="0"/>
        <w:ind w:firstLine="709"/>
        <w:rPr>
          <w:color w:val="000000"/>
        </w:rPr>
      </w:pPr>
      <w:r w:rsidRPr="00161F5D">
        <w:rPr>
          <w:color w:val="000000"/>
        </w:rPr>
        <w:t xml:space="preserve">Срок предоставления гарантии на выполненные работы устанавливается в размере 36 календарных месяцев с даты </w:t>
      </w:r>
      <w:proofErr w:type="gramStart"/>
      <w:r w:rsidRPr="00161F5D">
        <w:rPr>
          <w:color w:val="000000"/>
        </w:rPr>
        <w:t>подписания акта приемки результата исполнения контракта</w:t>
      </w:r>
      <w:proofErr w:type="gramEnd"/>
      <w:r w:rsidRPr="00161F5D">
        <w:rPr>
          <w:color w:val="000000"/>
        </w:rPr>
        <w:t xml:space="preserve"> Муниципальным заказчиком.</w:t>
      </w:r>
    </w:p>
    <w:p w:rsidR="00884B35" w:rsidRPr="00161F5D" w:rsidRDefault="00812FC1" w:rsidP="00812FC1">
      <w:pPr>
        <w:spacing w:after="0"/>
        <w:ind w:firstLine="709"/>
        <w:rPr>
          <w:color w:val="000000"/>
        </w:rPr>
      </w:pPr>
      <w:r w:rsidRPr="00161F5D">
        <w:rPr>
          <w:color w:val="000000"/>
        </w:rPr>
        <w:t>Характеристика и объем 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4" w:name="_Ref353189530"/>
      <w:r w:rsidRPr="00161F5D">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394623"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 xml:space="preserve">выполнение работ </w:t>
      </w:r>
      <w:r w:rsidR="008D4F89" w:rsidRPr="00394623">
        <w:rPr>
          <w:rFonts w:ascii="Times New Roman" w:hAnsi="Times New Roman" w:cs="Times New Roman"/>
          <w:b/>
        </w:rPr>
        <w:t>по ремонту проезжей части дороги по ул. Газовиков-ул. Толстого (от ул. Толстого дом №8 до ул. Свердлова) в городе Югорске</w:t>
      </w:r>
    </w:p>
    <w:p w:rsidR="00B01765" w:rsidRPr="00394623"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Югорск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proofErr w:type="gramStart"/>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ремонту проезжей части дороги по ул. Газовиков-ул. Толстого (от ул. Толстого дом №8 до ул. Свердлова) в городе Югорске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
    <w:p w:rsidR="00B01765" w:rsidRPr="00394623" w:rsidRDefault="00B01765" w:rsidP="00394623">
      <w:pPr>
        <w:tabs>
          <w:tab w:val="left" w:pos="780"/>
        </w:tabs>
        <w:spacing w:after="0"/>
      </w:pPr>
      <w:r w:rsidRPr="00394623">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394623">
        <w:tab/>
      </w:r>
    </w:p>
    <w:p w:rsidR="008D4F89" w:rsidRPr="00394623" w:rsidRDefault="00B01765" w:rsidP="00394623">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 xml:space="preserve">Югорск, </w:t>
      </w:r>
      <w:r w:rsidR="008D4F89" w:rsidRPr="00394623">
        <w:t>ул. Газовиков-ул. Толстого (от ул. Толстого дом №8 до ул. Свердлова).</w:t>
      </w:r>
    </w:p>
    <w:p w:rsidR="00B01765" w:rsidRPr="00394623" w:rsidRDefault="00B01765" w:rsidP="00394623">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8D4F89" w:rsidRPr="00394623" w:rsidRDefault="00B01765" w:rsidP="00394623">
      <w:pPr>
        <w:tabs>
          <w:tab w:val="num" w:pos="567"/>
          <w:tab w:val="num" w:pos="709"/>
        </w:tabs>
        <w:suppressAutoHyphens/>
        <w:autoSpaceDE w:val="0"/>
        <w:autoSpaceDN w:val="0"/>
        <w:adjustRightInd w:val="0"/>
        <w:spacing w:after="0"/>
        <w:outlineLvl w:val="0"/>
      </w:pPr>
      <w:r w:rsidRPr="00394623">
        <w:t xml:space="preserve">1.5. Размер обеспечения исполнения обязательств по контракту составляет: </w:t>
      </w:r>
      <w:r w:rsidR="008D4F89" w:rsidRPr="00394623">
        <w:t>222 089,39 (двести двадцать две тысячи восемьдесят девять) рублей 39 копеек.</w:t>
      </w:r>
    </w:p>
    <w:p w:rsidR="00B01765" w:rsidRPr="00394623" w:rsidRDefault="00B01765" w:rsidP="00394623">
      <w:pPr>
        <w:tabs>
          <w:tab w:val="num" w:pos="567"/>
        </w:tabs>
        <w:autoSpaceDE w:val="0"/>
        <w:autoSpaceDN w:val="0"/>
        <w:adjustRightInd w:val="0"/>
        <w:spacing w:after="0"/>
        <w:outlineLvl w:val="0"/>
      </w:pPr>
      <w:r w:rsidRPr="00394623">
        <w:t xml:space="preserve">1.6. </w:t>
      </w:r>
      <w:proofErr w:type="gramStart"/>
      <w:r w:rsidRPr="00394623">
        <w:t>Если начальная (максимальная) цена контракта составляет пятнадцать миллионов рублей и</w:t>
      </w:r>
      <w:r w:rsidRPr="00394623">
        <w:rPr>
          <w:i/>
        </w:rPr>
        <w:t xml:space="preserve"> </w:t>
      </w:r>
      <w:r w:rsidRPr="00394623">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94623">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8D4F89" w:rsidRPr="00394623">
        <w:t>333 134,09</w:t>
      </w:r>
      <w:r w:rsidR="009E4BCA" w:rsidRPr="00394623">
        <w:t xml:space="preserve"> рубля</w:t>
      </w:r>
      <w:r w:rsidRPr="00394623">
        <w:t xml:space="preserve"> (</w:t>
      </w:r>
      <w:r w:rsidR="008D4F89" w:rsidRPr="00394623">
        <w:t>триста тридцать три</w:t>
      </w:r>
      <w:r w:rsidR="003510FA" w:rsidRPr="00394623">
        <w:t xml:space="preserve"> тысячи </w:t>
      </w:r>
      <w:r w:rsidR="008D4F89" w:rsidRPr="00394623">
        <w:t>сто тридцать четыре рубля 09</w:t>
      </w:r>
      <w:r w:rsidR="003510FA" w:rsidRPr="00394623">
        <w:t xml:space="preserve"> копеек</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w:t>
      </w:r>
      <w:proofErr w:type="gramStart"/>
      <w:r w:rsidRPr="00394623">
        <w:t>,</w:t>
      </w:r>
      <w:proofErr w:type="gramEnd"/>
      <w:r w:rsidRPr="00394623">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xml:space="preserve">- начало: </w:t>
      </w:r>
      <w:proofErr w:type="gramStart"/>
      <w:r w:rsidRPr="00394623">
        <w:rPr>
          <w:color w:val="000000"/>
        </w:rPr>
        <w:t>с даты заключения</w:t>
      </w:r>
      <w:proofErr w:type="gramEnd"/>
      <w:r w:rsidRPr="00394623">
        <w:rPr>
          <w:color w:val="000000"/>
        </w:rPr>
        <w:t xml:space="preserve">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 xml:space="preserve">4.1. </w:t>
      </w:r>
      <w:proofErr w:type="gramStart"/>
      <w:r w:rsidRPr="00394623">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roofErr w:type="gramEnd"/>
    </w:p>
    <w:p w:rsidR="00B01765" w:rsidRPr="00394623" w:rsidRDefault="00B01765" w:rsidP="00394623">
      <w:pPr>
        <w:pStyle w:val="af4"/>
        <w:spacing w:after="0"/>
        <w:ind w:left="0"/>
      </w:pPr>
      <w:r w:rsidRPr="00394623">
        <w:t xml:space="preserve">4.2. В течение двух недель, </w:t>
      </w:r>
      <w:proofErr w:type="gramStart"/>
      <w:r w:rsidRPr="00394623">
        <w:t>с даты заключения</w:t>
      </w:r>
      <w:proofErr w:type="gramEnd"/>
      <w:r w:rsidRPr="00394623">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394623">
        <w:t>,</w:t>
      </w:r>
      <w:proofErr w:type="gramEnd"/>
      <w:r w:rsidRPr="00394623">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 xml:space="preserve">4.14. </w:t>
      </w:r>
      <w:proofErr w:type="gramStart"/>
      <w:r w:rsidRPr="00394623">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394623">
        <w:t>действующих</w:t>
      </w:r>
      <w:proofErr w:type="gramEnd"/>
      <w:r w:rsidRPr="00394623">
        <w:t xml:space="preserve">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394623">
      <w:pPr>
        <w:pStyle w:val="af4"/>
        <w:tabs>
          <w:tab w:val="left" w:pos="-28276"/>
        </w:tabs>
        <w:spacing w:after="0"/>
        <w:ind w:left="0"/>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 xml:space="preserve">5.3. Муниципальный заказчик согласовывает Подрядчику порядок ведения работ, указанных в техническом </w:t>
      </w:r>
      <w:proofErr w:type="gramStart"/>
      <w:r w:rsidRPr="00394623">
        <w:t>задании</w:t>
      </w:r>
      <w:proofErr w:type="gramEnd"/>
      <w:r w:rsidRPr="00394623">
        <w:t xml:space="preserve"> документации об аукционе, в течении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394623">
        <w:t>.</w:t>
      </w:r>
      <w:proofErr w:type="gramEnd"/>
      <w:r w:rsidRPr="00394623">
        <w:t xml:space="preserve"> </w:t>
      </w:r>
      <w:proofErr w:type="gramStart"/>
      <w:r w:rsidRPr="00394623">
        <w:t>п</w:t>
      </w:r>
      <w:proofErr w:type="gramEnd"/>
      <w:r w:rsidRPr="00394623">
        <w:t>ени, выставляемых Подрядчику по контракту. При этом</w:t>
      </w:r>
      <w:proofErr w:type="gramStart"/>
      <w:r w:rsidRPr="00394623">
        <w:t>,</w:t>
      </w:r>
      <w:proofErr w:type="gramEnd"/>
      <w:r w:rsidRPr="00394623">
        <w:t xml:space="preserve">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Pr="00394623" w:rsidRDefault="00B01765" w:rsidP="00394623">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B01765" w:rsidRPr="00394623" w:rsidRDefault="00B01765" w:rsidP="00394623">
      <w:pPr>
        <w:numPr>
          <w:ilvl w:val="1"/>
          <w:numId w:val="16"/>
        </w:numPr>
        <w:spacing w:after="0"/>
        <w:ind w:left="0" w:firstLine="0"/>
        <w:contextualSpacing/>
        <w:rPr>
          <w:rFonts w:eastAsia="Calibri"/>
        </w:rPr>
      </w:pPr>
      <w:proofErr w:type="gramStart"/>
      <w:r w:rsidRPr="00394623">
        <w:rPr>
          <w:rFonts w:eastAsia="Calibri"/>
        </w:rPr>
        <w:t>Контроль за</w:t>
      </w:r>
      <w:proofErr w:type="gramEnd"/>
      <w:r w:rsidRPr="00394623">
        <w:rPr>
          <w:rFonts w:eastAsia="Calibri"/>
        </w:rPr>
        <w:t xml:space="preserve"> выполнением работ по настоящему контракту осуществляет уполномоченный представитель Муниципального заказчика.</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Pr="00394623" w:rsidRDefault="00B01765" w:rsidP="00394623">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w:t>
      </w:r>
      <w:proofErr w:type="gramStart"/>
      <w:r w:rsidRPr="00394623">
        <w:rPr>
          <w:rFonts w:eastAsia="Arial Unicode MS"/>
        </w:rPr>
        <w:t>с даты получения</w:t>
      </w:r>
      <w:proofErr w:type="gramEnd"/>
      <w:r w:rsidRPr="00394623">
        <w:rPr>
          <w:rFonts w:eastAsia="Arial Unicode MS"/>
        </w:rPr>
        <w:t xml:space="preserve"> от Подрядчика сообщения о готовности проверки качества выполненной работы выезжает на объект. </w:t>
      </w:r>
    </w:p>
    <w:p w:rsidR="00B01765" w:rsidRPr="00394623" w:rsidRDefault="00B01765" w:rsidP="00394623">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B01765" w:rsidRPr="00394623" w:rsidRDefault="00B01765" w:rsidP="00394623">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B01765" w:rsidRPr="00394623" w:rsidRDefault="00B01765" w:rsidP="00394623">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B01765" w:rsidRPr="00394623" w:rsidRDefault="00B01765" w:rsidP="00394623">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B01765" w:rsidRPr="00394623" w:rsidRDefault="00B01765" w:rsidP="00394623">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B01765" w:rsidRPr="00394623" w:rsidRDefault="00B01765" w:rsidP="00394623">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394623" w:rsidRDefault="00B01765" w:rsidP="00394623">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01765" w:rsidRPr="00394623" w:rsidRDefault="00B01765" w:rsidP="00394623">
      <w:pPr>
        <w:numPr>
          <w:ilvl w:val="1"/>
          <w:numId w:val="16"/>
        </w:numPr>
        <w:spacing w:after="0"/>
        <w:ind w:left="0" w:firstLine="0"/>
        <w:contextualSpacing/>
        <w:rPr>
          <w:rFonts w:eastAsia="Arial Unicode MS"/>
          <w:bCs/>
          <w:iCs/>
        </w:rPr>
      </w:pPr>
      <w:proofErr w:type="gramStart"/>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5B5529" w:rsidRDefault="00B01765" w:rsidP="005B5529">
      <w:pPr>
        <w:numPr>
          <w:ilvl w:val="1"/>
          <w:numId w:val="16"/>
        </w:numPr>
        <w:spacing w:after="0"/>
        <w:ind w:left="0" w:firstLine="0"/>
        <w:contextualSpacing/>
        <w:rPr>
          <w:rFonts w:eastAsia="Arial Unicode MS"/>
          <w:bCs/>
          <w:iCs/>
        </w:rPr>
      </w:pPr>
      <w:proofErr w:type="gramStart"/>
      <w:r w:rsidRPr="00394623">
        <w:rPr>
          <w:rFonts w:eastAsia="Arial Unicode MS"/>
          <w:bCs/>
          <w:iCs/>
        </w:rPr>
        <w:t xml:space="preserve">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w:t>
      </w:r>
      <w:r w:rsidRPr="00394623">
        <w:rPr>
          <w:rFonts w:eastAsia="Arial Unicode MS"/>
          <w:bCs/>
          <w:iCs/>
        </w:rPr>
        <w:lastRenderedPageBreak/>
        <w:t>самого Муниципального заказчика и других лиц последствиях несоблюдения соответствующих требований.</w:t>
      </w:r>
      <w:proofErr w:type="gramEnd"/>
    </w:p>
    <w:p w:rsidR="005B5529" w:rsidRPr="005B5529" w:rsidRDefault="005B5529" w:rsidP="005B5529">
      <w:pPr>
        <w:numPr>
          <w:ilvl w:val="1"/>
          <w:numId w:val="16"/>
        </w:numPr>
        <w:spacing w:after="0"/>
        <w:ind w:left="0" w:firstLine="0"/>
        <w:contextualSpacing/>
        <w:rPr>
          <w:rFonts w:eastAsia="Arial Unicode MS"/>
          <w:bCs/>
          <w:iCs/>
        </w:rPr>
      </w:pPr>
      <w:r w:rsidRPr="005B5529">
        <w:rPr>
          <w:kern w:val="1"/>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B01765" w:rsidRPr="00394623" w:rsidRDefault="00B01765" w:rsidP="005B5529">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B01765" w:rsidRPr="00394623" w:rsidRDefault="00B01765" w:rsidP="00394623">
      <w:pPr>
        <w:numPr>
          <w:ilvl w:val="1"/>
          <w:numId w:val="16"/>
        </w:numPr>
        <w:spacing w:after="0"/>
        <w:ind w:left="0" w:firstLine="0"/>
        <w:contextualSpacing/>
      </w:pPr>
      <w:r w:rsidRPr="00394623">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94623">
        <w:t>организации</w:t>
      </w:r>
      <w:proofErr w:type="gramEnd"/>
      <w:r w:rsidRPr="00394623">
        <w:t xml:space="preserve"> запрашиваемые дополнительные материалы, разъяснения в отношении выполненных работ.</w:t>
      </w:r>
    </w:p>
    <w:p w:rsidR="00B01765" w:rsidRPr="00394623" w:rsidRDefault="00B01765" w:rsidP="00394623">
      <w:pPr>
        <w:numPr>
          <w:ilvl w:val="1"/>
          <w:numId w:val="16"/>
        </w:numPr>
        <w:spacing w:after="0"/>
        <w:ind w:left="0" w:firstLine="0"/>
        <w:contextualSpacing/>
      </w:pPr>
      <w:r w:rsidRPr="00394623">
        <w:t xml:space="preserve">Экспертиза проводится в срок не более 10 дней </w:t>
      </w:r>
      <w:proofErr w:type="gramStart"/>
      <w:r w:rsidRPr="00394623">
        <w:t>с даты выезда</w:t>
      </w:r>
      <w:proofErr w:type="gramEnd"/>
      <w:r w:rsidRPr="00394623">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B01765" w:rsidRPr="00394623" w:rsidRDefault="00B01765" w:rsidP="00394623">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B01765" w:rsidRPr="00394623" w:rsidRDefault="00B01765" w:rsidP="00394623">
      <w:pPr>
        <w:numPr>
          <w:ilvl w:val="1"/>
          <w:numId w:val="16"/>
        </w:numPr>
        <w:spacing w:after="0"/>
        <w:ind w:left="0" w:firstLine="0"/>
        <w:contextualSpacing/>
      </w:pPr>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B01765" w:rsidRPr="00394623" w:rsidRDefault="00B01765" w:rsidP="00394623">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01765" w:rsidRPr="00394623" w:rsidRDefault="00B01765" w:rsidP="00394623">
      <w:pPr>
        <w:numPr>
          <w:ilvl w:val="1"/>
          <w:numId w:val="16"/>
        </w:numPr>
        <w:spacing w:after="0"/>
        <w:ind w:left="0" w:firstLine="0"/>
        <w:contextualSpacing/>
      </w:pPr>
      <w:proofErr w:type="gramStart"/>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394623">
        <w:t xml:space="preserve">, </w:t>
      </w:r>
      <w:proofErr w:type="gramStart"/>
      <w:r w:rsidRPr="00394623">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94623">
        <w:t>) в 4 (четырех) экземплярах для принятия Муниципальным заказчиком выполненных работ.</w:t>
      </w:r>
    </w:p>
    <w:p w:rsidR="00B01765" w:rsidRPr="00394623" w:rsidRDefault="00B01765" w:rsidP="00394623">
      <w:pPr>
        <w:numPr>
          <w:ilvl w:val="1"/>
          <w:numId w:val="16"/>
        </w:numPr>
        <w:spacing w:after="0"/>
        <w:ind w:left="0" w:firstLine="0"/>
        <w:contextualSpacing/>
      </w:pPr>
      <w:proofErr w:type="gramStart"/>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94623">
        <w:t xml:space="preserve"> </w:t>
      </w:r>
      <w:r w:rsidRPr="00394623">
        <w:lastRenderedPageBreak/>
        <w:t>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B01765" w:rsidRPr="00394623" w:rsidRDefault="00B01765" w:rsidP="00394623">
      <w:pPr>
        <w:numPr>
          <w:ilvl w:val="1"/>
          <w:numId w:val="16"/>
        </w:numPr>
        <w:spacing w:after="0"/>
        <w:ind w:left="0" w:firstLine="0"/>
        <w:contextualSpacing/>
      </w:pPr>
      <w:proofErr w:type="gramStart"/>
      <w:r w:rsidRPr="00394623">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B01765" w:rsidRPr="00394623" w:rsidRDefault="00B01765" w:rsidP="00394623">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394623">
        <w:rPr>
          <w:rFonts w:eastAsia="Arial Unicode MS"/>
        </w:rPr>
        <w:t>с даты извещения</w:t>
      </w:r>
      <w:proofErr w:type="gramEnd"/>
      <w:r w:rsidRPr="00394623">
        <w:rPr>
          <w:rFonts w:eastAsia="Arial Unicode MS"/>
        </w:rPr>
        <w:t xml:space="preserve">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w:t>
      </w:r>
      <w:r w:rsidR="00160167" w:rsidRPr="00394623">
        <w:rPr>
          <w:rFonts w:eastAsia="Arial Unicode MS"/>
        </w:rPr>
        <w:t xml:space="preserve"> 1</w:t>
      </w:r>
      <w:r w:rsidRPr="00394623">
        <w:rPr>
          <w:rFonts w:eastAsia="Arial Unicode MS"/>
        </w:rPr>
        <w:t>)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B01765" w:rsidRPr="00394623" w:rsidRDefault="00B01765" w:rsidP="00394623">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B01765" w:rsidRPr="00394623" w:rsidRDefault="00B01765" w:rsidP="00394623">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01765" w:rsidRPr="00394623" w:rsidRDefault="00B01765" w:rsidP="00394623">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B01765" w:rsidRDefault="00B01765" w:rsidP="00394623">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67A58" w:rsidRPr="00394623" w:rsidRDefault="00E67A58" w:rsidP="00E67A58">
      <w:pPr>
        <w:numPr>
          <w:ilvl w:val="1"/>
          <w:numId w:val="16"/>
        </w:numPr>
        <w:spacing w:after="0"/>
        <w:ind w:left="0" w:firstLine="0"/>
        <w:contextualSpacing/>
        <w:rPr>
          <w:rFonts w:eastAsia="Arial Unicode MS"/>
        </w:rPr>
      </w:pPr>
      <w:r w:rsidRPr="00394623">
        <w:rPr>
          <w:rFonts w:eastAsia="Arial Unicode MS"/>
        </w:rPr>
        <w:lastRenderedPageBreak/>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5"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w:t>
      </w:r>
      <w:proofErr w:type="gramStart"/>
      <w:r w:rsidRPr="00394623">
        <w:t>подписания акта приемки результата исполнения контракта</w:t>
      </w:r>
      <w:proofErr w:type="gramEnd"/>
      <w:r w:rsidRPr="00394623">
        <w:t xml:space="preserve"> Муниципальным заказчиком (Приложение</w:t>
      </w:r>
      <w:r w:rsidR="00D412B9" w:rsidRPr="00394623">
        <w:t xml:space="preserve"> 1</w:t>
      </w:r>
      <w:r w:rsidRPr="00394623">
        <w:t>).</w:t>
      </w:r>
      <w:bookmarkStart w:id="36" w:name="_Ref397432279"/>
      <w:bookmarkEnd w:id="35"/>
    </w:p>
    <w:p w:rsidR="00B01765" w:rsidRPr="00394623" w:rsidRDefault="00B01765" w:rsidP="00394623">
      <w:pPr>
        <w:numPr>
          <w:ilvl w:val="1"/>
          <w:numId w:val="23"/>
        </w:numPr>
        <w:spacing w:after="0"/>
        <w:ind w:left="0" w:firstLine="0"/>
      </w:pPr>
      <w:proofErr w:type="gramStart"/>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6"/>
      <w:proofErr w:type="gramEnd"/>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proofErr w:type="gramStart"/>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lastRenderedPageBreak/>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proofErr w:type="gramStart"/>
      <w:r w:rsidRPr="00394623">
        <w:rPr>
          <w:rFonts w:eastAsia="Calibri"/>
          <w:kern w:val="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394623">
        <w:rPr>
          <w:rFonts w:eastAsia="Calibri"/>
          <w:kern w:val="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394623">
        <w:rPr>
          <w:rFonts w:eastAsia="Calibri"/>
          <w:kern w:val="2"/>
          <w:lang w:eastAsia="en-US"/>
        </w:rPr>
        <w:t xml:space="preserve"> С</w:t>
      </w:r>
      <w:proofErr w:type="gramEnd"/>
      <w:r w:rsidRPr="00394623">
        <w:rPr>
          <w:rFonts w:eastAsia="Calibri"/>
          <w:kern w:val="2"/>
          <w:lang w:eastAsia="en-US"/>
        </w:rPr>
        <w:t xml:space="preserve"> (где: </w:t>
      </w:r>
      <w:proofErr w:type="gramStart"/>
      <w:r w:rsidRPr="00394623">
        <w:rPr>
          <w:rFonts w:eastAsia="Calibri"/>
          <w:kern w:val="2"/>
          <w:lang w:eastAsia="en-US"/>
        </w:rPr>
        <w:t>Ц</w:t>
      </w:r>
      <w:proofErr w:type="gramEnd"/>
      <w:r w:rsidRPr="00394623">
        <w:rPr>
          <w:rFonts w:eastAsia="Calibri"/>
          <w:kern w:val="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w:t>
      </w:r>
      <w:proofErr w:type="gramStart"/>
      <w:r w:rsidRPr="00394623">
        <w:rPr>
          <w:rFonts w:eastAsia="Calibri"/>
          <w:kern w:val="22"/>
          <w:lang w:eastAsia="en-US"/>
        </w:rPr>
        <w:t xml:space="preserve">( </w:t>
      </w:r>
      <w:proofErr w:type="gramEnd"/>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9"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w:t>
      </w:r>
      <w:proofErr w:type="gramStart"/>
      <w:r w:rsidRPr="00394623">
        <w:rPr>
          <w:rFonts w:eastAsia="Calibri"/>
          <w:kern w:val="2"/>
          <w:lang w:eastAsia="en-US"/>
        </w:rPr>
        <w:t xml:space="preserve"> К</w:t>
      </w:r>
      <w:proofErr w:type="gramEnd"/>
      <w:r w:rsidRPr="00394623">
        <w:rPr>
          <w:rFonts w:eastAsia="Calibri"/>
          <w:kern w:val="2"/>
          <w:lang w:eastAsia="en-US"/>
        </w:rPr>
        <w:t>;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w:t>
      </w:r>
      <w:proofErr w:type="gramStart"/>
      <w:r w:rsidRPr="00394623">
        <w:rPr>
          <w:rFonts w:eastAsia="Calibri"/>
          <w:kern w:val="2"/>
          <w:lang w:eastAsia="en-US"/>
        </w:rPr>
        <w:t xml:space="preserve"> К</w:t>
      </w:r>
      <w:proofErr w:type="gramEnd"/>
      <w:r w:rsidRPr="00394623">
        <w:rPr>
          <w:rFonts w:eastAsia="Calibri"/>
          <w:kern w:val="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w:t>
      </w:r>
      <w:r w:rsidRPr="00394623">
        <w:rPr>
          <w:kern w:val="2"/>
        </w:rPr>
        <w:lastRenderedPageBreak/>
        <w:t xml:space="preserve">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t xml:space="preserve">Требование об уплате неустоек (штрафов, пеней) считается реализованным по истечении 2 дней </w:t>
      </w:r>
      <w:proofErr w:type="gramStart"/>
      <w:r w:rsidRPr="00394623">
        <w:rPr>
          <w:kern w:val="2"/>
        </w:rPr>
        <w:t>с даты получения</w:t>
      </w:r>
      <w:proofErr w:type="gramEnd"/>
      <w:r w:rsidRPr="00394623">
        <w:rPr>
          <w:kern w:val="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sidRPr="00394623">
          <w:rPr>
            <w:rStyle w:val="a3"/>
            <w:kern w:val="2"/>
          </w:rPr>
          <w:t>п. 2 ст. 154</w:t>
        </w:r>
      </w:hyperlink>
      <w:r w:rsidRPr="00394623">
        <w:rPr>
          <w:kern w:val="2"/>
        </w:rPr>
        <w:t xml:space="preserve">, </w:t>
      </w:r>
      <w:hyperlink r:id="rId11"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7"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8" w:name="sub_1052"/>
      <w:bookmarkEnd w:id="37"/>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8"/>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394623">
        <w:rPr>
          <w:kern w:val="2"/>
        </w:rPr>
        <w:t>ств пр</w:t>
      </w:r>
      <w:proofErr w:type="gramEnd"/>
      <w:r w:rsidRPr="00394623">
        <w:rPr>
          <w:kern w:val="2"/>
        </w:rPr>
        <w:t>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9" w:name="_Ref397203365"/>
      <w:proofErr w:type="gramStart"/>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394623">
        <w:rPr>
          <w:spacing w:val="5"/>
        </w:rPr>
        <w:t xml:space="preserve"> были не в </w:t>
      </w:r>
      <w:proofErr w:type="gramStart"/>
      <w:r w:rsidRPr="00394623">
        <w:rPr>
          <w:spacing w:val="5"/>
        </w:rPr>
        <w:t>состоянии</w:t>
      </w:r>
      <w:proofErr w:type="gramEnd"/>
      <w:r w:rsidRPr="00394623">
        <w:rPr>
          <w:spacing w:val="5"/>
        </w:rPr>
        <w:t xml:space="preserve"> предвидеть и предотвратить.</w:t>
      </w:r>
      <w:bookmarkEnd w:id="39"/>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proofErr w:type="gramStart"/>
      <w:r w:rsidRPr="00394623">
        <w:rPr>
          <w:spacing w:val="5"/>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394623" w:rsidRDefault="00B01765" w:rsidP="00394623">
      <w:pPr>
        <w:numPr>
          <w:ilvl w:val="1"/>
          <w:numId w:val="18"/>
        </w:numPr>
        <w:spacing w:after="0"/>
        <w:ind w:left="0" w:firstLine="0"/>
        <w:rPr>
          <w:spacing w:val="5"/>
        </w:rPr>
      </w:pPr>
      <w:proofErr w:type="gramStart"/>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770702" w:rsidRPr="00770702">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3"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4"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w:t>
      </w:r>
      <w:proofErr w:type="gramStart"/>
      <w:r w:rsidRPr="00394623">
        <w:rPr>
          <w:rFonts w:eastAsia="Arial"/>
        </w:rPr>
        <w:t>кт вст</w:t>
      </w:r>
      <w:proofErr w:type="gramEnd"/>
      <w:r w:rsidRPr="00394623">
        <w:rPr>
          <w:rFonts w:eastAsia="Arial"/>
        </w:rPr>
        <w:t>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783214">
        <w:t>1 июня 2019</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4623">
        <w:t>ств ст</w:t>
      </w:r>
      <w:proofErr w:type="gramEnd"/>
      <w:r w:rsidRPr="00394623">
        <w:t>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623">
        <w:t>с даты получения</w:t>
      </w:r>
      <w:proofErr w:type="gramEnd"/>
      <w:r w:rsidRPr="00394623">
        <w:t xml:space="preserve">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40" w:name="_Ref397203330"/>
      <w:r w:rsidRPr="00394623">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0"/>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приступает к выполнению работ в течение 2 (двух) дней </w:t>
      </w:r>
      <w:proofErr w:type="gramStart"/>
      <w:r w:rsidRPr="00394623">
        <w:t>с даты заключения</w:t>
      </w:r>
      <w:proofErr w:type="gramEnd"/>
      <w:r w:rsidRPr="00394623">
        <w:t xml:space="preserve">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394623">
        <w:t>с даты предъявления</w:t>
      </w:r>
      <w:proofErr w:type="gramEnd"/>
      <w:r w:rsidRPr="00394623">
        <w:t xml:space="preserve">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770702">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Контракт считается расторгнутым через 10 (десять) дней </w:t>
      </w:r>
      <w:proofErr w:type="gramStart"/>
      <w:r w:rsidRPr="00394623">
        <w:t>с даты</w:t>
      </w:r>
      <w:proofErr w:type="gramEnd"/>
      <w:r w:rsidRPr="00394623">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94623">
        <w:t>с даты размещения</w:t>
      </w:r>
      <w:proofErr w:type="gramEnd"/>
      <w:r w:rsidRPr="00394623">
        <w:t xml:space="preserve"> решения Муниципального заказчика об одностороннем отказе от исполнения контракта в единой информационной системе.</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94623">
        <w:t>решении</w:t>
      </w:r>
      <w:proofErr w:type="gramEnd"/>
      <w:r w:rsidRPr="00394623">
        <w:t xml:space="preserve"> об одностороннем отказе от исполнения контракта устранено нарушение условий контракта, послужившее основанием для </w:t>
      </w:r>
      <w:r w:rsidRPr="00394623">
        <w:lastRenderedPageBreak/>
        <w:t>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4623">
        <w:rPr>
          <w:bCs/>
        </w:rPr>
        <w:t>предпринимают усилия</w:t>
      </w:r>
      <w:proofErr w:type="gramEnd"/>
      <w:r w:rsidRPr="00394623">
        <w:rPr>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394623">
        <w:rPr>
          <w:bCs/>
        </w:rPr>
        <w:t>с даты</w:t>
      </w:r>
      <w:proofErr w:type="gramEnd"/>
      <w:r w:rsidRPr="00394623">
        <w:rPr>
          <w:bCs/>
        </w:rPr>
        <w:t xml:space="preserve">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Если претензионные требования подлежат денежной оценке, в претензии указывается </w:t>
      </w:r>
      <w:proofErr w:type="spellStart"/>
      <w:r w:rsidRPr="00394623">
        <w:rPr>
          <w:bCs/>
        </w:rPr>
        <w:t>истребуемая</w:t>
      </w:r>
      <w:proofErr w:type="spellEnd"/>
      <w:r w:rsidRPr="00394623">
        <w:rPr>
          <w:bCs/>
        </w:rPr>
        <w:t xml:space="preserve">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невыполнения сторонами своих обязательств и </w:t>
      </w:r>
      <w:proofErr w:type="gramStart"/>
      <w:r w:rsidRPr="00394623">
        <w:rPr>
          <w:bCs/>
        </w:rPr>
        <w:t>не достижения</w:t>
      </w:r>
      <w:proofErr w:type="gramEnd"/>
      <w:r w:rsidRPr="00394623">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E67A58" w:rsidRPr="0058405C" w:rsidRDefault="00E67A58" w:rsidP="00E67A58">
      <w:pPr>
        <w:pStyle w:val="af3"/>
        <w:numPr>
          <w:ilvl w:val="1"/>
          <w:numId w:val="18"/>
        </w:numPr>
        <w:contextualSpacing/>
        <w:jc w:val="both"/>
      </w:pPr>
      <w:proofErr w:type="gramStart"/>
      <w:r w:rsidRPr="0058405C">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58405C">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E67A58" w:rsidRPr="0058405C" w:rsidRDefault="00E67A58" w:rsidP="00E67A58">
      <w:pPr>
        <w:spacing w:after="0"/>
      </w:pPr>
      <w:r w:rsidRPr="0058405C">
        <w:lastRenderedPageBreak/>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E67A58" w:rsidRPr="0058405C" w:rsidRDefault="00E67A58" w:rsidP="00E67A58">
      <w:pPr>
        <w:spacing w:after="0"/>
      </w:pPr>
      <w:r w:rsidRPr="0058405C">
        <w:t>13.2.</w:t>
      </w:r>
      <w:r w:rsidRPr="0058405C">
        <w:tab/>
      </w:r>
      <w:proofErr w:type="gramStart"/>
      <w:r w:rsidRPr="0058405C">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58405C">
        <w:t xml:space="preserve"> Удержанные Муниципальным заказчиком денежные средства переходят в собственность Муниципального заказчика.</w:t>
      </w:r>
    </w:p>
    <w:p w:rsidR="00E67A58" w:rsidRPr="0058405C" w:rsidRDefault="00E67A58" w:rsidP="00E67A58">
      <w:pPr>
        <w:spacing w:after="0"/>
      </w:pPr>
      <w:r w:rsidRPr="0058405C">
        <w:t>13.3.</w:t>
      </w:r>
      <w:r w:rsidRPr="0058405C">
        <w:tab/>
      </w:r>
      <w:proofErr w:type="gramStart"/>
      <w:r w:rsidRPr="0058405C">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58405C">
        <w:t xml:space="preserve"> Денежные средства возвращаются на банковский счет, указанный </w:t>
      </w:r>
      <w:r>
        <w:t>в контракте.</w:t>
      </w:r>
    </w:p>
    <w:p w:rsidR="00E67A58" w:rsidRPr="0058405C" w:rsidRDefault="00E67A58" w:rsidP="00E67A58">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E67A58" w:rsidRPr="0058405C" w:rsidRDefault="00E67A58" w:rsidP="00E67A58">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67A58" w:rsidRPr="0058405C" w:rsidRDefault="00E67A58" w:rsidP="00E67A58">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E67A58" w:rsidRPr="0058405C" w:rsidRDefault="00E67A58" w:rsidP="00E67A58">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E67A58" w:rsidRPr="0058405C" w:rsidRDefault="00E67A58" w:rsidP="00E67A58">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E67A58" w:rsidRPr="0058405C" w:rsidRDefault="00E67A58" w:rsidP="00E67A58">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E67A58" w:rsidRPr="0058405C" w:rsidRDefault="00E67A58" w:rsidP="00E67A58">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E67A58" w:rsidRPr="0058405C" w:rsidRDefault="00E67A58" w:rsidP="00E67A58">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E67A58" w:rsidRPr="0058405C" w:rsidRDefault="00E67A58" w:rsidP="00E67A58">
      <w:pPr>
        <w:spacing w:after="0"/>
      </w:pPr>
      <w:r w:rsidRPr="0058405C">
        <w:t>13.11.</w:t>
      </w:r>
      <w:r w:rsidRPr="0058405C">
        <w:tab/>
        <w:t xml:space="preserve">На момент заключения контракта техническая документация, необходимая для выполнения работ, передана Подрядчику. </w:t>
      </w:r>
      <w:proofErr w:type="gramStart"/>
      <w:r w:rsidRPr="0058405C">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E67A58" w:rsidRPr="0058405C" w:rsidRDefault="00E67A58" w:rsidP="00E67A58">
      <w:pPr>
        <w:spacing w:after="0"/>
      </w:pPr>
      <w:r w:rsidRPr="0058405C">
        <w:lastRenderedPageBreak/>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67A58" w:rsidRPr="0058405C" w:rsidRDefault="00E67A58" w:rsidP="00E67A58">
      <w:pPr>
        <w:spacing w:after="0"/>
      </w:pPr>
      <w:r w:rsidRPr="0058405C">
        <w:t>13.13.Неотъемлемой ч</w:t>
      </w:r>
      <w:r>
        <w:t>астью настоящего контракта являю</w:t>
      </w:r>
      <w:r w:rsidRPr="0058405C">
        <w:t>тся:</w:t>
      </w:r>
    </w:p>
    <w:p w:rsidR="00E67A58" w:rsidRDefault="00E67A58" w:rsidP="00E67A58">
      <w:pPr>
        <w:spacing w:after="0"/>
        <w:ind w:firstLine="284"/>
      </w:pPr>
      <w:r>
        <w:t>-</w:t>
      </w:r>
      <w:r w:rsidRPr="0058405C">
        <w:t>образец акта приемки результата исполнения контракта (Приложение</w:t>
      </w:r>
      <w:proofErr w:type="gramStart"/>
      <w:r>
        <w:t>1</w:t>
      </w:r>
      <w:proofErr w:type="gramEnd"/>
      <w:r>
        <w:t>);</w:t>
      </w:r>
    </w:p>
    <w:p w:rsidR="00E67A58" w:rsidRPr="0058405C" w:rsidRDefault="00E67A58" w:rsidP="00E67A58">
      <w:pPr>
        <w:spacing w:after="0"/>
        <w:ind w:firstLine="284"/>
      </w:pPr>
      <w:r>
        <w:t>- образец графика выполнения работ (Приложение 2).</w:t>
      </w:r>
    </w:p>
    <w:p w:rsidR="00E67A58" w:rsidRPr="00E67A58" w:rsidRDefault="00E67A58" w:rsidP="00E67A58">
      <w:pPr>
        <w:spacing w:after="0"/>
        <w:ind w:firstLine="284"/>
      </w:pPr>
      <w:r w:rsidRPr="00E67A58">
        <w:t>- первая часть заявки победителя аукциона.</w:t>
      </w:r>
    </w:p>
    <w:p w:rsidR="00E67A58" w:rsidRPr="0058405C" w:rsidRDefault="00E67A58" w:rsidP="00E67A58">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E67A58" w:rsidRPr="0058405C" w:rsidRDefault="00E67A58" w:rsidP="00E67A58">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E67A58">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 xml:space="preserve">Образец </w:t>
      </w:r>
      <w:proofErr w:type="gramStart"/>
      <w:r w:rsidRPr="00394623">
        <w:rPr>
          <w:b/>
          <w:kern w:val="2"/>
        </w:rPr>
        <w:t>акта приемки результата исполнения контракта</w:t>
      </w:r>
      <w:proofErr w:type="gramEnd"/>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по ремонту проезжей части дороги по ул. Газовиков-ул. Толстого (от ул. Толстого дом №8 до ул. Свердлова) в городе Югорске</w:t>
      </w:r>
    </w:p>
    <w:p w:rsidR="00B01765" w:rsidRPr="00394623" w:rsidRDefault="00B01765" w:rsidP="00394623">
      <w:pPr>
        <w:spacing w:after="0"/>
        <w:jc w:val="center"/>
      </w:pPr>
      <w:r w:rsidRPr="00394623">
        <w:rPr>
          <w:b/>
        </w:rPr>
        <w:t xml:space="preserve"> </w:t>
      </w: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w:t>
      </w:r>
      <w:proofErr w:type="gramStart"/>
      <w:r w:rsidRPr="00394623">
        <w:t xml:space="preserve"> _________________ (_______________)  </w:t>
      </w:r>
      <w:proofErr w:type="gramEnd"/>
      <w:r w:rsidRPr="00394623">
        <w:t>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D412B9" w:rsidRPr="00394623" w:rsidRDefault="00D412B9" w:rsidP="00394623">
      <w:pPr>
        <w:spacing w:after="0"/>
        <w:ind w:firstLine="567"/>
        <w:rPr>
          <w:rFonts w:eastAsia="Calibri"/>
          <w:lang w:eastAsia="en-US"/>
        </w:rPr>
      </w:pPr>
      <w:r w:rsidRPr="00394623">
        <w:rPr>
          <w:b/>
        </w:rPr>
        <w:t>по ремонту проезжей части дороги по ул. Газовиков-ул. Толстого (от ул. Толстого дом №8 до ул. Свердлова) 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w:t>
      </w:r>
      <w:r w:rsidRPr="00394623">
        <w:rPr>
          <w:bCs/>
        </w:rPr>
        <w:t xml:space="preserve">  </w:t>
      </w:r>
      <w:proofErr w:type="gramStart"/>
      <w:r w:rsidRPr="00394623">
        <w:rPr>
          <w:rFonts w:eastAsia="Calibri"/>
          <w:lang w:eastAsia="en-US"/>
        </w:rPr>
        <w:t>р</w:t>
      </w:r>
      <w:proofErr w:type="gramEnd"/>
      <w:r w:rsidRPr="00394623">
        <w:rPr>
          <w:rFonts w:eastAsia="Calibri"/>
          <w:lang w:eastAsia="en-US"/>
        </w:rPr>
        <w:t>/с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lastRenderedPageBreak/>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xml:space="preserve">, </w:t>
      </w:r>
      <w:proofErr w:type="gramStart"/>
      <w:r w:rsidRPr="00394623">
        <w:rPr>
          <w:kern w:val="2"/>
        </w:rPr>
        <w:t>действующий</w:t>
      </w:r>
      <w:proofErr w:type="gramEnd"/>
      <w:r w:rsidRPr="00394623">
        <w:rPr>
          <w:kern w:val="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D412B9" w:rsidRDefault="00D412B9" w:rsidP="00160167">
      <w:pPr>
        <w:pStyle w:val="13"/>
        <w:tabs>
          <w:tab w:val="left" w:pos="180"/>
          <w:tab w:val="left" w:pos="720"/>
        </w:tabs>
        <w:spacing w:after="0"/>
        <w:ind w:left="0" w:right="0"/>
      </w:pPr>
    </w:p>
    <w:p w:rsidR="00160167" w:rsidRDefault="00160167" w:rsidP="00160167">
      <w:pPr>
        <w:spacing w:after="0"/>
        <w:jc w:val="right"/>
        <w:rPr>
          <w:b/>
        </w:rPr>
      </w:pPr>
      <w:r>
        <w:rPr>
          <w:b/>
        </w:rPr>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выполнение работ </w:t>
      </w:r>
      <w:r w:rsidR="00D412B9" w:rsidRPr="008D4F89">
        <w:rPr>
          <w:b/>
        </w:rPr>
        <w:t>по ремонту проезжей части дороги по ул. Газовиков-ул. Толстого (от ул. Толстого дом №8 до ул. Свердлова) 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Pr="00303981" w:rsidRDefault="00160167" w:rsidP="00160167">
      <w:pPr>
        <w:spacing w:after="0"/>
        <w:rPr>
          <w:b/>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6"/>
          <w:footerReference w:type="default" r:id="rId17"/>
          <w:footerReference w:type="first" r:id="rId18"/>
          <w:pgSz w:w="11905" w:h="16837"/>
          <w:pgMar w:top="737" w:right="851" w:bottom="737" w:left="851" w:header="720" w:footer="232" w:gutter="0"/>
          <w:cols w:space="720"/>
          <w:docGrid w:linePitch="360"/>
        </w:sectPr>
      </w:pPr>
    </w:p>
    <w:bookmarkEnd w:id="33"/>
    <w:bookmarkEnd w:id="34"/>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xml:space="preserve">. </w:t>
      </w:r>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ремонту проезжей части дороги по ул. Газовиков-ул. </w:t>
      </w:r>
      <w:proofErr w:type="gramStart"/>
      <w:r w:rsidR="007F3C5A" w:rsidRPr="007F3C5A">
        <w:t>Толстого (от ул. Толстого дом №8 до ул. Свердлова) в городе Югорске</w:t>
      </w:r>
      <w:r w:rsidR="007F3C5A"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по ремонту проезжей части дороги по ул. Газовиков-ул. Толстого (от ул. Толстого дом №8 до ул. Свердлова) в городе Югорске</w:t>
      </w:r>
    </w:p>
    <w:p w:rsidR="0022776A" w:rsidRPr="0022776A" w:rsidRDefault="0022776A" w:rsidP="0022776A">
      <w:pPr>
        <w:suppressAutoHyphens/>
        <w:snapToGrid w:val="0"/>
        <w:spacing w:after="0"/>
        <w:jc w:val="center"/>
        <w:rPr>
          <w:b/>
          <w:bCs/>
          <w:color w:val="000000"/>
          <w:kern w:val="2"/>
          <w:u w:val="single"/>
          <w:lang w:eastAsia="ar-SA"/>
        </w:rPr>
      </w:pP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7F3C5A" w:rsidRPr="007F3C5A">
        <w:rPr>
          <w:kern w:val="2"/>
          <w:sz w:val="20"/>
          <w:szCs w:val="20"/>
          <w:lang w:eastAsia="ar-SA"/>
        </w:rPr>
        <w:t>4441.788</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7F3C5A" w:rsidRPr="007F3C5A">
        <w:rPr>
          <w:kern w:val="2"/>
          <w:sz w:val="20"/>
          <w:szCs w:val="20"/>
          <w:lang w:eastAsia="ar-SA"/>
        </w:rPr>
        <w:t>3.801</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7F3C5A" w:rsidRPr="007F3C5A">
        <w:rPr>
          <w:kern w:val="2"/>
          <w:sz w:val="20"/>
          <w:szCs w:val="20"/>
          <w:lang w:eastAsia="ar-SA"/>
        </w:rPr>
        <w:t>198.</w:t>
      </w:r>
      <w:r w:rsidR="007F3C5A">
        <w:rPr>
          <w:kern w:val="2"/>
          <w:sz w:val="20"/>
          <w:szCs w:val="20"/>
          <w:lang w:val="en-US" w:eastAsia="ar-SA"/>
        </w:rPr>
        <w:t>59</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940" w:type="dxa"/>
        <w:tblInd w:w="93" w:type="dxa"/>
        <w:tblLook w:val="04A0" w:firstRow="1" w:lastRow="0" w:firstColumn="1" w:lastColumn="0" w:noHBand="0" w:noVBand="1"/>
      </w:tblPr>
      <w:tblGrid>
        <w:gridCol w:w="411"/>
        <w:gridCol w:w="1718"/>
        <w:gridCol w:w="3176"/>
        <w:gridCol w:w="1798"/>
        <w:gridCol w:w="902"/>
        <w:gridCol w:w="1112"/>
        <w:gridCol w:w="919"/>
        <w:gridCol w:w="1062"/>
        <w:gridCol w:w="919"/>
        <w:gridCol w:w="1112"/>
        <w:gridCol w:w="973"/>
        <w:gridCol w:w="920"/>
        <w:gridCol w:w="919"/>
      </w:tblGrid>
      <w:tr w:rsidR="007F3C5A" w:rsidRPr="007F3C5A" w:rsidTr="007F3C5A">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 xml:space="preserve">№ </w:t>
            </w:r>
            <w:proofErr w:type="spellStart"/>
            <w:r w:rsidRPr="007F3C5A">
              <w:rPr>
                <w:rFonts w:ascii="Arial" w:hAnsi="Arial" w:cs="Arial"/>
                <w:sz w:val="18"/>
                <w:szCs w:val="18"/>
              </w:rPr>
              <w:t>пп</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Шифр и номер позиции норматива</w:t>
            </w:r>
          </w:p>
        </w:tc>
        <w:tc>
          <w:tcPr>
            <w:tcW w:w="3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Стоимость единицы, руб.</w:t>
            </w:r>
          </w:p>
        </w:tc>
        <w:tc>
          <w:tcPr>
            <w:tcW w:w="3805" w:type="dxa"/>
            <w:gridSpan w:val="4"/>
            <w:tcBorders>
              <w:top w:val="single" w:sz="4" w:space="0" w:color="auto"/>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Затраты труда рабочих, чел</w:t>
            </w:r>
            <w:proofErr w:type="gramStart"/>
            <w:r w:rsidRPr="007F3C5A">
              <w:rPr>
                <w:rFonts w:ascii="Arial" w:hAnsi="Arial" w:cs="Arial"/>
                <w:sz w:val="18"/>
                <w:szCs w:val="18"/>
              </w:rPr>
              <w:t>.-</w:t>
            </w:r>
            <w:proofErr w:type="gramEnd"/>
            <w:r w:rsidRPr="007F3C5A">
              <w:rPr>
                <w:rFonts w:ascii="Arial" w:hAnsi="Arial" w:cs="Arial"/>
                <w:sz w:val="18"/>
                <w:szCs w:val="18"/>
              </w:rPr>
              <w:t>ч, не занятых обслуживанием машин</w:t>
            </w:r>
          </w:p>
        </w:tc>
      </w:tr>
      <w:tr w:rsidR="007F3C5A" w:rsidRPr="007F3C5A" w:rsidTr="007F3C5A">
        <w:trPr>
          <w:trHeight w:val="73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всего</w:t>
            </w:r>
          </w:p>
        </w:tc>
        <w:tc>
          <w:tcPr>
            <w:tcW w:w="926"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proofErr w:type="spellStart"/>
            <w:r w:rsidRPr="007F3C5A">
              <w:rPr>
                <w:rFonts w:ascii="Arial" w:hAnsi="Arial" w:cs="Arial"/>
                <w:sz w:val="18"/>
                <w:szCs w:val="18"/>
              </w:rPr>
              <w:t>эксплуат</w:t>
            </w:r>
            <w:proofErr w:type="gramStart"/>
            <w:r w:rsidRPr="007F3C5A">
              <w:rPr>
                <w:rFonts w:ascii="Arial" w:hAnsi="Arial" w:cs="Arial"/>
                <w:sz w:val="18"/>
                <w:szCs w:val="18"/>
              </w:rPr>
              <w:t>а</w:t>
            </w:r>
            <w:proofErr w:type="spellEnd"/>
            <w:r w:rsidRPr="007F3C5A">
              <w:rPr>
                <w:rFonts w:ascii="Arial" w:hAnsi="Arial" w:cs="Arial"/>
                <w:sz w:val="18"/>
                <w:szCs w:val="18"/>
              </w:rPr>
              <w:t>-</w:t>
            </w:r>
            <w:proofErr w:type="gramEnd"/>
            <w:r w:rsidRPr="007F3C5A">
              <w:rPr>
                <w:rFonts w:ascii="Arial" w:hAnsi="Arial" w:cs="Arial"/>
                <w:sz w:val="18"/>
                <w:szCs w:val="18"/>
              </w:rPr>
              <w:br/>
            </w:r>
            <w:proofErr w:type="spellStart"/>
            <w:r w:rsidRPr="007F3C5A">
              <w:rPr>
                <w:rFonts w:ascii="Arial" w:hAnsi="Arial" w:cs="Arial"/>
                <w:sz w:val="18"/>
                <w:szCs w:val="18"/>
              </w:rPr>
              <w:t>ции</w:t>
            </w:r>
            <w:proofErr w:type="spellEnd"/>
            <w:r w:rsidRPr="007F3C5A">
              <w:rPr>
                <w:rFonts w:ascii="Arial" w:hAnsi="Arial" w:cs="Arial"/>
                <w:sz w:val="18"/>
                <w:szCs w:val="18"/>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мат</w:t>
            </w:r>
            <w:proofErr w:type="gramStart"/>
            <w:r w:rsidRPr="007F3C5A">
              <w:rPr>
                <w:rFonts w:ascii="Arial" w:hAnsi="Arial" w:cs="Arial"/>
                <w:sz w:val="18"/>
                <w:szCs w:val="18"/>
              </w:rPr>
              <w:t>е-</w:t>
            </w:r>
            <w:proofErr w:type="gramEnd"/>
            <w:r w:rsidRPr="007F3C5A">
              <w:rPr>
                <w:rFonts w:ascii="Arial" w:hAnsi="Arial" w:cs="Arial"/>
                <w:sz w:val="18"/>
                <w:szCs w:val="18"/>
              </w:rPr>
              <w:br/>
              <w:t>риалы</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Всего</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proofErr w:type="spellStart"/>
            <w:r w:rsidRPr="007F3C5A">
              <w:rPr>
                <w:rFonts w:ascii="Arial" w:hAnsi="Arial" w:cs="Arial"/>
                <w:sz w:val="18"/>
                <w:szCs w:val="18"/>
              </w:rPr>
              <w:t>эксплуат</w:t>
            </w:r>
            <w:proofErr w:type="gramStart"/>
            <w:r w:rsidRPr="007F3C5A">
              <w:rPr>
                <w:rFonts w:ascii="Arial" w:hAnsi="Arial" w:cs="Arial"/>
                <w:sz w:val="18"/>
                <w:szCs w:val="18"/>
              </w:rPr>
              <w:t>а</w:t>
            </w:r>
            <w:proofErr w:type="spellEnd"/>
            <w:r w:rsidRPr="007F3C5A">
              <w:rPr>
                <w:rFonts w:ascii="Arial" w:hAnsi="Arial" w:cs="Arial"/>
                <w:sz w:val="18"/>
                <w:szCs w:val="18"/>
              </w:rPr>
              <w:t>-</w:t>
            </w:r>
            <w:proofErr w:type="gramEnd"/>
            <w:r w:rsidRPr="007F3C5A">
              <w:rPr>
                <w:rFonts w:ascii="Arial" w:hAnsi="Arial" w:cs="Arial"/>
                <w:sz w:val="18"/>
                <w:szCs w:val="18"/>
              </w:rPr>
              <w:br/>
            </w:r>
            <w:proofErr w:type="spellStart"/>
            <w:r w:rsidRPr="007F3C5A">
              <w:rPr>
                <w:rFonts w:ascii="Arial" w:hAnsi="Arial" w:cs="Arial"/>
                <w:sz w:val="18"/>
                <w:szCs w:val="18"/>
              </w:rPr>
              <w:t>ции</w:t>
            </w:r>
            <w:proofErr w:type="spellEnd"/>
            <w:r w:rsidRPr="007F3C5A">
              <w:rPr>
                <w:rFonts w:ascii="Arial" w:hAnsi="Arial" w:cs="Arial"/>
                <w:sz w:val="18"/>
                <w:szCs w:val="18"/>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мат</w:t>
            </w:r>
            <w:proofErr w:type="gramStart"/>
            <w:r w:rsidRPr="007F3C5A">
              <w:rPr>
                <w:rFonts w:ascii="Arial" w:hAnsi="Arial" w:cs="Arial"/>
                <w:sz w:val="18"/>
                <w:szCs w:val="18"/>
              </w:rPr>
              <w:t>е-</w:t>
            </w:r>
            <w:proofErr w:type="gramEnd"/>
            <w:r w:rsidRPr="007F3C5A">
              <w:rPr>
                <w:rFonts w:ascii="Arial" w:hAnsi="Arial" w:cs="Arial"/>
                <w:sz w:val="18"/>
                <w:szCs w:val="18"/>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r>
      <w:tr w:rsidR="007F3C5A" w:rsidRPr="007F3C5A" w:rsidTr="007F3C5A">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3636"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919"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 xml:space="preserve">в </w:t>
            </w:r>
            <w:proofErr w:type="spellStart"/>
            <w:r w:rsidRPr="007F3C5A">
              <w:rPr>
                <w:rFonts w:ascii="Arial" w:hAnsi="Arial" w:cs="Arial"/>
                <w:sz w:val="18"/>
                <w:szCs w:val="18"/>
              </w:rPr>
              <w:t>т.ч</w:t>
            </w:r>
            <w:proofErr w:type="spellEnd"/>
            <w:r w:rsidRPr="007F3C5A">
              <w:rPr>
                <w:rFonts w:ascii="Arial" w:hAnsi="Arial" w:cs="Arial"/>
                <w:sz w:val="18"/>
                <w:szCs w:val="18"/>
              </w:rPr>
              <w:t>.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1040" w:type="dxa"/>
            <w:vMerge/>
            <w:tcBorders>
              <w:top w:val="nil"/>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919" w:type="dxa"/>
            <w:vMerge/>
            <w:tcBorders>
              <w:top w:val="nil"/>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926"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 xml:space="preserve">в </w:t>
            </w:r>
            <w:proofErr w:type="spellStart"/>
            <w:r w:rsidRPr="007F3C5A">
              <w:rPr>
                <w:rFonts w:ascii="Arial" w:hAnsi="Arial" w:cs="Arial"/>
                <w:sz w:val="18"/>
                <w:szCs w:val="18"/>
              </w:rPr>
              <w:t>т.ч</w:t>
            </w:r>
            <w:proofErr w:type="spellEnd"/>
            <w:r w:rsidRPr="007F3C5A">
              <w:rPr>
                <w:rFonts w:ascii="Arial" w:hAnsi="Arial" w:cs="Arial"/>
                <w:sz w:val="18"/>
                <w:szCs w:val="18"/>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7F3C5A" w:rsidRPr="007F3C5A" w:rsidRDefault="007F3C5A" w:rsidP="007F3C5A">
            <w:pPr>
              <w:spacing w:after="0"/>
              <w:jc w:val="left"/>
              <w:rPr>
                <w:rFonts w:ascii="Arial" w:hAnsi="Arial" w:cs="Arial"/>
                <w:sz w:val="18"/>
                <w:szCs w:val="18"/>
              </w:rPr>
            </w:pPr>
          </w:p>
        </w:tc>
        <w:tc>
          <w:tcPr>
            <w:tcW w:w="920"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всего</w:t>
            </w:r>
          </w:p>
        </w:tc>
      </w:tr>
      <w:tr w:rsidR="007F3C5A" w:rsidRPr="007F3C5A" w:rsidTr="007F3C5A">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w:t>
            </w:r>
          </w:p>
        </w:tc>
        <w:tc>
          <w:tcPr>
            <w:tcW w:w="1718"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2</w:t>
            </w:r>
          </w:p>
        </w:tc>
        <w:tc>
          <w:tcPr>
            <w:tcW w:w="3636"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w:t>
            </w:r>
          </w:p>
        </w:tc>
        <w:tc>
          <w:tcPr>
            <w:tcW w:w="1798"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4</w:t>
            </w:r>
          </w:p>
        </w:tc>
        <w:tc>
          <w:tcPr>
            <w:tcW w:w="919" w:type="dxa"/>
            <w:tcBorders>
              <w:top w:val="nil"/>
              <w:left w:val="nil"/>
              <w:bottom w:val="single" w:sz="4" w:space="0" w:color="auto"/>
              <w:right w:val="single" w:sz="4" w:space="0" w:color="auto"/>
            </w:tcBorders>
            <w:shd w:val="clear" w:color="auto" w:fill="auto"/>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6</w:t>
            </w:r>
          </w:p>
        </w:tc>
        <w:tc>
          <w:tcPr>
            <w:tcW w:w="919"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7</w:t>
            </w:r>
          </w:p>
        </w:tc>
        <w:tc>
          <w:tcPr>
            <w:tcW w:w="1040"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8</w:t>
            </w:r>
          </w:p>
        </w:tc>
        <w:tc>
          <w:tcPr>
            <w:tcW w:w="919"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9</w:t>
            </w:r>
          </w:p>
        </w:tc>
        <w:tc>
          <w:tcPr>
            <w:tcW w:w="926"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10</w:t>
            </w:r>
          </w:p>
        </w:tc>
        <w:tc>
          <w:tcPr>
            <w:tcW w:w="920"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11</w:t>
            </w:r>
          </w:p>
        </w:tc>
        <w:tc>
          <w:tcPr>
            <w:tcW w:w="920"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12</w:t>
            </w:r>
          </w:p>
        </w:tc>
        <w:tc>
          <w:tcPr>
            <w:tcW w:w="919" w:type="dxa"/>
            <w:tcBorders>
              <w:top w:val="nil"/>
              <w:left w:val="nil"/>
              <w:bottom w:val="single" w:sz="4" w:space="0" w:color="auto"/>
              <w:right w:val="single" w:sz="4" w:space="0" w:color="auto"/>
            </w:tcBorders>
            <w:shd w:val="clear" w:color="auto" w:fill="auto"/>
            <w:noWrap/>
            <w:vAlign w:val="center"/>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13</w:t>
            </w:r>
          </w:p>
        </w:tc>
      </w:tr>
      <w:tr w:rsidR="007F3C5A" w:rsidRPr="007F3C5A" w:rsidTr="007F3C5A">
        <w:trPr>
          <w:trHeight w:val="383"/>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20"/>
                <w:szCs w:val="20"/>
              </w:rPr>
            </w:pPr>
            <w:r w:rsidRPr="007F3C5A">
              <w:rPr>
                <w:rFonts w:ascii="Arial" w:hAnsi="Arial" w:cs="Arial"/>
                <w:b/>
                <w:bCs/>
                <w:sz w:val="20"/>
                <w:szCs w:val="20"/>
              </w:rPr>
              <w:t xml:space="preserve">                                       Раздел 1. Ремонтные работы</w:t>
            </w:r>
          </w:p>
        </w:tc>
      </w:tr>
      <w:tr w:rsidR="007F3C5A" w:rsidRPr="007F3C5A" w:rsidTr="007F3C5A">
        <w:trPr>
          <w:trHeight w:val="2025"/>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ФЕРр68-12-8</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70 мм</w:t>
            </w:r>
            <w:r w:rsidRPr="007F3C5A">
              <w:rPr>
                <w:rFonts w:ascii="Arial" w:hAnsi="Arial" w:cs="Arial"/>
                <w:sz w:val="18"/>
                <w:szCs w:val="18"/>
              </w:rPr>
              <w:br/>
              <w:t>(1000 м</w:t>
            </w:r>
            <w:proofErr w:type="gramStart"/>
            <w:r w:rsidRPr="007F3C5A">
              <w:rPr>
                <w:rFonts w:ascii="Arial" w:hAnsi="Arial" w:cs="Arial"/>
                <w:sz w:val="18"/>
                <w:szCs w:val="18"/>
              </w:rPr>
              <w:t>2</w:t>
            </w:r>
            <w:proofErr w:type="gramEnd"/>
            <w:r w:rsidRPr="007F3C5A">
              <w:rPr>
                <w:rFonts w:ascii="Arial" w:hAnsi="Arial" w:cs="Arial"/>
                <w:sz w:val="18"/>
                <w:szCs w:val="18"/>
              </w:rPr>
              <w:t xml:space="preserve"> покрытия)</w:t>
            </w:r>
            <w:r w:rsidRPr="007F3C5A">
              <w:rPr>
                <w:rFonts w:ascii="Arial" w:hAnsi="Arial" w:cs="Arial"/>
                <w:i/>
                <w:iCs/>
                <w:sz w:val="14"/>
                <w:szCs w:val="14"/>
              </w:rPr>
              <w:br/>
            </w:r>
            <w:r w:rsidRPr="007F3C5A">
              <w:rPr>
                <w:rFonts w:ascii="Arial" w:hAnsi="Arial" w:cs="Arial"/>
                <w:i/>
                <w:iCs/>
                <w:sz w:val="14"/>
                <w:szCs w:val="14"/>
              </w:rPr>
              <w:br/>
              <w:t>НР (1116,41 руб.): 109% от ФОТ</w:t>
            </w:r>
            <w:r w:rsidRPr="007F3C5A">
              <w:rPr>
                <w:rFonts w:ascii="Arial" w:hAnsi="Arial" w:cs="Arial"/>
                <w:i/>
                <w:iCs/>
                <w:sz w:val="14"/>
                <w:szCs w:val="14"/>
              </w:rPr>
              <w:br/>
              <w:t>СП (614,54 руб.): 60% от ФОТ</w:t>
            </w:r>
          </w:p>
        </w:tc>
        <w:tc>
          <w:tcPr>
            <w:tcW w:w="179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3,6</w:t>
            </w:r>
            <w:r w:rsidRPr="007F3C5A">
              <w:rPr>
                <w:rFonts w:ascii="Arial" w:hAnsi="Arial" w:cs="Arial"/>
                <w:i/>
                <w:iCs/>
                <w:sz w:val="14"/>
                <w:szCs w:val="14"/>
              </w:rPr>
              <w:br/>
              <w:t>3600 / 1000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5455,1</w:t>
            </w:r>
            <w:r w:rsidRPr="007F3C5A">
              <w:rPr>
                <w:rFonts w:ascii="Arial" w:hAnsi="Arial" w:cs="Arial"/>
                <w:sz w:val="16"/>
                <w:szCs w:val="16"/>
              </w:rPr>
              <w:br/>
              <w:t>76,99</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5378,11</w:t>
            </w:r>
            <w:r w:rsidRPr="007F3C5A">
              <w:rPr>
                <w:rFonts w:ascii="Arial" w:hAnsi="Arial" w:cs="Arial"/>
                <w:sz w:val="16"/>
                <w:szCs w:val="16"/>
              </w:rPr>
              <w:br/>
              <w:t>207,52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19638,36</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277,16</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19361,2</w:t>
            </w:r>
            <w:r w:rsidRPr="007F3C5A">
              <w:rPr>
                <w:rFonts w:ascii="Arial" w:hAnsi="Arial" w:cs="Arial"/>
                <w:sz w:val="16"/>
                <w:szCs w:val="16"/>
              </w:rPr>
              <w:br/>
              <w:t>747,07</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9,87</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35,53</w:t>
            </w:r>
          </w:p>
        </w:tc>
      </w:tr>
      <w:tr w:rsidR="007F3C5A" w:rsidRPr="007F3C5A" w:rsidTr="007F3C5A">
        <w:trPr>
          <w:trHeight w:val="2040"/>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lastRenderedPageBreak/>
              <w:t>2</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ФЕР27-06-026-01</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Розлив вяжущих материалов</w:t>
            </w:r>
            <w:r w:rsidRPr="007F3C5A">
              <w:rPr>
                <w:rFonts w:ascii="Arial" w:hAnsi="Arial" w:cs="Arial"/>
                <w:sz w:val="18"/>
                <w:szCs w:val="18"/>
              </w:rPr>
              <w:br/>
              <w:t>(1 т)</w:t>
            </w:r>
            <w:r w:rsidRPr="007F3C5A">
              <w:rPr>
                <w:rFonts w:ascii="Arial" w:hAnsi="Arial" w:cs="Arial"/>
                <w:i/>
                <w:iCs/>
                <w:sz w:val="14"/>
                <w:szCs w:val="14"/>
              </w:rPr>
              <w:br/>
            </w:r>
            <w:r w:rsidRPr="007F3C5A">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ЗПМ=1,25; ТЗ=1,15; ТЗМ=1,25)</w:t>
            </w:r>
            <w:r w:rsidRPr="007F3C5A">
              <w:rPr>
                <w:rFonts w:ascii="Arial" w:hAnsi="Arial" w:cs="Arial"/>
                <w:i/>
                <w:iCs/>
                <w:sz w:val="14"/>
                <w:szCs w:val="14"/>
              </w:rPr>
              <w:br/>
              <w:t>НР (23,97 руб.): 149% от ФОТ</w:t>
            </w:r>
            <w:r w:rsidRPr="007F3C5A">
              <w:rPr>
                <w:rFonts w:ascii="Arial" w:hAnsi="Arial" w:cs="Arial"/>
                <w:i/>
                <w:iCs/>
                <w:sz w:val="14"/>
                <w:szCs w:val="14"/>
              </w:rPr>
              <w:br/>
              <w:t xml:space="preserve">СП (12,99 руб.): 95%*0.85 </w:t>
            </w:r>
            <w:proofErr w:type="gramStart"/>
            <w:r w:rsidRPr="007F3C5A">
              <w:rPr>
                <w:rFonts w:ascii="Arial" w:hAnsi="Arial" w:cs="Arial"/>
                <w:i/>
                <w:iCs/>
                <w:sz w:val="14"/>
                <w:szCs w:val="14"/>
              </w:rPr>
              <w:t>от</w:t>
            </w:r>
            <w:proofErr w:type="gramEnd"/>
            <w:r w:rsidRPr="007F3C5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1,8</w:t>
            </w:r>
            <w:r w:rsidRPr="007F3C5A">
              <w:rPr>
                <w:rFonts w:ascii="Arial" w:hAnsi="Arial" w:cs="Arial"/>
                <w:i/>
                <w:iCs/>
                <w:sz w:val="14"/>
                <w:szCs w:val="14"/>
              </w:rPr>
              <w:br/>
              <w:t>3600*0,5/1000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1581,11</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48,88</w:t>
            </w:r>
            <w:r w:rsidRPr="007F3C5A">
              <w:rPr>
                <w:rFonts w:ascii="Arial" w:hAnsi="Arial" w:cs="Arial"/>
                <w:sz w:val="16"/>
                <w:szCs w:val="16"/>
              </w:rPr>
              <w:br/>
              <w:t>8,94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1532,23</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2846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87,98</w:t>
            </w:r>
            <w:r w:rsidRPr="007F3C5A">
              <w:rPr>
                <w:rFonts w:ascii="Arial" w:hAnsi="Arial" w:cs="Arial"/>
                <w:sz w:val="16"/>
                <w:szCs w:val="16"/>
              </w:rPr>
              <w:br/>
              <w:t>16,09</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2758,02</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760"/>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ФЕР27-06-020-01</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F3C5A">
              <w:rPr>
                <w:rFonts w:ascii="Arial" w:hAnsi="Arial" w:cs="Arial"/>
                <w:sz w:val="18"/>
                <w:szCs w:val="18"/>
              </w:rPr>
              <w:br/>
              <w:t>(1000 м</w:t>
            </w:r>
            <w:proofErr w:type="gramStart"/>
            <w:r w:rsidRPr="007F3C5A">
              <w:rPr>
                <w:rFonts w:ascii="Arial" w:hAnsi="Arial" w:cs="Arial"/>
                <w:sz w:val="18"/>
                <w:szCs w:val="18"/>
              </w:rPr>
              <w:t>2</w:t>
            </w:r>
            <w:proofErr w:type="gramEnd"/>
            <w:r w:rsidRPr="007F3C5A">
              <w:rPr>
                <w:rFonts w:ascii="Arial" w:hAnsi="Arial" w:cs="Arial"/>
                <w:sz w:val="18"/>
                <w:szCs w:val="18"/>
              </w:rPr>
              <w:t xml:space="preserve"> покрытия)</w:t>
            </w:r>
            <w:r w:rsidRPr="007F3C5A">
              <w:rPr>
                <w:rFonts w:ascii="Arial" w:hAnsi="Arial" w:cs="Arial"/>
                <w:i/>
                <w:iCs/>
                <w:sz w:val="14"/>
                <w:szCs w:val="14"/>
              </w:rPr>
              <w:br/>
            </w:r>
            <w:r w:rsidRPr="007F3C5A">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xml:space="preserve">.; ЗПМ=1,25; ТЗ=1,15; </w:t>
            </w:r>
            <w:proofErr w:type="gramStart"/>
            <w:r w:rsidRPr="007F3C5A">
              <w:rPr>
                <w:rFonts w:ascii="Arial" w:hAnsi="Arial" w:cs="Arial"/>
                <w:i/>
                <w:iCs/>
                <w:sz w:val="14"/>
                <w:szCs w:val="14"/>
              </w:rPr>
              <w:t>ТЗМ=1,25)</w:t>
            </w:r>
            <w:r w:rsidRPr="007F3C5A">
              <w:rPr>
                <w:rFonts w:ascii="Arial" w:hAnsi="Arial" w:cs="Arial"/>
                <w:i/>
                <w:iCs/>
                <w:sz w:val="14"/>
                <w:szCs w:val="14"/>
              </w:rPr>
              <w:br/>
              <w:t>НР (4033,19 руб.): 149% от ФОТ</w:t>
            </w:r>
            <w:r w:rsidRPr="007F3C5A">
              <w:rPr>
                <w:rFonts w:ascii="Arial" w:hAnsi="Arial" w:cs="Arial"/>
                <w:i/>
                <w:iCs/>
                <w:sz w:val="14"/>
                <w:szCs w:val="14"/>
              </w:rPr>
              <w:br/>
              <w:t>СП (2185,77 руб.): 95%*0.85 от ФОТ</w:t>
            </w:r>
            <w:proofErr w:type="gramEnd"/>
          </w:p>
        </w:tc>
        <w:tc>
          <w:tcPr>
            <w:tcW w:w="179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3,6</w:t>
            </w:r>
            <w:r w:rsidRPr="007F3C5A">
              <w:rPr>
                <w:rFonts w:ascii="Arial" w:hAnsi="Arial" w:cs="Arial"/>
                <w:i/>
                <w:iCs/>
                <w:sz w:val="14"/>
                <w:szCs w:val="14"/>
              </w:rPr>
              <w:br/>
              <w:t>3600 / 1000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47318,12</w:t>
            </w:r>
            <w:r w:rsidRPr="007F3C5A">
              <w:rPr>
                <w:rFonts w:ascii="Arial" w:hAnsi="Arial" w:cs="Arial"/>
                <w:sz w:val="16"/>
                <w:szCs w:val="16"/>
              </w:rPr>
              <w:br/>
              <w:t>423,72</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2982,78</w:t>
            </w:r>
            <w:r w:rsidRPr="007F3C5A">
              <w:rPr>
                <w:rFonts w:ascii="Arial" w:hAnsi="Arial" w:cs="Arial"/>
                <w:sz w:val="16"/>
                <w:szCs w:val="16"/>
              </w:rPr>
              <w:br/>
              <w:t>328,18</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43911,62</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170345,23</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1525,39</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10738,01</w:t>
            </w:r>
            <w:r w:rsidRPr="007F3C5A">
              <w:rPr>
                <w:rFonts w:ascii="Arial" w:hAnsi="Arial" w:cs="Arial"/>
                <w:sz w:val="16"/>
                <w:szCs w:val="16"/>
              </w:rPr>
              <w:br/>
              <w:t>1181,45</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158081,83</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44,045</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158,56</w:t>
            </w:r>
          </w:p>
        </w:tc>
      </w:tr>
      <w:tr w:rsidR="007F3C5A" w:rsidRPr="007F3C5A" w:rsidTr="007F3C5A">
        <w:trPr>
          <w:trHeight w:val="2910"/>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4</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ФЕР27-06-021-01</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На каждые 0,5 см изменения толщины покрытия добавлять или исключать: к расценке 27-06-020-01</w:t>
            </w:r>
            <w:r w:rsidRPr="007F3C5A">
              <w:rPr>
                <w:rFonts w:ascii="Arial" w:hAnsi="Arial" w:cs="Arial"/>
                <w:sz w:val="18"/>
                <w:szCs w:val="18"/>
              </w:rPr>
              <w:br/>
              <w:t>(1000 м</w:t>
            </w:r>
            <w:proofErr w:type="gramStart"/>
            <w:r w:rsidRPr="007F3C5A">
              <w:rPr>
                <w:rFonts w:ascii="Arial" w:hAnsi="Arial" w:cs="Arial"/>
                <w:sz w:val="18"/>
                <w:szCs w:val="18"/>
              </w:rPr>
              <w:t>2</w:t>
            </w:r>
            <w:proofErr w:type="gramEnd"/>
            <w:r w:rsidRPr="007F3C5A">
              <w:rPr>
                <w:rFonts w:ascii="Arial" w:hAnsi="Arial" w:cs="Arial"/>
                <w:sz w:val="18"/>
                <w:szCs w:val="18"/>
              </w:rPr>
              <w:t xml:space="preserve"> покрытия)</w:t>
            </w:r>
            <w:r w:rsidRPr="007F3C5A">
              <w:rPr>
                <w:rFonts w:ascii="Arial" w:hAnsi="Arial" w:cs="Arial"/>
                <w:i/>
                <w:iCs/>
                <w:sz w:val="14"/>
                <w:szCs w:val="14"/>
              </w:rPr>
              <w:br/>
            </w:r>
            <w:r w:rsidRPr="007F3C5A">
              <w:rPr>
                <w:rFonts w:ascii="Arial" w:hAnsi="Arial" w:cs="Arial"/>
                <w:i/>
                <w:iCs/>
                <w:sz w:val="14"/>
                <w:szCs w:val="14"/>
              </w:rPr>
              <w:br/>
              <w:t xml:space="preserve">(ПЗ=7 (ОЗП=7; ЭМ=7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xml:space="preserve">.; ЗПМ=7; МАТ=7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ТЗ=7; ТЗМ=7);</w:t>
            </w:r>
            <w:r w:rsidRPr="007F3C5A">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F3C5A">
              <w:rPr>
                <w:rFonts w:ascii="Arial" w:hAnsi="Arial" w:cs="Arial"/>
                <w:i/>
                <w:iCs/>
                <w:sz w:val="14"/>
                <w:szCs w:val="14"/>
              </w:rPr>
              <w:t xml:space="preserve">ЭМ=1,25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ЗПМ=1,25; ТЗ=1,15; ТЗМ=1,25)</w:t>
            </w:r>
            <w:r w:rsidRPr="007F3C5A">
              <w:rPr>
                <w:rFonts w:ascii="Arial" w:hAnsi="Arial" w:cs="Arial"/>
                <w:i/>
                <w:iCs/>
                <w:sz w:val="14"/>
                <w:szCs w:val="14"/>
              </w:rPr>
              <w:br/>
              <w:t>НР (37,55 руб.): 149% от ФОТ</w:t>
            </w:r>
            <w:r w:rsidRPr="007F3C5A">
              <w:rPr>
                <w:rFonts w:ascii="Arial" w:hAnsi="Arial" w:cs="Arial"/>
                <w:i/>
                <w:iCs/>
                <w:sz w:val="14"/>
                <w:szCs w:val="14"/>
              </w:rPr>
              <w:br/>
              <w:t>СП (20,35 руб.): 95%*0.85 от ФОТ</w:t>
            </w:r>
            <w:proofErr w:type="gramEnd"/>
          </w:p>
        </w:tc>
        <w:tc>
          <w:tcPr>
            <w:tcW w:w="179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3,6</w:t>
            </w:r>
            <w:r w:rsidRPr="007F3C5A">
              <w:rPr>
                <w:rFonts w:ascii="Arial" w:hAnsi="Arial" w:cs="Arial"/>
                <w:i/>
                <w:iCs/>
                <w:sz w:val="14"/>
                <w:szCs w:val="14"/>
              </w:rPr>
              <w:br/>
              <w:t>3600 / 1000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38335,12</w:t>
            </w:r>
            <w:r w:rsidRPr="007F3C5A">
              <w:rPr>
                <w:rFonts w:ascii="Arial" w:hAnsi="Arial" w:cs="Arial"/>
                <w:sz w:val="16"/>
                <w:szCs w:val="16"/>
              </w:rPr>
              <w:br/>
              <w:t>7</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27,13</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38300,99</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138006,43</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25,2</w:t>
            </w:r>
          </w:p>
        </w:tc>
        <w:tc>
          <w:tcPr>
            <w:tcW w:w="926"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97,67</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137883,56</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0,7245</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2,61</w:t>
            </w:r>
          </w:p>
        </w:tc>
      </w:tr>
      <w:tr w:rsidR="007F3C5A" w:rsidRPr="007F3C5A" w:rsidTr="007F3C5A">
        <w:trPr>
          <w:trHeight w:val="1785"/>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5</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ФССЦпг-01-01-01-042</w:t>
            </w:r>
            <w:r w:rsidRPr="007F3C5A">
              <w:rPr>
                <w:rFonts w:ascii="Arial" w:hAnsi="Arial" w:cs="Arial"/>
                <w:i/>
                <w:iCs/>
                <w:sz w:val="14"/>
                <w:szCs w:val="14"/>
              </w:rPr>
              <w:br/>
              <w:t>Приказ Минстроя России от 12.11.14 №703/</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Погрузочные работы при автомобильных перевозках: мусора строительного с погрузкой транспортерами</w:t>
            </w:r>
            <w:r w:rsidRPr="007F3C5A">
              <w:rPr>
                <w:rFonts w:ascii="Arial" w:hAnsi="Arial" w:cs="Arial"/>
                <w:sz w:val="18"/>
                <w:szCs w:val="18"/>
              </w:rPr>
              <w:br/>
              <w:t>(1 т груза)</w:t>
            </w:r>
            <w:r w:rsidRPr="007F3C5A">
              <w:rPr>
                <w:rFonts w:ascii="Arial" w:hAnsi="Arial" w:cs="Arial"/>
                <w:i/>
                <w:iCs/>
                <w:sz w:val="14"/>
                <w:szCs w:val="14"/>
              </w:rPr>
              <w:br/>
            </w:r>
            <w:r w:rsidRPr="007F3C5A">
              <w:rPr>
                <w:rFonts w:ascii="Arial" w:hAnsi="Arial" w:cs="Arial"/>
                <w:i/>
                <w:iCs/>
                <w:sz w:val="14"/>
                <w:szCs w:val="14"/>
              </w:rPr>
              <w:br/>
              <w:t>НР 100% от ФОТ</w:t>
            </w:r>
            <w:r w:rsidRPr="007F3C5A">
              <w:rPr>
                <w:rFonts w:ascii="Arial" w:hAnsi="Arial" w:cs="Arial"/>
                <w:i/>
                <w:iCs/>
                <w:sz w:val="14"/>
                <w:szCs w:val="14"/>
              </w:rPr>
              <w:br/>
              <w:t xml:space="preserve">СП 60% </w:t>
            </w:r>
            <w:proofErr w:type="gramStart"/>
            <w:r w:rsidRPr="007F3C5A">
              <w:rPr>
                <w:rFonts w:ascii="Arial" w:hAnsi="Arial" w:cs="Arial"/>
                <w:i/>
                <w:iCs/>
                <w:sz w:val="14"/>
                <w:szCs w:val="14"/>
              </w:rPr>
              <w:t>от</w:t>
            </w:r>
            <w:proofErr w:type="gramEnd"/>
            <w:r w:rsidRPr="007F3C5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306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7,96</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7,96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2435,76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2435,76</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1541"/>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lastRenderedPageBreak/>
              <w:t>6</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ФССЦпг-03-21-01-009</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7F3C5A">
              <w:rPr>
                <w:rFonts w:ascii="Arial" w:hAnsi="Arial" w:cs="Arial"/>
                <w:sz w:val="18"/>
                <w:szCs w:val="18"/>
              </w:rPr>
              <w:br/>
              <w:t>(1 т груза)</w:t>
            </w:r>
            <w:r w:rsidRPr="007F3C5A">
              <w:rPr>
                <w:rFonts w:ascii="Arial" w:hAnsi="Arial" w:cs="Arial"/>
                <w:i/>
                <w:iCs/>
                <w:sz w:val="14"/>
                <w:szCs w:val="14"/>
              </w:rPr>
              <w:br/>
            </w:r>
            <w:r w:rsidRPr="007F3C5A">
              <w:rPr>
                <w:rFonts w:ascii="Arial" w:hAnsi="Arial" w:cs="Arial"/>
                <w:i/>
                <w:iCs/>
                <w:sz w:val="14"/>
                <w:szCs w:val="14"/>
              </w:rPr>
              <w:br/>
              <w:t>НР 0% от ФОТ</w:t>
            </w:r>
            <w:r w:rsidRPr="007F3C5A">
              <w:rPr>
                <w:rFonts w:ascii="Arial" w:hAnsi="Arial" w:cs="Arial"/>
                <w:i/>
                <w:iCs/>
                <w:sz w:val="14"/>
                <w:szCs w:val="14"/>
              </w:rPr>
              <w:br/>
              <w:t xml:space="preserve">СП 0% </w:t>
            </w:r>
            <w:proofErr w:type="gramStart"/>
            <w:r w:rsidRPr="007F3C5A">
              <w:rPr>
                <w:rFonts w:ascii="Arial" w:hAnsi="Arial" w:cs="Arial"/>
                <w:i/>
                <w:iCs/>
                <w:sz w:val="14"/>
                <w:szCs w:val="14"/>
              </w:rPr>
              <w:t>от</w:t>
            </w:r>
            <w:proofErr w:type="gramEnd"/>
            <w:r w:rsidRPr="007F3C5A">
              <w:rPr>
                <w:rFonts w:ascii="Arial" w:hAnsi="Arial" w:cs="Arial"/>
                <w:i/>
                <w:iCs/>
                <w:sz w:val="14"/>
                <w:szCs w:val="14"/>
              </w:rPr>
              <w:t xml:space="preserve"> ФОТ</w:t>
            </w:r>
          </w:p>
        </w:tc>
        <w:tc>
          <w:tcPr>
            <w:tcW w:w="1798"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306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10,47</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10,47</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3203,82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3203,82</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280"/>
        </w:trPr>
        <w:tc>
          <w:tcPr>
            <w:tcW w:w="380" w:type="dxa"/>
            <w:tcBorders>
              <w:top w:val="nil"/>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7</w:t>
            </w:r>
          </w:p>
        </w:tc>
        <w:tc>
          <w:tcPr>
            <w:tcW w:w="171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ФЕР27-09-016-02</w:t>
            </w:r>
            <w:r w:rsidRPr="007F3C5A">
              <w:rPr>
                <w:rFonts w:ascii="Arial" w:hAnsi="Arial" w:cs="Arial"/>
                <w:i/>
                <w:iCs/>
                <w:sz w:val="14"/>
                <w:szCs w:val="14"/>
              </w:rPr>
              <w:br/>
              <w:t>Приказ Минстроя РФ от 30.01.14 №31/</w:t>
            </w:r>
            <w:proofErr w:type="spellStart"/>
            <w:proofErr w:type="gramStart"/>
            <w:r w:rsidRPr="007F3C5A">
              <w:rPr>
                <w:rFonts w:ascii="Arial" w:hAnsi="Arial" w:cs="Arial"/>
                <w:i/>
                <w:iCs/>
                <w:sz w:val="14"/>
                <w:szCs w:val="14"/>
              </w:rPr>
              <w:t>пр</w:t>
            </w:r>
            <w:proofErr w:type="spellEnd"/>
            <w:proofErr w:type="gramEnd"/>
          </w:p>
        </w:tc>
        <w:tc>
          <w:tcPr>
            <w:tcW w:w="363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Разметка проезжей части краской сплошной линией шириной</w:t>
            </w:r>
            <w:proofErr w:type="gramStart"/>
            <w:r w:rsidRPr="007F3C5A">
              <w:rPr>
                <w:rFonts w:ascii="Arial" w:hAnsi="Arial" w:cs="Arial"/>
                <w:sz w:val="18"/>
                <w:szCs w:val="18"/>
              </w:rPr>
              <w:t xml:space="preserve"> :</w:t>
            </w:r>
            <w:proofErr w:type="gramEnd"/>
            <w:r w:rsidRPr="007F3C5A">
              <w:rPr>
                <w:rFonts w:ascii="Arial" w:hAnsi="Arial" w:cs="Arial"/>
                <w:sz w:val="18"/>
                <w:szCs w:val="18"/>
              </w:rPr>
              <w:t xml:space="preserve"> 0,2 м</w:t>
            </w:r>
            <w:r w:rsidRPr="007F3C5A">
              <w:rPr>
                <w:rFonts w:ascii="Arial" w:hAnsi="Arial" w:cs="Arial"/>
                <w:sz w:val="18"/>
                <w:szCs w:val="18"/>
              </w:rPr>
              <w:br/>
              <w:t>(1 км линии)</w:t>
            </w:r>
            <w:r w:rsidRPr="007F3C5A">
              <w:rPr>
                <w:rFonts w:ascii="Arial" w:hAnsi="Arial" w:cs="Arial"/>
                <w:i/>
                <w:iCs/>
                <w:sz w:val="14"/>
                <w:szCs w:val="14"/>
              </w:rPr>
              <w:br/>
            </w:r>
            <w:r w:rsidRPr="007F3C5A">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F3C5A">
              <w:rPr>
                <w:rFonts w:ascii="Arial" w:hAnsi="Arial" w:cs="Arial"/>
                <w:i/>
                <w:iCs/>
                <w:sz w:val="14"/>
                <w:szCs w:val="14"/>
              </w:rPr>
              <w:t>расх</w:t>
            </w:r>
            <w:proofErr w:type="spellEnd"/>
            <w:r w:rsidRPr="007F3C5A">
              <w:rPr>
                <w:rFonts w:ascii="Arial" w:hAnsi="Arial" w:cs="Arial"/>
                <w:i/>
                <w:iCs/>
                <w:sz w:val="14"/>
                <w:szCs w:val="14"/>
              </w:rPr>
              <w:t>.; ЗПМ=1,25; ТЗ=1,15; ТЗМ=1,25)</w:t>
            </w:r>
            <w:r w:rsidRPr="007F3C5A">
              <w:rPr>
                <w:rFonts w:ascii="Arial" w:hAnsi="Arial" w:cs="Arial"/>
                <w:i/>
                <w:iCs/>
                <w:sz w:val="14"/>
                <w:szCs w:val="14"/>
              </w:rPr>
              <w:br/>
              <w:t>НР (43,12 руб.): 149% от ФОТ</w:t>
            </w:r>
            <w:r w:rsidRPr="007F3C5A">
              <w:rPr>
                <w:rFonts w:ascii="Arial" w:hAnsi="Arial" w:cs="Arial"/>
                <w:i/>
                <w:iCs/>
                <w:sz w:val="14"/>
                <w:szCs w:val="14"/>
              </w:rPr>
              <w:br/>
              <w:t>СП (23,37 руб.): 95%*0.85 от ФОТ</w:t>
            </w:r>
          </w:p>
        </w:tc>
        <w:tc>
          <w:tcPr>
            <w:tcW w:w="1798"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center"/>
              <w:rPr>
                <w:rFonts w:ascii="Arial" w:hAnsi="Arial" w:cs="Arial"/>
                <w:sz w:val="18"/>
                <w:szCs w:val="18"/>
              </w:rPr>
            </w:pPr>
            <w:r w:rsidRPr="007F3C5A">
              <w:rPr>
                <w:rFonts w:ascii="Arial" w:hAnsi="Arial" w:cs="Arial"/>
                <w:sz w:val="18"/>
                <w:szCs w:val="18"/>
              </w:rPr>
              <w:t>0,45</w:t>
            </w:r>
            <w:r w:rsidRPr="007F3C5A">
              <w:rPr>
                <w:rFonts w:ascii="Arial" w:hAnsi="Arial" w:cs="Arial"/>
                <w:i/>
                <w:iCs/>
                <w:sz w:val="14"/>
                <w:szCs w:val="14"/>
              </w:rPr>
              <w:br/>
              <w:t>450/1000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2382,62</w:t>
            </w:r>
            <w:r w:rsidRPr="007F3C5A">
              <w:rPr>
                <w:rFonts w:ascii="Arial" w:hAnsi="Arial" w:cs="Arial"/>
                <w:sz w:val="16"/>
                <w:szCs w:val="16"/>
              </w:rPr>
              <w:br/>
              <w:t>32,33</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221,98</w:t>
            </w:r>
            <w:r w:rsidRPr="007F3C5A">
              <w:rPr>
                <w:rFonts w:ascii="Arial" w:hAnsi="Arial" w:cs="Arial"/>
                <w:sz w:val="16"/>
                <w:szCs w:val="16"/>
              </w:rPr>
              <w:br/>
              <w:t>31,98</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2128,31</w:t>
            </w:r>
          </w:p>
        </w:tc>
        <w:tc>
          <w:tcPr>
            <w:tcW w:w="104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1072,18</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14,55</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99,89</w:t>
            </w:r>
            <w:r w:rsidRPr="007F3C5A">
              <w:rPr>
                <w:rFonts w:ascii="Arial" w:hAnsi="Arial" w:cs="Arial"/>
                <w:sz w:val="16"/>
                <w:szCs w:val="16"/>
              </w:rPr>
              <w:br/>
              <w:t>14,39</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957,74</w:t>
            </w:r>
          </w:p>
        </w:tc>
        <w:tc>
          <w:tcPr>
            <w:tcW w:w="920"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4,209</w:t>
            </w:r>
          </w:p>
        </w:tc>
        <w:tc>
          <w:tcPr>
            <w:tcW w:w="919" w:type="dxa"/>
            <w:tcBorders>
              <w:top w:val="nil"/>
              <w:left w:val="nil"/>
              <w:bottom w:val="single" w:sz="4" w:space="0" w:color="auto"/>
              <w:right w:val="single" w:sz="4" w:space="0" w:color="auto"/>
            </w:tcBorders>
            <w:shd w:val="clear" w:color="auto" w:fill="auto"/>
            <w:noWrap/>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1,89</w:t>
            </w:r>
          </w:p>
        </w:tc>
      </w:tr>
      <w:tr w:rsidR="007F3C5A" w:rsidRPr="007F3C5A" w:rsidTr="007F3C5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Итого прямые затраты по разделу в ценах 2001г.</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337547,78</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1842,3</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36024,33</w:t>
            </w:r>
            <w:r w:rsidRPr="007F3C5A">
              <w:rPr>
                <w:rFonts w:ascii="Arial" w:hAnsi="Arial" w:cs="Arial"/>
                <w:sz w:val="16"/>
                <w:szCs w:val="16"/>
              </w:rPr>
              <w:br/>
              <w:t>1959,00</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299681,15</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198,59</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Накладные расходы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5254,24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Сметная прибыль</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2857,02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Итоги по разделу 1 Ремонтные работы</w:t>
            </w:r>
            <w:proofErr w:type="gramStart"/>
            <w:r w:rsidRPr="007F3C5A">
              <w:rPr>
                <w:rFonts w:ascii="Arial" w:hAnsi="Arial" w:cs="Arial"/>
                <w:b/>
                <w:bCs/>
                <w:sz w:val="18"/>
                <w:szCs w:val="18"/>
              </w:rPr>
              <w:t xml:space="preserve"> :</w:t>
            </w:r>
            <w:proofErr w:type="gramEnd"/>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Благоустройство</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21369,31</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35,53</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Автомобильные дороги</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318650,15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163,06</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Погрузо-разгрузочные работы при автоперевозках</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2435,76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Перевозка грузов автотранспортом</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3203,82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Итого</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345659,04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198,59</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В том числе:</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Материалы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299681,15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Машины и механизмы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36024,33</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ФОТ</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3801,3</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Накладные расходы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5254,24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Сметная прибыль</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2857,02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 xml:space="preserve">  Итого по разделу 1 Ремонтные работы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b/>
                <w:bCs/>
                <w:sz w:val="16"/>
                <w:szCs w:val="16"/>
              </w:rPr>
            </w:pPr>
            <w:r w:rsidRPr="007F3C5A">
              <w:rPr>
                <w:rFonts w:ascii="Arial" w:hAnsi="Arial" w:cs="Arial"/>
                <w:b/>
                <w:bCs/>
                <w:sz w:val="16"/>
                <w:szCs w:val="16"/>
              </w:rPr>
              <w:t>345659,04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b/>
                <w:bCs/>
                <w:sz w:val="16"/>
                <w:szCs w:val="16"/>
              </w:rPr>
            </w:pPr>
            <w:r w:rsidRPr="007F3C5A">
              <w:rPr>
                <w:rFonts w:ascii="Arial" w:hAnsi="Arial" w:cs="Arial"/>
                <w:b/>
                <w:bCs/>
                <w:sz w:val="16"/>
                <w:szCs w:val="16"/>
              </w:rPr>
              <w:t>198,59</w:t>
            </w:r>
          </w:p>
        </w:tc>
      </w:tr>
      <w:tr w:rsidR="007F3C5A" w:rsidRPr="007F3C5A" w:rsidTr="007F3C5A">
        <w:trPr>
          <w:trHeight w:val="255"/>
        </w:trPr>
        <w:tc>
          <w:tcPr>
            <w:tcW w:w="1594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7F3C5A" w:rsidRPr="007F3C5A" w:rsidRDefault="007F3C5A" w:rsidP="007F3C5A">
            <w:pPr>
              <w:spacing w:after="0"/>
              <w:jc w:val="center"/>
              <w:rPr>
                <w:rFonts w:ascii="Arial" w:hAnsi="Arial" w:cs="Arial"/>
                <w:b/>
                <w:bCs/>
                <w:sz w:val="18"/>
                <w:szCs w:val="18"/>
              </w:rPr>
            </w:pPr>
            <w:r w:rsidRPr="007F3C5A">
              <w:rPr>
                <w:rFonts w:ascii="Arial" w:hAnsi="Arial" w:cs="Arial"/>
                <w:b/>
                <w:bCs/>
                <w:sz w:val="18"/>
                <w:szCs w:val="18"/>
              </w:rPr>
              <w:t>ИТОГИ ПО СМЕТЕ:</w:t>
            </w:r>
          </w:p>
        </w:tc>
      </w:tr>
      <w:tr w:rsidR="007F3C5A" w:rsidRPr="007F3C5A" w:rsidTr="007F3C5A">
        <w:trPr>
          <w:trHeight w:val="450"/>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Итого прямые затраты по смете в ценах 2001г.</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337547,78</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1842,3</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36024,33</w:t>
            </w:r>
            <w:r w:rsidRPr="007F3C5A">
              <w:rPr>
                <w:rFonts w:ascii="Arial" w:hAnsi="Arial" w:cs="Arial"/>
                <w:sz w:val="16"/>
                <w:szCs w:val="16"/>
              </w:rPr>
              <w:br/>
              <w:t>1959,00</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299681,15</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198,59</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Накладные расходы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5254,24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Сметная прибыль</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2857,02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Итоги по смете:</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Благоустройство</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21369,31</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35,53</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Автомобильные дороги</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318650,15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163,06</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Погрузо-разгрузочные работы при автоперевозках</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2435,76</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lastRenderedPageBreak/>
              <w:t xml:space="preserve">  Перевозка грузов автотранспортом</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3203,82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Итого в ценах 2001 г.</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345659,04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198,59</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В том числе:</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Материалы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299681,15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Машины и механизмы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36024,33</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ФОТ</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3801,3</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Накладные расходы</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5254,24</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Сметная прибыль</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2857,02</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345 659,04 * 10,89</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3764226,95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sz w:val="18"/>
                <w:szCs w:val="18"/>
              </w:rPr>
            </w:pPr>
            <w:r w:rsidRPr="007F3C5A">
              <w:rPr>
                <w:rFonts w:ascii="Arial" w:hAnsi="Arial" w:cs="Arial"/>
                <w:sz w:val="18"/>
                <w:szCs w:val="18"/>
              </w:rPr>
              <w:t xml:space="preserve">  НДС 18%</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677560,85</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r>
      <w:tr w:rsidR="007F3C5A" w:rsidRPr="007F3C5A" w:rsidTr="007F3C5A">
        <w:trPr>
          <w:trHeight w:val="255"/>
        </w:trPr>
        <w:tc>
          <w:tcPr>
            <w:tcW w:w="10296" w:type="dxa"/>
            <w:gridSpan w:val="7"/>
            <w:tcBorders>
              <w:top w:val="single" w:sz="4" w:space="0" w:color="auto"/>
              <w:left w:val="single" w:sz="4" w:space="0" w:color="auto"/>
              <w:bottom w:val="single" w:sz="4" w:space="0" w:color="auto"/>
              <w:right w:val="single" w:sz="4" w:space="0" w:color="auto"/>
            </w:tcBorders>
            <w:shd w:val="clear" w:color="auto" w:fill="auto"/>
            <w:hideMark/>
          </w:tcPr>
          <w:p w:rsidR="007F3C5A" w:rsidRPr="007F3C5A" w:rsidRDefault="007F3C5A" w:rsidP="007F3C5A">
            <w:pPr>
              <w:spacing w:after="0"/>
              <w:jc w:val="left"/>
              <w:rPr>
                <w:rFonts w:ascii="Arial" w:hAnsi="Arial" w:cs="Arial"/>
                <w:b/>
                <w:bCs/>
                <w:sz w:val="18"/>
                <w:szCs w:val="18"/>
              </w:rPr>
            </w:pPr>
            <w:r w:rsidRPr="007F3C5A">
              <w:rPr>
                <w:rFonts w:ascii="Arial" w:hAnsi="Arial" w:cs="Arial"/>
                <w:b/>
                <w:bCs/>
                <w:sz w:val="18"/>
                <w:szCs w:val="18"/>
              </w:rPr>
              <w:t xml:space="preserve">  ВСЕГО по смете в текущих ценах с НДС 18%</w:t>
            </w:r>
          </w:p>
        </w:tc>
        <w:tc>
          <w:tcPr>
            <w:tcW w:w="104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b/>
                <w:bCs/>
                <w:sz w:val="16"/>
                <w:szCs w:val="16"/>
              </w:rPr>
            </w:pPr>
            <w:r w:rsidRPr="007F3C5A">
              <w:rPr>
                <w:rFonts w:ascii="Arial" w:hAnsi="Arial" w:cs="Arial"/>
                <w:b/>
                <w:bCs/>
                <w:sz w:val="16"/>
                <w:szCs w:val="16"/>
              </w:rPr>
              <w:t>4441787,80</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6"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20"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sz w:val="16"/>
                <w:szCs w:val="16"/>
              </w:rPr>
            </w:pPr>
            <w:r w:rsidRPr="007F3C5A">
              <w:rPr>
                <w:rFonts w:ascii="Arial" w:hAnsi="Arial" w:cs="Arial"/>
                <w:sz w:val="16"/>
                <w:szCs w:val="16"/>
              </w:rPr>
              <w:t> </w:t>
            </w:r>
          </w:p>
        </w:tc>
        <w:tc>
          <w:tcPr>
            <w:tcW w:w="919" w:type="dxa"/>
            <w:tcBorders>
              <w:top w:val="nil"/>
              <w:left w:val="nil"/>
              <w:bottom w:val="single" w:sz="4" w:space="0" w:color="auto"/>
              <w:right w:val="single" w:sz="4" w:space="0" w:color="auto"/>
            </w:tcBorders>
            <w:shd w:val="clear" w:color="auto" w:fill="auto"/>
            <w:hideMark/>
          </w:tcPr>
          <w:p w:rsidR="007F3C5A" w:rsidRPr="007F3C5A" w:rsidRDefault="007F3C5A" w:rsidP="007F3C5A">
            <w:pPr>
              <w:spacing w:after="0"/>
              <w:jc w:val="right"/>
              <w:rPr>
                <w:rFonts w:ascii="Arial" w:hAnsi="Arial" w:cs="Arial"/>
                <w:b/>
                <w:bCs/>
                <w:sz w:val="16"/>
                <w:szCs w:val="16"/>
              </w:rPr>
            </w:pPr>
            <w:r w:rsidRPr="007F3C5A">
              <w:rPr>
                <w:rFonts w:ascii="Arial" w:hAnsi="Arial" w:cs="Arial"/>
                <w:b/>
                <w:bCs/>
                <w:sz w:val="16"/>
                <w:szCs w:val="16"/>
              </w:rPr>
              <w:t>198,59</w:t>
            </w:r>
          </w:p>
        </w:tc>
      </w:tr>
    </w:tbl>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w:t>
      </w:r>
      <w:r w:rsidR="007F3C5A">
        <w:rPr>
          <w:b/>
          <w:sz w:val="20"/>
          <w:szCs w:val="20"/>
        </w:rPr>
        <w:t xml:space="preserve">на контракта принята в размере </w:t>
      </w:r>
      <w:r w:rsidR="007F3C5A" w:rsidRPr="007F3C5A">
        <w:rPr>
          <w:b/>
          <w:sz w:val="20"/>
          <w:szCs w:val="20"/>
        </w:rPr>
        <w:t>4</w:t>
      </w:r>
      <w:r w:rsidR="007F3C5A">
        <w:rPr>
          <w:b/>
          <w:sz w:val="20"/>
          <w:szCs w:val="20"/>
          <w:lang w:val="en-US"/>
        </w:rPr>
        <w:t> </w:t>
      </w:r>
      <w:r w:rsidR="007F3C5A" w:rsidRPr="007F3C5A">
        <w:rPr>
          <w:b/>
          <w:sz w:val="20"/>
          <w:szCs w:val="20"/>
        </w:rPr>
        <w:t>441 787</w:t>
      </w:r>
      <w:r w:rsidR="00852733">
        <w:rPr>
          <w:b/>
          <w:sz w:val="20"/>
          <w:szCs w:val="20"/>
        </w:rPr>
        <w:t xml:space="preserve"> </w:t>
      </w:r>
      <w:r>
        <w:rPr>
          <w:b/>
          <w:sz w:val="20"/>
          <w:szCs w:val="20"/>
        </w:rPr>
        <w:t>рубл</w:t>
      </w:r>
      <w:r w:rsidR="00852733">
        <w:rPr>
          <w:b/>
          <w:sz w:val="20"/>
          <w:szCs w:val="20"/>
        </w:rPr>
        <w:t>ей</w:t>
      </w:r>
      <w:r>
        <w:rPr>
          <w:b/>
          <w:sz w:val="20"/>
          <w:szCs w:val="20"/>
        </w:rPr>
        <w:t xml:space="preserve"> </w:t>
      </w:r>
      <w:r w:rsidR="007F3C5A" w:rsidRPr="007F3C5A">
        <w:rPr>
          <w:b/>
          <w:sz w:val="20"/>
          <w:szCs w:val="20"/>
        </w:rPr>
        <w:t>80</w:t>
      </w:r>
      <w:r>
        <w:rPr>
          <w:b/>
          <w:sz w:val="20"/>
          <w:szCs w:val="20"/>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19"/>
      <w:footerReference w:type="default" r:id="rId20"/>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58" w:rsidRDefault="00E67A58">
      <w:r>
        <w:separator/>
      </w:r>
    </w:p>
  </w:endnote>
  <w:endnote w:type="continuationSeparator" w:id="0">
    <w:p w:rsidR="00E67A58" w:rsidRDefault="00E6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58" w:rsidRDefault="00E67A58">
    <w:pPr>
      <w:pStyle w:val="a4"/>
      <w:jc w:val="right"/>
    </w:pPr>
  </w:p>
  <w:p w:rsidR="00E67A58" w:rsidRDefault="00E67A58">
    <w:pPr>
      <w:pStyle w:val="a4"/>
      <w:jc w:val="right"/>
    </w:pPr>
  </w:p>
  <w:p w:rsidR="00E67A58" w:rsidRDefault="00E67A58">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58" w:rsidRDefault="00E67A58">
    <w:pPr>
      <w:pStyle w:val="a4"/>
      <w:jc w:val="right"/>
    </w:pPr>
    <w:r>
      <w:fldChar w:fldCharType="begin"/>
    </w:r>
    <w:r>
      <w:instrText xml:space="preserve"> PAGE </w:instrText>
    </w:r>
    <w:r>
      <w:fldChar w:fldCharType="separate"/>
    </w:r>
    <w:r w:rsidR="005F11D8">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58" w:rsidRDefault="00E67A5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58" w:rsidRDefault="00E67A58"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7A58" w:rsidRDefault="00E67A58"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58" w:rsidRDefault="00E67A58"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11D8">
      <w:rPr>
        <w:rStyle w:val="a5"/>
        <w:noProof/>
      </w:rPr>
      <w:t>46</w:t>
    </w:r>
    <w:r>
      <w:rPr>
        <w:rStyle w:val="a5"/>
      </w:rPr>
      <w:fldChar w:fldCharType="end"/>
    </w:r>
  </w:p>
  <w:p w:rsidR="00E67A58" w:rsidRDefault="00E67A58"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58" w:rsidRDefault="00E67A58">
      <w:r>
        <w:separator/>
      </w:r>
    </w:p>
  </w:footnote>
  <w:footnote w:type="continuationSeparator" w:id="0">
    <w:p w:rsidR="00E67A58" w:rsidRDefault="00E67A58">
      <w:r>
        <w:continuationSeparator/>
      </w:r>
    </w:p>
  </w:footnote>
  <w:footnote w:id="1">
    <w:p w:rsidR="00E67A58" w:rsidRDefault="00E67A58"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67A58" w:rsidRDefault="00E67A58"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fa"/>
        <w:spacing w:after="0"/>
        <w:rPr>
          <w:kern w:val="2"/>
        </w:rPr>
      </w:pPr>
    </w:p>
    <w:p w:rsidR="00E67A58" w:rsidRDefault="00E67A58"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227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0"/>
  </w:num>
  <w:num w:numId="4">
    <w:abstractNumId w:val="5"/>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1"/>
  </w:num>
  <w:num w:numId="9">
    <w:abstractNumId w:val="29"/>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0"/>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22"/>
  </w:num>
  <w:num w:numId="3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3981"/>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5529"/>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1D8"/>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0702"/>
    <w:rsid w:val="00771CEE"/>
    <w:rsid w:val="00772190"/>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1BC"/>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3819"/>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67A58"/>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0F09-FCE1-4612-81B7-EF3293A1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46</Pages>
  <Words>18854</Words>
  <Characters>107471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53</cp:revision>
  <cp:lastPrinted>2016-05-04T05:19:00Z</cp:lastPrinted>
  <dcterms:created xsi:type="dcterms:W3CDTF">2016-03-20T13:56:00Z</dcterms:created>
  <dcterms:modified xsi:type="dcterms:W3CDTF">2016-05-05T11:51:00Z</dcterms:modified>
</cp:coreProperties>
</file>