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394A2A">
        <w:rPr>
          <w:rFonts w:ascii="Times New Roman" w:hAnsi="Times New Roman" w:cs="Times New Roman"/>
          <w:sz w:val="24"/>
          <w:szCs w:val="24"/>
        </w:rPr>
        <w:t>9</w:t>
      </w:r>
      <w:r w:rsidR="00694904">
        <w:rPr>
          <w:rFonts w:ascii="Times New Roman" w:hAnsi="Times New Roman" w:cs="Times New Roman"/>
          <w:sz w:val="24"/>
          <w:szCs w:val="24"/>
        </w:rPr>
        <w:t>5</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715871">
      <w:pPr>
        <w:spacing w:after="0" w:line="240" w:lineRule="auto"/>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715871">
      <w:pPr>
        <w:spacing w:after="0" w:line="240" w:lineRule="auto"/>
        <w:ind w:right="-284"/>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715871">
      <w:pPr>
        <w:spacing w:after="0" w:line="240" w:lineRule="auto"/>
        <w:ind w:right="-284"/>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715871">
      <w:pPr>
        <w:spacing w:after="0" w:line="240" w:lineRule="auto"/>
        <w:ind w:right="-284"/>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446B5B" w:rsidRDefault="00446B5B" w:rsidP="00446B5B">
      <w:pPr>
        <w:pStyle w:val="ConsPlusNormal"/>
        <w:widowControl/>
        <w:tabs>
          <w:tab w:val="left" w:pos="567"/>
        </w:tabs>
        <w:ind w:right="-285"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0F4526">
        <w:rPr>
          <w:rFonts w:ascii="Times New Roman" w:hAnsi="Times New Roman" w:cs="Times New Roman"/>
          <w:sz w:val="24"/>
        </w:rPr>
        <w:t xml:space="preserve"> Никифорова Евгения Ивановна</w:t>
      </w:r>
      <w:r w:rsidRPr="00446B5B">
        <w:rPr>
          <w:rFonts w:ascii="Times New Roman" w:hAnsi="Times New Roman" w:cs="Times New Roman"/>
          <w:sz w:val="24"/>
          <w:szCs w:val="24"/>
        </w:rPr>
        <w:t>, заведующий хозяйством по закупкам муниципального бюджетного общеобразовательного учреждения «Сред</w:t>
      </w:r>
      <w:r w:rsidR="000F4526">
        <w:rPr>
          <w:rFonts w:ascii="Times New Roman" w:hAnsi="Times New Roman" w:cs="Times New Roman"/>
          <w:sz w:val="24"/>
          <w:szCs w:val="24"/>
        </w:rPr>
        <w:t>няя общеобразовательная школа №3</w:t>
      </w:r>
      <w:r w:rsidRPr="00446B5B">
        <w:rPr>
          <w:rFonts w:ascii="Times New Roman" w:hAnsi="Times New Roman" w:cs="Times New Roman"/>
          <w:sz w:val="24"/>
          <w:szCs w:val="24"/>
        </w:rPr>
        <w:t>».</w:t>
      </w:r>
    </w:p>
    <w:p w:rsidR="00394A2A" w:rsidRPr="007F7F1A" w:rsidRDefault="00446B5B" w:rsidP="00394A2A">
      <w:pPr>
        <w:tabs>
          <w:tab w:val="num" w:pos="928"/>
        </w:tabs>
        <w:autoSpaceDE w:val="0"/>
        <w:autoSpaceDN w:val="0"/>
        <w:adjustRightInd w:val="0"/>
        <w:spacing w:after="0" w:line="240" w:lineRule="auto"/>
        <w:ind w:right="-285"/>
        <w:jc w:val="both"/>
        <w:rPr>
          <w:rFonts w:ascii="Times New Roman" w:hAnsi="Times New Roman"/>
          <w:sz w:val="24"/>
          <w:szCs w:val="24"/>
        </w:rPr>
      </w:pPr>
      <w:r w:rsidRPr="00446B5B">
        <w:rPr>
          <w:rFonts w:ascii="Times New Roman" w:hAnsi="Times New Roman" w:cs="Times New Roman"/>
          <w:sz w:val="24"/>
        </w:rPr>
        <w:t xml:space="preserve">1. </w:t>
      </w:r>
      <w:r w:rsidRPr="00446B5B">
        <w:rPr>
          <w:rFonts w:ascii="Times New Roman" w:hAnsi="Times New Roman" w:cs="Times New Roman"/>
          <w:sz w:val="24"/>
          <w:szCs w:val="24"/>
        </w:rPr>
        <w:t>Наименование аукциона: аукцион в электронной форме № 01873000058140007</w:t>
      </w:r>
      <w:r w:rsidR="00394A2A">
        <w:rPr>
          <w:rFonts w:ascii="Times New Roman" w:hAnsi="Times New Roman" w:cs="Times New Roman"/>
          <w:sz w:val="24"/>
          <w:szCs w:val="24"/>
        </w:rPr>
        <w:t>9</w:t>
      </w:r>
      <w:r w:rsidR="00694904">
        <w:rPr>
          <w:rFonts w:ascii="Times New Roman" w:hAnsi="Times New Roman" w:cs="Times New Roman"/>
          <w:sz w:val="24"/>
          <w:szCs w:val="24"/>
        </w:rPr>
        <w:t>5</w:t>
      </w:r>
      <w:r w:rsidRPr="00446B5B">
        <w:rPr>
          <w:rFonts w:ascii="Times New Roman" w:hAnsi="Times New Roman" w:cs="Times New Roman"/>
          <w:color w:val="FF0000"/>
          <w:sz w:val="24"/>
          <w:szCs w:val="24"/>
        </w:rPr>
        <w:t xml:space="preserve"> </w:t>
      </w:r>
      <w:r w:rsidR="00394A2A" w:rsidRPr="007F7F1A">
        <w:rPr>
          <w:rFonts w:ascii="Times New Roman" w:hAnsi="Times New Roman"/>
          <w:sz w:val="24"/>
          <w:szCs w:val="24"/>
        </w:rPr>
        <w:t>на право заключения гражданско-правового договора на оказание охранных услуг с использованием средств тревожной сигнализации на 2015 год.</w:t>
      </w:r>
    </w:p>
    <w:p w:rsidR="00446B5B" w:rsidRPr="00446B5B" w:rsidRDefault="00446B5B" w:rsidP="00446B5B">
      <w:pPr>
        <w:spacing w:after="0" w:line="240" w:lineRule="auto"/>
        <w:jc w:val="both"/>
        <w:rPr>
          <w:rFonts w:ascii="Times New Roman" w:hAnsi="Times New Roman" w:cs="Times New Roman"/>
          <w:sz w:val="24"/>
          <w:szCs w:val="24"/>
        </w:rPr>
      </w:pPr>
      <w:r w:rsidRPr="00446B5B">
        <w:rPr>
          <w:rFonts w:ascii="Times New Roman" w:hAnsi="Times New Roman" w:cs="Times New Roman"/>
          <w:sz w:val="24"/>
        </w:rPr>
        <w:t xml:space="preserve">Номер </w:t>
      </w:r>
      <w:r w:rsidRPr="00446B5B">
        <w:rPr>
          <w:rFonts w:ascii="Times New Roman" w:hAnsi="Times New Roman" w:cs="Times New Roman"/>
          <w:sz w:val="24"/>
          <w:szCs w:val="24"/>
        </w:rPr>
        <w:t xml:space="preserve">извещения о проведении торгов на официальном сайте – </w:t>
      </w:r>
      <w:hyperlink r:id="rId7" w:history="1">
        <w:r w:rsidRPr="00446B5B">
          <w:rPr>
            <w:rFonts w:ascii="Times New Roman" w:hAnsi="Times New Roman" w:cs="Times New Roman"/>
            <w:sz w:val="24"/>
            <w:szCs w:val="24"/>
          </w:rPr>
          <w:t>http://zakupki.gov.ru/</w:t>
        </w:r>
      </w:hyperlink>
      <w:r w:rsidRPr="00446B5B">
        <w:rPr>
          <w:rFonts w:ascii="Times New Roman" w:hAnsi="Times New Roman" w:cs="Times New Roman"/>
          <w:sz w:val="24"/>
          <w:szCs w:val="24"/>
        </w:rPr>
        <w:t>, код аукциона 01873000058140007</w:t>
      </w:r>
      <w:r w:rsidR="00394A2A">
        <w:rPr>
          <w:rFonts w:ascii="Times New Roman" w:hAnsi="Times New Roman" w:cs="Times New Roman"/>
          <w:sz w:val="24"/>
          <w:szCs w:val="24"/>
        </w:rPr>
        <w:t>95, дата публикации 23</w:t>
      </w:r>
      <w:r w:rsidRPr="00446B5B">
        <w:rPr>
          <w:rFonts w:ascii="Times New Roman" w:hAnsi="Times New Roman" w:cs="Times New Roman"/>
          <w:sz w:val="24"/>
          <w:szCs w:val="24"/>
        </w:rPr>
        <w:t xml:space="preserve">.12.2014.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sz w:val="24"/>
          <w:szCs w:val="24"/>
        </w:rPr>
      </w:pPr>
      <w:r w:rsidRPr="00446B5B">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Pr>
          <w:rFonts w:ascii="Times New Roman" w:hAnsi="Times New Roman" w:cs="Times New Roman"/>
          <w:sz w:val="24"/>
          <w:szCs w:val="24"/>
        </w:rPr>
        <w:t>3</w:t>
      </w:r>
      <w:r w:rsidRPr="00446B5B">
        <w:rPr>
          <w:rFonts w:ascii="Times New Roman" w:hAnsi="Times New Roman" w:cs="Times New Roman"/>
          <w:sz w:val="24"/>
          <w:szCs w:val="24"/>
        </w:rPr>
        <w:t xml:space="preserve">». Почтовый адрес: 628260, Ханты - Мансийский автономный округ - Югра, Тюменская обл.,  г. Югорск ул. </w:t>
      </w:r>
      <w:r w:rsidR="000F4526">
        <w:rPr>
          <w:rFonts w:ascii="Times New Roman" w:hAnsi="Times New Roman" w:cs="Times New Roman"/>
          <w:sz w:val="24"/>
          <w:szCs w:val="24"/>
        </w:rPr>
        <w:t>Мира</w:t>
      </w:r>
      <w:r w:rsidRPr="00446B5B">
        <w:rPr>
          <w:rFonts w:ascii="Times New Roman" w:hAnsi="Times New Roman" w:cs="Times New Roman"/>
          <w:sz w:val="24"/>
          <w:szCs w:val="24"/>
        </w:rPr>
        <w:t xml:space="preserve">, д. </w:t>
      </w:r>
      <w:r w:rsidR="000F4526">
        <w:rPr>
          <w:rFonts w:ascii="Times New Roman" w:hAnsi="Times New Roman" w:cs="Times New Roman"/>
          <w:sz w:val="24"/>
          <w:szCs w:val="24"/>
        </w:rPr>
        <w:t>6</w:t>
      </w:r>
      <w:r w:rsidRPr="00446B5B">
        <w:rPr>
          <w:rFonts w:ascii="Times New Roman" w:hAnsi="Times New Roman" w:cs="Times New Roman"/>
          <w:sz w:val="24"/>
          <w:szCs w:val="24"/>
        </w:rPr>
        <w:t xml:space="preserve">.  </w:t>
      </w:r>
    </w:p>
    <w:p w:rsidR="00446B5B" w:rsidRPr="00446B5B" w:rsidRDefault="00446B5B" w:rsidP="00446B5B">
      <w:pPr>
        <w:tabs>
          <w:tab w:val="num" w:pos="567"/>
        </w:tabs>
        <w:autoSpaceDE w:val="0"/>
        <w:autoSpaceDN w:val="0"/>
        <w:adjustRightInd w:val="0"/>
        <w:spacing w:after="0" w:line="240" w:lineRule="auto"/>
        <w:ind w:right="-285"/>
        <w:rPr>
          <w:rFonts w:ascii="Times New Roman" w:hAnsi="Times New Roman" w:cs="Times New Roman"/>
        </w:rPr>
      </w:pPr>
      <w:r w:rsidRPr="00446B5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694904">
        <w:rPr>
          <w:rFonts w:ascii="Times New Roman" w:hAnsi="Times New Roman" w:cs="Times New Roman"/>
          <w:sz w:val="24"/>
          <w:szCs w:val="24"/>
        </w:rPr>
        <w:t>15</w:t>
      </w:r>
      <w:r w:rsidR="00792FF3">
        <w:rPr>
          <w:rFonts w:ascii="Times New Roman" w:hAnsi="Times New Roman" w:cs="Times New Roman"/>
          <w:sz w:val="24"/>
          <w:szCs w:val="24"/>
        </w:rPr>
        <w:t xml:space="preserve"> января </w:t>
      </w:r>
      <w:r w:rsidRPr="00446B5B">
        <w:rPr>
          <w:rFonts w:ascii="Times New Roman" w:hAnsi="Times New Roman" w:cs="Times New Roman"/>
          <w:sz w:val="24"/>
          <w:szCs w:val="24"/>
        </w:rPr>
        <w:t>201</w:t>
      </w:r>
      <w:r w:rsidR="00792FF3">
        <w:rPr>
          <w:rFonts w:ascii="Times New Roman" w:hAnsi="Times New Roman" w:cs="Times New Roman"/>
          <w:sz w:val="24"/>
          <w:szCs w:val="24"/>
        </w:rPr>
        <w:t>5</w:t>
      </w:r>
      <w:r w:rsidRPr="00446B5B">
        <w:rPr>
          <w:rFonts w:ascii="Times New Roman" w:hAnsi="Times New Roman" w:cs="Times New Roman"/>
          <w:sz w:val="24"/>
          <w:szCs w:val="24"/>
        </w:rPr>
        <w:t xml:space="preserve"> года</w:t>
      </w:r>
      <w:r w:rsidRPr="00446B5B">
        <w:rPr>
          <w:rFonts w:ascii="Times New Roman" w:hAnsi="Times New Roman" w:cs="Times New Roman"/>
        </w:rPr>
        <w:t xml:space="preserve">, по адресу: ул. 40 лет Победы, 11, г. Югорск, Ханты-Мансийский  автономный  </w:t>
      </w:r>
      <w:proofErr w:type="spellStart"/>
      <w:r w:rsidRPr="00446B5B">
        <w:rPr>
          <w:rFonts w:ascii="Times New Roman" w:hAnsi="Times New Roman" w:cs="Times New Roman"/>
        </w:rPr>
        <w:t>округ-Югра</w:t>
      </w:r>
      <w:proofErr w:type="spellEnd"/>
      <w:r w:rsidRPr="00446B5B">
        <w:rPr>
          <w:rFonts w:ascii="Times New Roman" w:hAnsi="Times New Roman" w:cs="Times New Roman"/>
        </w:rPr>
        <w:t>, Тюменская область.</w:t>
      </w:r>
    </w:p>
    <w:p w:rsidR="008E359E" w:rsidRPr="008E359E" w:rsidRDefault="008E359E" w:rsidP="00446B5B">
      <w:pPr>
        <w:spacing w:after="0" w:line="240" w:lineRule="auto"/>
        <w:jc w:val="both"/>
        <w:rPr>
          <w:rFonts w:ascii="Times New Roman" w:hAnsi="Times New Roman" w:cs="Times New Roman"/>
          <w:sz w:val="24"/>
        </w:rPr>
      </w:pPr>
      <w:r w:rsidRPr="00446B5B">
        <w:rPr>
          <w:rFonts w:ascii="Times New Roman" w:hAnsi="Times New Roman" w:cs="Times New Roman"/>
          <w:sz w:val="24"/>
          <w:szCs w:val="24"/>
        </w:rPr>
        <w:t>4. На основании протокола</w:t>
      </w:r>
      <w:r w:rsidRPr="00C308FE">
        <w:rPr>
          <w:rFonts w:ascii="Times New Roman" w:hAnsi="Times New Roman" w:cs="Times New Roman"/>
          <w:sz w:val="24"/>
          <w:szCs w:val="24"/>
        </w:rPr>
        <w:t xml:space="preserve"> проведения</w:t>
      </w:r>
      <w:r w:rsidRPr="000B73CB">
        <w:rPr>
          <w:rFonts w:ascii="Times New Roman" w:hAnsi="Times New Roman" w:cs="Times New Roman"/>
          <w:sz w:val="24"/>
          <w:szCs w:val="24"/>
        </w:rPr>
        <w:t xml:space="preserve"> аукциона</w:t>
      </w:r>
      <w:r w:rsidRPr="000B73CB">
        <w:rPr>
          <w:rFonts w:ascii="Times New Roman" w:hAnsi="Times New Roman" w:cs="Times New Roman"/>
          <w:sz w:val="24"/>
        </w:rPr>
        <w:t xml:space="preserve"> в</w:t>
      </w:r>
      <w:r w:rsidRPr="008E359E">
        <w:rPr>
          <w:rFonts w:ascii="Times New Roman" w:hAnsi="Times New Roman" w:cs="Times New Roman"/>
          <w:sz w:val="24"/>
        </w:rPr>
        <w:t xml:space="preserve"> электронной форме от </w:t>
      </w:r>
      <w:r w:rsidR="00B02FA3">
        <w:rPr>
          <w:rFonts w:ascii="Times New Roman" w:hAnsi="Times New Roman" w:cs="Times New Roman"/>
          <w:sz w:val="24"/>
        </w:rPr>
        <w:t>1</w:t>
      </w:r>
      <w:r w:rsidR="00694904">
        <w:rPr>
          <w:rFonts w:ascii="Times New Roman" w:hAnsi="Times New Roman" w:cs="Times New Roman"/>
          <w:sz w:val="24"/>
        </w:rPr>
        <w:t>9</w:t>
      </w:r>
      <w:r w:rsidRPr="008E359E">
        <w:rPr>
          <w:rFonts w:ascii="Times New Roman" w:hAnsi="Times New Roman" w:cs="Times New Roman"/>
          <w:sz w:val="24"/>
        </w:rPr>
        <w:t>.</w:t>
      </w:r>
      <w:r w:rsidR="00B02FA3">
        <w:rPr>
          <w:rFonts w:ascii="Times New Roman" w:hAnsi="Times New Roman" w:cs="Times New Roman"/>
          <w:sz w:val="24"/>
        </w:rPr>
        <w:t>01</w:t>
      </w:r>
      <w:r w:rsidRPr="008E359E">
        <w:rPr>
          <w:rFonts w:ascii="Times New Roman" w:hAnsi="Times New Roman" w:cs="Times New Roman"/>
          <w:sz w:val="24"/>
        </w:rPr>
        <w:t>.201</w:t>
      </w:r>
      <w:r w:rsidR="00B02FA3">
        <w:rPr>
          <w:rFonts w:ascii="Times New Roman" w:hAnsi="Times New Roman" w:cs="Times New Roman"/>
          <w:sz w:val="24"/>
        </w:rPr>
        <w:t>5</w:t>
      </w:r>
      <w:r w:rsidRPr="008E359E">
        <w:rPr>
          <w:rFonts w:ascii="Times New Roman" w:hAnsi="Times New Roman" w:cs="Times New Roman"/>
          <w:sz w:val="24"/>
        </w:rPr>
        <w:t xml:space="preserve"> комиссией были рассмотрены вторые части заявок следующих участников аукциона в электронной форме: </w:t>
      </w:r>
    </w:p>
    <w:tbl>
      <w:tblPr>
        <w:tblW w:w="1077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3"/>
        <w:gridCol w:w="1134"/>
        <w:gridCol w:w="6662"/>
        <w:gridCol w:w="1984"/>
      </w:tblGrid>
      <w:tr w:rsidR="008E359E" w:rsidRPr="008E359E" w:rsidTr="003E47AA">
        <w:trPr>
          <w:cantSplit/>
          <w:trHeight w:val="1133"/>
          <w:tblHeader/>
        </w:trPr>
        <w:tc>
          <w:tcPr>
            <w:tcW w:w="993" w:type="dxa"/>
          </w:tcPr>
          <w:p w:rsidR="008E359E" w:rsidRPr="001472C3" w:rsidRDefault="008E359E" w:rsidP="008E359E">
            <w:pPr>
              <w:spacing w:after="0" w:line="240" w:lineRule="auto"/>
              <w:ind w:left="142"/>
              <w:jc w:val="center"/>
              <w:rPr>
                <w:rFonts w:ascii="Times New Roman" w:hAnsi="Times New Roman" w:cs="Times New Roman"/>
                <w:b/>
                <w:sz w:val="16"/>
                <w:szCs w:val="16"/>
              </w:rPr>
            </w:pPr>
            <w:r w:rsidRPr="001472C3">
              <w:rPr>
                <w:rFonts w:ascii="Times New Roman" w:hAnsi="Times New Roman" w:cs="Times New Roman"/>
                <w:b/>
                <w:sz w:val="16"/>
                <w:szCs w:val="16"/>
              </w:rPr>
              <w:t>Порядковый номер по ранжированию</w:t>
            </w:r>
          </w:p>
        </w:tc>
        <w:tc>
          <w:tcPr>
            <w:tcW w:w="1134" w:type="dxa"/>
          </w:tcPr>
          <w:p w:rsidR="008E359E" w:rsidRPr="001472C3" w:rsidRDefault="008E359E" w:rsidP="008E359E">
            <w:pPr>
              <w:spacing w:after="0" w:line="240" w:lineRule="auto"/>
              <w:ind w:left="142"/>
              <w:jc w:val="center"/>
              <w:rPr>
                <w:rFonts w:ascii="Times New Roman" w:hAnsi="Times New Roman" w:cs="Times New Roman"/>
                <w:b/>
                <w:sz w:val="16"/>
                <w:szCs w:val="16"/>
              </w:rPr>
            </w:pPr>
            <w:r w:rsidRPr="001472C3">
              <w:rPr>
                <w:rFonts w:ascii="Times New Roman" w:hAnsi="Times New Roman" w:cs="Times New Roman"/>
                <w:b/>
                <w:sz w:val="16"/>
                <w:szCs w:val="16"/>
              </w:rPr>
              <w:t>Порядковый номер заявки</w:t>
            </w:r>
          </w:p>
        </w:tc>
        <w:tc>
          <w:tcPr>
            <w:tcW w:w="6662" w:type="dxa"/>
          </w:tcPr>
          <w:p w:rsidR="008E359E" w:rsidRPr="001472C3" w:rsidRDefault="008E359E" w:rsidP="008E359E">
            <w:pPr>
              <w:spacing w:after="0" w:line="240" w:lineRule="auto"/>
              <w:ind w:left="142" w:firstLine="175"/>
              <w:jc w:val="center"/>
              <w:rPr>
                <w:rFonts w:ascii="Times New Roman" w:hAnsi="Times New Roman" w:cs="Times New Roman"/>
                <w:b/>
                <w:sz w:val="16"/>
                <w:szCs w:val="16"/>
              </w:rPr>
            </w:pPr>
            <w:proofErr w:type="gramStart"/>
            <w:r w:rsidRPr="001472C3">
              <w:rPr>
                <w:rFonts w:ascii="Times New Roman" w:hAnsi="Times New Roman" w:cs="Times New Roman"/>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3E47AA">
        <w:trPr>
          <w:cantSplit/>
          <w:trHeight w:val="284"/>
        </w:trPr>
        <w:tc>
          <w:tcPr>
            <w:tcW w:w="993" w:type="dxa"/>
          </w:tcPr>
          <w:p w:rsidR="008E359E" w:rsidRPr="001472C3" w:rsidRDefault="008E359E" w:rsidP="0026236D">
            <w:pPr>
              <w:spacing w:after="0" w:line="240" w:lineRule="auto"/>
              <w:ind w:left="142"/>
              <w:rPr>
                <w:rFonts w:ascii="Times New Roman" w:hAnsi="Times New Roman" w:cs="Times New Roman"/>
                <w:sz w:val="16"/>
                <w:szCs w:val="16"/>
              </w:rPr>
            </w:pPr>
            <w:r w:rsidRPr="001472C3">
              <w:rPr>
                <w:rFonts w:ascii="Times New Roman" w:hAnsi="Times New Roman" w:cs="Times New Roman"/>
                <w:sz w:val="16"/>
                <w:szCs w:val="16"/>
              </w:rPr>
              <w:t>1</w:t>
            </w:r>
          </w:p>
        </w:tc>
        <w:tc>
          <w:tcPr>
            <w:tcW w:w="1134" w:type="dxa"/>
          </w:tcPr>
          <w:p w:rsidR="0026236D" w:rsidRPr="001472C3" w:rsidRDefault="0026236D" w:rsidP="0026236D">
            <w:pPr>
              <w:spacing w:after="0" w:line="240" w:lineRule="auto"/>
              <w:ind w:left="142"/>
              <w:rPr>
                <w:rFonts w:ascii="Times New Roman" w:hAnsi="Times New Roman" w:cs="Times New Roman"/>
                <w:bCs/>
                <w:sz w:val="16"/>
                <w:szCs w:val="16"/>
              </w:rPr>
            </w:pPr>
            <w:r w:rsidRPr="001472C3">
              <w:rPr>
                <w:rFonts w:ascii="Times New Roman" w:hAnsi="Times New Roman" w:cs="Times New Roman"/>
                <w:bCs/>
                <w:sz w:val="16"/>
                <w:szCs w:val="16"/>
              </w:rPr>
              <w:t>1 , защищенный номер заявки:</w:t>
            </w:r>
          </w:p>
          <w:p w:rsidR="008E359E" w:rsidRPr="001472C3" w:rsidRDefault="0026236D" w:rsidP="0026236D">
            <w:pPr>
              <w:spacing w:after="0" w:line="240" w:lineRule="auto"/>
              <w:ind w:left="142"/>
              <w:rPr>
                <w:rFonts w:ascii="Times New Roman" w:hAnsi="Times New Roman" w:cs="Times New Roman"/>
                <w:sz w:val="16"/>
                <w:szCs w:val="16"/>
              </w:rPr>
            </w:pPr>
            <w:r w:rsidRPr="001472C3">
              <w:rPr>
                <w:rFonts w:ascii="Times New Roman" w:hAnsi="Times New Roman" w:cs="Times New Roman"/>
                <w:bCs/>
                <w:sz w:val="16"/>
                <w:szCs w:val="16"/>
              </w:rPr>
              <w:t>9243194 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39"/>
              <w:gridCol w:w="4797"/>
            </w:tblGrid>
            <w:tr w:rsidR="0026236D" w:rsidRPr="001472C3" w:rsidTr="0026236D">
              <w:tc>
                <w:tcPr>
                  <w:tcW w:w="1639"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Наименование участника </w:t>
                  </w:r>
                </w:p>
              </w:tc>
              <w:tc>
                <w:tcPr>
                  <w:tcW w:w="4797"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bCs/>
                      <w:sz w:val="16"/>
                      <w:szCs w:val="16"/>
                    </w:rPr>
                    <w:t xml:space="preserve">МОВО по </w:t>
                  </w:r>
                  <w:proofErr w:type="gramStart"/>
                  <w:r w:rsidRPr="001472C3">
                    <w:rPr>
                      <w:rFonts w:ascii="Times New Roman" w:eastAsia="Times New Roman" w:hAnsi="Times New Roman" w:cs="Times New Roman"/>
                      <w:bCs/>
                      <w:sz w:val="16"/>
                      <w:szCs w:val="16"/>
                    </w:rPr>
                    <w:t>г</w:t>
                  </w:r>
                  <w:proofErr w:type="gramEnd"/>
                  <w:r w:rsidRPr="001472C3">
                    <w:rPr>
                      <w:rFonts w:ascii="Times New Roman" w:eastAsia="Times New Roman" w:hAnsi="Times New Roman" w:cs="Times New Roman"/>
                      <w:bCs/>
                      <w:sz w:val="16"/>
                      <w:szCs w:val="16"/>
                    </w:rPr>
                    <w:t xml:space="preserve">. </w:t>
                  </w:r>
                  <w:proofErr w:type="spellStart"/>
                  <w:r w:rsidRPr="001472C3">
                    <w:rPr>
                      <w:rFonts w:ascii="Times New Roman" w:eastAsia="Times New Roman" w:hAnsi="Times New Roman" w:cs="Times New Roman"/>
                      <w:bCs/>
                      <w:sz w:val="16"/>
                      <w:szCs w:val="16"/>
                    </w:rPr>
                    <w:t>Югорску</w:t>
                  </w:r>
                  <w:proofErr w:type="spellEnd"/>
                  <w:r w:rsidRPr="001472C3">
                    <w:rPr>
                      <w:rFonts w:ascii="Times New Roman" w:eastAsia="Times New Roman" w:hAnsi="Times New Roman" w:cs="Times New Roman"/>
                      <w:bCs/>
                      <w:sz w:val="16"/>
                      <w:szCs w:val="16"/>
                    </w:rPr>
                    <w:t xml:space="preserve"> - филиал ФГКУ УВО УМВД России по Ханты-Мансийскому автономному округу - Югре</w:t>
                  </w:r>
                  <w:r w:rsidRPr="001472C3">
                    <w:rPr>
                      <w:rFonts w:ascii="Times New Roman" w:eastAsia="Times New Roman" w:hAnsi="Times New Roman" w:cs="Times New Roman"/>
                      <w:sz w:val="16"/>
                      <w:szCs w:val="16"/>
                    </w:rPr>
                    <w:br/>
                  </w:r>
                </w:p>
              </w:tc>
            </w:tr>
            <w:tr w:rsidR="0026236D" w:rsidRPr="001472C3" w:rsidTr="0026236D">
              <w:tc>
                <w:tcPr>
                  <w:tcW w:w="1639"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ИНН </w:t>
                  </w:r>
                </w:p>
              </w:tc>
              <w:tc>
                <w:tcPr>
                  <w:tcW w:w="4797"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8601047640</w:t>
                  </w:r>
                </w:p>
              </w:tc>
            </w:tr>
            <w:tr w:rsidR="0026236D" w:rsidRPr="001472C3" w:rsidTr="0026236D">
              <w:tc>
                <w:tcPr>
                  <w:tcW w:w="1639"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КПП </w:t>
                  </w:r>
                </w:p>
              </w:tc>
              <w:tc>
                <w:tcPr>
                  <w:tcW w:w="4797"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862243001</w:t>
                  </w:r>
                </w:p>
              </w:tc>
            </w:tr>
            <w:tr w:rsidR="0026236D" w:rsidRPr="001472C3" w:rsidTr="0026236D">
              <w:tc>
                <w:tcPr>
                  <w:tcW w:w="1639"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Юридический адрес </w:t>
                  </w:r>
                </w:p>
              </w:tc>
              <w:tc>
                <w:tcPr>
                  <w:tcW w:w="4797"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628260, Ханты-Мансийский автономный округ - Югра, Югорск г, ул</w:t>
                  </w:r>
                  <w:proofErr w:type="gramStart"/>
                  <w:r w:rsidRPr="001472C3">
                    <w:rPr>
                      <w:rFonts w:ascii="Times New Roman" w:eastAsia="Times New Roman" w:hAnsi="Times New Roman" w:cs="Times New Roman"/>
                      <w:sz w:val="16"/>
                      <w:szCs w:val="16"/>
                    </w:rPr>
                    <w:t>.Л</w:t>
                  </w:r>
                  <w:proofErr w:type="gramEnd"/>
                  <w:r w:rsidRPr="001472C3">
                    <w:rPr>
                      <w:rFonts w:ascii="Times New Roman" w:eastAsia="Times New Roman" w:hAnsi="Times New Roman" w:cs="Times New Roman"/>
                      <w:sz w:val="16"/>
                      <w:szCs w:val="16"/>
                    </w:rPr>
                    <w:t>енина, д.29</w:t>
                  </w:r>
                </w:p>
              </w:tc>
            </w:tr>
            <w:tr w:rsidR="0026236D" w:rsidRPr="001472C3" w:rsidTr="0026236D">
              <w:tc>
                <w:tcPr>
                  <w:tcW w:w="1639"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Почтовый адрес </w:t>
                  </w:r>
                </w:p>
              </w:tc>
              <w:tc>
                <w:tcPr>
                  <w:tcW w:w="4797" w:type="dxa"/>
                  <w:tcBorders>
                    <w:bottom w:val="single" w:sz="4" w:space="0" w:color="EBEBEB"/>
                  </w:tcBorders>
                  <w:tcMar>
                    <w:top w:w="37" w:type="dxa"/>
                    <w:left w:w="37" w:type="dxa"/>
                    <w:bottom w:w="37" w:type="dxa"/>
                    <w:right w:w="37" w:type="dxa"/>
                  </w:tcMar>
                  <w:hideMark/>
                </w:tcPr>
                <w:p w:rsidR="0026236D" w:rsidRPr="001472C3" w:rsidRDefault="0026236D" w:rsidP="0026236D">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628260, Ханты-Мансийский автономный округ - Югра, Югорск г, ул</w:t>
                  </w:r>
                  <w:proofErr w:type="gramStart"/>
                  <w:r w:rsidRPr="001472C3">
                    <w:rPr>
                      <w:rFonts w:ascii="Times New Roman" w:eastAsia="Times New Roman" w:hAnsi="Times New Roman" w:cs="Times New Roman"/>
                      <w:sz w:val="16"/>
                      <w:szCs w:val="16"/>
                    </w:rPr>
                    <w:t>.Л</w:t>
                  </w:r>
                  <w:proofErr w:type="gramEnd"/>
                  <w:r w:rsidRPr="001472C3">
                    <w:rPr>
                      <w:rFonts w:ascii="Times New Roman" w:eastAsia="Times New Roman" w:hAnsi="Times New Roman" w:cs="Times New Roman"/>
                      <w:sz w:val="16"/>
                      <w:szCs w:val="16"/>
                    </w:rPr>
                    <w:t>енина, д.29</w:t>
                  </w:r>
                </w:p>
              </w:tc>
            </w:tr>
          </w:tbl>
          <w:p w:rsidR="008E359E" w:rsidRPr="001472C3" w:rsidRDefault="008E359E" w:rsidP="0026236D">
            <w:pPr>
              <w:spacing w:after="0" w:line="240" w:lineRule="auto"/>
              <w:ind w:left="142"/>
              <w:jc w:val="both"/>
              <w:rPr>
                <w:rStyle w:val="textspanview"/>
                <w:rFonts w:ascii="Times New Roman" w:hAnsi="Times New Roman"/>
                <w:sz w:val="16"/>
                <w:szCs w:val="16"/>
                <w:highlight w:val="yellow"/>
              </w:rPr>
            </w:pPr>
          </w:p>
        </w:tc>
        <w:tc>
          <w:tcPr>
            <w:tcW w:w="1984" w:type="dxa"/>
          </w:tcPr>
          <w:p w:rsidR="008E359E" w:rsidRPr="0026236D" w:rsidRDefault="0026236D" w:rsidP="008E359E">
            <w:pPr>
              <w:spacing w:after="0" w:line="240" w:lineRule="auto"/>
              <w:ind w:left="142"/>
              <w:jc w:val="center"/>
              <w:rPr>
                <w:rFonts w:ascii="Times New Roman" w:hAnsi="Times New Roman" w:cs="Times New Roman"/>
                <w:sz w:val="20"/>
                <w:szCs w:val="20"/>
                <w:highlight w:val="yellow"/>
              </w:rPr>
            </w:pPr>
            <w:r w:rsidRPr="0026236D">
              <w:rPr>
                <w:rFonts w:ascii="Times New Roman" w:eastAsia="Times New Roman" w:hAnsi="Times New Roman" w:cs="Times New Roman"/>
                <w:color w:val="333333"/>
                <w:sz w:val="20"/>
                <w:szCs w:val="20"/>
              </w:rPr>
              <w:t>37651.87</w:t>
            </w:r>
          </w:p>
        </w:tc>
      </w:tr>
      <w:tr w:rsidR="008E359E" w:rsidRPr="000A7F11" w:rsidTr="003E47AA">
        <w:trPr>
          <w:cantSplit/>
          <w:trHeight w:val="284"/>
        </w:trPr>
        <w:tc>
          <w:tcPr>
            <w:tcW w:w="993" w:type="dxa"/>
          </w:tcPr>
          <w:p w:rsidR="008E359E" w:rsidRPr="001472C3" w:rsidRDefault="008E359E" w:rsidP="00D06B9A">
            <w:pPr>
              <w:spacing w:after="0" w:line="240" w:lineRule="auto"/>
              <w:ind w:left="142"/>
              <w:rPr>
                <w:rFonts w:ascii="Times New Roman" w:hAnsi="Times New Roman" w:cs="Times New Roman"/>
                <w:sz w:val="16"/>
                <w:szCs w:val="16"/>
                <w:highlight w:val="yellow"/>
              </w:rPr>
            </w:pPr>
            <w:r w:rsidRPr="001472C3">
              <w:rPr>
                <w:rFonts w:ascii="Times New Roman" w:hAnsi="Times New Roman" w:cs="Times New Roman"/>
                <w:sz w:val="16"/>
                <w:szCs w:val="16"/>
              </w:rPr>
              <w:t>2</w:t>
            </w:r>
          </w:p>
        </w:tc>
        <w:tc>
          <w:tcPr>
            <w:tcW w:w="1134" w:type="dxa"/>
          </w:tcPr>
          <w:p w:rsidR="00D06B9A" w:rsidRPr="001472C3" w:rsidRDefault="00D06B9A" w:rsidP="00D06B9A">
            <w:pPr>
              <w:spacing w:after="0" w:line="240" w:lineRule="auto"/>
              <w:ind w:left="142"/>
              <w:rPr>
                <w:rFonts w:ascii="Times New Roman" w:hAnsi="Times New Roman" w:cs="Times New Roman"/>
                <w:bCs/>
                <w:sz w:val="16"/>
                <w:szCs w:val="16"/>
              </w:rPr>
            </w:pPr>
            <w:r w:rsidRPr="001472C3">
              <w:rPr>
                <w:rFonts w:ascii="Times New Roman" w:hAnsi="Times New Roman" w:cs="Times New Roman"/>
                <w:bCs/>
                <w:sz w:val="16"/>
                <w:szCs w:val="16"/>
              </w:rPr>
              <w:t>2 , защищенный номер заявки:</w:t>
            </w:r>
          </w:p>
          <w:p w:rsidR="008E359E" w:rsidRPr="001472C3" w:rsidRDefault="00D06B9A" w:rsidP="00D06B9A">
            <w:pPr>
              <w:spacing w:after="0" w:line="240" w:lineRule="auto"/>
              <w:ind w:left="142"/>
              <w:rPr>
                <w:rFonts w:ascii="Times New Roman" w:hAnsi="Times New Roman" w:cs="Times New Roman"/>
                <w:sz w:val="16"/>
                <w:szCs w:val="16"/>
                <w:highlight w:val="yellow"/>
              </w:rPr>
            </w:pPr>
            <w:r w:rsidRPr="001472C3">
              <w:rPr>
                <w:rFonts w:ascii="Times New Roman" w:hAnsi="Times New Roman" w:cs="Times New Roman"/>
                <w:bCs/>
                <w:sz w:val="16"/>
                <w:szCs w:val="16"/>
              </w:rPr>
              <w:t>6692747 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39"/>
              <w:gridCol w:w="4797"/>
            </w:tblGrid>
            <w:tr w:rsidR="00D06B9A" w:rsidRPr="001472C3" w:rsidTr="00D06B9A">
              <w:tc>
                <w:tcPr>
                  <w:tcW w:w="1639" w:type="dxa"/>
                  <w:tcBorders>
                    <w:bottom w:val="single" w:sz="4" w:space="0" w:color="EBEBEB"/>
                  </w:tcBorders>
                  <w:tcMar>
                    <w:top w:w="37" w:type="dxa"/>
                    <w:left w:w="37" w:type="dxa"/>
                    <w:bottom w:w="37" w:type="dxa"/>
                    <w:right w:w="37" w:type="dxa"/>
                  </w:tcMar>
                  <w:hideMark/>
                </w:tcPr>
                <w:p w:rsidR="00D06B9A" w:rsidRPr="001472C3" w:rsidRDefault="00D06B9A"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Наименование участника </w:t>
                  </w:r>
                </w:p>
              </w:tc>
              <w:tc>
                <w:tcPr>
                  <w:tcW w:w="4797" w:type="dxa"/>
                  <w:tcBorders>
                    <w:bottom w:val="single" w:sz="4" w:space="0" w:color="EBEBEB"/>
                  </w:tcBorders>
                  <w:tcMar>
                    <w:top w:w="37" w:type="dxa"/>
                    <w:left w:w="37" w:type="dxa"/>
                    <w:bottom w:w="37" w:type="dxa"/>
                    <w:right w:w="37" w:type="dxa"/>
                  </w:tcMar>
                  <w:hideMark/>
                </w:tcPr>
                <w:p w:rsidR="00D06B9A" w:rsidRPr="001472C3" w:rsidRDefault="00D06B9A"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bCs/>
                      <w:sz w:val="16"/>
                      <w:szCs w:val="16"/>
                    </w:rPr>
                    <w:t>Общество с ограниченной ответственностью «Частная охранная организация «Щит»</w:t>
                  </w:r>
                  <w:r w:rsidRPr="001472C3">
                    <w:rPr>
                      <w:rFonts w:ascii="Times New Roman" w:eastAsia="Times New Roman" w:hAnsi="Times New Roman" w:cs="Times New Roman"/>
                      <w:sz w:val="16"/>
                      <w:szCs w:val="16"/>
                    </w:rPr>
                    <w:br/>
                  </w:r>
                </w:p>
              </w:tc>
            </w:tr>
            <w:tr w:rsidR="00D06B9A" w:rsidRPr="001472C3" w:rsidTr="00D06B9A">
              <w:tc>
                <w:tcPr>
                  <w:tcW w:w="1639" w:type="dxa"/>
                  <w:tcBorders>
                    <w:bottom w:val="single" w:sz="4" w:space="0" w:color="EBEBEB"/>
                  </w:tcBorders>
                  <w:tcMar>
                    <w:top w:w="37" w:type="dxa"/>
                    <w:left w:w="37" w:type="dxa"/>
                    <w:bottom w:w="37" w:type="dxa"/>
                    <w:right w:w="37" w:type="dxa"/>
                  </w:tcMar>
                  <w:hideMark/>
                </w:tcPr>
                <w:p w:rsidR="00D06B9A" w:rsidRPr="001472C3" w:rsidRDefault="00D06B9A"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ИНН </w:t>
                  </w:r>
                </w:p>
              </w:tc>
              <w:tc>
                <w:tcPr>
                  <w:tcW w:w="4797" w:type="dxa"/>
                  <w:tcBorders>
                    <w:bottom w:val="single" w:sz="4" w:space="0" w:color="EBEBEB"/>
                  </w:tcBorders>
                  <w:tcMar>
                    <w:top w:w="37" w:type="dxa"/>
                    <w:left w:w="37" w:type="dxa"/>
                    <w:bottom w:w="37" w:type="dxa"/>
                    <w:right w:w="37" w:type="dxa"/>
                  </w:tcMar>
                  <w:hideMark/>
                </w:tcPr>
                <w:p w:rsidR="00D06B9A" w:rsidRPr="001472C3" w:rsidRDefault="00D06B9A"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8622022237</w:t>
                  </w:r>
                </w:p>
              </w:tc>
            </w:tr>
            <w:tr w:rsidR="00D06B9A" w:rsidRPr="001472C3" w:rsidTr="00D06B9A">
              <w:tc>
                <w:tcPr>
                  <w:tcW w:w="1639" w:type="dxa"/>
                  <w:tcBorders>
                    <w:bottom w:val="single" w:sz="4" w:space="0" w:color="EBEBEB"/>
                  </w:tcBorders>
                  <w:tcMar>
                    <w:top w:w="37" w:type="dxa"/>
                    <w:left w:w="37" w:type="dxa"/>
                    <w:bottom w:w="37" w:type="dxa"/>
                    <w:right w:w="37" w:type="dxa"/>
                  </w:tcMar>
                  <w:hideMark/>
                </w:tcPr>
                <w:p w:rsidR="00D06B9A" w:rsidRPr="001472C3" w:rsidRDefault="00D06B9A"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КПП </w:t>
                  </w:r>
                </w:p>
              </w:tc>
              <w:tc>
                <w:tcPr>
                  <w:tcW w:w="4797" w:type="dxa"/>
                  <w:tcBorders>
                    <w:bottom w:val="single" w:sz="4" w:space="0" w:color="EBEBEB"/>
                  </w:tcBorders>
                  <w:tcMar>
                    <w:top w:w="37" w:type="dxa"/>
                    <w:left w:w="37" w:type="dxa"/>
                    <w:bottom w:w="37" w:type="dxa"/>
                    <w:right w:w="37" w:type="dxa"/>
                  </w:tcMar>
                  <w:hideMark/>
                </w:tcPr>
                <w:p w:rsidR="00D06B9A" w:rsidRPr="001472C3" w:rsidRDefault="00D06B9A"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862201001</w:t>
                  </w:r>
                </w:p>
              </w:tc>
            </w:tr>
            <w:tr w:rsidR="00D06B9A" w:rsidRPr="001472C3" w:rsidTr="00D06B9A">
              <w:tc>
                <w:tcPr>
                  <w:tcW w:w="1639" w:type="dxa"/>
                  <w:tcBorders>
                    <w:bottom w:val="single" w:sz="4" w:space="0" w:color="EBEBEB"/>
                  </w:tcBorders>
                  <w:tcMar>
                    <w:top w:w="37" w:type="dxa"/>
                    <w:left w:w="37" w:type="dxa"/>
                    <w:bottom w:w="37" w:type="dxa"/>
                    <w:right w:w="37" w:type="dxa"/>
                  </w:tcMar>
                  <w:hideMark/>
                </w:tcPr>
                <w:p w:rsidR="00D06B9A" w:rsidRPr="001472C3" w:rsidRDefault="00D06B9A"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Юридический адрес </w:t>
                  </w:r>
                </w:p>
              </w:tc>
              <w:tc>
                <w:tcPr>
                  <w:tcW w:w="4797" w:type="dxa"/>
                  <w:tcBorders>
                    <w:bottom w:val="single" w:sz="4" w:space="0" w:color="EBEBEB"/>
                  </w:tcBorders>
                  <w:tcMar>
                    <w:top w:w="37" w:type="dxa"/>
                    <w:left w:w="37" w:type="dxa"/>
                    <w:bottom w:w="37" w:type="dxa"/>
                    <w:right w:w="37" w:type="dxa"/>
                  </w:tcMar>
                  <w:hideMark/>
                </w:tcPr>
                <w:p w:rsidR="00D06B9A" w:rsidRPr="001472C3" w:rsidRDefault="00D06B9A" w:rsidP="00D36272">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628260, Ханты-Мансийский </w:t>
                  </w:r>
                  <w:r w:rsidR="00D36272" w:rsidRPr="001472C3">
                    <w:rPr>
                      <w:rFonts w:ascii="Times New Roman" w:eastAsia="Times New Roman" w:hAnsi="Times New Roman" w:cs="Times New Roman"/>
                      <w:sz w:val="16"/>
                      <w:szCs w:val="16"/>
                    </w:rPr>
                    <w:t>автономный округ - Югра</w:t>
                  </w:r>
                  <w:r w:rsidRPr="001472C3">
                    <w:rPr>
                      <w:rFonts w:ascii="Times New Roman" w:eastAsia="Times New Roman" w:hAnsi="Times New Roman" w:cs="Times New Roman"/>
                      <w:sz w:val="16"/>
                      <w:szCs w:val="16"/>
                    </w:rPr>
                    <w:t>, Югорск г, ул</w:t>
                  </w:r>
                  <w:proofErr w:type="gramStart"/>
                  <w:r w:rsidRPr="001472C3">
                    <w:rPr>
                      <w:rFonts w:ascii="Times New Roman" w:eastAsia="Times New Roman" w:hAnsi="Times New Roman" w:cs="Times New Roman"/>
                      <w:sz w:val="16"/>
                      <w:szCs w:val="16"/>
                    </w:rPr>
                    <w:t>.Н</w:t>
                  </w:r>
                  <w:proofErr w:type="gramEnd"/>
                  <w:r w:rsidRPr="001472C3">
                    <w:rPr>
                      <w:rFonts w:ascii="Times New Roman" w:eastAsia="Times New Roman" w:hAnsi="Times New Roman" w:cs="Times New Roman"/>
                      <w:sz w:val="16"/>
                      <w:szCs w:val="16"/>
                    </w:rPr>
                    <w:t>икольская, д.15 - 41</w:t>
                  </w:r>
                </w:p>
              </w:tc>
            </w:tr>
            <w:tr w:rsidR="00D06B9A" w:rsidRPr="001472C3" w:rsidTr="00D06B9A">
              <w:tc>
                <w:tcPr>
                  <w:tcW w:w="1639" w:type="dxa"/>
                  <w:tcBorders>
                    <w:bottom w:val="single" w:sz="4" w:space="0" w:color="EBEBEB"/>
                  </w:tcBorders>
                  <w:tcMar>
                    <w:top w:w="37" w:type="dxa"/>
                    <w:left w:w="37" w:type="dxa"/>
                    <w:bottom w:w="37" w:type="dxa"/>
                    <w:right w:w="37" w:type="dxa"/>
                  </w:tcMar>
                  <w:hideMark/>
                </w:tcPr>
                <w:p w:rsidR="00D06B9A" w:rsidRPr="001472C3" w:rsidRDefault="00D06B9A"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Почтовый адрес </w:t>
                  </w:r>
                </w:p>
              </w:tc>
              <w:tc>
                <w:tcPr>
                  <w:tcW w:w="4797" w:type="dxa"/>
                  <w:tcBorders>
                    <w:bottom w:val="single" w:sz="4" w:space="0" w:color="EBEBEB"/>
                  </w:tcBorders>
                  <w:tcMar>
                    <w:top w:w="37" w:type="dxa"/>
                    <w:left w:w="37" w:type="dxa"/>
                    <w:bottom w:w="37" w:type="dxa"/>
                    <w:right w:w="37" w:type="dxa"/>
                  </w:tcMar>
                  <w:hideMark/>
                </w:tcPr>
                <w:p w:rsidR="00D06B9A" w:rsidRPr="001472C3" w:rsidRDefault="00D36272" w:rsidP="00D06B9A">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628260, Ханты-Мансийский автономный округ - Югра</w:t>
                  </w:r>
                  <w:r w:rsidR="00D06B9A" w:rsidRPr="001472C3">
                    <w:rPr>
                      <w:rFonts w:ascii="Times New Roman" w:eastAsia="Times New Roman" w:hAnsi="Times New Roman" w:cs="Times New Roman"/>
                      <w:sz w:val="16"/>
                      <w:szCs w:val="16"/>
                    </w:rPr>
                    <w:t>, Югорск г, ул</w:t>
                  </w:r>
                  <w:proofErr w:type="gramStart"/>
                  <w:r w:rsidR="00D06B9A" w:rsidRPr="001472C3">
                    <w:rPr>
                      <w:rFonts w:ascii="Times New Roman" w:eastAsia="Times New Roman" w:hAnsi="Times New Roman" w:cs="Times New Roman"/>
                      <w:sz w:val="16"/>
                      <w:szCs w:val="16"/>
                    </w:rPr>
                    <w:t>.М</w:t>
                  </w:r>
                  <w:proofErr w:type="gramEnd"/>
                  <w:r w:rsidR="00D06B9A" w:rsidRPr="001472C3">
                    <w:rPr>
                      <w:rFonts w:ascii="Times New Roman" w:eastAsia="Times New Roman" w:hAnsi="Times New Roman" w:cs="Times New Roman"/>
                      <w:sz w:val="16"/>
                      <w:szCs w:val="16"/>
                    </w:rPr>
                    <w:t>еханизаторов, д.5/2</w:t>
                  </w:r>
                </w:p>
              </w:tc>
            </w:tr>
          </w:tbl>
          <w:p w:rsidR="008E359E" w:rsidRPr="001472C3" w:rsidRDefault="008E359E" w:rsidP="00D06B9A">
            <w:pPr>
              <w:spacing w:after="0" w:line="240" w:lineRule="auto"/>
              <w:ind w:left="142"/>
              <w:rPr>
                <w:rFonts w:ascii="Times New Roman" w:hAnsi="Times New Roman" w:cs="Times New Roman"/>
                <w:sz w:val="16"/>
                <w:szCs w:val="16"/>
                <w:highlight w:val="yellow"/>
              </w:rPr>
            </w:pPr>
          </w:p>
        </w:tc>
        <w:tc>
          <w:tcPr>
            <w:tcW w:w="1984" w:type="dxa"/>
          </w:tcPr>
          <w:p w:rsidR="008E359E" w:rsidRPr="00D06B9A" w:rsidRDefault="00D06B9A" w:rsidP="00D06B9A">
            <w:pPr>
              <w:spacing w:after="0" w:line="240" w:lineRule="auto"/>
              <w:ind w:left="142"/>
              <w:jc w:val="center"/>
              <w:rPr>
                <w:rFonts w:ascii="Times New Roman" w:hAnsi="Times New Roman" w:cs="Times New Roman"/>
                <w:sz w:val="20"/>
                <w:szCs w:val="20"/>
                <w:highlight w:val="yellow"/>
              </w:rPr>
            </w:pPr>
            <w:r w:rsidRPr="00D06B9A">
              <w:rPr>
                <w:rFonts w:ascii="Times New Roman" w:eastAsia="Times New Roman" w:hAnsi="Times New Roman" w:cs="Times New Roman"/>
                <w:sz w:val="20"/>
                <w:szCs w:val="20"/>
              </w:rPr>
              <w:t>39600.78</w:t>
            </w:r>
          </w:p>
        </w:tc>
      </w:tr>
      <w:tr w:rsidR="0026236D" w:rsidRPr="008F70D1" w:rsidTr="003E47AA">
        <w:trPr>
          <w:cantSplit/>
          <w:trHeight w:val="284"/>
        </w:trPr>
        <w:tc>
          <w:tcPr>
            <w:tcW w:w="993" w:type="dxa"/>
          </w:tcPr>
          <w:p w:rsidR="0026236D" w:rsidRPr="001472C3" w:rsidRDefault="0026236D" w:rsidP="008F70D1">
            <w:pPr>
              <w:spacing w:after="0" w:line="240" w:lineRule="auto"/>
              <w:ind w:left="142"/>
              <w:rPr>
                <w:rFonts w:ascii="Times New Roman" w:hAnsi="Times New Roman" w:cs="Times New Roman"/>
                <w:sz w:val="16"/>
                <w:szCs w:val="16"/>
              </w:rPr>
            </w:pPr>
            <w:r w:rsidRPr="001472C3">
              <w:rPr>
                <w:rFonts w:ascii="Times New Roman" w:hAnsi="Times New Roman" w:cs="Times New Roman"/>
                <w:sz w:val="16"/>
                <w:szCs w:val="16"/>
              </w:rPr>
              <w:lastRenderedPageBreak/>
              <w:t>3</w:t>
            </w:r>
          </w:p>
        </w:tc>
        <w:tc>
          <w:tcPr>
            <w:tcW w:w="1134" w:type="dxa"/>
          </w:tcPr>
          <w:p w:rsidR="008F70D1" w:rsidRPr="001472C3" w:rsidRDefault="008F70D1" w:rsidP="008F70D1">
            <w:pPr>
              <w:spacing w:after="0" w:line="240" w:lineRule="auto"/>
              <w:ind w:left="142"/>
              <w:rPr>
                <w:rFonts w:ascii="Times New Roman" w:hAnsi="Times New Roman" w:cs="Times New Roman"/>
                <w:bCs/>
                <w:sz w:val="16"/>
                <w:szCs w:val="16"/>
              </w:rPr>
            </w:pPr>
            <w:r w:rsidRPr="001472C3">
              <w:rPr>
                <w:rFonts w:ascii="Times New Roman" w:hAnsi="Times New Roman" w:cs="Times New Roman"/>
                <w:bCs/>
                <w:sz w:val="16"/>
                <w:szCs w:val="16"/>
              </w:rPr>
              <w:t>3 , защищенный номер заявки:</w:t>
            </w:r>
          </w:p>
          <w:p w:rsidR="0026236D" w:rsidRPr="001472C3" w:rsidRDefault="008F70D1" w:rsidP="008F70D1">
            <w:pPr>
              <w:spacing w:after="0" w:line="240" w:lineRule="auto"/>
              <w:ind w:left="142"/>
              <w:rPr>
                <w:rFonts w:ascii="Times New Roman" w:hAnsi="Times New Roman" w:cs="Times New Roman"/>
                <w:sz w:val="16"/>
                <w:szCs w:val="16"/>
                <w:highlight w:val="yellow"/>
              </w:rPr>
            </w:pPr>
            <w:r w:rsidRPr="001472C3">
              <w:rPr>
                <w:rFonts w:ascii="Times New Roman" w:hAnsi="Times New Roman" w:cs="Times New Roman"/>
                <w:bCs/>
                <w:sz w:val="16"/>
                <w:szCs w:val="16"/>
              </w:rPr>
              <w:t>2909545 </w:t>
            </w:r>
          </w:p>
        </w:tc>
        <w:tc>
          <w:tcPr>
            <w:tcW w:w="6662" w:type="dxa"/>
          </w:tcPr>
          <w:tbl>
            <w:tblPr>
              <w:tblW w:w="5000" w:type="pct"/>
              <w:tblBorders>
                <w:top w:val="single" w:sz="4" w:space="0" w:color="EBEBEB"/>
                <w:left w:val="single" w:sz="4" w:space="0" w:color="EBEBEB"/>
                <w:bottom w:val="single" w:sz="4" w:space="0" w:color="EBEBEB"/>
                <w:right w:val="single" w:sz="4" w:space="0" w:color="EBEBEB"/>
              </w:tblBorders>
              <w:tblLayout w:type="fixed"/>
              <w:tblCellMar>
                <w:top w:w="15" w:type="dxa"/>
                <w:left w:w="15" w:type="dxa"/>
                <w:bottom w:w="15" w:type="dxa"/>
                <w:right w:w="15" w:type="dxa"/>
              </w:tblCellMar>
              <w:tblLook w:val="04A0"/>
            </w:tblPr>
            <w:tblGrid>
              <w:gridCol w:w="1639"/>
              <w:gridCol w:w="4797"/>
            </w:tblGrid>
            <w:tr w:rsidR="008F70D1" w:rsidRPr="001472C3" w:rsidTr="008F70D1">
              <w:tc>
                <w:tcPr>
                  <w:tcW w:w="1639" w:type="dxa"/>
                  <w:tcBorders>
                    <w:bottom w:val="single" w:sz="4" w:space="0" w:color="EBEBEB"/>
                  </w:tcBorders>
                  <w:tcMar>
                    <w:top w:w="37" w:type="dxa"/>
                    <w:left w:w="37" w:type="dxa"/>
                    <w:bottom w:w="37" w:type="dxa"/>
                    <w:right w:w="37" w:type="dxa"/>
                  </w:tcMar>
                  <w:hideMark/>
                </w:tcPr>
                <w:p w:rsidR="008F70D1" w:rsidRPr="001472C3" w:rsidRDefault="008F70D1"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Наименование участника </w:t>
                  </w:r>
                </w:p>
              </w:tc>
              <w:tc>
                <w:tcPr>
                  <w:tcW w:w="4797" w:type="dxa"/>
                  <w:tcBorders>
                    <w:bottom w:val="single" w:sz="4" w:space="0" w:color="EBEBEB"/>
                  </w:tcBorders>
                  <w:tcMar>
                    <w:top w:w="37" w:type="dxa"/>
                    <w:left w:w="37" w:type="dxa"/>
                    <w:bottom w:w="37" w:type="dxa"/>
                    <w:right w:w="37" w:type="dxa"/>
                  </w:tcMar>
                  <w:hideMark/>
                </w:tcPr>
                <w:p w:rsidR="008F70D1" w:rsidRPr="001472C3" w:rsidRDefault="008F70D1"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bCs/>
                      <w:sz w:val="16"/>
                      <w:szCs w:val="16"/>
                    </w:rPr>
                    <w:t>ООО "ОАЗИС"</w:t>
                  </w:r>
                  <w:r w:rsidRPr="001472C3">
                    <w:rPr>
                      <w:rFonts w:ascii="Times New Roman" w:eastAsia="Times New Roman" w:hAnsi="Times New Roman" w:cs="Times New Roman"/>
                      <w:sz w:val="16"/>
                      <w:szCs w:val="16"/>
                    </w:rPr>
                    <w:br/>
                  </w:r>
                </w:p>
              </w:tc>
            </w:tr>
            <w:tr w:rsidR="008F70D1" w:rsidRPr="001472C3" w:rsidTr="008F70D1">
              <w:tc>
                <w:tcPr>
                  <w:tcW w:w="1639" w:type="dxa"/>
                  <w:tcBorders>
                    <w:bottom w:val="single" w:sz="4" w:space="0" w:color="EBEBEB"/>
                  </w:tcBorders>
                  <w:tcMar>
                    <w:top w:w="37" w:type="dxa"/>
                    <w:left w:w="37" w:type="dxa"/>
                    <w:bottom w:w="37" w:type="dxa"/>
                    <w:right w:w="37" w:type="dxa"/>
                  </w:tcMar>
                  <w:hideMark/>
                </w:tcPr>
                <w:p w:rsidR="008F70D1" w:rsidRPr="001472C3" w:rsidRDefault="008F70D1"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ИНН </w:t>
                  </w:r>
                </w:p>
              </w:tc>
              <w:tc>
                <w:tcPr>
                  <w:tcW w:w="4797" w:type="dxa"/>
                  <w:tcBorders>
                    <w:bottom w:val="single" w:sz="4" w:space="0" w:color="EBEBEB"/>
                  </w:tcBorders>
                  <w:tcMar>
                    <w:top w:w="37" w:type="dxa"/>
                    <w:left w:w="37" w:type="dxa"/>
                    <w:bottom w:w="37" w:type="dxa"/>
                    <w:right w:w="37" w:type="dxa"/>
                  </w:tcMar>
                  <w:hideMark/>
                </w:tcPr>
                <w:p w:rsidR="008F70D1" w:rsidRPr="001472C3" w:rsidRDefault="008F70D1"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8622013592</w:t>
                  </w:r>
                </w:p>
              </w:tc>
            </w:tr>
            <w:tr w:rsidR="008F70D1" w:rsidRPr="001472C3" w:rsidTr="008F70D1">
              <w:tc>
                <w:tcPr>
                  <w:tcW w:w="1639" w:type="dxa"/>
                  <w:tcBorders>
                    <w:bottom w:val="single" w:sz="4" w:space="0" w:color="EBEBEB"/>
                  </w:tcBorders>
                  <w:tcMar>
                    <w:top w:w="37" w:type="dxa"/>
                    <w:left w:w="37" w:type="dxa"/>
                    <w:bottom w:w="37" w:type="dxa"/>
                    <w:right w:w="37" w:type="dxa"/>
                  </w:tcMar>
                  <w:hideMark/>
                </w:tcPr>
                <w:p w:rsidR="008F70D1" w:rsidRPr="001472C3" w:rsidRDefault="008F70D1"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КПП </w:t>
                  </w:r>
                </w:p>
              </w:tc>
              <w:tc>
                <w:tcPr>
                  <w:tcW w:w="4797" w:type="dxa"/>
                  <w:tcBorders>
                    <w:bottom w:val="single" w:sz="4" w:space="0" w:color="EBEBEB"/>
                  </w:tcBorders>
                  <w:tcMar>
                    <w:top w:w="37" w:type="dxa"/>
                    <w:left w:w="37" w:type="dxa"/>
                    <w:bottom w:w="37" w:type="dxa"/>
                    <w:right w:w="37" w:type="dxa"/>
                  </w:tcMar>
                  <w:hideMark/>
                </w:tcPr>
                <w:p w:rsidR="008F70D1" w:rsidRPr="001472C3" w:rsidRDefault="008F70D1"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862201001</w:t>
                  </w:r>
                </w:p>
              </w:tc>
            </w:tr>
            <w:tr w:rsidR="008F70D1" w:rsidRPr="001472C3" w:rsidTr="008F70D1">
              <w:tc>
                <w:tcPr>
                  <w:tcW w:w="1639" w:type="dxa"/>
                  <w:tcBorders>
                    <w:bottom w:val="single" w:sz="4" w:space="0" w:color="EBEBEB"/>
                  </w:tcBorders>
                  <w:tcMar>
                    <w:top w:w="37" w:type="dxa"/>
                    <w:left w:w="37" w:type="dxa"/>
                    <w:bottom w:w="37" w:type="dxa"/>
                    <w:right w:w="37" w:type="dxa"/>
                  </w:tcMar>
                  <w:hideMark/>
                </w:tcPr>
                <w:p w:rsidR="008F70D1" w:rsidRPr="001472C3" w:rsidRDefault="008F70D1"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Юридический адрес </w:t>
                  </w:r>
                </w:p>
              </w:tc>
              <w:tc>
                <w:tcPr>
                  <w:tcW w:w="4797" w:type="dxa"/>
                  <w:tcBorders>
                    <w:bottom w:val="single" w:sz="4" w:space="0" w:color="EBEBEB"/>
                  </w:tcBorders>
                  <w:tcMar>
                    <w:top w:w="37" w:type="dxa"/>
                    <w:left w:w="37" w:type="dxa"/>
                    <w:bottom w:w="37" w:type="dxa"/>
                    <w:right w:w="37" w:type="dxa"/>
                  </w:tcMar>
                  <w:hideMark/>
                </w:tcPr>
                <w:p w:rsidR="008F70D1" w:rsidRPr="001472C3" w:rsidRDefault="008F70D1" w:rsidP="009B22D6">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628260, Ханты-Мансийский </w:t>
                  </w:r>
                  <w:r w:rsidR="009B22D6" w:rsidRPr="001472C3">
                    <w:rPr>
                      <w:rFonts w:ascii="Times New Roman" w:eastAsia="Times New Roman" w:hAnsi="Times New Roman" w:cs="Times New Roman"/>
                      <w:sz w:val="16"/>
                      <w:szCs w:val="16"/>
                    </w:rPr>
                    <w:t>автономный округ - Югра</w:t>
                  </w:r>
                  <w:r w:rsidRPr="001472C3">
                    <w:rPr>
                      <w:rFonts w:ascii="Times New Roman" w:eastAsia="Times New Roman" w:hAnsi="Times New Roman" w:cs="Times New Roman"/>
                      <w:sz w:val="16"/>
                      <w:szCs w:val="16"/>
                    </w:rPr>
                    <w:t>, Югорск г, ул</w:t>
                  </w:r>
                  <w:proofErr w:type="gramStart"/>
                  <w:r w:rsidRPr="001472C3">
                    <w:rPr>
                      <w:rFonts w:ascii="Times New Roman" w:eastAsia="Times New Roman" w:hAnsi="Times New Roman" w:cs="Times New Roman"/>
                      <w:sz w:val="16"/>
                      <w:szCs w:val="16"/>
                    </w:rPr>
                    <w:t>.С</w:t>
                  </w:r>
                  <w:proofErr w:type="gramEnd"/>
                  <w:r w:rsidRPr="001472C3">
                    <w:rPr>
                      <w:rFonts w:ascii="Times New Roman" w:eastAsia="Times New Roman" w:hAnsi="Times New Roman" w:cs="Times New Roman"/>
                      <w:sz w:val="16"/>
                      <w:szCs w:val="16"/>
                    </w:rPr>
                    <w:t>адовая, д.82 - 9</w:t>
                  </w:r>
                </w:p>
              </w:tc>
            </w:tr>
            <w:tr w:rsidR="008F70D1" w:rsidRPr="001472C3" w:rsidTr="008F70D1">
              <w:tc>
                <w:tcPr>
                  <w:tcW w:w="1639" w:type="dxa"/>
                  <w:tcBorders>
                    <w:bottom w:val="single" w:sz="4" w:space="0" w:color="EBEBEB"/>
                  </w:tcBorders>
                  <w:tcMar>
                    <w:top w:w="37" w:type="dxa"/>
                    <w:left w:w="37" w:type="dxa"/>
                    <w:bottom w:w="37" w:type="dxa"/>
                    <w:right w:w="37" w:type="dxa"/>
                  </w:tcMar>
                  <w:hideMark/>
                </w:tcPr>
                <w:p w:rsidR="008F70D1" w:rsidRPr="001472C3" w:rsidRDefault="008F70D1"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 xml:space="preserve">Почтовый адрес </w:t>
                  </w:r>
                </w:p>
              </w:tc>
              <w:tc>
                <w:tcPr>
                  <w:tcW w:w="4797" w:type="dxa"/>
                  <w:tcBorders>
                    <w:bottom w:val="single" w:sz="4" w:space="0" w:color="EBEBEB"/>
                  </w:tcBorders>
                  <w:tcMar>
                    <w:top w:w="37" w:type="dxa"/>
                    <w:left w:w="37" w:type="dxa"/>
                    <w:bottom w:w="37" w:type="dxa"/>
                    <w:right w:w="37" w:type="dxa"/>
                  </w:tcMar>
                  <w:hideMark/>
                </w:tcPr>
                <w:p w:rsidR="008F70D1" w:rsidRPr="001472C3" w:rsidRDefault="009B22D6" w:rsidP="008F70D1">
                  <w:pPr>
                    <w:spacing w:after="0" w:line="240" w:lineRule="auto"/>
                    <w:rPr>
                      <w:rFonts w:ascii="Times New Roman" w:eastAsia="Times New Roman" w:hAnsi="Times New Roman" w:cs="Times New Roman"/>
                      <w:sz w:val="16"/>
                      <w:szCs w:val="16"/>
                    </w:rPr>
                  </w:pPr>
                  <w:r w:rsidRPr="001472C3">
                    <w:rPr>
                      <w:rFonts w:ascii="Times New Roman" w:eastAsia="Times New Roman" w:hAnsi="Times New Roman" w:cs="Times New Roman"/>
                      <w:sz w:val="16"/>
                      <w:szCs w:val="16"/>
                    </w:rPr>
                    <w:t>628260, Ханты-Мансийский автономный округ - Югра</w:t>
                  </w:r>
                  <w:r w:rsidR="008F70D1" w:rsidRPr="001472C3">
                    <w:rPr>
                      <w:rFonts w:ascii="Times New Roman" w:eastAsia="Times New Roman" w:hAnsi="Times New Roman" w:cs="Times New Roman"/>
                      <w:sz w:val="16"/>
                      <w:szCs w:val="16"/>
                    </w:rPr>
                    <w:t>, Югорск г, ул</w:t>
                  </w:r>
                  <w:proofErr w:type="gramStart"/>
                  <w:r w:rsidR="008F70D1" w:rsidRPr="001472C3">
                    <w:rPr>
                      <w:rFonts w:ascii="Times New Roman" w:eastAsia="Times New Roman" w:hAnsi="Times New Roman" w:cs="Times New Roman"/>
                      <w:sz w:val="16"/>
                      <w:szCs w:val="16"/>
                    </w:rPr>
                    <w:t>.М</w:t>
                  </w:r>
                  <w:proofErr w:type="gramEnd"/>
                  <w:r w:rsidR="008F70D1" w:rsidRPr="001472C3">
                    <w:rPr>
                      <w:rFonts w:ascii="Times New Roman" w:eastAsia="Times New Roman" w:hAnsi="Times New Roman" w:cs="Times New Roman"/>
                      <w:sz w:val="16"/>
                      <w:szCs w:val="16"/>
                    </w:rPr>
                    <w:t>ира, д.18/1 - 12</w:t>
                  </w:r>
                </w:p>
              </w:tc>
            </w:tr>
          </w:tbl>
          <w:p w:rsidR="0026236D" w:rsidRPr="001472C3" w:rsidRDefault="0026236D" w:rsidP="008F70D1">
            <w:pPr>
              <w:spacing w:after="0" w:line="240" w:lineRule="auto"/>
              <w:ind w:left="142"/>
              <w:rPr>
                <w:rFonts w:ascii="Times New Roman" w:hAnsi="Times New Roman" w:cs="Times New Roman"/>
                <w:sz w:val="16"/>
                <w:szCs w:val="16"/>
                <w:highlight w:val="yellow"/>
              </w:rPr>
            </w:pPr>
          </w:p>
        </w:tc>
        <w:tc>
          <w:tcPr>
            <w:tcW w:w="1984" w:type="dxa"/>
          </w:tcPr>
          <w:p w:rsidR="0026236D" w:rsidRPr="008F70D1" w:rsidRDefault="008F70D1" w:rsidP="008F70D1">
            <w:pPr>
              <w:spacing w:after="0" w:line="240" w:lineRule="auto"/>
              <w:ind w:left="142"/>
              <w:jc w:val="center"/>
              <w:rPr>
                <w:rFonts w:ascii="Times New Roman" w:hAnsi="Times New Roman" w:cs="Times New Roman"/>
                <w:sz w:val="20"/>
                <w:szCs w:val="20"/>
                <w:highlight w:val="yellow"/>
              </w:rPr>
            </w:pPr>
            <w:r w:rsidRPr="008F70D1">
              <w:rPr>
                <w:rFonts w:ascii="Times New Roman" w:eastAsia="Times New Roman" w:hAnsi="Times New Roman" w:cs="Times New Roman"/>
                <w:sz w:val="20"/>
                <w:szCs w:val="20"/>
              </w:rPr>
              <w:t>43726.61</w:t>
            </w:r>
          </w:p>
        </w:tc>
      </w:tr>
    </w:tbl>
    <w:p w:rsidR="001472C3" w:rsidRDefault="008E359E" w:rsidP="003E47AA">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w:t>
      </w:r>
      <w:r w:rsidR="003E47AA">
        <w:rPr>
          <w:rFonts w:ascii="Times New Roman" w:hAnsi="Times New Roman" w:cs="Times New Roman"/>
          <w:sz w:val="24"/>
          <w:szCs w:val="24"/>
        </w:rPr>
        <w:t>х частей заявок принято решение</w:t>
      </w:r>
    </w:p>
    <w:p w:rsidR="008A650D" w:rsidRDefault="001472C3" w:rsidP="008A650D">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5.1.</w:t>
      </w:r>
      <w:r w:rsidR="003E47AA">
        <w:rPr>
          <w:rFonts w:ascii="Times New Roman" w:hAnsi="Times New Roman" w:cs="Times New Roman"/>
          <w:sz w:val="24"/>
          <w:szCs w:val="24"/>
        </w:rPr>
        <w:t xml:space="preserve"> </w:t>
      </w:r>
      <w:r w:rsidR="008E359E"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008E359E" w:rsidRPr="003E47AA">
        <w:rPr>
          <w:rFonts w:ascii="Times New Roman" w:hAnsi="Times New Roman" w:cs="Times New Roman"/>
          <w:sz w:val="24"/>
          <w:szCs w:val="24"/>
        </w:rPr>
        <w:t>документацией об аукционе в электронной форме:</w:t>
      </w:r>
    </w:p>
    <w:p w:rsidR="008E359E" w:rsidRPr="008A650D" w:rsidRDefault="008E359E" w:rsidP="008A650D">
      <w:pPr>
        <w:suppressAutoHyphens/>
        <w:spacing w:after="0" w:line="240" w:lineRule="auto"/>
        <w:ind w:left="-142"/>
        <w:jc w:val="both"/>
        <w:rPr>
          <w:rFonts w:ascii="Times New Roman" w:hAnsi="Times New Roman" w:cs="Times New Roman"/>
          <w:sz w:val="24"/>
          <w:szCs w:val="24"/>
        </w:rPr>
      </w:pPr>
      <w:r w:rsidRPr="008A650D">
        <w:rPr>
          <w:rFonts w:ascii="Times New Roman" w:hAnsi="Times New Roman" w:cs="Times New Roman"/>
          <w:sz w:val="24"/>
          <w:szCs w:val="24"/>
        </w:rPr>
        <w:t xml:space="preserve">- </w:t>
      </w:r>
      <w:r w:rsidR="003E47AA" w:rsidRPr="008A650D">
        <w:rPr>
          <w:rFonts w:ascii="Times New Roman" w:eastAsia="Times New Roman" w:hAnsi="Times New Roman" w:cs="Times New Roman"/>
          <w:bCs/>
          <w:sz w:val="24"/>
          <w:szCs w:val="24"/>
        </w:rPr>
        <w:t>Общество с ограниченной ответственностью</w:t>
      </w:r>
      <w:r w:rsidR="003640F2" w:rsidRPr="008A650D">
        <w:rPr>
          <w:rFonts w:ascii="Times New Roman" w:eastAsia="Times New Roman" w:hAnsi="Times New Roman" w:cs="Times New Roman"/>
          <w:bCs/>
          <w:sz w:val="24"/>
          <w:szCs w:val="24"/>
        </w:rPr>
        <w:t xml:space="preserve"> «Частная охранная организация «Щит»</w:t>
      </w:r>
      <w:r w:rsidR="003E47AA" w:rsidRPr="008A650D">
        <w:rPr>
          <w:rFonts w:ascii="Times New Roman" w:eastAsia="Times New Roman" w:hAnsi="Times New Roman" w:cs="Times New Roman"/>
          <w:bCs/>
          <w:sz w:val="24"/>
          <w:szCs w:val="24"/>
        </w:rPr>
        <w:t>;</w:t>
      </w:r>
    </w:p>
    <w:p w:rsidR="001472C3" w:rsidRDefault="008E359E" w:rsidP="001472C3">
      <w:pPr>
        <w:suppressAutoHyphens/>
        <w:spacing w:after="0" w:line="240" w:lineRule="auto"/>
        <w:ind w:left="-142"/>
        <w:rPr>
          <w:rFonts w:ascii="Times New Roman" w:eastAsia="Times New Roman" w:hAnsi="Times New Roman" w:cs="Times New Roman"/>
          <w:bCs/>
          <w:sz w:val="24"/>
          <w:szCs w:val="24"/>
        </w:rPr>
      </w:pPr>
      <w:r w:rsidRPr="008A650D">
        <w:rPr>
          <w:rFonts w:ascii="Times New Roman" w:hAnsi="Times New Roman" w:cs="Times New Roman"/>
          <w:bCs/>
          <w:sz w:val="24"/>
          <w:szCs w:val="24"/>
        </w:rPr>
        <w:t xml:space="preserve">- </w:t>
      </w:r>
      <w:r w:rsidR="003E47AA" w:rsidRPr="008A650D">
        <w:rPr>
          <w:rFonts w:ascii="Times New Roman" w:eastAsia="Times New Roman" w:hAnsi="Times New Roman" w:cs="Times New Roman"/>
          <w:bCs/>
          <w:sz w:val="24"/>
          <w:szCs w:val="24"/>
        </w:rPr>
        <w:t>Общество с ограниченной ответственностью</w:t>
      </w:r>
      <w:r w:rsidR="00E57E2E">
        <w:rPr>
          <w:rFonts w:ascii="Times New Roman" w:eastAsia="Times New Roman" w:hAnsi="Times New Roman" w:cs="Times New Roman"/>
          <w:bCs/>
          <w:sz w:val="24"/>
          <w:szCs w:val="24"/>
        </w:rPr>
        <w:t xml:space="preserve"> </w:t>
      </w:r>
      <w:r w:rsidR="003640F2" w:rsidRPr="008A650D">
        <w:rPr>
          <w:rFonts w:ascii="Times New Roman" w:eastAsia="Times New Roman" w:hAnsi="Times New Roman" w:cs="Times New Roman"/>
          <w:bCs/>
          <w:sz w:val="24"/>
          <w:szCs w:val="24"/>
        </w:rPr>
        <w:t>"ОАЗИС"</w:t>
      </w:r>
      <w:proofErr w:type="gramStart"/>
      <w:r w:rsidR="003E47AA" w:rsidRPr="008A650D">
        <w:rPr>
          <w:rFonts w:ascii="Times New Roman" w:eastAsia="Times New Roman" w:hAnsi="Times New Roman" w:cs="Times New Roman"/>
          <w:bCs/>
          <w:sz w:val="24"/>
          <w:szCs w:val="24"/>
        </w:rPr>
        <w:t xml:space="preserve"> .</w:t>
      </w:r>
      <w:proofErr w:type="gramEnd"/>
    </w:p>
    <w:p w:rsidR="001472C3" w:rsidRPr="001472C3" w:rsidRDefault="001472C3" w:rsidP="001472C3">
      <w:pPr>
        <w:suppressAutoHyphens/>
        <w:spacing w:after="0" w:line="240" w:lineRule="auto"/>
        <w:ind w:left="-142"/>
        <w:jc w:val="both"/>
        <w:rPr>
          <w:rFonts w:ascii="Times New Roman" w:eastAsia="Times New Roman" w:hAnsi="Times New Roman" w:cs="Times New Roman"/>
          <w:bCs/>
          <w:sz w:val="24"/>
          <w:szCs w:val="24"/>
        </w:rPr>
      </w:pPr>
      <w:r w:rsidRPr="001472C3">
        <w:rPr>
          <w:rFonts w:ascii="Times New Roman" w:eastAsia="Times New Roman" w:hAnsi="Times New Roman" w:cs="Times New Roman"/>
          <w:bCs/>
          <w:sz w:val="24"/>
          <w:szCs w:val="24"/>
        </w:rPr>
        <w:t xml:space="preserve">5.2. </w:t>
      </w:r>
      <w:r w:rsidRPr="001472C3">
        <w:rPr>
          <w:rFonts w:ascii="Times New Roman" w:hAnsi="Times New Roman" w:cs="Times New Roman"/>
          <w:sz w:val="24"/>
          <w:szCs w:val="24"/>
        </w:rPr>
        <w:t>о несоответствии следующих заявок</w:t>
      </w:r>
      <w:r w:rsidRPr="001472C3">
        <w:rPr>
          <w:rFonts w:ascii="Times New Roman" w:hAnsi="Times New Roman" w:cs="Times New Roman"/>
          <w:sz w:val="24"/>
        </w:rPr>
        <w:t xml:space="preserve"> на участие в электронном аукционе требованиям, установленным документацией об аукционе:</w:t>
      </w:r>
    </w:p>
    <w:tbl>
      <w:tblPr>
        <w:tblW w:w="1020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47"/>
        <w:gridCol w:w="3016"/>
        <w:gridCol w:w="1701"/>
        <w:gridCol w:w="1416"/>
        <w:gridCol w:w="2129"/>
      </w:tblGrid>
      <w:tr w:rsidR="001472C3" w:rsidRPr="001472C3" w:rsidTr="001472C3">
        <w:trPr>
          <w:cantSplit/>
          <w:trHeight w:val="772"/>
          <w:tblHeader/>
        </w:trPr>
        <w:tc>
          <w:tcPr>
            <w:tcW w:w="1947" w:type="dxa"/>
            <w:vMerge w:val="restart"/>
            <w:tcBorders>
              <w:top w:val="single" w:sz="6" w:space="0" w:color="auto"/>
              <w:left w:val="single" w:sz="6" w:space="0" w:color="auto"/>
              <w:bottom w:val="single" w:sz="6" w:space="0" w:color="auto"/>
              <w:right w:val="single" w:sz="6" w:space="0" w:color="auto"/>
            </w:tcBorders>
            <w:vAlign w:val="center"/>
            <w:hideMark/>
          </w:tcPr>
          <w:p w:rsidR="001472C3" w:rsidRPr="001472C3" w:rsidRDefault="001472C3" w:rsidP="001472C3">
            <w:pPr>
              <w:jc w:val="center"/>
              <w:rPr>
                <w:rFonts w:ascii="Times New Roman" w:hAnsi="Times New Roman" w:cs="Times New Roman"/>
                <w:sz w:val="16"/>
                <w:szCs w:val="16"/>
                <w:lang w:eastAsia="en-US"/>
              </w:rPr>
            </w:pPr>
            <w:r w:rsidRPr="001472C3">
              <w:rPr>
                <w:rFonts w:ascii="Times New Roman" w:hAnsi="Times New Roman" w:cs="Times New Roman"/>
                <w:sz w:val="16"/>
                <w:szCs w:val="16"/>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1472C3" w:rsidRPr="001472C3" w:rsidRDefault="001472C3" w:rsidP="001472C3">
            <w:pPr>
              <w:jc w:val="center"/>
              <w:rPr>
                <w:rFonts w:ascii="Times New Roman" w:hAnsi="Times New Roman" w:cs="Times New Roman"/>
                <w:sz w:val="16"/>
                <w:szCs w:val="16"/>
                <w:lang w:eastAsia="en-US"/>
              </w:rPr>
            </w:pPr>
            <w:r w:rsidRPr="001472C3">
              <w:rPr>
                <w:rFonts w:ascii="Times New Roman" w:hAnsi="Times New Roman" w:cs="Times New Roman"/>
                <w:sz w:val="16"/>
                <w:szCs w:val="16"/>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1472C3" w:rsidRPr="001472C3" w:rsidRDefault="001472C3" w:rsidP="001472C3">
            <w:pPr>
              <w:jc w:val="center"/>
              <w:rPr>
                <w:rFonts w:ascii="Times New Roman" w:hAnsi="Times New Roman" w:cs="Times New Roman"/>
                <w:sz w:val="16"/>
                <w:szCs w:val="16"/>
                <w:lang w:eastAsia="en-US"/>
              </w:rPr>
            </w:pPr>
            <w:r w:rsidRPr="001472C3">
              <w:rPr>
                <w:rFonts w:ascii="Times New Roman" w:hAnsi="Times New Roman" w:cs="Times New Roman"/>
                <w:sz w:val="16"/>
                <w:szCs w:val="16"/>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1472C3" w:rsidRPr="001472C3" w:rsidRDefault="001472C3" w:rsidP="001472C3">
            <w:pPr>
              <w:jc w:val="center"/>
              <w:rPr>
                <w:rFonts w:ascii="Times New Roman" w:hAnsi="Times New Roman" w:cs="Times New Roman"/>
                <w:sz w:val="16"/>
                <w:szCs w:val="16"/>
                <w:lang w:eastAsia="en-US"/>
              </w:rPr>
            </w:pPr>
            <w:r w:rsidRPr="001472C3">
              <w:rPr>
                <w:rFonts w:ascii="Times New Roman" w:hAnsi="Times New Roman" w:cs="Times New Roman"/>
                <w:sz w:val="16"/>
                <w:szCs w:val="16"/>
                <w:lang w:eastAsia="en-US"/>
              </w:rPr>
              <w:t>Положения заявки, которые не соответствуют требованиям, установленным документацией об аукционе</w:t>
            </w:r>
          </w:p>
        </w:tc>
      </w:tr>
      <w:tr w:rsidR="001472C3" w:rsidRPr="001472C3" w:rsidTr="001472C3">
        <w:trPr>
          <w:cantSplit/>
          <w:trHeight w:val="947"/>
          <w:tblHeader/>
        </w:trPr>
        <w:tc>
          <w:tcPr>
            <w:tcW w:w="1947" w:type="dxa"/>
            <w:vMerge/>
            <w:tcBorders>
              <w:top w:val="single" w:sz="6" w:space="0" w:color="auto"/>
              <w:left w:val="single" w:sz="6" w:space="0" w:color="auto"/>
              <w:bottom w:val="single" w:sz="6" w:space="0" w:color="auto"/>
              <w:right w:val="single" w:sz="6" w:space="0" w:color="auto"/>
            </w:tcBorders>
            <w:vAlign w:val="center"/>
            <w:hideMark/>
          </w:tcPr>
          <w:p w:rsidR="001472C3" w:rsidRPr="001472C3" w:rsidRDefault="001472C3" w:rsidP="001472C3">
            <w:pPr>
              <w:rPr>
                <w:rFonts w:ascii="Times New Roman" w:hAnsi="Times New Roman" w:cs="Times New Roman"/>
                <w:sz w:val="20"/>
                <w:szCs w:val="20"/>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1472C3" w:rsidRPr="001472C3" w:rsidRDefault="001472C3" w:rsidP="001472C3">
            <w:pPr>
              <w:rPr>
                <w:rFonts w:ascii="Times New Roman" w:hAnsi="Times New Roman" w:cs="Times New Roman"/>
                <w:sz w:val="20"/>
                <w:szCs w:val="2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472C3" w:rsidRPr="001472C3" w:rsidRDefault="001472C3" w:rsidP="001472C3">
            <w:pPr>
              <w:jc w:val="center"/>
              <w:rPr>
                <w:rFonts w:ascii="Times New Roman" w:hAnsi="Times New Roman" w:cs="Times New Roman"/>
                <w:sz w:val="20"/>
                <w:szCs w:val="20"/>
                <w:lang w:eastAsia="en-US"/>
              </w:rPr>
            </w:pPr>
            <w:r w:rsidRPr="001472C3">
              <w:rPr>
                <w:rFonts w:ascii="Times New Roman" w:hAnsi="Times New Roman" w:cs="Times New Roman"/>
                <w:sz w:val="20"/>
                <w:szCs w:val="20"/>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1472C3" w:rsidRPr="001472C3" w:rsidRDefault="001472C3" w:rsidP="001472C3">
            <w:pPr>
              <w:jc w:val="center"/>
              <w:rPr>
                <w:rFonts w:ascii="Times New Roman" w:hAnsi="Times New Roman" w:cs="Times New Roman"/>
                <w:sz w:val="20"/>
                <w:szCs w:val="20"/>
                <w:lang w:eastAsia="en-US"/>
              </w:rPr>
            </w:pPr>
            <w:r w:rsidRPr="001472C3">
              <w:rPr>
                <w:rFonts w:ascii="Times New Roman" w:hAnsi="Times New Roman" w:cs="Times New Roman"/>
                <w:sz w:val="20"/>
                <w:szCs w:val="20"/>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1472C3" w:rsidRPr="001472C3" w:rsidRDefault="001472C3" w:rsidP="001472C3">
            <w:pPr>
              <w:rPr>
                <w:rFonts w:ascii="Times New Roman" w:hAnsi="Times New Roman" w:cs="Times New Roman"/>
                <w:sz w:val="20"/>
                <w:szCs w:val="20"/>
                <w:lang w:eastAsia="en-US"/>
              </w:rPr>
            </w:pPr>
          </w:p>
        </w:tc>
      </w:tr>
      <w:tr w:rsidR="001472C3" w:rsidRPr="001472C3" w:rsidTr="001472C3">
        <w:trPr>
          <w:cantSplit/>
          <w:trHeight w:val="1662"/>
        </w:trPr>
        <w:tc>
          <w:tcPr>
            <w:tcW w:w="1947" w:type="dxa"/>
            <w:tcBorders>
              <w:top w:val="single" w:sz="6" w:space="0" w:color="auto"/>
              <w:left w:val="single" w:sz="6" w:space="0" w:color="auto"/>
              <w:bottom w:val="single" w:sz="6" w:space="0" w:color="auto"/>
              <w:right w:val="single" w:sz="6" w:space="0" w:color="auto"/>
            </w:tcBorders>
            <w:vAlign w:val="center"/>
            <w:hideMark/>
          </w:tcPr>
          <w:p w:rsidR="001472C3" w:rsidRDefault="001472C3" w:rsidP="001472C3">
            <w:pPr>
              <w:jc w:val="center"/>
              <w:rPr>
                <w:rFonts w:ascii="Times New Roman" w:hAnsi="Times New Roman" w:cs="Times New Roman"/>
                <w:sz w:val="16"/>
                <w:szCs w:val="16"/>
              </w:rPr>
            </w:pPr>
            <w:r>
              <w:rPr>
                <w:rFonts w:ascii="Times New Roman" w:hAnsi="Times New Roman" w:cs="Times New Roman"/>
                <w:sz w:val="16"/>
                <w:szCs w:val="16"/>
              </w:rPr>
              <w:t xml:space="preserve">№ </w:t>
            </w:r>
            <w:r w:rsidRPr="001472C3">
              <w:rPr>
                <w:rFonts w:ascii="Times New Roman" w:hAnsi="Times New Roman" w:cs="Times New Roman"/>
                <w:bCs/>
                <w:sz w:val="16"/>
                <w:szCs w:val="16"/>
              </w:rPr>
              <w:t>9243194 </w:t>
            </w:r>
          </w:p>
          <w:p w:rsidR="001472C3" w:rsidRPr="001472C3" w:rsidRDefault="001472C3" w:rsidP="001472C3">
            <w:pPr>
              <w:jc w:val="center"/>
              <w:rPr>
                <w:rFonts w:ascii="Times New Roman" w:hAnsi="Times New Roman" w:cs="Times New Roman"/>
                <w:sz w:val="16"/>
                <w:szCs w:val="16"/>
              </w:rPr>
            </w:pPr>
            <w:r w:rsidRPr="001472C3">
              <w:rPr>
                <w:rFonts w:ascii="Times New Roman" w:eastAsia="Times New Roman" w:hAnsi="Times New Roman" w:cs="Times New Roman"/>
                <w:bCs/>
                <w:sz w:val="16"/>
                <w:szCs w:val="16"/>
              </w:rPr>
              <w:t xml:space="preserve">МОВО по </w:t>
            </w:r>
            <w:proofErr w:type="gramStart"/>
            <w:r w:rsidRPr="001472C3">
              <w:rPr>
                <w:rFonts w:ascii="Times New Roman" w:eastAsia="Times New Roman" w:hAnsi="Times New Roman" w:cs="Times New Roman"/>
                <w:bCs/>
                <w:sz w:val="16"/>
                <w:szCs w:val="16"/>
              </w:rPr>
              <w:t>г</w:t>
            </w:r>
            <w:proofErr w:type="gramEnd"/>
            <w:r w:rsidRPr="001472C3">
              <w:rPr>
                <w:rFonts w:ascii="Times New Roman" w:eastAsia="Times New Roman" w:hAnsi="Times New Roman" w:cs="Times New Roman"/>
                <w:bCs/>
                <w:sz w:val="16"/>
                <w:szCs w:val="16"/>
              </w:rPr>
              <w:t xml:space="preserve">. </w:t>
            </w:r>
            <w:proofErr w:type="spellStart"/>
            <w:r w:rsidRPr="001472C3">
              <w:rPr>
                <w:rFonts w:ascii="Times New Roman" w:eastAsia="Times New Roman" w:hAnsi="Times New Roman" w:cs="Times New Roman"/>
                <w:bCs/>
                <w:sz w:val="16"/>
                <w:szCs w:val="16"/>
              </w:rPr>
              <w:t>Югорску</w:t>
            </w:r>
            <w:proofErr w:type="spellEnd"/>
            <w:r w:rsidRPr="001472C3">
              <w:rPr>
                <w:rFonts w:ascii="Times New Roman" w:eastAsia="Times New Roman" w:hAnsi="Times New Roman" w:cs="Times New Roman"/>
                <w:bCs/>
                <w:sz w:val="16"/>
                <w:szCs w:val="16"/>
              </w:rPr>
              <w:t xml:space="preserve"> - филиал ФГКУ УВО УМВД России по Ханты-Мансийскому автономному округу</w:t>
            </w:r>
          </w:p>
          <w:p w:rsidR="001472C3" w:rsidRPr="001472C3" w:rsidRDefault="001472C3" w:rsidP="001472C3">
            <w:pPr>
              <w:jc w:val="center"/>
              <w:rPr>
                <w:rFonts w:ascii="Times New Roman" w:hAnsi="Times New Roman" w:cs="Times New Roman"/>
                <w:color w:val="000000"/>
                <w:spacing w:val="-6"/>
                <w:sz w:val="16"/>
                <w:szCs w:val="16"/>
                <w:lang w:eastAsia="en-US"/>
              </w:rPr>
            </w:pPr>
          </w:p>
        </w:tc>
        <w:tc>
          <w:tcPr>
            <w:tcW w:w="3016" w:type="dxa"/>
            <w:tcBorders>
              <w:top w:val="single" w:sz="6" w:space="0" w:color="auto"/>
              <w:left w:val="single" w:sz="6" w:space="0" w:color="auto"/>
              <w:bottom w:val="single" w:sz="6" w:space="0" w:color="auto"/>
              <w:right w:val="single" w:sz="4" w:space="0" w:color="auto"/>
            </w:tcBorders>
            <w:vAlign w:val="center"/>
            <w:hideMark/>
          </w:tcPr>
          <w:p w:rsidR="001472C3" w:rsidRPr="001472C3" w:rsidRDefault="001472C3" w:rsidP="001472C3">
            <w:pPr>
              <w:jc w:val="both"/>
              <w:rPr>
                <w:rFonts w:ascii="Times New Roman" w:hAnsi="Times New Roman" w:cs="Times New Roman"/>
                <w:sz w:val="16"/>
                <w:szCs w:val="16"/>
                <w:lang w:eastAsia="en-US"/>
              </w:rPr>
            </w:pPr>
            <w:r w:rsidRPr="001472C3">
              <w:rPr>
                <w:rFonts w:ascii="Times New Roman" w:hAnsi="Times New Roman" w:cs="Times New Roman"/>
                <w:color w:val="000000"/>
                <w:sz w:val="16"/>
                <w:szCs w:val="16"/>
              </w:rPr>
              <w:t>Отсутствует копия учредительных документов юридического лица, а именно изменения</w:t>
            </w:r>
            <w:r>
              <w:rPr>
                <w:rFonts w:ascii="Times New Roman" w:hAnsi="Times New Roman" w:cs="Times New Roman"/>
                <w:color w:val="000000"/>
                <w:sz w:val="16"/>
                <w:szCs w:val="16"/>
              </w:rPr>
              <w:t xml:space="preserve"> в учредительные документы (даты</w:t>
            </w:r>
            <w:r w:rsidRPr="001472C3">
              <w:rPr>
                <w:rFonts w:ascii="Times New Roman" w:hAnsi="Times New Roman" w:cs="Times New Roman"/>
                <w:color w:val="000000"/>
                <w:sz w:val="16"/>
                <w:szCs w:val="16"/>
              </w:rPr>
              <w:t xml:space="preserve"> внесения записи в Единый государственный реестр юридических лиц: </w:t>
            </w:r>
            <w:r>
              <w:rPr>
                <w:rFonts w:ascii="Times New Roman" w:hAnsi="Times New Roman" w:cs="Times New Roman"/>
                <w:color w:val="000000"/>
                <w:sz w:val="16"/>
                <w:szCs w:val="16"/>
              </w:rPr>
              <w:t>16.07</w:t>
            </w:r>
            <w:r w:rsidRPr="001472C3">
              <w:rPr>
                <w:rFonts w:ascii="Times New Roman" w:hAnsi="Times New Roman" w:cs="Times New Roman"/>
                <w:color w:val="000000"/>
                <w:sz w:val="16"/>
                <w:szCs w:val="16"/>
              </w:rPr>
              <w:t>.2013</w:t>
            </w:r>
            <w:r>
              <w:rPr>
                <w:rFonts w:ascii="Times New Roman" w:hAnsi="Times New Roman" w:cs="Times New Roman"/>
                <w:color w:val="000000"/>
                <w:sz w:val="16"/>
                <w:szCs w:val="16"/>
              </w:rPr>
              <w:t xml:space="preserve"> и 24.03.2014</w:t>
            </w:r>
            <w:r w:rsidRPr="001472C3">
              <w:rPr>
                <w:rFonts w:ascii="Times New Roman" w:hAnsi="Times New Roman" w:cs="Times New Roman"/>
                <w:color w:val="000000"/>
                <w:sz w:val="16"/>
                <w:szCs w:val="16"/>
              </w:rPr>
              <w:t xml:space="preserve">), </w:t>
            </w:r>
            <w:r w:rsidRPr="001472C3">
              <w:rPr>
                <w:rFonts w:ascii="Times New Roman" w:hAnsi="Times New Roman" w:cs="Times New Roman"/>
                <w:sz w:val="16"/>
                <w:szCs w:val="16"/>
                <w:lang w:eastAsia="en-US"/>
              </w:rPr>
              <w:t>пункт 1 части 6 статьи 69 Федерального закона от 05.04.2013 № 44-ФЗ</w:t>
            </w:r>
          </w:p>
          <w:p w:rsidR="001472C3" w:rsidRPr="001472C3" w:rsidRDefault="001472C3" w:rsidP="001472C3">
            <w:pPr>
              <w:ind w:left="-38" w:hanging="7"/>
              <w:jc w:val="both"/>
              <w:rPr>
                <w:rFonts w:ascii="Times New Roman" w:hAnsi="Times New Roman" w:cs="Times New Roman"/>
                <w:color w:val="000000"/>
                <w:sz w:val="16"/>
                <w:szCs w:val="16"/>
              </w:rPr>
            </w:pPr>
          </w:p>
          <w:p w:rsidR="001472C3" w:rsidRPr="001472C3" w:rsidRDefault="001472C3" w:rsidP="001472C3">
            <w:pPr>
              <w:jc w:val="both"/>
              <w:rPr>
                <w:rFonts w:ascii="Times New Roman" w:hAnsi="Times New Roman" w:cs="Times New Roman"/>
                <w:sz w:val="16"/>
                <w:szCs w:val="16"/>
                <w:lang w:eastAsia="en-US"/>
              </w:rPr>
            </w:pPr>
            <w:r w:rsidRPr="001472C3">
              <w:rPr>
                <w:rFonts w:ascii="Times New Roman" w:hAnsi="Times New Roman" w:cs="Times New Roman"/>
                <w:color w:val="000000"/>
                <w:sz w:val="16"/>
                <w:szCs w:val="16"/>
              </w:rPr>
              <w:t xml:space="preserve"> </w:t>
            </w:r>
          </w:p>
        </w:tc>
        <w:tc>
          <w:tcPr>
            <w:tcW w:w="1701" w:type="dxa"/>
            <w:tcBorders>
              <w:top w:val="single" w:sz="6" w:space="0" w:color="auto"/>
              <w:left w:val="single" w:sz="6" w:space="0" w:color="auto"/>
              <w:bottom w:val="single" w:sz="6" w:space="0" w:color="auto"/>
              <w:right w:val="single" w:sz="4" w:space="0" w:color="auto"/>
            </w:tcBorders>
            <w:vAlign w:val="center"/>
            <w:hideMark/>
          </w:tcPr>
          <w:p w:rsidR="001472C3" w:rsidRPr="001472C3" w:rsidRDefault="001472C3" w:rsidP="001472C3">
            <w:pPr>
              <w:jc w:val="center"/>
              <w:rPr>
                <w:rFonts w:ascii="Times New Roman" w:hAnsi="Times New Roman" w:cs="Times New Roman"/>
                <w:sz w:val="16"/>
                <w:szCs w:val="16"/>
                <w:lang w:eastAsia="en-US"/>
              </w:rPr>
            </w:pPr>
            <w:r w:rsidRPr="001472C3">
              <w:rPr>
                <w:rFonts w:ascii="Times New Roman" w:hAnsi="Times New Roman" w:cs="Times New Roman"/>
                <w:sz w:val="16"/>
                <w:szCs w:val="16"/>
                <w:lang w:eastAsia="en-US"/>
              </w:rPr>
              <w:t>Пункт 5 части 2 статьи 62</w:t>
            </w:r>
          </w:p>
        </w:tc>
        <w:tc>
          <w:tcPr>
            <w:tcW w:w="1416" w:type="dxa"/>
            <w:tcBorders>
              <w:top w:val="single" w:sz="6" w:space="0" w:color="auto"/>
              <w:left w:val="single" w:sz="4" w:space="0" w:color="auto"/>
              <w:bottom w:val="single" w:sz="6" w:space="0" w:color="auto"/>
              <w:right w:val="single" w:sz="4" w:space="0" w:color="auto"/>
            </w:tcBorders>
            <w:vAlign w:val="center"/>
            <w:hideMark/>
          </w:tcPr>
          <w:p w:rsidR="001472C3" w:rsidRPr="001472C3" w:rsidRDefault="001472C3" w:rsidP="001472C3">
            <w:pPr>
              <w:jc w:val="center"/>
              <w:rPr>
                <w:rFonts w:ascii="Times New Roman" w:hAnsi="Times New Roman" w:cs="Times New Roman"/>
                <w:sz w:val="16"/>
                <w:szCs w:val="16"/>
                <w:lang w:eastAsia="en-US"/>
              </w:rPr>
            </w:pPr>
            <w:r w:rsidRPr="001472C3">
              <w:rPr>
                <w:rFonts w:ascii="Times New Roman" w:hAnsi="Times New Roman" w:cs="Times New Roman"/>
                <w:sz w:val="16"/>
                <w:szCs w:val="16"/>
                <w:lang w:eastAsia="en-US"/>
              </w:rPr>
              <w:t>__________</w:t>
            </w:r>
          </w:p>
        </w:tc>
        <w:tc>
          <w:tcPr>
            <w:tcW w:w="2129" w:type="dxa"/>
            <w:tcBorders>
              <w:top w:val="single" w:sz="6" w:space="0" w:color="auto"/>
              <w:left w:val="single" w:sz="4" w:space="0" w:color="auto"/>
              <w:bottom w:val="single" w:sz="6" w:space="0" w:color="auto"/>
              <w:right w:val="single" w:sz="4" w:space="0" w:color="auto"/>
            </w:tcBorders>
            <w:vAlign w:val="center"/>
            <w:hideMark/>
          </w:tcPr>
          <w:p w:rsidR="001472C3" w:rsidRPr="001472C3" w:rsidRDefault="001472C3" w:rsidP="001472C3">
            <w:pPr>
              <w:jc w:val="center"/>
              <w:rPr>
                <w:rFonts w:ascii="Times New Roman" w:hAnsi="Times New Roman" w:cs="Times New Roman"/>
                <w:sz w:val="16"/>
                <w:szCs w:val="16"/>
                <w:lang w:eastAsia="en-US"/>
              </w:rPr>
            </w:pPr>
            <w:r w:rsidRPr="001472C3">
              <w:rPr>
                <w:rFonts w:ascii="Times New Roman" w:hAnsi="Times New Roman" w:cs="Times New Roman"/>
                <w:sz w:val="16"/>
                <w:szCs w:val="16"/>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1472C3" w:rsidRPr="001472C3" w:rsidRDefault="001472C3" w:rsidP="003640F2">
      <w:pPr>
        <w:suppressAutoHyphens/>
        <w:spacing w:after="0" w:line="240" w:lineRule="auto"/>
        <w:ind w:left="-142"/>
        <w:rPr>
          <w:rFonts w:ascii="Times New Roman" w:eastAsia="Times New Roman" w:hAnsi="Times New Roman" w:cs="Times New Roman"/>
          <w:bCs/>
          <w:sz w:val="20"/>
          <w:szCs w:val="20"/>
        </w:rPr>
      </w:pPr>
    </w:p>
    <w:p w:rsidR="008E359E" w:rsidRPr="00D93F0B" w:rsidRDefault="008E359E" w:rsidP="000A7F11">
      <w:pPr>
        <w:suppressAutoHyphens/>
        <w:spacing w:after="0" w:line="240" w:lineRule="auto"/>
        <w:ind w:left="-142"/>
        <w:jc w:val="both"/>
        <w:rPr>
          <w:rFonts w:ascii="Times New Roman" w:hAnsi="Times New Roman" w:cs="Times New Roman"/>
          <w:sz w:val="24"/>
          <w:szCs w:val="24"/>
        </w:rPr>
      </w:pPr>
      <w:r w:rsidRPr="00D93F0B">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02FA3" w:rsidRPr="00D93F0B">
        <w:rPr>
          <w:rFonts w:ascii="Times New Roman" w:hAnsi="Times New Roman" w:cs="Times New Roman"/>
          <w:sz w:val="24"/>
          <w:szCs w:val="24"/>
        </w:rPr>
        <w:t>1</w:t>
      </w:r>
      <w:r w:rsidR="00BC66BD" w:rsidRPr="00D93F0B">
        <w:rPr>
          <w:rFonts w:ascii="Times New Roman" w:hAnsi="Times New Roman" w:cs="Times New Roman"/>
          <w:sz w:val="24"/>
          <w:szCs w:val="24"/>
        </w:rPr>
        <w:t>9</w:t>
      </w:r>
      <w:r w:rsidR="00B02FA3" w:rsidRPr="00D93F0B">
        <w:rPr>
          <w:rFonts w:ascii="Times New Roman" w:hAnsi="Times New Roman" w:cs="Times New Roman"/>
          <w:sz w:val="24"/>
          <w:szCs w:val="24"/>
        </w:rPr>
        <w:t xml:space="preserve">.01.2015 </w:t>
      </w:r>
      <w:r w:rsidRPr="00D93F0B">
        <w:rPr>
          <w:rFonts w:ascii="Times New Roman" w:hAnsi="Times New Roman" w:cs="Times New Roman"/>
          <w:sz w:val="24"/>
          <w:szCs w:val="24"/>
        </w:rPr>
        <w:t xml:space="preserve">победителем  аукциона в электронной форме признается </w:t>
      </w:r>
      <w:r w:rsidR="00E57E2E" w:rsidRPr="008A650D">
        <w:rPr>
          <w:rFonts w:ascii="Times New Roman" w:eastAsia="Times New Roman" w:hAnsi="Times New Roman" w:cs="Times New Roman"/>
          <w:bCs/>
          <w:sz w:val="24"/>
          <w:szCs w:val="24"/>
        </w:rPr>
        <w:t>Общество с ограниченной ответственностью «Частная охранная организация «Щит</w:t>
      </w:r>
      <w:r w:rsidR="00E57E2E" w:rsidRPr="00E57E2E">
        <w:rPr>
          <w:rFonts w:ascii="Times New Roman" w:eastAsia="Times New Roman" w:hAnsi="Times New Roman" w:cs="Times New Roman"/>
          <w:bCs/>
          <w:sz w:val="24"/>
          <w:szCs w:val="24"/>
        </w:rPr>
        <w:t>»</w:t>
      </w:r>
      <w:r w:rsidR="003E47AA" w:rsidRPr="00E57E2E">
        <w:rPr>
          <w:rFonts w:ascii="Times New Roman" w:eastAsia="Times New Roman" w:hAnsi="Times New Roman" w:cs="Times New Roman"/>
          <w:bCs/>
          <w:sz w:val="24"/>
          <w:szCs w:val="24"/>
        </w:rPr>
        <w:t xml:space="preserve">, </w:t>
      </w:r>
      <w:r w:rsidRPr="00E57E2E">
        <w:rPr>
          <w:rFonts w:ascii="Times New Roman" w:hAnsi="Times New Roman" w:cs="Times New Roman"/>
          <w:sz w:val="24"/>
          <w:szCs w:val="24"/>
        </w:rPr>
        <w:t xml:space="preserve">с ценой муниципального контракта </w:t>
      </w:r>
      <w:r w:rsidR="00E57E2E">
        <w:rPr>
          <w:rFonts w:ascii="Times New Roman" w:hAnsi="Times New Roman" w:cs="Times New Roman"/>
          <w:sz w:val="24"/>
          <w:szCs w:val="24"/>
        </w:rPr>
        <w:t xml:space="preserve"> </w:t>
      </w:r>
      <w:r w:rsidR="00E57E2E" w:rsidRPr="002603C0">
        <w:rPr>
          <w:rFonts w:ascii="Times New Roman" w:eastAsia="Times New Roman" w:hAnsi="Times New Roman" w:cs="Times New Roman"/>
          <w:sz w:val="24"/>
          <w:szCs w:val="24"/>
        </w:rPr>
        <w:t>39600.78</w:t>
      </w:r>
      <w:r w:rsidR="003E47AA" w:rsidRPr="002603C0">
        <w:rPr>
          <w:rFonts w:ascii="Times New Roman" w:eastAsia="Times New Roman" w:hAnsi="Times New Roman" w:cs="Times New Roman"/>
          <w:sz w:val="24"/>
          <w:szCs w:val="24"/>
        </w:rPr>
        <w:t xml:space="preserve"> </w:t>
      </w:r>
      <w:r w:rsidRPr="002603C0">
        <w:rPr>
          <w:rFonts w:ascii="Times New Roman" w:hAnsi="Times New Roman" w:cs="Times New Roman"/>
          <w:sz w:val="24"/>
          <w:szCs w:val="24"/>
        </w:rPr>
        <w:t>рублей</w:t>
      </w:r>
      <w:r w:rsidRPr="00E57E2E">
        <w:rPr>
          <w:rFonts w:ascii="Times New Roman" w:hAnsi="Times New Roman" w:cs="Times New Roman"/>
          <w:sz w:val="24"/>
          <w:szCs w:val="24"/>
        </w:rPr>
        <w:t>.</w:t>
      </w:r>
      <w:r w:rsidRPr="00D93F0B">
        <w:rPr>
          <w:rFonts w:ascii="Times New Roman" w:hAnsi="Times New Roman" w:cs="Times New Roman"/>
          <w:sz w:val="24"/>
          <w:szCs w:val="24"/>
        </w:rPr>
        <w:t xml:space="preserve"> </w:t>
      </w:r>
    </w:p>
    <w:p w:rsidR="00D93F0B" w:rsidRPr="00D93F0B" w:rsidRDefault="00D93F0B" w:rsidP="00D93F0B">
      <w:pPr>
        <w:suppressAutoHyphens/>
        <w:spacing w:after="0"/>
        <w:ind w:left="-142"/>
        <w:jc w:val="both"/>
        <w:rPr>
          <w:rFonts w:ascii="Times New Roman" w:hAnsi="Times New Roman" w:cs="Times New Roman"/>
          <w:sz w:val="24"/>
          <w:szCs w:val="24"/>
        </w:rPr>
      </w:pPr>
      <w:r w:rsidRPr="00C12D05">
        <w:rPr>
          <w:rFonts w:ascii="Times New Roman" w:hAnsi="Times New Roman" w:cs="Times New Roman"/>
          <w:sz w:val="24"/>
          <w:szCs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E359E" w:rsidRPr="00D93F0B" w:rsidRDefault="00D93F0B" w:rsidP="00D93F0B">
      <w:pPr>
        <w:suppressAutoHyphens/>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8</w:t>
      </w:r>
      <w:r w:rsidR="008E359E" w:rsidRPr="00D93F0B">
        <w:rPr>
          <w:rFonts w:ascii="Times New Roman" w:hAnsi="Times New Roman" w:cs="Times New Roman"/>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8E359E" w:rsidRPr="00D93F0B">
          <w:rPr>
            <w:rFonts w:ascii="Times New Roman" w:hAnsi="Times New Roman" w:cs="Times New Roman"/>
            <w:sz w:val="24"/>
            <w:szCs w:val="24"/>
          </w:rPr>
          <w:t>http://www.sberbank-ast.ru</w:t>
        </w:r>
      </w:hyperlink>
      <w:r w:rsidR="008E359E" w:rsidRPr="00D93F0B">
        <w:rPr>
          <w:rFonts w:ascii="Times New Roman" w:hAnsi="Times New Roman" w:cs="Times New Roman"/>
          <w:sz w:val="24"/>
          <w:szCs w:val="24"/>
        </w:rPr>
        <w:t>.</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tbl>
      <w:tblPr>
        <w:tblW w:w="11057" w:type="dxa"/>
        <w:tblInd w:w="-176" w:type="dxa"/>
        <w:tblLayout w:type="fixed"/>
        <w:tblLook w:val="01E0"/>
      </w:tblPr>
      <w:tblGrid>
        <w:gridCol w:w="7230"/>
        <w:gridCol w:w="1701"/>
        <w:gridCol w:w="2126"/>
      </w:tblGrid>
      <w:tr w:rsidR="008E359E" w:rsidRPr="008E359E" w:rsidTr="00E137A9">
        <w:tc>
          <w:tcPr>
            <w:tcW w:w="7230"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E137A9">
        <w:tc>
          <w:tcPr>
            <w:tcW w:w="7230"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 xml:space="preserve">В.К. </w:t>
            </w:r>
            <w:proofErr w:type="spellStart"/>
            <w:r w:rsidRPr="006E115F">
              <w:rPr>
                <w:rFonts w:ascii="Times New Roman" w:hAnsi="Times New Roman" w:cs="Times New Roman"/>
              </w:rPr>
              <w:t>Бандурин</w:t>
            </w:r>
            <w:proofErr w:type="spellEnd"/>
          </w:p>
        </w:tc>
      </w:tr>
      <w:tr w:rsidR="008E359E" w:rsidRPr="006E115F" w:rsidTr="00E137A9">
        <w:tc>
          <w:tcPr>
            <w:tcW w:w="7230"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hAnsi="Times New Roman" w:cs="Times New Roman"/>
              </w:rPr>
              <w:t>Н.А. Морозова</w:t>
            </w:r>
          </w:p>
        </w:tc>
      </w:tr>
      <w:tr w:rsidR="00B02FA3" w:rsidRPr="006E115F" w:rsidTr="00E137A9">
        <w:tc>
          <w:tcPr>
            <w:tcW w:w="7230"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 xml:space="preserve">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w:t>
            </w:r>
            <w:r w:rsidRPr="006E115F">
              <w:rPr>
                <w:rFonts w:ascii="Times New Roman" w:hAnsi="Times New Roman" w:cs="Times New Roman"/>
                <w:noProof/>
                <w:sz w:val="16"/>
                <w:szCs w:val="16"/>
              </w:rPr>
              <w:lastRenderedPageBreak/>
              <w:t>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lastRenderedPageBreak/>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B02FA3" w:rsidRPr="006E115F" w:rsidRDefault="00B02FA3" w:rsidP="008E359E">
            <w:pPr>
              <w:ind w:left="142"/>
              <w:jc w:val="center"/>
              <w:rPr>
                <w:rFonts w:ascii="Times New Roman" w:hAnsi="Times New Roman" w:cs="Times New Roman"/>
              </w:rPr>
            </w:pPr>
            <w:r>
              <w:rPr>
                <w:rFonts w:ascii="Times New Roman" w:hAnsi="Times New Roman" w:cs="Times New Roman"/>
              </w:rPr>
              <w:t xml:space="preserve">В.А. </w:t>
            </w:r>
            <w:proofErr w:type="spellStart"/>
            <w:r>
              <w:rPr>
                <w:rFonts w:ascii="Times New Roman" w:hAnsi="Times New Roman" w:cs="Times New Roman"/>
              </w:rPr>
              <w:t>Климин</w:t>
            </w:r>
            <w:proofErr w:type="spellEnd"/>
          </w:p>
        </w:tc>
      </w:tr>
      <w:tr w:rsidR="008E359E" w:rsidRPr="006E115F" w:rsidTr="00E137A9">
        <w:tc>
          <w:tcPr>
            <w:tcW w:w="7230"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Т.И. Долгодворова</w:t>
            </w:r>
          </w:p>
        </w:tc>
      </w:tr>
      <w:tr w:rsidR="008E359E" w:rsidRPr="006E115F" w:rsidTr="00E137A9">
        <w:tc>
          <w:tcPr>
            <w:tcW w:w="7230"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eastAsia="Calibri" w:hAnsi="Times New Roman" w:cs="Times New Roman"/>
              </w:rPr>
            </w:pPr>
            <w:r w:rsidRPr="006E115F">
              <w:rPr>
                <w:rFonts w:ascii="Times New Roman" w:eastAsia="Calibri" w:hAnsi="Times New Roman" w:cs="Times New Roman"/>
              </w:rPr>
              <w:t>Г.А. Ярков</w:t>
            </w:r>
          </w:p>
        </w:tc>
      </w:tr>
      <w:tr w:rsidR="008E359E" w:rsidRPr="006E115F" w:rsidTr="00E137A9">
        <w:tc>
          <w:tcPr>
            <w:tcW w:w="7230"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А.Т.Абдуллаев</w:t>
            </w:r>
          </w:p>
        </w:tc>
      </w:tr>
      <w:tr w:rsidR="008E359E" w:rsidRPr="006E115F" w:rsidTr="00E137A9">
        <w:tc>
          <w:tcPr>
            <w:tcW w:w="7230"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1701"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126" w:type="dxa"/>
            <w:tcBorders>
              <w:top w:val="single" w:sz="4" w:space="0" w:color="auto"/>
              <w:left w:val="single" w:sz="4" w:space="0" w:color="auto"/>
              <w:bottom w:val="single" w:sz="4" w:space="0" w:color="auto"/>
              <w:right w:val="single" w:sz="4" w:space="0" w:color="auto"/>
            </w:tcBorders>
            <w:vAlign w:val="center"/>
          </w:tcPr>
          <w:p w:rsidR="008E359E" w:rsidRPr="006E115F" w:rsidRDefault="008E359E" w:rsidP="008E359E">
            <w:pPr>
              <w:ind w:left="142"/>
              <w:jc w:val="center"/>
              <w:rPr>
                <w:rFonts w:ascii="Times New Roman" w:hAnsi="Times New Roman" w:cs="Times New Roman"/>
              </w:rPr>
            </w:pPr>
            <w:r w:rsidRPr="006E115F">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6E115F" w:rsidRDefault="00B02FA3" w:rsidP="008E359E">
      <w:pPr>
        <w:spacing w:after="0" w:line="240" w:lineRule="auto"/>
        <w:ind w:left="142"/>
        <w:jc w:val="both"/>
        <w:rPr>
          <w:rFonts w:ascii="Times New Roman" w:hAnsi="Times New Roman" w:cs="Times New Roman"/>
          <w:b/>
        </w:rPr>
      </w:pPr>
      <w:r>
        <w:rPr>
          <w:rFonts w:ascii="Times New Roman" w:hAnsi="Times New Roman" w:cs="Times New Roman"/>
          <w:b/>
        </w:rPr>
        <w:t xml:space="preserve">Заместитель председателя </w:t>
      </w:r>
      <w:r w:rsidR="008E359E" w:rsidRPr="006E115F">
        <w:rPr>
          <w:rFonts w:ascii="Times New Roman" w:hAnsi="Times New Roman" w:cs="Times New Roman"/>
          <w:b/>
        </w:rPr>
        <w:t xml:space="preserve"> комиссии                                                                       </w:t>
      </w:r>
      <w:r w:rsidRPr="006E115F">
        <w:rPr>
          <w:rFonts w:ascii="Times New Roman" w:hAnsi="Times New Roman" w:cs="Times New Roman"/>
          <w:sz w:val="24"/>
          <w:szCs w:val="24"/>
        </w:rPr>
        <w:t>В.К.Бандурин</w:t>
      </w:r>
      <w:r w:rsidRPr="006E115F">
        <w:rPr>
          <w:rFonts w:ascii="Times New Roman" w:hAnsi="Times New Roman" w:cs="Times New Roman"/>
          <w:b/>
          <w:sz w:val="24"/>
          <w:szCs w:val="24"/>
        </w:rPr>
        <w:t xml:space="preserve">                                               </w:t>
      </w:r>
    </w:p>
    <w:p w:rsidR="008E359E" w:rsidRPr="006E115F" w:rsidRDefault="008E359E" w:rsidP="008E359E">
      <w:pPr>
        <w:spacing w:after="0" w:line="240" w:lineRule="auto"/>
        <w:ind w:left="142"/>
        <w:jc w:val="both"/>
        <w:rPr>
          <w:rFonts w:ascii="Times New Roman" w:hAnsi="Times New Roman" w:cs="Times New Roman"/>
          <w:b/>
          <w:sz w:val="24"/>
          <w:szCs w:val="24"/>
        </w:rPr>
      </w:pPr>
    </w:p>
    <w:p w:rsidR="008E359E" w:rsidRPr="006E115F" w:rsidRDefault="008E359E" w:rsidP="008E359E">
      <w:pPr>
        <w:spacing w:after="0" w:line="240" w:lineRule="auto"/>
        <w:ind w:left="142"/>
        <w:jc w:val="both"/>
        <w:rPr>
          <w:rFonts w:ascii="Times New Roman" w:hAnsi="Times New Roman" w:cs="Times New Roman"/>
          <w:sz w:val="24"/>
          <w:szCs w:val="24"/>
        </w:rPr>
      </w:pPr>
      <w:r w:rsidRPr="006E115F">
        <w:rPr>
          <w:rFonts w:ascii="Times New Roman" w:hAnsi="Times New Roman" w:cs="Times New Roman"/>
          <w:b/>
          <w:sz w:val="24"/>
          <w:szCs w:val="24"/>
        </w:rPr>
        <w:t xml:space="preserve">Члены  комиссии                                                                                                                                                                                                </w:t>
      </w:r>
    </w:p>
    <w:p w:rsidR="008E359E"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__________________Н.А. Морозова</w:t>
      </w:r>
    </w:p>
    <w:p w:rsidR="00B02FA3" w:rsidRPr="006E115F" w:rsidRDefault="00B02FA3" w:rsidP="008E359E">
      <w:pPr>
        <w:spacing w:after="0" w:line="240" w:lineRule="auto"/>
        <w:ind w:left="142"/>
        <w:jc w:val="right"/>
        <w:rPr>
          <w:rFonts w:ascii="Times New Roman" w:hAnsi="Times New Roman" w:cs="Times New Roman"/>
          <w:sz w:val="24"/>
          <w:szCs w:val="24"/>
        </w:rPr>
      </w:pPr>
      <w:r>
        <w:rPr>
          <w:rFonts w:ascii="Times New Roman" w:hAnsi="Times New Roman" w:cs="Times New Roman"/>
          <w:sz w:val="24"/>
          <w:szCs w:val="24"/>
        </w:rPr>
        <w:t xml:space="preserve">___________________В.А. </w:t>
      </w:r>
      <w:proofErr w:type="spellStart"/>
      <w:r>
        <w:rPr>
          <w:rFonts w:ascii="Times New Roman" w:hAnsi="Times New Roman" w:cs="Times New Roman"/>
          <w:sz w:val="24"/>
          <w:szCs w:val="24"/>
        </w:rPr>
        <w:t>Климин</w:t>
      </w:r>
      <w:proofErr w:type="spellEnd"/>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__________________Т.И. Долгодворова</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___________________Г.А. Ярков</w:t>
      </w:r>
    </w:p>
    <w:p w:rsidR="008E359E" w:rsidRPr="006E115F"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r>
      <w:r w:rsidRPr="006E115F">
        <w:rPr>
          <w:rFonts w:ascii="Times New Roman" w:hAnsi="Times New Roman" w:cs="Times New Roman"/>
          <w:sz w:val="24"/>
          <w:szCs w:val="24"/>
        </w:rPr>
        <w:tab/>
        <w:t>___________________ А.Т.Абдуллаев</w:t>
      </w:r>
    </w:p>
    <w:p w:rsidR="008E359E" w:rsidRPr="000A7F11" w:rsidRDefault="008E359E" w:rsidP="008E359E">
      <w:pPr>
        <w:spacing w:after="0" w:line="240" w:lineRule="auto"/>
        <w:ind w:left="142"/>
        <w:jc w:val="right"/>
        <w:rPr>
          <w:rFonts w:ascii="Times New Roman" w:hAnsi="Times New Roman" w:cs="Times New Roman"/>
          <w:sz w:val="24"/>
          <w:szCs w:val="24"/>
        </w:rPr>
      </w:pPr>
      <w:r w:rsidRPr="006E115F">
        <w:rPr>
          <w:rFonts w:ascii="Times New Roman" w:hAnsi="Times New Roman" w:cs="Times New Roman"/>
          <w:sz w:val="24"/>
          <w:szCs w:val="24"/>
        </w:rPr>
        <w:t>_______________________Н.Б. Захаров</w:t>
      </w:r>
      <w:r w:rsidRPr="000A7F11">
        <w:rPr>
          <w:rFonts w:ascii="Times New Roman" w:hAnsi="Times New Roman" w:cs="Times New Roman"/>
          <w:sz w:val="24"/>
          <w:szCs w:val="24"/>
        </w:rPr>
        <w:t>а</w:t>
      </w: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F93027" w:rsidRDefault="00F93027" w:rsidP="008E359E">
      <w:pPr>
        <w:spacing w:after="0" w:line="240" w:lineRule="auto"/>
        <w:ind w:left="142"/>
        <w:jc w:val="right"/>
        <w:rPr>
          <w:rFonts w:ascii="Times New Roman" w:hAnsi="Times New Roman" w:cs="Times New Roman"/>
        </w:rPr>
      </w:pPr>
    </w:p>
    <w:p w:rsidR="008E359E" w:rsidRPr="000A7F11" w:rsidRDefault="000A7F11" w:rsidP="008E359E">
      <w:pPr>
        <w:spacing w:after="0" w:line="240" w:lineRule="auto"/>
        <w:ind w:left="142"/>
        <w:jc w:val="right"/>
        <w:rPr>
          <w:rFonts w:ascii="Times New Roman" w:hAnsi="Times New Roman" w:cs="Times New Roman"/>
        </w:rPr>
      </w:pPr>
      <w:r>
        <w:rPr>
          <w:rFonts w:ascii="Times New Roman" w:hAnsi="Times New Roman" w:cs="Times New Roman"/>
        </w:rPr>
        <w:t>__________________</w:t>
      </w:r>
      <w:r w:rsidR="00F93027">
        <w:rPr>
          <w:rFonts w:ascii="Times New Roman" w:hAnsi="Times New Roman" w:cs="Times New Roman"/>
        </w:rPr>
        <w:t>Е.И. Никифорова</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8E359E" w:rsidRDefault="008E359E" w:rsidP="00B02FA3">
      <w:pPr>
        <w:spacing w:after="0" w:line="240" w:lineRule="auto"/>
        <w:ind w:left="142"/>
        <w:rPr>
          <w:rFonts w:ascii="Times New Roman" w:hAnsi="Times New Roman" w:cs="Times New Roman"/>
          <w:sz w:val="18"/>
          <w:szCs w:val="18"/>
        </w:rPr>
        <w:sectPr w:rsidR="008E359E" w:rsidSect="0026236D">
          <w:pgSz w:w="11906" w:h="16838"/>
          <w:pgMar w:top="426" w:right="566" w:bottom="426" w:left="851" w:header="709" w:footer="709" w:gutter="0"/>
          <w:cols w:space="708"/>
          <w:docGrid w:linePitch="360"/>
        </w:sect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p>
    <w:p w:rsidR="007A5228" w:rsidRPr="00046583" w:rsidRDefault="007A5228" w:rsidP="007A5228">
      <w:pPr>
        <w:spacing w:after="0" w:line="240" w:lineRule="auto"/>
        <w:ind w:hanging="426"/>
        <w:jc w:val="right"/>
        <w:rPr>
          <w:rFonts w:ascii="Times New Roman" w:hAnsi="Times New Roman" w:cs="Times New Roman"/>
          <w:sz w:val="18"/>
          <w:szCs w:val="18"/>
        </w:rPr>
      </w:pPr>
      <w:r w:rsidRPr="00046583">
        <w:rPr>
          <w:rFonts w:ascii="Times New Roman" w:hAnsi="Times New Roman" w:cs="Times New Roman"/>
          <w:sz w:val="18"/>
          <w:szCs w:val="18"/>
        </w:rPr>
        <w:lastRenderedPageBreak/>
        <w:t>Приложение 1</w:t>
      </w:r>
    </w:p>
    <w:p w:rsidR="007A5228" w:rsidRPr="00046583" w:rsidRDefault="007A5228" w:rsidP="007A5228">
      <w:pPr>
        <w:spacing w:after="0"/>
        <w:ind w:left="5954"/>
        <w:jc w:val="right"/>
        <w:rPr>
          <w:rFonts w:ascii="Times New Roman" w:hAnsi="Times New Roman" w:cs="Times New Roman"/>
          <w:sz w:val="18"/>
          <w:szCs w:val="18"/>
        </w:rPr>
      </w:pPr>
      <w:r w:rsidRPr="00046583">
        <w:rPr>
          <w:rFonts w:ascii="Times New Roman" w:hAnsi="Times New Roman" w:cs="Times New Roman"/>
          <w:sz w:val="18"/>
          <w:szCs w:val="18"/>
        </w:rPr>
        <w:t xml:space="preserve">  к протоколу подведения итогов аукциона  в электронной форме</w:t>
      </w:r>
    </w:p>
    <w:p w:rsidR="007A5228" w:rsidRPr="00046583" w:rsidRDefault="007A5228" w:rsidP="007A5228">
      <w:pPr>
        <w:tabs>
          <w:tab w:val="left" w:pos="3930"/>
          <w:tab w:val="right" w:pos="9355"/>
        </w:tabs>
        <w:spacing w:after="0"/>
        <w:jc w:val="right"/>
        <w:rPr>
          <w:rFonts w:ascii="Times New Roman" w:hAnsi="Times New Roman" w:cs="Times New Roman"/>
          <w:sz w:val="18"/>
          <w:szCs w:val="18"/>
        </w:rPr>
      </w:pPr>
      <w:r w:rsidRPr="00046583">
        <w:rPr>
          <w:rFonts w:ascii="Times New Roman" w:hAnsi="Times New Roman" w:cs="Times New Roman"/>
          <w:sz w:val="18"/>
          <w:szCs w:val="18"/>
        </w:rPr>
        <w:t xml:space="preserve">                                                                                                        от «22» января  2015  г. № 0187300005814000795-3</w:t>
      </w:r>
    </w:p>
    <w:p w:rsidR="007A5228" w:rsidRPr="00046583" w:rsidRDefault="007A5228" w:rsidP="007A5228">
      <w:pPr>
        <w:tabs>
          <w:tab w:val="left" w:pos="3930"/>
          <w:tab w:val="right" w:pos="9355"/>
        </w:tabs>
        <w:spacing w:after="0" w:line="240" w:lineRule="auto"/>
        <w:jc w:val="right"/>
        <w:rPr>
          <w:rFonts w:ascii="Times New Roman" w:hAnsi="Times New Roman" w:cs="Times New Roman"/>
          <w:sz w:val="18"/>
          <w:szCs w:val="18"/>
        </w:rPr>
      </w:pPr>
    </w:p>
    <w:p w:rsidR="007A5228" w:rsidRPr="00046583" w:rsidRDefault="007A5228" w:rsidP="007A5228">
      <w:pPr>
        <w:spacing w:after="0" w:line="240" w:lineRule="auto"/>
        <w:jc w:val="center"/>
        <w:rPr>
          <w:rFonts w:ascii="Times New Roman" w:hAnsi="Times New Roman"/>
        </w:rPr>
      </w:pPr>
      <w:r w:rsidRPr="00046583">
        <w:rPr>
          <w:rFonts w:ascii="Times New Roman" w:hAnsi="Times New Roman"/>
        </w:rPr>
        <w:t xml:space="preserve">Таблица подведения итогов </w:t>
      </w:r>
    </w:p>
    <w:p w:rsidR="007A5228" w:rsidRPr="00046583" w:rsidRDefault="007A5228" w:rsidP="007A5228">
      <w:pPr>
        <w:spacing w:after="0" w:line="240" w:lineRule="auto"/>
        <w:jc w:val="center"/>
        <w:rPr>
          <w:rFonts w:ascii="Times New Roman" w:hAnsi="Times New Roman" w:cs="Times New Roman"/>
          <w:sz w:val="18"/>
          <w:szCs w:val="18"/>
        </w:rPr>
      </w:pPr>
      <w:r w:rsidRPr="00046583">
        <w:rPr>
          <w:rFonts w:ascii="Times New Roman" w:hAnsi="Times New Roman" w:cs="Times New Roman"/>
          <w:sz w:val="18"/>
          <w:szCs w:val="18"/>
        </w:rPr>
        <w:t xml:space="preserve"> аукциона в электронной форме</w:t>
      </w:r>
    </w:p>
    <w:p w:rsidR="007A5228" w:rsidRPr="005C3789" w:rsidRDefault="007A5228" w:rsidP="007A5228">
      <w:pPr>
        <w:spacing w:after="0" w:line="240" w:lineRule="auto"/>
        <w:jc w:val="center"/>
        <w:rPr>
          <w:rFonts w:ascii="Times New Roman" w:hAnsi="Times New Roman" w:cs="Times New Roman"/>
          <w:sz w:val="18"/>
          <w:szCs w:val="18"/>
        </w:rPr>
      </w:pPr>
      <w:r w:rsidRPr="00046583">
        <w:rPr>
          <w:rFonts w:ascii="Times New Roman" w:hAnsi="Times New Roman" w:cs="Times New Roman"/>
          <w:sz w:val="18"/>
          <w:szCs w:val="18"/>
        </w:rPr>
        <w:t>на право заключения гражданско-правового договора на оказание охранных услуг с использованием сре</w:t>
      </w:r>
      <w:proofErr w:type="gramStart"/>
      <w:r w:rsidRPr="00046583">
        <w:rPr>
          <w:rFonts w:ascii="Times New Roman" w:hAnsi="Times New Roman" w:cs="Times New Roman"/>
          <w:sz w:val="18"/>
          <w:szCs w:val="18"/>
        </w:rPr>
        <w:t>дств тр</w:t>
      </w:r>
      <w:proofErr w:type="gramEnd"/>
      <w:r w:rsidRPr="00046583">
        <w:rPr>
          <w:rFonts w:ascii="Times New Roman" w:hAnsi="Times New Roman" w:cs="Times New Roman"/>
          <w:sz w:val="18"/>
          <w:szCs w:val="18"/>
        </w:rPr>
        <w:t>евожной</w:t>
      </w:r>
      <w:r>
        <w:rPr>
          <w:rFonts w:ascii="Times New Roman" w:hAnsi="Times New Roman" w:cs="Times New Roman"/>
          <w:sz w:val="18"/>
          <w:szCs w:val="18"/>
        </w:rPr>
        <w:t xml:space="preserve"> сигнализации на 2015 год</w:t>
      </w:r>
    </w:p>
    <w:p w:rsidR="007A5228" w:rsidRPr="0049131A" w:rsidRDefault="007A5228" w:rsidP="007A5228">
      <w:pPr>
        <w:spacing w:after="0" w:line="240" w:lineRule="auto"/>
        <w:jc w:val="center"/>
        <w:rPr>
          <w:rFonts w:ascii="Times New Roman" w:hAnsi="Times New Roman" w:cs="Times New Roman"/>
          <w:sz w:val="18"/>
          <w:szCs w:val="18"/>
        </w:rPr>
      </w:pPr>
    </w:p>
    <w:p w:rsidR="007A5228" w:rsidRPr="006E5247" w:rsidRDefault="007A5228" w:rsidP="007A5228">
      <w:pPr>
        <w:spacing w:after="0" w:line="240" w:lineRule="auto"/>
        <w:rPr>
          <w:rFonts w:ascii="Times New Roman" w:hAnsi="Times New Roman" w:cs="Times New Roman"/>
          <w:sz w:val="18"/>
          <w:szCs w:val="18"/>
        </w:rPr>
      </w:pPr>
      <w:r w:rsidRPr="0049131A">
        <w:rPr>
          <w:rFonts w:ascii="Times New Roman" w:hAnsi="Times New Roman" w:cs="Times New Roman"/>
          <w:sz w:val="18"/>
          <w:szCs w:val="18"/>
        </w:rPr>
        <w:t xml:space="preserve">Заказчик: </w:t>
      </w:r>
      <w:r>
        <w:rPr>
          <w:rFonts w:ascii="Times New Roman" w:hAnsi="Times New Roman" w:cs="Times New Roman"/>
          <w:sz w:val="18"/>
          <w:szCs w:val="18"/>
        </w:rPr>
        <w:t>Муниципальное бюджетное общеобразовательное учреждение</w:t>
      </w:r>
      <w:r w:rsidRPr="0049131A">
        <w:rPr>
          <w:rFonts w:ascii="Times New Roman" w:hAnsi="Times New Roman" w:cs="Times New Roman"/>
          <w:sz w:val="18"/>
          <w:szCs w:val="18"/>
        </w:rPr>
        <w:t xml:space="preserve"> «Средняя общеобразовательная школа № </w:t>
      </w:r>
      <w:r>
        <w:rPr>
          <w:rFonts w:ascii="Times New Roman" w:hAnsi="Times New Roman" w:cs="Times New Roman"/>
          <w:sz w:val="18"/>
          <w:szCs w:val="18"/>
        </w:rPr>
        <w:t>3</w:t>
      </w:r>
      <w:r w:rsidRPr="0049131A">
        <w:rPr>
          <w:rFonts w:ascii="Times New Roman" w:hAnsi="Times New Roman" w:cs="Times New Roman"/>
          <w:sz w:val="18"/>
          <w:szCs w:val="18"/>
        </w:rPr>
        <w:t>»</w:t>
      </w:r>
    </w:p>
    <w:tbl>
      <w:tblPr>
        <w:tblW w:w="10868" w:type="dxa"/>
        <w:tblInd w:w="-110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
        <w:gridCol w:w="5381"/>
        <w:gridCol w:w="1417"/>
        <w:gridCol w:w="1354"/>
        <w:gridCol w:w="1355"/>
        <w:gridCol w:w="1355"/>
      </w:tblGrid>
      <w:tr w:rsidR="007A5228" w:rsidRPr="00040D5A" w:rsidTr="001472C3">
        <w:trPr>
          <w:trHeight w:val="229"/>
        </w:trPr>
        <w:tc>
          <w:tcPr>
            <w:tcW w:w="6804" w:type="dxa"/>
            <w:gridSpan w:val="3"/>
            <w:hideMark/>
          </w:tcPr>
          <w:p w:rsidR="007A5228" w:rsidRPr="00B9356B" w:rsidRDefault="007A5228" w:rsidP="001472C3">
            <w:pPr>
              <w:suppressAutoHyphens/>
              <w:snapToGrid w:val="0"/>
              <w:spacing w:after="0"/>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 xml:space="preserve">Порядковый номер </w:t>
            </w:r>
            <w:proofErr w:type="gramStart"/>
            <w:r w:rsidRPr="00B9356B">
              <w:rPr>
                <w:rFonts w:ascii="Times New Roman" w:hAnsi="Times New Roman" w:cs="Times New Roman"/>
                <w:b/>
                <w:color w:val="000000"/>
                <w:sz w:val="18"/>
                <w:szCs w:val="18"/>
              </w:rPr>
              <w:t>заявки</w:t>
            </w:r>
            <w:proofErr w:type="gramEnd"/>
            <w:r w:rsidRPr="00B9356B">
              <w:rPr>
                <w:rFonts w:ascii="Times New Roman" w:hAnsi="Times New Roman" w:cs="Times New Roman"/>
                <w:b/>
                <w:color w:val="000000"/>
                <w:sz w:val="18"/>
                <w:szCs w:val="18"/>
              </w:rPr>
              <w:t xml:space="preserve"> / защищенный номер заявки</w:t>
            </w:r>
          </w:p>
        </w:tc>
        <w:tc>
          <w:tcPr>
            <w:tcW w:w="1354" w:type="dxa"/>
            <w:vAlign w:val="center"/>
          </w:tcPr>
          <w:p w:rsidR="007A5228" w:rsidRDefault="007A5228" w:rsidP="001472C3">
            <w:pPr>
              <w:suppressAutoHyphens/>
              <w:snapToGri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1/9243194</w:t>
            </w:r>
          </w:p>
        </w:tc>
        <w:tc>
          <w:tcPr>
            <w:tcW w:w="1355" w:type="dxa"/>
          </w:tcPr>
          <w:p w:rsidR="007A5228" w:rsidRPr="00040D5A" w:rsidRDefault="007A5228" w:rsidP="001472C3">
            <w:pPr>
              <w:suppressAutoHyphens/>
              <w:snapToGrid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2/6692747</w:t>
            </w:r>
          </w:p>
        </w:tc>
        <w:tc>
          <w:tcPr>
            <w:tcW w:w="1355" w:type="dxa"/>
            <w:vAlign w:val="center"/>
          </w:tcPr>
          <w:p w:rsidR="007A5228" w:rsidRPr="00040D5A" w:rsidRDefault="007A5228" w:rsidP="001472C3">
            <w:pPr>
              <w:suppressAutoHyphens/>
              <w:snapToGrid w:val="0"/>
              <w:spacing w:after="0"/>
              <w:jc w:val="center"/>
              <w:rPr>
                <w:rFonts w:ascii="Times New Roman" w:eastAsia="Calibri" w:hAnsi="Times New Roman" w:cs="Times New Roman"/>
                <w:color w:val="000000"/>
                <w:sz w:val="20"/>
                <w:szCs w:val="20"/>
                <w:lang w:eastAsia="ar-SA"/>
              </w:rPr>
            </w:pPr>
            <w:r>
              <w:rPr>
                <w:rFonts w:ascii="Times New Roman" w:eastAsia="Calibri" w:hAnsi="Times New Roman" w:cs="Times New Roman"/>
                <w:color w:val="000000"/>
                <w:sz w:val="20"/>
                <w:szCs w:val="20"/>
                <w:lang w:eastAsia="ar-SA"/>
              </w:rPr>
              <w:t>3/2909545</w:t>
            </w:r>
          </w:p>
        </w:tc>
      </w:tr>
      <w:tr w:rsidR="007A5228" w:rsidRPr="00040D5A" w:rsidTr="001472C3">
        <w:trPr>
          <w:trHeight w:val="408"/>
        </w:trPr>
        <w:tc>
          <w:tcPr>
            <w:tcW w:w="5387" w:type="dxa"/>
            <w:gridSpan w:val="2"/>
            <w:vAlign w:val="center"/>
            <w:hideMark/>
          </w:tcPr>
          <w:p w:rsidR="007A5228" w:rsidRPr="00B9356B" w:rsidRDefault="007A5228" w:rsidP="001472C3">
            <w:pPr>
              <w:suppressAutoHyphens/>
              <w:snapToGrid w:val="0"/>
              <w:spacing w:after="0"/>
              <w:ind w:left="294" w:hanging="294"/>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Показатель</w:t>
            </w:r>
          </w:p>
        </w:tc>
        <w:tc>
          <w:tcPr>
            <w:tcW w:w="1417" w:type="dxa"/>
            <w:vAlign w:val="center"/>
            <w:hideMark/>
          </w:tcPr>
          <w:p w:rsidR="007A5228" w:rsidRPr="00B9356B" w:rsidRDefault="007A5228" w:rsidP="001472C3">
            <w:pPr>
              <w:suppressAutoHyphens/>
              <w:snapToGrid w:val="0"/>
              <w:spacing w:after="0"/>
              <w:jc w:val="center"/>
              <w:rPr>
                <w:rFonts w:ascii="Times New Roman" w:eastAsia="Calibri" w:hAnsi="Times New Roman" w:cs="Times New Roman"/>
                <w:b/>
                <w:color w:val="000000"/>
                <w:sz w:val="18"/>
                <w:szCs w:val="18"/>
                <w:lang w:eastAsia="ar-SA"/>
              </w:rPr>
            </w:pPr>
            <w:r w:rsidRPr="00B9356B">
              <w:rPr>
                <w:rFonts w:ascii="Times New Roman" w:hAnsi="Times New Roman" w:cs="Times New Roman"/>
                <w:b/>
                <w:color w:val="000000"/>
                <w:sz w:val="18"/>
                <w:szCs w:val="18"/>
              </w:rPr>
              <w:t>Обязательные требования</w:t>
            </w:r>
          </w:p>
        </w:tc>
        <w:tc>
          <w:tcPr>
            <w:tcW w:w="1354" w:type="dxa"/>
            <w:vAlign w:val="center"/>
          </w:tcPr>
          <w:p w:rsidR="007A5228" w:rsidRDefault="007A5228" w:rsidP="001472C3">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 xml:space="preserve">МОВО по г. </w:t>
            </w:r>
            <w:proofErr w:type="spellStart"/>
            <w:r>
              <w:rPr>
                <w:rFonts w:ascii="Times New Roman" w:hAnsi="Times New Roman" w:cs="Times New Roman"/>
                <w:color w:val="000000"/>
                <w:sz w:val="16"/>
                <w:szCs w:val="18"/>
              </w:rPr>
              <w:t>Югорску</w:t>
            </w:r>
            <w:proofErr w:type="spellEnd"/>
            <w:r>
              <w:rPr>
                <w:rFonts w:ascii="Times New Roman" w:hAnsi="Times New Roman" w:cs="Times New Roman"/>
                <w:color w:val="000000"/>
                <w:sz w:val="16"/>
                <w:szCs w:val="18"/>
              </w:rPr>
              <w:t xml:space="preserve"> – филиал ФГКУ УВО УМВД России по ХМАО </w:t>
            </w:r>
            <w:proofErr w:type="gramStart"/>
            <w:r>
              <w:rPr>
                <w:rFonts w:ascii="Times New Roman" w:hAnsi="Times New Roman" w:cs="Times New Roman"/>
                <w:color w:val="000000"/>
                <w:sz w:val="16"/>
                <w:szCs w:val="18"/>
              </w:rPr>
              <w:t>–Ю</w:t>
            </w:r>
            <w:proofErr w:type="gramEnd"/>
            <w:r>
              <w:rPr>
                <w:rFonts w:ascii="Times New Roman" w:hAnsi="Times New Roman" w:cs="Times New Roman"/>
                <w:color w:val="000000"/>
                <w:sz w:val="16"/>
                <w:szCs w:val="18"/>
              </w:rPr>
              <w:t>гре</w:t>
            </w:r>
          </w:p>
          <w:p w:rsidR="007A5228" w:rsidRPr="005C3789" w:rsidRDefault="007A5228" w:rsidP="001472C3">
            <w:pPr>
              <w:snapToGrid w:val="0"/>
              <w:spacing w:after="0" w:line="240" w:lineRule="auto"/>
              <w:jc w:val="center"/>
              <w:rPr>
                <w:rFonts w:ascii="Times New Roman" w:hAnsi="Times New Roman" w:cs="Times New Roman"/>
                <w:color w:val="000000"/>
                <w:sz w:val="16"/>
                <w:szCs w:val="18"/>
              </w:rPr>
            </w:pPr>
            <w:r>
              <w:rPr>
                <w:rFonts w:ascii="Times New Roman" w:hAnsi="Times New Roman" w:cs="Times New Roman"/>
                <w:color w:val="000000"/>
                <w:sz w:val="16"/>
                <w:szCs w:val="18"/>
              </w:rPr>
              <w:t>г. Югорск</w:t>
            </w:r>
          </w:p>
        </w:tc>
        <w:tc>
          <w:tcPr>
            <w:tcW w:w="1355" w:type="dxa"/>
            <w:vAlign w:val="center"/>
          </w:tcPr>
          <w:p w:rsidR="007A5228" w:rsidRDefault="007A5228" w:rsidP="001472C3">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ООО «Частная охранная организация «Щит»</w:t>
            </w:r>
          </w:p>
          <w:p w:rsidR="007A5228" w:rsidRPr="005C3789" w:rsidRDefault="007A5228" w:rsidP="001472C3">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 xml:space="preserve"> г. Югорск</w:t>
            </w:r>
          </w:p>
        </w:tc>
        <w:tc>
          <w:tcPr>
            <w:tcW w:w="1355" w:type="dxa"/>
            <w:vAlign w:val="center"/>
          </w:tcPr>
          <w:p w:rsidR="007A5228" w:rsidRDefault="007A5228" w:rsidP="001472C3">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 xml:space="preserve">ООО «ОАЗИС» </w:t>
            </w:r>
          </w:p>
          <w:p w:rsidR="007A5228" w:rsidRPr="005C3789" w:rsidRDefault="007A5228" w:rsidP="001472C3">
            <w:pPr>
              <w:suppressAutoHyphens/>
              <w:snapToGrid w:val="0"/>
              <w:spacing w:after="0"/>
              <w:jc w:val="center"/>
              <w:rPr>
                <w:rFonts w:ascii="Times New Roman" w:eastAsia="Calibri" w:hAnsi="Times New Roman" w:cs="Times New Roman"/>
                <w:color w:val="000000"/>
                <w:sz w:val="16"/>
                <w:szCs w:val="18"/>
                <w:lang w:eastAsia="ar-SA"/>
              </w:rPr>
            </w:pPr>
            <w:r>
              <w:rPr>
                <w:rFonts w:ascii="Times New Roman" w:eastAsia="Calibri" w:hAnsi="Times New Roman" w:cs="Times New Roman"/>
                <w:color w:val="000000"/>
                <w:sz w:val="16"/>
                <w:szCs w:val="18"/>
                <w:lang w:eastAsia="ar-SA"/>
              </w:rPr>
              <w:t>г. Югорск</w:t>
            </w:r>
          </w:p>
        </w:tc>
      </w:tr>
      <w:tr w:rsidR="007A5228" w:rsidRPr="005F136D" w:rsidTr="001472C3">
        <w:trPr>
          <w:trHeight w:val="1017"/>
        </w:trPr>
        <w:tc>
          <w:tcPr>
            <w:tcW w:w="5387" w:type="dxa"/>
            <w:gridSpan w:val="2"/>
            <w:hideMark/>
          </w:tcPr>
          <w:p w:rsidR="007A5228" w:rsidRPr="00B9356B" w:rsidRDefault="007A5228" w:rsidP="001472C3">
            <w:pPr>
              <w:suppressAutoHyphens/>
              <w:snapToGrid w:val="0"/>
              <w:spacing w:after="0"/>
              <w:ind w:left="-28" w:right="113"/>
              <w:jc w:val="both"/>
              <w:rPr>
                <w:rFonts w:ascii="Times New Roman" w:hAnsi="Times New Roman" w:cs="Times New Roman"/>
                <w:sz w:val="18"/>
                <w:szCs w:val="18"/>
              </w:rPr>
            </w:pPr>
            <w:r w:rsidRPr="00B9356B">
              <w:rPr>
                <w:rFonts w:ascii="Times New Roman" w:hAnsi="Times New Roman" w:cs="Times New Roman"/>
                <w:sz w:val="18"/>
                <w:szCs w:val="18"/>
              </w:rPr>
              <w:t xml:space="preserve">1. не проведение ликвидации участника </w:t>
            </w:r>
            <w:r w:rsidRPr="00B9356B">
              <w:rPr>
                <w:rFonts w:ascii="Times New Roman" w:hAnsi="Times New Roman" w:cs="Times New Roman"/>
                <w:bCs/>
                <w:sz w:val="18"/>
                <w:szCs w:val="18"/>
              </w:rPr>
              <w:t>закупки -</w:t>
            </w:r>
            <w:r w:rsidRPr="00B9356B">
              <w:rPr>
                <w:rFonts w:ascii="Times New Roman" w:hAnsi="Times New Roman" w:cs="Times New Roman"/>
                <w:sz w:val="18"/>
                <w:szCs w:val="18"/>
              </w:rPr>
              <w:t xml:space="preserve"> юридического лица и отсутствие решения арбитражного суда о признании участника </w:t>
            </w:r>
            <w:r w:rsidRPr="00B9356B">
              <w:rPr>
                <w:rFonts w:ascii="Times New Roman" w:hAnsi="Times New Roman" w:cs="Times New Roman"/>
                <w:bCs/>
                <w:sz w:val="18"/>
                <w:szCs w:val="18"/>
              </w:rPr>
              <w:t>закупки</w:t>
            </w:r>
            <w:r w:rsidRPr="00B9356B">
              <w:rPr>
                <w:rFonts w:ascii="Times New Roman" w:hAnsi="Times New Roman" w:cs="Times New Roman"/>
                <w:sz w:val="18"/>
                <w:szCs w:val="18"/>
              </w:rPr>
              <w:t xml:space="preserve"> - юридического лица, индивидуального предпринимателя </w:t>
            </w:r>
            <w:r w:rsidRPr="00B9356B">
              <w:rPr>
                <w:rFonts w:ascii="Times New Roman" w:hAnsi="Times New Roman" w:cs="Times New Roman"/>
                <w:bCs/>
                <w:sz w:val="18"/>
                <w:szCs w:val="18"/>
              </w:rPr>
              <w:t>несостоятельным (</w:t>
            </w:r>
            <w:r w:rsidRPr="00B9356B">
              <w:rPr>
                <w:rFonts w:ascii="Times New Roman" w:hAnsi="Times New Roman" w:cs="Times New Roman"/>
                <w:sz w:val="18"/>
                <w:szCs w:val="18"/>
              </w:rPr>
              <w:t>банкротом</w:t>
            </w:r>
            <w:r w:rsidRPr="00B9356B">
              <w:rPr>
                <w:rFonts w:ascii="Times New Roman" w:hAnsi="Times New Roman" w:cs="Times New Roman"/>
                <w:bCs/>
                <w:sz w:val="18"/>
                <w:szCs w:val="18"/>
              </w:rPr>
              <w:t>)</w:t>
            </w:r>
            <w:r w:rsidRPr="00B9356B">
              <w:rPr>
                <w:rFonts w:ascii="Times New Roman" w:hAnsi="Times New Roman" w:cs="Times New Roman"/>
                <w:sz w:val="18"/>
                <w:szCs w:val="18"/>
              </w:rPr>
              <w:t xml:space="preserve"> и об открытии конкурсного производства;</w:t>
            </w:r>
          </w:p>
        </w:tc>
        <w:tc>
          <w:tcPr>
            <w:tcW w:w="1417" w:type="dxa"/>
            <w:vAlign w:val="center"/>
            <w:hideMark/>
          </w:tcPr>
          <w:p w:rsidR="007A5228" w:rsidRPr="00B9356B" w:rsidRDefault="007A5228" w:rsidP="001472C3">
            <w:pPr>
              <w:suppressAutoHyphens/>
              <w:snapToGrid w:val="0"/>
              <w:spacing w:after="0"/>
              <w:ind w:left="114" w:hanging="141"/>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7A5228" w:rsidRPr="005F136D" w:rsidTr="001472C3">
        <w:trPr>
          <w:trHeight w:val="691"/>
        </w:trPr>
        <w:tc>
          <w:tcPr>
            <w:tcW w:w="5387" w:type="dxa"/>
            <w:gridSpan w:val="2"/>
            <w:hideMark/>
          </w:tcPr>
          <w:p w:rsidR="007A5228" w:rsidRPr="00B9356B" w:rsidRDefault="007A5228" w:rsidP="001472C3">
            <w:pPr>
              <w:suppressAutoHyphens/>
              <w:snapToGrid w:val="0"/>
              <w:spacing w:after="0"/>
              <w:ind w:left="-28" w:right="113"/>
              <w:jc w:val="both"/>
              <w:rPr>
                <w:rFonts w:ascii="Times New Roman" w:hAnsi="Times New Roman" w:cs="Times New Roman"/>
                <w:sz w:val="18"/>
                <w:szCs w:val="18"/>
              </w:rPr>
            </w:pPr>
            <w:r w:rsidRPr="00B9356B">
              <w:rPr>
                <w:rFonts w:ascii="Times New Roman" w:hAnsi="Times New Roman" w:cs="Times New Roman"/>
                <w:sz w:val="18"/>
                <w:szCs w:val="18"/>
              </w:rPr>
              <w:t xml:space="preserve">2. не приостановление деятельности участника </w:t>
            </w:r>
            <w:r w:rsidRPr="00B9356B">
              <w:rPr>
                <w:rFonts w:ascii="Times New Roman" w:hAnsi="Times New Roman" w:cs="Times New Roman"/>
                <w:bCs/>
                <w:sz w:val="18"/>
                <w:szCs w:val="18"/>
              </w:rPr>
              <w:t>закупки</w:t>
            </w:r>
            <w:r w:rsidRPr="00B9356B">
              <w:rPr>
                <w:rFonts w:ascii="Times New Roman" w:hAnsi="Times New Roman" w:cs="Times New Roman"/>
                <w:sz w:val="18"/>
                <w:szCs w:val="18"/>
              </w:rPr>
              <w:t xml:space="preserve"> в порядке, </w:t>
            </w:r>
            <w:r w:rsidRPr="00B9356B">
              <w:rPr>
                <w:rFonts w:ascii="Times New Roman" w:hAnsi="Times New Roman" w:cs="Times New Roman"/>
                <w:bCs/>
                <w:sz w:val="18"/>
                <w:szCs w:val="18"/>
              </w:rPr>
              <w:t>установленном</w:t>
            </w:r>
            <w:r w:rsidRPr="00B9356B">
              <w:rPr>
                <w:rFonts w:ascii="Times New Roman" w:hAnsi="Times New Roman" w:cs="Times New Roman"/>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417" w:type="dxa"/>
            <w:vAlign w:val="center"/>
            <w:hideMark/>
          </w:tcPr>
          <w:p w:rsidR="007A5228" w:rsidRPr="00B9356B" w:rsidRDefault="007A5228" w:rsidP="001472C3">
            <w:pPr>
              <w:suppressAutoHyphens/>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7A5228" w:rsidRPr="005F136D" w:rsidTr="001472C3">
        <w:trPr>
          <w:trHeight w:val="3824"/>
        </w:trPr>
        <w:tc>
          <w:tcPr>
            <w:tcW w:w="5387" w:type="dxa"/>
            <w:gridSpan w:val="2"/>
            <w:hideMark/>
          </w:tcPr>
          <w:p w:rsidR="007A5228" w:rsidRPr="00B9356B" w:rsidRDefault="007A5228" w:rsidP="001472C3">
            <w:pPr>
              <w:suppressAutoHyphens/>
              <w:snapToGrid w:val="0"/>
              <w:spacing w:after="0"/>
              <w:ind w:left="-28"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56B">
              <w:rPr>
                <w:rFonts w:ascii="Times New Roman" w:hAnsi="Times New Roman" w:cs="Times New Roman"/>
                <w:sz w:val="18"/>
                <w:szCs w:val="18"/>
              </w:rPr>
              <w:t xml:space="preserve"> обязанности </w:t>
            </w:r>
            <w:proofErr w:type="gramStart"/>
            <w:r w:rsidRPr="00B9356B">
              <w:rPr>
                <w:rFonts w:ascii="Times New Roman" w:hAnsi="Times New Roman" w:cs="Times New Roman"/>
                <w:sz w:val="18"/>
                <w:szCs w:val="18"/>
              </w:rPr>
              <w:t>заявителя</w:t>
            </w:r>
            <w:proofErr w:type="gramEnd"/>
            <w:r w:rsidRPr="00B9356B">
              <w:rPr>
                <w:rFonts w:ascii="Times New Roman" w:hAnsi="Times New Roman" w:cs="Times New Roman"/>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rFonts w:ascii="Times New Roman" w:hAnsi="Times New Roman" w:cs="Times New Roman"/>
                <w:sz w:val="18"/>
                <w:szCs w:val="18"/>
              </w:rPr>
              <w:t>указанных</w:t>
            </w:r>
            <w:proofErr w:type="gramEnd"/>
            <w:r w:rsidRPr="00B9356B">
              <w:rPr>
                <w:rFonts w:ascii="Times New Roman" w:hAnsi="Times New Roman" w:cs="Times New Roman"/>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17" w:type="dxa"/>
            <w:vAlign w:val="center"/>
            <w:hideMark/>
          </w:tcPr>
          <w:p w:rsidR="007A5228" w:rsidRPr="00B9356B" w:rsidRDefault="007A5228" w:rsidP="001472C3">
            <w:pPr>
              <w:suppressAutoHyphens/>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7A5228" w:rsidRPr="005F136D" w:rsidTr="001472C3">
        <w:trPr>
          <w:trHeight w:val="2153"/>
        </w:trPr>
        <w:tc>
          <w:tcPr>
            <w:tcW w:w="5387" w:type="dxa"/>
            <w:gridSpan w:val="2"/>
            <w:hideMark/>
          </w:tcPr>
          <w:p w:rsidR="007A5228" w:rsidRPr="00B9356B" w:rsidRDefault="007A5228" w:rsidP="001472C3">
            <w:pPr>
              <w:suppressAutoHyphens/>
              <w:snapToGrid w:val="0"/>
              <w:spacing w:after="0"/>
              <w:ind w:right="113"/>
              <w:jc w:val="both"/>
              <w:rPr>
                <w:rFonts w:ascii="Times New Roman" w:hAnsi="Times New Roman" w:cs="Times New Roman"/>
                <w:sz w:val="18"/>
                <w:szCs w:val="18"/>
              </w:rPr>
            </w:pPr>
            <w:proofErr w:type="gramStart"/>
            <w:r w:rsidRPr="00B9356B">
              <w:rPr>
                <w:rFonts w:ascii="Times New Roman" w:hAnsi="Times New Roman" w:cs="Times New Roman"/>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56B">
              <w:rPr>
                <w:rFonts w:ascii="Times New Roman" w:hAnsi="Times New Roman" w:cs="Times New Roman"/>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vAlign w:val="center"/>
            <w:hideMark/>
          </w:tcPr>
          <w:p w:rsidR="007A5228" w:rsidRPr="00B9356B" w:rsidRDefault="007A5228" w:rsidP="001472C3">
            <w:pPr>
              <w:suppressAutoHyphens/>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7A5228" w:rsidRPr="005F136D" w:rsidTr="001472C3">
        <w:trPr>
          <w:trHeight w:val="1661"/>
        </w:trPr>
        <w:tc>
          <w:tcPr>
            <w:tcW w:w="5387" w:type="dxa"/>
            <w:gridSpan w:val="2"/>
            <w:hideMark/>
          </w:tcPr>
          <w:p w:rsidR="007A5228" w:rsidRPr="00B9356B" w:rsidRDefault="007A5228" w:rsidP="001472C3">
            <w:pPr>
              <w:snapToGrid w:val="0"/>
              <w:spacing w:after="0"/>
              <w:ind w:right="113"/>
              <w:jc w:val="both"/>
              <w:rPr>
                <w:rFonts w:ascii="Times New Roman" w:hAnsi="Times New Roman" w:cs="Times New Roman"/>
                <w:sz w:val="18"/>
                <w:szCs w:val="18"/>
              </w:rPr>
            </w:pPr>
            <w:proofErr w:type="gramStart"/>
            <w:r>
              <w:rPr>
                <w:rFonts w:ascii="Times New Roman" w:hAnsi="Times New Roman" w:cs="Times New Roman"/>
                <w:sz w:val="18"/>
                <w:szCs w:val="18"/>
              </w:rPr>
              <w:lastRenderedPageBreak/>
              <w:t>5</w:t>
            </w:r>
            <w:r w:rsidRPr="00B9356B">
              <w:rPr>
                <w:rFonts w:ascii="Times New Roman" w:hAnsi="Times New Roman" w:cs="Times New Roman"/>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56B">
              <w:rPr>
                <w:rFonts w:ascii="Times New Roman" w:hAnsi="Times New Roman" w:cs="Times New Roman"/>
                <w:sz w:val="18"/>
                <w:szCs w:val="18"/>
              </w:rPr>
              <w:t xml:space="preserve"> </w:t>
            </w:r>
            <w:proofErr w:type="gramStart"/>
            <w:r w:rsidRPr="00B9356B">
              <w:rPr>
                <w:rFonts w:ascii="Times New Roman" w:hAnsi="Times New Roman" w:cs="Times New Roman"/>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rFonts w:ascii="Times New Roman" w:hAnsi="Times New Roman" w:cs="Times New Roman"/>
                <w:sz w:val="18"/>
                <w:szCs w:val="18"/>
              </w:rPr>
              <w:t xml:space="preserve"> Под </w:t>
            </w:r>
            <w:proofErr w:type="spellStart"/>
            <w:r w:rsidRPr="00B9356B">
              <w:rPr>
                <w:rFonts w:ascii="Times New Roman" w:hAnsi="Times New Roman" w:cs="Times New Roman"/>
                <w:sz w:val="18"/>
                <w:szCs w:val="18"/>
              </w:rPr>
              <w:t>выгодоприобретателями</w:t>
            </w:r>
            <w:proofErr w:type="spellEnd"/>
            <w:r w:rsidRPr="00B9356B">
              <w:rPr>
                <w:rFonts w:ascii="Times New Roman" w:hAnsi="Times New Roman" w:cs="Times New Roman"/>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vAlign w:val="center"/>
            <w:hideMark/>
          </w:tcPr>
          <w:p w:rsidR="007A5228" w:rsidRPr="00B9356B" w:rsidRDefault="007A5228" w:rsidP="001472C3">
            <w:pPr>
              <w:suppressAutoHyphens/>
              <w:snapToGrid w:val="0"/>
              <w:spacing w:after="0"/>
              <w:ind w:left="-169"/>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декларация</w:t>
            </w:r>
          </w:p>
        </w:tc>
        <w:tc>
          <w:tcPr>
            <w:tcW w:w="1354" w:type="dxa"/>
            <w:vAlign w:val="center"/>
          </w:tcPr>
          <w:p w:rsidR="007A5228" w:rsidRDefault="007A5228" w:rsidP="001472C3">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tcPr>
          <w:p w:rsidR="007A5228" w:rsidRDefault="007A5228" w:rsidP="001472C3">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7A5228" w:rsidRDefault="007A5228" w:rsidP="001472C3">
            <w:pPr>
              <w:suppressAutoHyphens/>
              <w:snapToGrid w:val="0"/>
              <w:spacing w:after="0"/>
              <w:jc w:val="center"/>
              <w:rPr>
                <w:rFonts w:ascii="Times New Roman" w:hAnsi="Times New Roman" w:cs="Times New Roman"/>
                <w:b/>
                <w:color w:val="000000"/>
                <w:sz w:val="18"/>
                <w:szCs w:val="18"/>
              </w:rPr>
            </w:pPr>
            <w:r>
              <w:rPr>
                <w:rFonts w:ascii="Times New Roman" w:hAnsi="Times New Roman" w:cs="Times New Roman"/>
                <w:color w:val="000000"/>
                <w:sz w:val="18"/>
                <w:szCs w:val="18"/>
              </w:rPr>
              <w:t>информация  продекларирована</w:t>
            </w:r>
          </w:p>
        </w:tc>
      </w:tr>
      <w:tr w:rsidR="007A5228" w:rsidRPr="005F136D" w:rsidTr="001472C3">
        <w:trPr>
          <w:trHeight w:val="1732"/>
        </w:trPr>
        <w:tc>
          <w:tcPr>
            <w:tcW w:w="5387" w:type="dxa"/>
            <w:gridSpan w:val="2"/>
            <w:hideMark/>
          </w:tcPr>
          <w:p w:rsidR="007A5228" w:rsidRPr="00B9356B" w:rsidRDefault="007A5228" w:rsidP="001472C3">
            <w:pPr>
              <w:autoSpaceDE w:val="0"/>
              <w:autoSpaceDN w:val="0"/>
              <w:adjustRightInd w:val="0"/>
              <w:spacing w:after="0"/>
              <w:ind w:left="33"/>
              <w:rPr>
                <w:rFonts w:ascii="Times New Roman" w:hAnsi="Times New Roman" w:cs="Times New Roman"/>
                <w:sz w:val="18"/>
                <w:szCs w:val="18"/>
              </w:rPr>
            </w:pPr>
            <w:proofErr w:type="gramStart"/>
            <w:r>
              <w:rPr>
                <w:rFonts w:ascii="Times New Roman" w:hAnsi="Times New Roman" w:cs="Times New Roman"/>
                <w:sz w:val="18"/>
                <w:szCs w:val="18"/>
              </w:rPr>
              <w:t>6</w:t>
            </w:r>
            <w:r w:rsidRPr="00B9356B">
              <w:rPr>
                <w:rFonts w:ascii="Times New Roman" w:hAnsi="Times New Roman" w:cs="Times New Roman"/>
                <w:sz w:val="18"/>
                <w:szCs w:val="18"/>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9356B">
              <w:rPr>
                <w:rFonts w:ascii="Times New Roman" w:hAnsi="Times New Roman" w:cs="Times New Roman"/>
                <w:sz w:val="18"/>
                <w:szCs w:val="18"/>
              </w:rPr>
              <w:t xml:space="preserve"> является крупной сделкой;</w:t>
            </w:r>
          </w:p>
        </w:tc>
        <w:tc>
          <w:tcPr>
            <w:tcW w:w="1417" w:type="dxa"/>
            <w:vAlign w:val="center"/>
            <w:hideMark/>
          </w:tcPr>
          <w:p w:rsidR="007A5228" w:rsidRPr="00B9356B" w:rsidRDefault="007A5228" w:rsidP="001472C3">
            <w:pPr>
              <w:suppressAutoHyphens/>
              <w:snapToGrid w:val="0"/>
              <w:spacing w:after="0"/>
              <w:ind w:left="-169"/>
              <w:jc w:val="center"/>
              <w:rPr>
                <w:rFonts w:ascii="Times New Roman" w:hAnsi="Times New Roman" w:cs="Times New Roman"/>
                <w:color w:val="000000"/>
                <w:sz w:val="18"/>
                <w:szCs w:val="18"/>
                <w:highlight w:val="yellow"/>
              </w:rPr>
            </w:pPr>
            <w:r w:rsidRPr="00B9356B">
              <w:rPr>
                <w:rFonts w:ascii="Times New Roman" w:hAnsi="Times New Roman" w:cs="Times New Roman"/>
                <w:color w:val="000000"/>
                <w:sz w:val="18"/>
                <w:szCs w:val="18"/>
              </w:rPr>
              <w:t>декларация</w:t>
            </w:r>
          </w:p>
        </w:tc>
        <w:tc>
          <w:tcPr>
            <w:tcW w:w="1354"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информация  продекларирована</w:t>
            </w:r>
          </w:p>
        </w:tc>
        <w:tc>
          <w:tcPr>
            <w:tcW w:w="1355"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c>
          <w:tcPr>
            <w:tcW w:w="1355" w:type="dxa"/>
            <w:vAlign w:val="center"/>
            <w:hideMark/>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  продекларирована</w:t>
            </w:r>
          </w:p>
        </w:tc>
      </w:tr>
      <w:tr w:rsidR="007A5228" w:rsidRPr="005F136D" w:rsidTr="001472C3">
        <w:trPr>
          <w:trHeight w:val="923"/>
        </w:trPr>
        <w:tc>
          <w:tcPr>
            <w:tcW w:w="5387" w:type="dxa"/>
            <w:gridSpan w:val="2"/>
            <w:hideMark/>
          </w:tcPr>
          <w:p w:rsidR="007A5228" w:rsidRPr="00B9356B" w:rsidRDefault="007A5228" w:rsidP="001472C3">
            <w:pPr>
              <w:suppressAutoHyphens/>
              <w:snapToGrid w:val="0"/>
              <w:spacing w:after="0" w:line="240" w:lineRule="auto"/>
              <w:ind w:left="-28" w:right="120"/>
              <w:jc w:val="both"/>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7</w:t>
            </w:r>
            <w:r w:rsidRPr="00B9356B">
              <w:rPr>
                <w:rFonts w:ascii="Times New Roman" w:hAnsi="Times New Roman" w:cs="Times New Roman"/>
                <w:color w:val="000000"/>
                <w:sz w:val="18"/>
                <w:szCs w:val="18"/>
              </w:rPr>
              <w:t xml:space="preserve">. </w:t>
            </w:r>
            <w:r w:rsidRPr="00B9356B">
              <w:rPr>
                <w:rFonts w:ascii="Times New Roman" w:hAnsi="Times New Roman" w:cs="Times New Roman"/>
                <w:sz w:val="18"/>
                <w:szCs w:val="18"/>
              </w:rPr>
              <w:t xml:space="preserve">Отсутствие в реестре недобросовестных поставщиков сведений об участнике </w:t>
            </w:r>
            <w:r w:rsidRPr="00B9356B">
              <w:rPr>
                <w:rFonts w:ascii="Times New Roman" w:hAnsi="Times New Roman" w:cs="Times New Roman"/>
                <w:bCs/>
                <w:sz w:val="18"/>
                <w:szCs w:val="18"/>
              </w:rPr>
              <w:t>закупки – юридическом лице</w:t>
            </w:r>
            <w:r w:rsidRPr="00B9356B">
              <w:rPr>
                <w:rFonts w:ascii="Times New Roman" w:hAnsi="Times New Roman" w:cs="Times New Roman"/>
                <w:sz w:val="18"/>
                <w:szCs w:val="18"/>
              </w:rPr>
              <w:t xml:space="preserve">, </w:t>
            </w:r>
            <w:r w:rsidRPr="00B9356B">
              <w:rPr>
                <w:rFonts w:ascii="Times New Roman" w:hAnsi="Times New Roman" w:cs="Times New Roman"/>
                <w:bCs/>
                <w:sz w:val="18"/>
                <w:szCs w:val="18"/>
              </w:rPr>
              <w:t>в том числе</w:t>
            </w:r>
            <w:r w:rsidRPr="00B9356B">
              <w:rPr>
                <w:rFonts w:ascii="Times New Roman" w:hAnsi="Times New Roman" w:cs="Times New Roman"/>
                <w:sz w:val="18"/>
                <w:szCs w:val="18"/>
              </w:rPr>
              <w:t xml:space="preserve"> сведений об учредителях, </w:t>
            </w:r>
            <w:r w:rsidRPr="00B9356B">
              <w:rPr>
                <w:rFonts w:ascii="Times New Roman" w:hAnsi="Times New Roman" w:cs="Times New Roman"/>
                <w:bCs/>
                <w:sz w:val="18"/>
                <w:szCs w:val="18"/>
              </w:rPr>
              <w:t>о</w:t>
            </w:r>
            <w:r w:rsidRPr="00B9356B">
              <w:rPr>
                <w:rFonts w:ascii="Times New Roman" w:hAnsi="Times New Roman" w:cs="Times New Roman"/>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B9356B">
              <w:rPr>
                <w:rFonts w:ascii="Times New Roman" w:hAnsi="Times New Roman" w:cs="Times New Roman"/>
                <w:bCs/>
                <w:sz w:val="18"/>
                <w:szCs w:val="18"/>
              </w:rPr>
              <w:t>закупки – для юридического лица</w:t>
            </w:r>
          </w:p>
        </w:tc>
        <w:tc>
          <w:tcPr>
            <w:tcW w:w="1417" w:type="dxa"/>
            <w:vAlign w:val="center"/>
          </w:tcPr>
          <w:p w:rsidR="007A5228" w:rsidRPr="00B9356B" w:rsidRDefault="007A5228" w:rsidP="001472C3">
            <w:pPr>
              <w:suppressAutoHyphens/>
              <w:snapToGrid w:val="0"/>
              <w:spacing w:after="0"/>
              <w:jc w:val="center"/>
              <w:rPr>
                <w:rFonts w:ascii="Times New Roman" w:hAnsi="Times New Roman" w:cs="Times New Roman"/>
                <w:color w:val="000000"/>
                <w:sz w:val="18"/>
                <w:szCs w:val="18"/>
              </w:rPr>
            </w:pPr>
          </w:p>
          <w:p w:rsidR="007A5228" w:rsidRPr="00B9356B" w:rsidRDefault="007A5228" w:rsidP="001472C3">
            <w:pPr>
              <w:suppressAutoHyphens/>
              <w:snapToGrid w:val="0"/>
              <w:spacing w:after="0"/>
              <w:jc w:val="center"/>
              <w:rPr>
                <w:rFonts w:ascii="Times New Roman" w:eastAsia="Calibri" w:hAnsi="Times New Roman" w:cs="Times New Roman"/>
                <w:color w:val="000000"/>
                <w:sz w:val="18"/>
                <w:szCs w:val="18"/>
                <w:lang w:eastAsia="ar-SA"/>
              </w:rPr>
            </w:pPr>
            <w:r w:rsidRPr="00B9356B">
              <w:rPr>
                <w:rFonts w:ascii="Times New Roman" w:hAnsi="Times New Roman" w:cs="Times New Roman"/>
                <w:color w:val="000000"/>
                <w:sz w:val="18"/>
                <w:szCs w:val="18"/>
              </w:rPr>
              <w:t>отсутствие</w:t>
            </w:r>
          </w:p>
        </w:tc>
        <w:tc>
          <w:tcPr>
            <w:tcW w:w="1354"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7A5228" w:rsidRDefault="007A5228" w:rsidP="001472C3">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c>
          <w:tcPr>
            <w:tcW w:w="1355"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7A5228" w:rsidRDefault="007A5228" w:rsidP="001472C3">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c>
          <w:tcPr>
            <w:tcW w:w="1355"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информация</w:t>
            </w:r>
          </w:p>
          <w:p w:rsidR="007A5228" w:rsidRDefault="007A5228" w:rsidP="001472C3">
            <w:pPr>
              <w:suppressAutoHyphens/>
              <w:snapToGrid w:val="0"/>
              <w:spacing w:after="0"/>
              <w:jc w:val="center"/>
              <w:rPr>
                <w:rFonts w:ascii="Times New Roman" w:eastAsia="Calibri" w:hAnsi="Times New Roman" w:cs="Times New Roman"/>
                <w:color w:val="000000"/>
                <w:sz w:val="18"/>
                <w:szCs w:val="18"/>
                <w:lang w:eastAsia="ar-SA"/>
              </w:rPr>
            </w:pPr>
            <w:r>
              <w:rPr>
                <w:rFonts w:ascii="Times New Roman" w:hAnsi="Times New Roman" w:cs="Times New Roman"/>
                <w:color w:val="000000"/>
                <w:sz w:val="18"/>
                <w:szCs w:val="18"/>
              </w:rPr>
              <w:t>отсутствует</w:t>
            </w:r>
          </w:p>
        </w:tc>
      </w:tr>
      <w:tr w:rsidR="007A5228" w:rsidRPr="005F136D" w:rsidTr="001472C3">
        <w:trPr>
          <w:trHeight w:val="669"/>
        </w:trPr>
        <w:tc>
          <w:tcPr>
            <w:tcW w:w="5387" w:type="dxa"/>
            <w:gridSpan w:val="2"/>
            <w:hideMark/>
          </w:tcPr>
          <w:p w:rsidR="007A5228" w:rsidRPr="00FA5171" w:rsidRDefault="007A5228" w:rsidP="001472C3">
            <w:pPr>
              <w:suppressAutoHyphens/>
              <w:snapToGrid w:val="0"/>
              <w:spacing w:after="0"/>
              <w:ind w:right="120"/>
              <w:jc w:val="both"/>
              <w:rPr>
                <w:rFonts w:ascii="Times New Roman" w:hAnsi="Times New Roman" w:cs="Times New Roman"/>
                <w:bCs/>
                <w:sz w:val="18"/>
                <w:szCs w:val="18"/>
              </w:rPr>
            </w:pPr>
            <w:r>
              <w:rPr>
                <w:rFonts w:ascii="Times New Roman" w:hAnsi="Times New Roman" w:cs="Times New Roman"/>
                <w:bCs/>
                <w:sz w:val="18"/>
                <w:szCs w:val="18"/>
              </w:rPr>
              <w:t>8</w:t>
            </w:r>
            <w:r w:rsidRPr="00FA5171">
              <w:rPr>
                <w:rFonts w:ascii="Times New Roman" w:hAnsi="Times New Roman" w:cs="Times New Roman"/>
                <w:bCs/>
                <w:sz w:val="18"/>
                <w:szCs w:val="18"/>
              </w:rPr>
              <w:t>. Объем предоставленных документов и сведений для участия в аукционе</w:t>
            </w:r>
          </w:p>
        </w:tc>
        <w:tc>
          <w:tcPr>
            <w:tcW w:w="1417" w:type="dxa"/>
            <w:tcBorders>
              <w:right w:val="single" w:sz="4" w:space="0" w:color="auto"/>
            </w:tcBorders>
            <w:vAlign w:val="center"/>
            <w:hideMark/>
          </w:tcPr>
          <w:p w:rsidR="007A5228" w:rsidRPr="00B9356B" w:rsidRDefault="007A5228" w:rsidP="001472C3">
            <w:pPr>
              <w:suppressAutoHyphens/>
              <w:snapToGrid w:val="0"/>
              <w:spacing w:after="0"/>
              <w:jc w:val="center"/>
              <w:rPr>
                <w:rFonts w:ascii="Times New Roman" w:hAnsi="Times New Roman" w:cs="Times New Roman"/>
                <w:color w:val="000000"/>
                <w:sz w:val="18"/>
                <w:szCs w:val="18"/>
              </w:rPr>
            </w:pPr>
            <w:r w:rsidRPr="00B9356B">
              <w:rPr>
                <w:rFonts w:ascii="Times New Roman" w:hAnsi="Times New Roman" w:cs="Times New Roman"/>
                <w:color w:val="000000"/>
                <w:sz w:val="18"/>
                <w:szCs w:val="18"/>
              </w:rPr>
              <w:t>В объеме</w:t>
            </w:r>
            <w:r>
              <w:rPr>
                <w:rFonts w:ascii="Times New Roman" w:hAnsi="Times New Roman" w:cs="Times New Roman"/>
                <w:color w:val="000000"/>
                <w:sz w:val="18"/>
                <w:szCs w:val="18"/>
              </w:rPr>
              <w:t>,</w:t>
            </w:r>
            <w:r w:rsidRPr="00B9356B">
              <w:rPr>
                <w:rFonts w:ascii="Times New Roman" w:hAnsi="Times New Roman" w:cs="Times New Roman"/>
                <w:color w:val="000000"/>
                <w:sz w:val="18"/>
                <w:szCs w:val="18"/>
              </w:rPr>
              <w:t xml:space="preserve"> указанном в документации об аукционе</w:t>
            </w:r>
          </w:p>
        </w:tc>
        <w:tc>
          <w:tcPr>
            <w:tcW w:w="1354" w:type="dxa"/>
            <w:tcBorders>
              <w:left w:val="single" w:sz="4" w:space="0" w:color="auto"/>
            </w:tcBorders>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не в полном объеме</w:t>
            </w:r>
          </w:p>
        </w:tc>
        <w:tc>
          <w:tcPr>
            <w:tcW w:w="1355" w:type="dxa"/>
            <w:vAlign w:val="center"/>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c>
          <w:tcPr>
            <w:tcW w:w="1355" w:type="dxa"/>
            <w:vAlign w:val="center"/>
            <w:hideMark/>
          </w:tcPr>
          <w:p w:rsidR="007A5228" w:rsidRDefault="007A5228" w:rsidP="001472C3">
            <w:pPr>
              <w:suppressAutoHyphens/>
              <w:snapToGrid w:val="0"/>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в полном объеме</w:t>
            </w:r>
          </w:p>
        </w:tc>
      </w:tr>
      <w:tr w:rsidR="007A5228" w:rsidTr="001472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Before w:val="1"/>
          <w:wBefore w:w="6" w:type="dxa"/>
          <w:trHeight w:val="346"/>
        </w:trPr>
        <w:tc>
          <w:tcPr>
            <w:tcW w:w="6798" w:type="dxa"/>
            <w:gridSpan w:val="2"/>
            <w:tcBorders>
              <w:top w:val="single" w:sz="4" w:space="0" w:color="auto"/>
              <w:left w:val="single" w:sz="4" w:space="0" w:color="auto"/>
              <w:bottom w:val="single" w:sz="4" w:space="0" w:color="auto"/>
              <w:right w:val="single" w:sz="4" w:space="0" w:color="auto"/>
            </w:tcBorders>
          </w:tcPr>
          <w:p w:rsidR="007A5228" w:rsidRDefault="007A5228" w:rsidP="001472C3">
            <w:pPr>
              <w:spacing w:after="0"/>
              <w:rPr>
                <w:rFonts w:ascii="Times New Roman" w:hAnsi="Times New Roman" w:cs="Times New Roman"/>
                <w:b/>
                <w:sz w:val="18"/>
                <w:szCs w:val="18"/>
              </w:rPr>
            </w:pPr>
            <w:r>
              <w:rPr>
                <w:rFonts w:ascii="Times New Roman" w:hAnsi="Times New Roman" w:cs="Times New Roman"/>
                <w:b/>
                <w:sz w:val="18"/>
                <w:szCs w:val="18"/>
              </w:rPr>
              <w:t>9</w:t>
            </w:r>
            <w:r w:rsidRPr="00F47E03">
              <w:rPr>
                <w:rFonts w:ascii="Times New Roman" w:hAnsi="Times New Roman" w:cs="Times New Roman"/>
                <w:b/>
                <w:sz w:val="18"/>
                <w:szCs w:val="18"/>
              </w:rPr>
              <w:t xml:space="preserve">. Начальная (максимальная) цена гражданско-правового договора </w:t>
            </w:r>
            <w:r w:rsidRPr="004334BB">
              <w:rPr>
                <w:rFonts w:ascii="Times New Roman" w:hAnsi="Times New Roman" w:cs="Times New Roman"/>
                <w:b/>
                <w:sz w:val="18"/>
                <w:szCs w:val="18"/>
              </w:rPr>
              <w:t xml:space="preserve">– </w:t>
            </w:r>
          </w:p>
          <w:p w:rsidR="007A5228" w:rsidRPr="00F47E03" w:rsidRDefault="007A5228" w:rsidP="001472C3">
            <w:pPr>
              <w:spacing w:after="0"/>
              <w:jc w:val="right"/>
              <w:rPr>
                <w:rFonts w:ascii="Times New Roman" w:hAnsi="Times New Roman" w:cs="Times New Roman"/>
                <w:b/>
                <w:sz w:val="18"/>
                <w:szCs w:val="18"/>
              </w:rPr>
            </w:pPr>
            <w:r>
              <w:rPr>
                <w:rFonts w:ascii="Times New Roman" w:hAnsi="Times New Roman" w:cs="Times New Roman"/>
                <w:b/>
                <w:sz w:val="18"/>
                <w:szCs w:val="18"/>
              </w:rPr>
              <w:t>120426 рублей</w:t>
            </w:r>
          </w:p>
        </w:tc>
        <w:tc>
          <w:tcPr>
            <w:tcW w:w="1354" w:type="dxa"/>
            <w:tcBorders>
              <w:top w:val="single" w:sz="4" w:space="0" w:color="auto"/>
              <w:left w:val="single" w:sz="4" w:space="0" w:color="auto"/>
              <w:bottom w:val="single" w:sz="4" w:space="0" w:color="auto"/>
              <w:right w:val="single" w:sz="4" w:space="0" w:color="auto"/>
            </w:tcBorders>
            <w:vAlign w:val="center"/>
          </w:tcPr>
          <w:p w:rsidR="007A5228" w:rsidRPr="00F47E03" w:rsidRDefault="007A5228" w:rsidP="001472C3">
            <w:pPr>
              <w:spacing w:after="0"/>
              <w:jc w:val="center"/>
              <w:rPr>
                <w:rFonts w:ascii="Times New Roman" w:hAnsi="Times New Roman" w:cs="Times New Roman"/>
                <w:b/>
                <w:sz w:val="18"/>
                <w:szCs w:val="18"/>
              </w:rPr>
            </w:pPr>
            <w:r>
              <w:rPr>
                <w:rFonts w:ascii="Times New Roman" w:hAnsi="Times New Roman" w:cs="Times New Roman"/>
                <w:b/>
                <w:sz w:val="18"/>
                <w:szCs w:val="18"/>
              </w:rPr>
              <w:t>37 651,87</w:t>
            </w:r>
          </w:p>
        </w:tc>
        <w:tc>
          <w:tcPr>
            <w:tcW w:w="1355" w:type="dxa"/>
            <w:tcBorders>
              <w:top w:val="single" w:sz="4" w:space="0" w:color="auto"/>
              <w:left w:val="single" w:sz="4" w:space="0" w:color="auto"/>
              <w:bottom w:val="single" w:sz="4" w:space="0" w:color="auto"/>
              <w:right w:val="single" w:sz="4" w:space="0" w:color="auto"/>
            </w:tcBorders>
            <w:vAlign w:val="center"/>
          </w:tcPr>
          <w:p w:rsidR="007A5228" w:rsidRDefault="007A5228" w:rsidP="001472C3">
            <w:pPr>
              <w:spacing w:after="0"/>
              <w:jc w:val="center"/>
              <w:rPr>
                <w:rFonts w:ascii="Times New Roman" w:hAnsi="Times New Roman" w:cs="Times New Roman"/>
                <w:b/>
                <w:sz w:val="18"/>
                <w:szCs w:val="18"/>
              </w:rPr>
            </w:pPr>
            <w:r>
              <w:rPr>
                <w:rFonts w:ascii="Times New Roman" w:hAnsi="Times New Roman" w:cs="Times New Roman"/>
                <w:b/>
                <w:sz w:val="18"/>
                <w:szCs w:val="18"/>
              </w:rPr>
              <w:t>39 600,78</w:t>
            </w:r>
          </w:p>
        </w:tc>
        <w:tc>
          <w:tcPr>
            <w:tcW w:w="1355" w:type="dxa"/>
            <w:tcBorders>
              <w:top w:val="single" w:sz="4" w:space="0" w:color="auto"/>
              <w:left w:val="single" w:sz="4" w:space="0" w:color="auto"/>
              <w:bottom w:val="single" w:sz="4" w:space="0" w:color="auto"/>
              <w:right w:val="single" w:sz="4" w:space="0" w:color="auto"/>
            </w:tcBorders>
            <w:vAlign w:val="center"/>
          </w:tcPr>
          <w:p w:rsidR="007A5228" w:rsidRPr="00F47E03" w:rsidRDefault="007A5228" w:rsidP="001472C3">
            <w:pPr>
              <w:spacing w:after="0"/>
              <w:jc w:val="center"/>
              <w:rPr>
                <w:rFonts w:ascii="Times New Roman" w:hAnsi="Times New Roman" w:cs="Times New Roman"/>
                <w:b/>
                <w:sz w:val="18"/>
                <w:szCs w:val="18"/>
              </w:rPr>
            </w:pPr>
            <w:r>
              <w:rPr>
                <w:rFonts w:ascii="Times New Roman" w:hAnsi="Times New Roman" w:cs="Times New Roman"/>
                <w:b/>
                <w:sz w:val="18"/>
                <w:szCs w:val="18"/>
              </w:rPr>
              <w:t xml:space="preserve">43 </w:t>
            </w:r>
            <w:bookmarkStart w:id="0" w:name="_GoBack"/>
            <w:bookmarkEnd w:id="0"/>
            <w:r>
              <w:rPr>
                <w:rFonts w:ascii="Times New Roman" w:hAnsi="Times New Roman" w:cs="Times New Roman"/>
                <w:b/>
                <w:sz w:val="18"/>
                <w:szCs w:val="18"/>
              </w:rPr>
              <w:t>726,61</w:t>
            </w:r>
          </w:p>
        </w:tc>
      </w:tr>
    </w:tbl>
    <w:p w:rsidR="00F92666" w:rsidRPr="00AE733E" w:rsidRDefault="00F92666" w:rsidP="004B7E39">
      <w:pPr>
        <w:spacing w:after="0" w:line="240" w:lineRule="auto"/>
        <w:ind w:right="-2"/>
        <w:jc w:val="right"/>
        <w:rPr>
          <w:rFonts w:ascii="Times New Roman" w:hAnsi="Times New Roman" w:cs="Times New Roman"/>
          <w:sz w:val="20"/>
          <w:szCs w:val="20"/>
        </w:rPr>
      </w:pPr>
    </w:p>
    <w:sectPr w:rsidR="00F92666" w:rsidRPr="00AE733E" w:rsidSect="007A5228">
      <w:pgSz w:w="11906" w:h="16838"/>
      <w:pgMar w:top="567"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useFELayout/>
  </w:compat>
  <w:rsids>
    <w:rsidRoot w:val="00C61B50"/>
    <w:rsid w:val="00005C8B"/>
    <w:rsid w:val="0004364F"/>
    <w:rsid w:val="000A7F11"/>
    <w:rsid w:val="000B73CB"/>
    <w:rsid w:val="000E18F8"/>
    <w:rsid w:val="000F4526"/>
    <w:rsid w:val="00124950"/>
    <w:rsid w:val="00135902"/>
    <w:rsid w:val="001472C3"/>
    <w:rsid w:val="00150150"/>
    <w:rsid w:val="001954EE"/>
    <w:rsid w:val="001A5E0D"/>
    <w:rsid w:val="0025359D"/>
    <w:rsid w:val="002603C0"/>
    <w:rsid w:val="0026236D"/>
    <w:rsid w:val="002C00DF"/>
    <w:rsid w:val="002D79B8"/>
    <w:rsid w:val="002E7352"/>
    <w:rsid w:val="002F2EEB"/>
    <w:rsid w:val="003640F2"/>
    <w:rsid w:val="00394A2A"/>
    <w:rsid w:val="00394D62"/>
    <w:rsid w:val="003E422F"/>
    <w:rsid w:val="003E47AA"/>
    <w:rsid w:val="00421420"/>
    <w:rsid w:val="00427D0C"/>
    <w:rsid w:val="00446B5B"/>
    <w:rsid w:val="004B1CFB"/>
    <w:rsid w:val="004B7E39"/>
    <w:rsid w:val="0052617A"/>
    <w:rsid w:val="006151AD"/>
    <w:rsid w:val="00694904"/>
    <w:rsid w:val="006A1160"/>
    <w:rsid w:val="006C6D35"/>
    <w:rsid w:val="006E115F"/>
    <w:rsid w:val="00715871"/>
    <w:rsid w:val="00720ACB"/>
    <w:rsid w:val="00726875"/>
    <w:rsid w:val="007335FA"/>
    <w:rsid w:val="00792FF3"/>
    <w:rsid w:val="007A5228"/>
    <w:rsid w:val="00872F1D"/>
    <w:rsid w:val="008A650D"/>
    <w:rsid w:val="008B2972"/>
    <w:rsid w:val="008E359E"/>
    <w:rsid w:val="008F70D1"/>
    <w:rsid w:val="009539C4"/>
    <w:rsid w:val="009656C1"/>
    <w:rsid w:val="009B22D6"/>
    <w:rsid w:val="009E32D1"/>
    <w:rsid w:val="00A002E2"/>
    <w:rsid w:val="00A122C5"/>
    <w:rsid w:val="00A20232"/>
    <w:rsid w:val="00A844B8"/>
    <w:rsid w:val="00AB5A77"/>
    <w:rsid w:val="00AD458D"/>
    <w:rsid w:val="00AE733E"/>
    <w:rsid w:val="00B02FA3"/>
    <w:rsid w:val="00B40616"/>
    <w:rsid w:val="00B45402"/>
    <w:rsid w:val="00B54334"/>
    <w:rsid w:val="00BA5CA9"/>
    <w:rsid w:val="00BC66BD"/>
    <w:rsid w:val="00C12D05"/>
    <w:rsid w:val="00C308FE"/>
    <w:rsid w:val="00C6192D"/>
    <w:rsid w:val="00C61B50"/>
    <w:rsid w:val="00CB0B46"/>
    <w:rsid w:val="00CC6D4D"/>
    <w:rsid w:val="00CD569D"/>
    <w:rsid w:val="00D06B9A"/>
    <w:rsid w:val="00D33044"/>
    <w:rsid w:val="00D36272"/>
    <w:rsid w:val="00D93F0B"/>
    <w:rsid w:val="00DE0FA3"/>
    <w:rsid w:val="00E000E5"/>
    <w:rsid w:val="00E0014B"/>
    <w:rsid w:val="00E137A9"/>
    <w:rsid w:val="00E55309"/>
    <w:rsid w:val="00E57E2E"/>
    <w:rsid w:val="00E9339B"/>
    <w:rsid w:val="00EA0499"/>
    <w:rsid w:val="00ED3676"/>
    <w:rsid w:val="00F01143"/>
    <w:rsid w:val="00F760D2"/>
    <w:rsid w:val="00F92666"/>
    <w:rsid w:val="00F93027"/>
    <w:rsid w:val="00FA5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 w:type="character" w:styleId="a9">
    <w:name w:val="Hyperlink"/>
    <w:basedOn w:val="a0"/>
    <w:uiPriority w:val="99"/>
    <w:semiHidden/>
    <w:unhideWhenUsed/>
    <w:rsid w:val="0026236D"/>
    <w:rPr>
      <w:strike w:val="0"/>
      <w:dstrike w:val="0"/>
      <w:color w:val="057B34"/>
      <w:u w:val="none"/>
      <w:effect w:val="none"/>
    </w:rPr>
  </w:style>
</w:styles>
</file>

<file path=word/webSettings.xml><?xml version="1.0" encoding="utf-8"?>
<w:webSettings xmlns:r="http://schemas.openxmlformats.org/officeDocument/2006/relationships" xmlns:w="http://schemas.openxmlformats.org/wordprocessingml/2006/main">
  <w:divs>
    <w:div w:id="14264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1AFA-4860-4B0B-9AB7-7DAA4181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5</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49</cp:revision>
  <cp:lastPrinted>2015-01-21T09:38:00Z</cp:lastPrinted>
  <dcterms:created xsi:type="dcterms:W3CDTF">2014-12-29T13:48:00Z</dcterms:created>
  <dcterms:modified xsi:type="dcterms:W3CDTF">2015-01-21T09:42:00Z</dcterms:modified>
</cp:coreProperties>
</file>