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F1D23" w:rsidRPr="001763F1" w14:paraId="45193A20" w14:textId="77777777" w:rsidTr="001763F1">
        <w:tc>
          <w:tcPr>
            <w:tcW w:w="5148" w:type="dxa"/>
          </w:tcPr>
          <w:p w14:paraId="27500D41" w14:textId="42D1CE90" w:rsidR="00EF1D23" w:rsidRPr="000F4306" w:rsidRDefault="006B5E3A" w:rsidP="008C1F8E">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inline distT="0" distB="0" distL="0" distR="0" wp14:anchorId="05EE383E" wp14:editId="1EF05268">
                  <wp:extent cx="3131820" cy="180657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806575"/>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25E5945C"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FF7A67F"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69484E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2A2553B1" w14:textId="77777777"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p>
    <w:p w14:paraId="41715E2E" w14:textId="62FD4AA4" w:rsidR="00731E15" w:rsidRDefault="009F4D0C"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Pr="000F4306">
        <w:rPr>
          <w:rFonts w:ascii="PT Astra Serif" w:hAnsi="PT Astra Serif"/>
          <w:b/>
          <w:bCs/>
          <w:color w:val="000000"/>
          <w:sz w:val="24"/>
          <w:szCs w:val="24"/>
          <w:lang w:val="ru-RU"/>
        </w:rPr>
        <w:t xml:space="preserve">контракта </w:t>
      </w:r>
    </w:p>
    <w:p w14:paraId="36F5282B" w14:textId="642957D5" w:rsidR="009F4D0C" w:rsidRDefault="009F4D0C" w:rsidP="00A41A56">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113F5D" w:rsidRPr="00113F5D">
        <w:rPr>
          <w:rFonts w:ascii="PT Astra Serif" w:hAnsi="PT Astra Serif"/>
          <w:b/>
          <w:bCs/>
          <w:sz w:val="24"/>
          <w:u w:val="single"/>
          <w:lang w:val="ru-RU"/>
        </w:rPr>
        <w:t xml:space="preserve">оказание </w:t>
      </w:r>
      <w:r w:rsidR="008C1F8E" w:rsidRPr="008C1F8E">
        <w:rPr>
          <w:rFonts w:ascii="PT Astra Serif" w:hAnsi="PT Astra Serif"/>
          <w:b/>
          <w:bCs/>
          <w:sz w:val="24"/>
          <w:u w:val="single"/>
          <w:lang w:val="ru-RU"/>
        </w:rPr>
        <w:t>образовательных услуг по повышению квалификации</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C609FC"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w:t>
            </w:r>
            <w:proofErr w:type="spellStart"/>
            <w:r w:rsidRPr="00113F5D">
              <w:rPr>
                <w:rFonts w:ascii="PT Astra Serif" w:hAnsi="PT Astra Serif"/>
                <w:szCs w:val="22"/>
              </w:rPr>
              <w:t>г.Югорска</w:t>
            </w:r>
            <w:proofErr w:type="spellEnd"/>
            <w:r w:rsidRPr="00113F5D">
              <w:rPr>
                <w:rFonts w:ascii="PT Astra Serif" w:hAnsi="PT Astra Serif"/>
                <w:szCs w:val="22"/>
              </w:rPr>
              <w:t>.</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36B60015"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заместитель начальника отдела информационных технологий Дергилев Олег Владимирович.</w:t>
            </w:r>
          </w:p>
        </w:tc>
      </w:tr>
      <w:tr w:rsidR="00291651" w:rsidRPr="00C609FC"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77777777" w:rsidR="00291651" w:rsidRPr="000F4306" w:rsidRDefault="00291651" w:rsidP="00113F5D">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37DBA74F" w:rsidR="00291651" w:rsidRPr="00A123AB" w:rsidRDefault="00FE3C65" w:rsidP="0008738C">
            <w:pPr>
              <w:rPr>
                <w:rFonts w:ascii="PT Astra Serif" w:hAnsi="PT Astra Serif"/>
                <w:color w:val="000099"/>
                <w:sz w:val="24"/>
                <w:szCs w:val="24"/>
                <w:lang w:val="ru-RU"/>
              </w:rPr>
            </w:pPr>
            <w:r w:rsidRPr="00FE3C65">
              <w:rPr>
                <w:rFonts w:ascii="PT Astra Serif" w:hAnsi="PT Astra Serif"/>
                <w:color w:val="000099"/>
                <w:sz w:val="24"/>
                <w:szCs w:val="24"/>
                <w:lang w:val="ru-RU"/>
              </w:rPr>
              <w:t>223862200236886220100100970018542244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C609FC"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C609FC"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4FCE6725" w:rsidR="00291651" w:rsidRPr="00EB388D" w:rsidRDefault="00291651" w:rsidP="00731E15">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на право заключения муниципального контракта на оказание </w:t>
            </w:r>
            <w:r w:rsidR="008C1F8E" w:rsidRPr="008C1F8E">
              <w:rPr>
                <w:rFonts w:ascii="PT Astra Serif" w:hAnsi="PT Astra Serif"/>
                <w:bCs/>
                <w:color w:val="000099"/>
                <w:sz w:val="24"/>
                <w:szCs w:val="24"/>
                <w:lang w:val="ru-RU"/>
              </w:rPr>
              <w:t>образовательных услуг по повышению квалификации</w:t>
            </w:r>
          </w:p>
        </w:tc>
      </w:tr>
      <w:tr w:rsidR="00291651" w:rsidRPr="00C609FC"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71EBA297" w:rsidR="00291651" w:rsidRPr="000F4306" w:rsidRDefault="001B62DC" w:rsidP="008C1F8E">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C609FC"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64E7D4" w14:textId="5AC62F07" w:rsidR="001B62DC" w:rsidRPr="000F4306" w:rsidRDefault="001B62DC" w:rsidP="00D841F3">
            <w:pPr>
              <w:rPr>
                <w:rFonts w:ascii="PT Astra Serif" w:hAnsi="PT Astra Serif"/>
                <w:sz w:val="24"/>
                <w:szCs w:val="24"/>
                <w:lang w:val="ru-RU"/>
              </w:rPr>
            </w:pPr>
            <w:r>
              <w:rPr>
                <w:rFonts w:ascii="PT Astra Serif" w:hAnsi="PT Astra Serif"/>
                <w:color w:val="000099"/>
                <w:sz w:val="24"/>
                <w:szCs w:val="24"/>
                <w:lang w:val="ru-RU"/>
              </w:rPr>
              <w:t>С</w:t>
            </w:r>
            <w:r w:rsidRPr="00044E24">
              <w:rPr>
                <w:rFonts w:ascii="PT Astra Serif" w:hAnsi="PT Astra Serif"/>
                <w:color w:val="000099"/>
                <w:sz w:val="24"/>
                <w:szCs w:val="24"/>
                <w:lang w:val="ru-RU"/>
              </w:rPr>
              <w:t xml:space="preserve"> момента заключения муниципального контракта по </w:t>
            </w:r>
            <w:r w:rsidR="008C1F8E" w:rsidRPr="008C1F8E">
              <w:rPr>
                <w:rFonts w:ascii="PT Astra Serif" w:hAnsi="PT Astra Serif"/>
                <w:color w:val="000099"/>
                <w:sz w:val="24"/>
                <w:szCs w:val="24"/>
                <w:lang w:val="ru-RU"/>
              </w:rPr>
              <w:t>1</w:t>
            </w:r>
            <w:r w:rsidR="00D841F3" w:rsidRPr="00706AC0">
              <w:rPr>
                <w:rFonts w:ascii="PT Astra Serif" w:hAnsi="PT Astra Serif"/>
                <w:color w:val="000099"/>
                <w:sz w:val="24"/>
                <w:szCs w:val="24"/>
                <w:lang w:val="ru-RU"/>
              </w:rPr>
              <w:t>5</w:t>
            </w:r>
            <w:r w:rsidR="008C1F8E" w:rsidRPr="008C1F8E">
              <w:rPr>
                <w:rFonts w:ascii="PT Astra Serif" w:hAnsi="PT Astra Serif"/>
                <w:color w:val="000099"/>
                <w:sz w:val="24"/>
                <w:szCs w:val="24"/>
                <w:lang w:val="ru-RU"/>
              </w:rPr>
              <w:t>.1</w:t>
            </w:r>
            <w:r w:rsidR="00D841F3" w:rsidRPr="00706AC0">
              <w:rPr>
                <w:rFonts w:ascii="PT Astra Serif" w:hAnsi="PT Astra Serif"/>
                <w:color w:val="000099"/>
                <w:sz w:val="24"/>
                <w:szCs w:val="24"/>
                <w:lang w:val="ru-RU"/>
              </w:rPr>
              <w:t>1</w:t>
            </w:r>
            <w:r w:rsidR="008C1F8E" w:rsidRPr="008C1F8E">
              <w:rPr>
                <w:rFonts w:ascii="PT Astra Serif" w:hAnsi="PT Astra Serif"/>
                <w:color w:val="000099"/>
                <w:sz w:val="24"/>
                <w:szCs w:val="24"/>
                <w:lang w:val="ru-RU"/>
              </w:rPr>
              <w:t>.2022</w:t>
            </w:r>
          </w:p>
        </w:tc>
      </w:tr>
      <w:tr w:rsidR="001B62DC" w:rsidRPr="00C609FC"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Начальная (максимальная) </w:t>
            </w:r>
            <w:r w:rsidRPr="000F4306">
              <w:rPr>
                <w:rFonts w:ascii="PT Astra Serif" w:hAnsi="PT Astra Serif"/>
                <w:color w:val="000000"/>
                <w:sz w:val="24"/>
                <w:szCs w:val="24"/>
                <w:lang w:val="ru-RU"/>
              </w:rPr>
              <w:lastRenderedPageBreak/>
              <w:t>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1398493A" w:rsidR="001B62DC" w:rsidRPr="000F4306" w:rsidRDefault="008C1F8E" w:rsidP="008C1F8E">
            <w:pPr>
              <w:rPr>
                <w:rFonts w:ascii="PT Astra Serif" w:hAnsi="PT Astra Serif"/>
                <w:sz w:val="24"/>
                <w:szCs w:val="24"/>
                <w:lang w:val="ru-RU"/>
              </w:rPr>
            </w:pPr>
            <w:r>
              <w:rPr>
                <w:rFonts w:ascii="PT Astra Serif" w:hAnsi="PT Astra Serif"/>
                <w:snapToGrid w:val="0"/>
                <w:color w:val="000099"/>
                <w:sz w:val="24"/>
                <w:lang w:val="ru-RU"/>
              </w:rPr>
              <w:lastRenderedPageBreak/>
              <w:t>89</w:t>
            </w:r>
            <w:r w:rsidR="00731E15" w:rsidRPr="00731E15">
              <w:rPr>
                <w:rFonts w:ascii="PT Astra Serif" w:hAnsi="PT Astra Serif"/>
                <w:snapToGrid w:val="0"/>
                <w:color w:val="000099"/>
                <w:sz w:val="24"/>
                <w:lang w:val="ru-RU"/>
              </w:rPr>
              <w:t xml:space="preserve"> </w:t>
            </w:r>
            <w:r>
              <w:rPr>
                <w:rFonts w:ascii="PT Astra Serif" w:hAnsi="PT Astra Serif"/>
                <w:snapToGrid w:val="0"/>
                <w:color w:val="000099"/>
                <w:sz w:val="24"/>
                <w:lang w:val="ru-RU"/>
              </w:rPr>
              <w:t>69</w:t>
            </w:r>
            <w:r w:rsidR="00731E15" w:rsidRPr="00731E15">
              <w:rPr>
                <w:rFonts w:ascii="PT Astra Serif" w:hAnsi="PT Astra Serif"/>
                <w:snapToGrid w:val="0"/>
                <w:color w:val="000099"/>
                <w:sz w:val="24"/>
                <w:lang w:val="ru-RU"/>
              </w:rPr>
              <w:t>0</w:t>
            </w:r>
            <w:r w:rsidR="001B62DC" w:rsidRPr="00113F5D">
              <w:rPr>
                <w:rFonts w:ascii="PT Astra Serif" w:hAnsi="PT Astra Serif"/>
                <w:snapToGrid w:val="0"/>
                <w:color w:val="000099"/>
                <w:sz w:val="24"/>
                <w:lang w:val="ru-RU"/>
              </w:rPr>
              <w:t xml:space="preserve"> (</w:t>
            </w:r>
            <w:r>
              <w:rPr>
                <w:rFonts w:ascii="PT Astra Serif" w:hAnsi="PT Astra Serif"/>
                <w:snapToGrid w:val="0"/>
                <w:color w:val="000099"/>
                <w:sz w:val="24"/>
                <w:lang w:val="ru-RU"/>
              </w:rPr>
              <w:t>восемьдесят девять</w:t>
            </w:r>
            <w:r w:rsidR="001B62DC" w:rsidRPr="00113F5D">
              <w:rPr>
                <w:rFonts w:ascii="PT Astra Serif" w:hAnsi="PT Astra Serif"/>
                <w:snapToGrid w:val="0"/>
                <w:color w:val="000099"/>
                <w:sz w:val="24"/>
                <w:lang w:val="ru-RU"/>
              </w:rPr>
              <w:t xml:space="preserve"> тысяч</w:t>
            </w:r>
            <w:r w:rsidR="00A41A56">
              <w:rPr>
                <w:rFonts w:ascii="PT Astra Serif" w:hAnsi="PT Astra Serif"/>
                <w:snapToGrid w:val="0"/>
                <w:color w:val="000099"/>
                <w:sz w:val="24"/>
                <w:lang w:val="ru-RU"/>
              </w:rPr>
              <w:t xml:space="preserve"> </w:t>
            </w:r>
            <w:r>
              <w:rPr>
                <w:rFonts w:ascii="PT Astra Serif" w:hAnsi="PT Astra Serif"/>
                <w:snapToGrid w:val="0"/>
                <w:color w:val="000099"/>
                <w:sz w:val="24"/>
                <w:lang w:val="ru-RU"/>
              </w:rPr>
              <w:t>шестьсот девяносто</w:t>
            </w:r>
            <w:r w:rsidR="001B62DC">
              <w:rPr>
                <w:rFonts w:ascii="PT Astra Serif" w:hAnsi="PT Astra Serif"/>
                <w:snapToGrid w:val="0"/>
                <w:color w:val="000099"/>
                <w:sz w:val="24"/>
                <w:lang w:val="ru-RU"/>
              </w:rPr>
              <w:t xml:space="preserve">) </w:t>
            </w:r>
            <w:r w:rsidR="001B62DC">
              <w:rPr>
                <w:rFonts w:ascii="PT Astra Serif" w:hAnsi="PT Astra Serif"/>
                <w:snapToGrid w:val="0"/>
                <w:color w:val="000099"/>
                <w:sz w:val="24"/>
                <w:lang w:val="ru-RU"/>
              </w:rPr>
              <w:lastRenderedPageBreak/>
              <w:t>рублей 00 коп</w:t>
            </w:r>
          </w:p>
        </w:tc>
      </w:tr>
      <w:tr w:rsidR="001B62DC" w:rsidRPr="00C609FC"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r w:rsidRPr="000F4306">
              <w:rPr>
                <w:rFonts w:ascii="PT Astra Serif" w:hAnsi="PT Astra Serif"/>
                <w:color w:val="000000"/>
                <w:sz w:val="24"/>
                <w:szCs w:val="24"/>
              </w:rPr>
              <w:t>Источник финансирования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51CF8B3F" w:rsidR="001B62DC" w:rsidRPr="000F4306" w:rsidRDefault="001B62DC" w:rsidP="001B62DC">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2022 год (Муниципальная программа города Югорска «Развитие информационного общества»)</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C609FC"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15B31AF3"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706AC0">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3) неприостановление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5) отсутствие у участника закупки – физического лица либо у </w:t>
            </w:r>
            <w:r w:rsidRPr="000F4306">
              <w:rPr>
                <w:rFonts w:ascii="PT Astra Serif" w:hAnsi="PT Astra Serif"/>
                <w:color w:val="000000"/>
                <w:sz w:val="24"/>
                <w:szCs w:val="24"/>
                <w:lang w:val="ru-RU"/>
              </w:rP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5EB9D5C" w14:textId="114DEFB0"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w:t>
            </w:r>
            <w:r w:rsidRPr="000F4306">
              <w:rPr>
                <w:rFonts w:ascii="PT Astra Serif" w:hAnsi="PT Astra Serif"/>
                <w:color w:val="000000"/>
                <w:sz w:val="24"/>
                <w:szCs w:val="24"/>
                <w:lang w:val="ru-RU"/>
              </w:rPr>
              <w:lastRenderedPageBreak/>
              <w:t xml:space="preserve">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17417108"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10) отсутствие у участника закупки ограничений для участия в закупках, установленных законодательством Российской Федерации</w:t>
            </w:r>
          </w:p>
        </w:tc>
      </w:tr>
      <w:tr w:rsidR="001B62DC" w:rsidRPr="00706AC0"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7C08B39B" w:rsidR="001B62DC" w:rsidRPr="000F4306" w:rsidRDefault="00706AC0" w:rsidP="00706AC0">
            <w:pPr>
              <w:jc w:val="both"/>
              <w:rPr>
                <w:rFonts w:ascii="PT Astra Serif" w:hAnsi="PT Astra Serif"/>
                <w:i/>
                <w:sz w:val="24"/>
                <w:szCs w:val="24"/>
                <w:lang w:val="ru-RU"/>
              </w:rPr>
            </w:pPr>
            <w:r>
              <w:rPr>
                <w:rFonts w:ascii="PT Astra Serif" w:hAnsi="PT Astra Serif"/>
                <w:color w:val="000099"/>
                <w:sz w:val="24"/>
                <w:szCs w:val="24"/>
                <w:lang w:val="ru-RU"/>
              </w:rPr>
              <w:t>Не у</w:t>
            </w:r>
            <w:r w:rsidR="00731E15" w:rsidRPr="00731E15">
              <w:rPr>
                <w:rFonts w:ascii="PT Astra Serif" w:hAnsi="PT Astra Serif"/>
                <w:color w:val="000099"/>
                <w:sz w:val="24"/>
                <w:szCs w:val="24"/>
                <w:lang w:val="ru-RU"/>
              </w:rPr>
              <w:t>становлено</w:t>
            </w:r>
          </w:p>
        </w:tc>
      </w:tr>
      <w:tr w:rsidR="001B62DC" w:rsidRPr="00C609FC"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C609FC"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статьи 31 Закона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2653E2D4" w:rsidR="001B62DC" w:rsidRPr="000F4306" w:rsidRDefault="00706AC0" w:rsidP="001B62DC">
            <w:pPr>
              <w:spacing w:before="0" w:beforeAutospacing="0" w:after="0" w:afterAutospacing="0"/>
              <w:jc w:val="both"/>
              <w:rPr>
                <w:rFonts w:ascii="PT Astra Serif" w:hAnsi="PT Astra Serif"/>
                <w:color w:val="000000"/>
                <w:sz w:val="24"/>
                <w:szCs w:val="24"/>
                <w:lang w:val="ru-RU"/>
              </w:rPr>
            </w:pPr>
            <w:r w:rsidRPr="00706AC0">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C609FC"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731E15"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статьи 30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1C3FFBE6" w:rsidR="001B62DC" w:rsidRPr="00DE2695" w:rsidRDefault="00731E15" w:rsidP="001B62DC">
            <w:pPr>
              <w:rPr>
                <w:rFonts w:ascii="PT Astra Serif" w:hAnsi="PT Astra Serif"/>
                <w:color w:val="000000"/>
                <w:sz w:val="24"/>
                <w:szCs w:val="24"/>
                <w:lang w:val="ru-RU"/>
              </w:rPr>
            </w:pPr>
            <w:r>
              <w:rPr>
                <w:rFonts w:ascii="PT Astra Serif" w:hAnsi="PT Astra Serif"/>
                <w:color w:val="000099"/>
                <w:sz w:val="24"/>
                <w:lang w:val="ru-RU"/>
              </w:rPr>
              <w:t>Не установлено</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w:t>
            </w:r>
            <w:r w:rsidRPr="000F4306">
              <w:rPr>
                <w:rFonts w:ascii="PT Astra Serif" w:hAnsi="PT Astra Serif"/>
                <w:color w:val="000000"/>
                <w:sz w:val="24"/>
                <w:szCs w:val="24"/>
                <w:lang w:val="ru-RU"/>
              </w:rPr>
              <w:lastRenderedPageBreak/>
              <w:t xml:space="preserve">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lastRenderedPageBreak/>
              <w:t>Не у</w:t>
            </w:r>
            <w:r w:rsidRPr="00DE2695">
              <w:rPr>
                <w:rFonts w:ascii="PT Astra Serif" w:hAnsi="PT Astra Serif"/>
                <w:color w:val="000000"/>
                <w:sz w:val="24"/>
                <w:szCs w:val="24"/>
              </w:rPr>
              <w:t>становлено</w:t>
            </w:r>
          </w:p>
        </w:tc>
      </w:tr>
      <w:tr w:rsidR="001B62DC" w:rsidRPr="008C1F8E"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4B708472" w:rsidR="001B62DC" w:rsidRPr="00362C24" w:rsidRDefault="008C1F8E" w:rsidP="001B62DC">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Не установлено</w:t>
            </w:r>
          </w:p>
        </w:tc>
      </w:tr>
      <w:tr w:rsidR="001B62DC" w:rsidRPr="00C609FC"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3CBDB3CA"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8C1F8E" w:rsidRPr="008C1F8E">
              <w:rPr>
                <w:rFonts w:ascii="PT Astra Serif" w:hAnsi="PT Astra Serif"/>
                <w:color w:val="000099"/>
                <w:sz w:val="24"/>
                <w:szCs w:val="24"/>
                <w:lang w:val="ru-RU"/>
              </w:rPr>
              <w:t>896 (восемьсот девяносто шесть) рублей 90 копеек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C609FC"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1850F1"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счет,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w:t>
            </w:r>
            <w:r w:rsidRPr="002D11F8">
              <w:rPr>
                <w:rFonts w:ascii="PT Astra Serif" w:hAnsi="PT Astra Serif"/>
                <w:color w:val="000000"/>
                <w:sz w:val="24"/>
                <w:szCs w:val="24"/>
                <w:lang w:val="ru-RU"/>
              </w:rPr>
              <w:lastRenderedPageBreak/>
              <w:t xml:space="preserve">гарантии должен составлять не менее месяца с даты окончания срока подачи заявок. </w:t>
            </w:r>
          </w:p>
          <w:p w14:paraId="4B3D8C77"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C609FC"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статьи 44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C609FC"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69373E4C" w:rsidR="001B62DC" w:rsidRPr="00FC3800" w:rsidRDefault="001B62DC" w:rsidP="001B62DC">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8C1F8E" w:rsidRPr="008C1F8E">
              <w:rPr>
                <w:rFonts w:ascii="PT Astra Serif" w:hAnsi="PT Astra Serif"/>
                <w:color w:val="000099"/>
                <w:sz w:val="24"/>
                <w:lang w:val="ru-RU" w:eastAsia="ru-RU"/>
              </w:rPr>
              <w:t>4 484 (четыре тысячи четыреста восемьдесят четыре) рубля 50 копеек</w:t>
            </w:r>
            <w:r w:rsidRPr="00FC3800">
              <w:rPr>
                <w:rFonts w:ascii="PT Astra Serif" w:hAnsi="PT Astra Serif"/>
                <w:color w:val="000099"/>
                <w:sz w:val="24"/>
                <w:lang w:val="ru-RU" w:eastAsia="ru-RU"/>
              </w:rPr>
              <w:t>.</w:t>
            </w:r>
          </w:p>
          <w:p w14:paraId="6A916551" w14:textId="06226501"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104E1E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1CF1453D" w14:textId="30275FC2"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p>
          <w:p w14:paraId="06A8EC82" w14:textId="7502B4A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казначейский счет получателя 03232643718870008700</w:t>
            </w:r>
            <w:r>
              <w:rPr>
                <w:rFonts w:ascii="PT Astra Serif" w:hAnsi="PT Astra Serif"/>
                <w:color w:val="000000"/>
                <w:sz w:val="24"/>
                <w:szCs w:val="24"/>
                <w:lang w:val="ru-RU"/>
              </w:rPr>
              <w:t>.</w:t>
            </w:r>
          </w:p>
          <w:p w14:paraId="41FCC7E4" w14:textId="46E51DBB"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оказание </w:t>
            </w:r>
            <w:r w:rsidR="008C1F8E" w:rsidRPr="008C1F8E">
              <w:rPr>
                <w:rFonts w:ascii="PT Astra Serif" w:hAnsi="PT Astra Serif"/>
                <w:color w:val="000099"/>
                <w:sz w:val="24"/>
                <w:szCs w:val="24"/>
                <w:lang w:val="ru-RU"/>
              </w:rPr>
              <w:t>образовательных услуг по повышению квалификации</w:t>
            </w:r>
            <w:r w:rsidRPr="00044E24">
              <w:rPr>
                <w:rFonts w:ascii="PT Astra Serif" w:hAnsi="PT Astra Serif"/>
                <w:color w:val="000099"/>
                <w:sz w:val="24"/>
                <w:szCs w:val="24"/>
                <w:lang w:val="ru-RU"/>
              </w:rPr>
              <w:t>».</w:t>
            </w:r>
          </w:p>
          <w:p w14:paraId="198D43D5" w14:textId="00A8FFA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Факт внесения денежных средств на счет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w:t>
            </w:r>
            <w:r w:rsidRPr="002D11F8">
              <w:rPr>
                <w:rFonts w:ascii="PT Astra Serif" w:hAnsi="PT Astra Serif"/>
                <w:color w:val="000000"/>
                <w:sz w:val="24"/>
                <w:szCs w:val="24"/>
                <w:lang w:val="ru-RU"/>
              </w:rPr>
              <w:lastRenderedPageBreak/>
              <w:t>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3595CF53" w:rsidR="001B62DC" w:rsidRPr="000F4306" w:rsidRDefault="00706AC0" w:rsidP="001B62DC">
            <w:pPr>
              <w:rPr>
                <w:rFonts w:ascii="PT Astra Serif" w:hAnsi="PT Astra Serif"/>
                <w:sz w:val="24"/>
                <w:szCs w:val="24"/>
                <w:lang w:val="ru-RU"/>
              </w:rPr>
            </w:pPr>
            <w:r w:rsidRPr="00706AC0">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C609FC"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C609FC"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67660C41"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C609FC">
              <w:rPr>
                <w:rFonts w:ascii="PT Astra Serif" w:hAnsi="PT Astra Serif"/>
                <w:color w:val="000000"/>
                <w:sz w:val="24"/>
                <w:szCs w:val="24"/>
                <w:lang w:val="ru-RU"/>
              </w:rPr>
              <w:t>20</w:t>
            </w:r>
            <w:r w:rsidRPr="000F4306">
              <w:rPr>
                <w:rFonts w:ascii="PT Astra Serif" w:hAnsi="PT Astra Serif"/>
                <w:color w:val="000000"/>
                <w:sz w:val="24"/>
                <w:szCs w:val="24"/>
                <w:lang w:val="ru-RU"/>
              </w:rPr>
              <w:t>»</w:t>
            </w:r>
            <w:r w:rsidR="00C609FC">
              <w:rPr>
                <w:rFonts w:ascii="PT Astra Serif" w:hAnsi="PT Astra Serif"/>
                <w:color w:val="000000"/>
                <w:sz w:val="24"/>
                <w:szCs w:val="24"/>
                <w:lang w:val="ru-RU"/>
              </w:rPr>
              <w:t xml:space="preserve"> мая </w:t>
            </w:r>
            <w:r w:rsidRPr="000F4306">
              <w:rPr>
                <w:rFonts w:ascii="PT Astra Serif" w:hAnsi="PT Astra Serif"/>
                <w:color w:val="000000"/>
                <w:sz w:val="24"/>
                <w:szCs w:val="24"/>
                <w:lang w:val="ru-RU"/>
              </w:rPr>
              <w:t>2022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Дата проведения процедуры подачи предложений о цене </w:t>
            </w:r>
            <w:r w:rsidRPr="000F4306">
              <w:rPr>
                <w:rFonts w:ascii="PT Astra Serif" w:hAnsi="PT Astra Serif"/>
                <w:color w:val="000000"/>
                <w:sz w:val="24"/>
                <w:szCs w:val="24"/>
                <w:lang w:val="ru-RU"/>
              </w:rPr>
              <w:lastRenderedPageBreak/>
              <w:t>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5BB324BA"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w:t>
            </w:r>
            <w:r w:rsidR="009D2580">
              <w:rPr>
                <w:rFonts w:ascii="PT Astra Serif" w:hAnsi="PT Astra Serif"/>
                <w:color w:val="000000"/>
                <w:sz w:val="24"/>
                <w:szCs w:val="24"/>
                <w:lang w:val="ru-RU"/>
              </w:rPr>
              <w:t>20</w:t>
            </w:r>
            <w:r w:rsidRPr="000F4306">
              <w:rPr>
                <w:rFonts w:ascii="PT Astra Serif" w:hAnsi="PT Astra Serif"/>
                <w:color w:val="000000"/>
                <w:sz w:val="24"/>
                <w:szCs w:val="24"/>
                <w:lang w:val="ru-RU"/>
              </w:rPr>
              <w:t>»</w:t>
            </w:r>
            <w:r w:rsidR="00C609FC">
              <w:rPr>
                <w:rFonts w:ascii="PT Astra Serif" w:hAnsi="PT Astra Serif"/>
                <w:color w:val="000000"/>
                <w:sz w:val="24"/>
                <w:szCs w:val="24"/>
                <w:lang w:val="ru-RU"/>
              </w:rPr>
              <w:t xml:space="preserve">  </w:t>
            </w:r>
            <w:r w:rsidR="00C609FC">
              <w:rPr>
                <w:rFonts w:ascii="PT Astra Serif" w:hAnsi="PT Astra Serif"/>
                <w:color w:val="000000"/>
                <w:sz w:val="24"/>
                <w:szCs w:val="24"/>
                <w:lang w:val="ru-RU"/>
              </w:rPr>
              <w:t xml:space="preserve">мая </w:t>
            </w:r>
            <w:r w:rsidRPr="000F4306">
              <w:rPr>
                <w:rFonts w:ascii="PT Astra Serif" w:hAnsi="PT Astra Serif"/>
                <w:color w:val="000000"/>
                <w:sz w:val="24"/>
                <w:szCs w:val="24"/>
                <w:lang w:val="ru-RU"/>
              </w:rPr>
              <w:t>2022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223CDF72" w:rsidR="001B62DC" w:rsidRPr="000F4306" w:rsidRDefault="001B62DC" w:rsidP="009D2580">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9D2580">
              <w:rPr>
                <w:rFonts w:ascii="PT Astra Serif" w:hAnsi="PT Astra Serif"/>
                <w:color w:val="000000"/>
                <w:sz w:val="24"/>
                <w:szCs w:val="24"/>
                <w:lang w:val="ru-RU"/>
              </w:rPr>
              <w:t>24</w:t>
            </w:r>
            <w:r w:rsidRPr="000F4306">
              <w:rPr>
                <w:rFonts w:ascii="PT Astra Serif" w:hAnsi="PT Astra Serif"/>
                <w:color w:val="000000"/>
                <w:sz w:val="24"/>
                <w:szCs w:val="24"/>
                <w:lang w:val="ru-RU"/>
              </w:rPr>
              <w:t>»</w:t>
            </w:r>
            <w:r w:rsidR="00C609FC">
              <w:rPr>
                <w:rFonts w:ascii="PT Astra Serif" w:hAnsi="PT Astra Serif"/>
                <w:color w:val="000000"/>
                <w:sz w:val="24"/>
                <w:szCs w:val="24"/>
                <w:lang w:val="ru-RU"/>
              </w:rPr>
              <w:t xml:space="preserve">  </w:t>
            </w:r>
            <w:r w:rsidR="00C609FC">
              <w:rPr>
                <w:rFonts w:ascii="PT Astra Serif" w:hAnsi="PT Astra Serif"/>
                <w:color w:val="000000"/>
                <w:sz w:val="24"/>
                <w:szCs w:val="24"/>
                <w:lang w:val="ru-RU"/>
              </w:rPr>
              <w:t xml:space="preserve">мая </w:t>
            </w:r>
            <w:r w:rsidRPr="000F4306">
              <w:rPr>
                <w:rFonts w:ascii="PT Astra Serif" w:hAnsi="PT Astra Serif"/>
                <w:color w:val="000000"/>
                <w:sz w:val="24"/>
                <w:szCs w:val="24"/>
                <w:lang w:val="ru-RU"/>
              </w:rPr>
              <w:t>2022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bookmarkStart w:id="0" w:name="_GoBack"/>
      <w:bookmarkEnd w:id="0"/>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18E9F" w14:textId="77777777" w:rsidR="00F700A6" w:rsidRDefault="00F700A6" w:rsidP="003D7935">
      <w:pPr>
        <w:spacing w:before="0" w:after="0"/>
      </w:pPr>
      <w:r>
        <w:separator/>
      </w:r>
    </w:p>
  </w:endnote>
  <w:endnote w:type="continuationSeparator" w:id="0">
    <w:p w14:paraId="5C3A3B95" w14:textId="77777777" w:rsidR="00F700A6" w:rsidRDefault="00F700A6"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04F5C36F" w:rsidR="003D7935" w:rsidRDefault="003D7935">
        <w:pPr>
          <w:pStyle w:val="ad"/>
          <w:jc w:val="center"/>
        </w:pPr>
        <w:r>
          <w:fldChar w:fldCharType="begin"/>
        </w:r>
        <w:r>
          <w:instrText>PAGE   \* MERGEFORMAT</w:instrText>
        </w:r>
        <w:r>
          <w:fldChar w:fldCharType="separate"/>
        </w:r>
        <w:r w:rsidR="009D2580" w:rsidRPr="009D2580">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60718" w14:textId="77777777" w:rsidR="00F700A6" w:rsidRDefault="00F700A6" w:rsidP="003D7935">
      <w:pPr>
        <w:spacing w:before="0" w:after="0"/>
      </w:pPr>
      <w:r>
        <w:separator/>
      </w:r>
    </w:p>
  </w:footnote>
  <w:footnote w:type="continuationSeparator" w:id="0">
    <w:p w14:paraId="023854C6" w14:textId="77777777" w:rsidR="00F700A6" w:rsidRDefault="00F700A6"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44E24"/>
    <w:rsid w:val="00057CD3"/>
    <w:rsid w:val="00060202"/>
    <w:rsid w:val="0008738C"/>
    <w:rsid w:val="000F3492"/>
    <w:rsid w:val="000F4306"/>
    <w:rsid w:val="0010032D"/>
    <w:rsid w:val="00113F5D"/>
    <w:rsid w:val="001763F1"/>
    <w:rsid w:val="001B62DC"/>
    <w:rsid w:val="00207500"/>
    <w:rsid w:val="00264A30"/>
    <w:rsid w:val="00291651"/>
    <w:rsid w:val="002922D0"/>
    <w:rsid w:val="003165D0"/>
    <w:rsid w:val="00362C24"/>
    <w:rsid w:val="003B1362"/>
    <w:rsid w:val="003D7935"/>
    <w:rsid w:val="0045270D"/>
    <w:rsid w:val="00453EE6"/>
    <w:rsid w:val="004C7D6F"/>
    <w:rsid w:val="004D3B17"/>
    <w:rsid w:val="00542843"/>
    <w:rsid w:val="00546F17"/>
    <w:rsid w:val="005C06DC"/>
    <w:rsid w:val="00653D65"/>
    <w:rsid w:val="00666973"/>
    <w:rsid w:val="006B5E3A"/>
    <w:rsid w:val="006C20EF"/>
    <w:rsid w:val="007032EB"/>
    <w:rsid w:val="00706AC0"/>
    <w:rsid w:val="00713B32"/>
    <w:rsid w:val="00731E15"/>
    <w:rsid w:val="007376A5"/>
    <w:rsid w:val="00744515"/>
    <w:rsid w:val="00787A9C"/>
    <w:rsid w:val="007C70E3"/>
    <w:rsid w:val="007F3826"/>
    <w:rsid w:val="00817C20"/>
    <w:rsid w:val="00835BB0"/>
    <w:rsid w:val="00845411"/>
    <w:rsid w:val="00854351"/>
    <w:rsid w:val="008617FE"/>
    <w:rsid w:val="008768A8"/>
    <w:rsid w:val="008C1F8E"/>
    <w:rsid w:val="009D2580"/>
    <w:rsid w:val="009E3D80"/>
    <w:rsid w:val="009F4D0C"/>
    <w:rsid w:val="00A01BD5"/>
    <w:rsid w:val="00A04484"/>
    <w:rsid w:val="00A123AB"/>
    <w:rsid w:val="00A41A56"/>
    <w:rsid w:val="00A429C1"/>
    <w:rsid w:val="00A9683A"/>
    <w:rsid w:val="00AF53BC"/>
    <w:rsid w:val="00B57ADA"/>
    <w:rsid w:val="00B6291C"/>
    <w:rsid w:val="00B629FF"/>
    <w:rsid w:val="00B673D6"/>
    <w:rsid w:val="00B71E47"/>
    <w:rsid w:val="00B85C76"/>
    <w:rsid w:val="00C56EE2"/>
    <w:rsid w:val="00C609FC"/>
    <w:rsid w:val="00D53597"/>
    <w:rsid w:val="00D57559"/>
    <w:rsid w:val="00D57A90"/>
    <w:rsid w:val="00D60F12"/>
    <w:rsid w:val="00D841F3"/>
    <w:rsid w:val="00D869DC"/>
    <w:rsid w:val="00D91E3F"/>
    <w:rsid w:val="00DA54DA"/>
    <w:rsid w:val="00DC6542"/>
    <w:rsid w:val="00DE2695"/>
    <w:rsid w:val="00E1014D"/>
    <w:rsid w:val="00E66EB5"/>
    <w:rsid w:val="00E95031"/>
    <w:rsid w:val="00EA18DF"/>
    <w:rsid w:val="00EA3BF1"/>
    <w:rsid w:val="00EB388D"/>
    <w:rsid w:val="00ED237D"/>
    <w:rsid w:val="00EF1D23"/>
    <w:rsid w:val="00F61A5C"/>
    <w:rsid w:val="00F700A6"/>
    <w:rsid w:val="00FC3800"/>
    <w:rsid w:val="00FD2527"/>
    <w:rsid w:val="00FE3C65"/>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DDE1B-2475-47BE-B104-04FAD8F20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10</Pages>
  <Words>2824</Words>
  <Characters>16097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40</cp:revision>
  <cp:lastPrinted>2022-02-07T08:15:00Z</cp:lastPrinted>
  <dcterms:created xsi:type="dcterms:W3CDTF">2022-01-26T11:11:00Z</dcterms:created>
  <dcterms:modified xsi:type="dcterms:W3CDTF">2022-05-12T05:18:00Z</dcterms:modified>
</cp:coreProperties>
</file>