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E87885" w:rsidRPr="00E87885">
        <w:rPr>
          <w:rFonts w:ascii="PT Astra Serif" w:hAnsi="PT Astra Serif"/>
          <w:sz w:val="24"/>
          <w:szCs w:val="24"/>
        </w:rPr>
        <w:t>28</w:t>
      </w:r>
      <w:r w:rsidRPr="00E87885">
        <w:rPr>
          <w:rFonts w:ascii="PT Astra Serif" w:hAnsi="PT Astra Serif"/>
          <w:sz w:val="24"/>
          <w:szCs w:val="24"/>
        </w:rPr>
        <w:t>» мая</w:t>
      </w:r>
      <w:r w:rsidR="006A15C8" w:rsidRPr="00E87885">
        <w:rPr>
          <w:rFonts w:ascii="PT Astra Serif" w:hAnsi="PT Astra Serif"/>
          <w:sz w:val="24"/>
          <w:szCs w:val="24"/>
        </w:rPr>
        <w:t xml:space="preserve"> 2019 г.                                                                                     </w:t>
      </w:r>
      <w:r w:rsidR="00E87885" w:rsidRPr="00E8788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E76BE7">
        <w:rPr>
          <w:rFonts w:ascii="PT Astra Serif" w:hAnsi="PT Astra Serif"/>
          <w:sz w:val="24"/>
          <w:szCs w:val="24"/>
        </w:rPr>
        <w:t>11</w:t>
      </w:r>
      <w:r w:rsidR="006A15C8" w:rsidRPr="00E87885">
        <w:rPr>
          <w:rFonts w:ascii="PT Astra Serif" w:hAnsi="PT Astra Serif"/>
          <w:sz w:val="24"/>
          <w:szCs w:val="24"/>
        </w:rPr>
        <w:t>-3</w:t>
      </w:r>
    </w:p>
    <w:p w:rsidR="00E87885" w:rsidRPr="00E87885" w:rsidRDefault="00E87885" w:rsidP="006A15C8">
      <w:pPr>
        <w:tabs>
          <w:tab w:val="left" w:pos="284"/>
        </w:tabs>
        <w:ind w:right="284"/>
        <w:rPr>
          <w:rFonts w:ascii="PT Astra Serif" w:hAnsi="PT Astra Serif"/>
          <w:sz w:val="24"/>
          <w:szCs w:val="24"/>
        </w:rPr>
      </w:pPr>
    </w:p>
    <w:p w:rsidR="00397CD8" w:rsidRPr="00844EC5" w:rsidRDefault="00397CD8" w:rsidP="00397CD8">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 xml:space="preserve">ПРИСУТСТВОВАЛИ: </w:t>
      </w:r>
    </w:p>
    <w:p w:rsidR="00397CD8" w:rsidRPr="00844EC5" w:rsidRDefault="00397CD8" w:rsidP="00397CD8">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844EC5">
        <w:rPr>
          <w:rFonts w:ascii="PT Astra Serif" w:hAnsi="PT Astra Serif"/>
        </w:rPr>
        <w:t>Югорска</w:t>
      </w:r>
      <w:proofErr w:type="spellEnd"/>
      <w:r w:rsidRPr="00844EC5">
        <w:rPr>
          <w:rFonts w:ascii="PT Astra Serif" w:hAnsi="PT Astra Serif"/>
        </w:rPr>
        <w:t xml:space="preserve"> (далее - комиссия) в следующем  составе:</w:t>
      </w:r>
    </w:p>
    <w:p w:rsidR="00397CD8" w:rsidRPr="00844EC5" w:rsidRDefault="00397CD8" w:rsidP="00397CD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В.К. </w:t>
      </w:r>
      <w:proofErr w:type="spellStart"/>
      <w:r w:rsidRPr="00844EC5">
        <w:rPr>
          <w:rFonts w:ascii="PT Astra Serif" w:hAnsi="PT Astra Serif"/>
        </w:rPr>
        <w:t>Бандурин</w:t>
      </w:r>
      <w:proofErr w:type="spellEnd"/>
      <w:r w:rsidRPr="00844EC5">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844EC5">
        <w:rPr>
          <w:rFonts w:ascii="PT Astra Serif" w:hAnsi="PT Astra Serif"/>
        </w:rPr>
        <w:t>жилищно</w:t>
      </w:r>
      <w:proofErr w:type="spellEnd"/>
      <w:r w:rsidRPr="00844EC5">
        <w:rPr>
          <w:rFonts w:ascii="PT Astra Serif" w:hAnsi="PT Astra Serif"/>
        </w:rPr>
        <w:t xml:space="preserve"> - коммунального и строительного комплекса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397CD8" w:rsidRPr="00844EC5" w:rsidRDefault="00397CD8" w:rsidP="00397CD8">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Члены комиссии:</w:t>
      </w:r>
    </w:p>
    <w:p w:rsidR="00397CD8" w:rsidRPr="00844EC5" w:rsidRDefault="00397CD8" w:rsidP="00397CD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Н.А. Морозова – советник руководителя;</w:t>
      </w:r>
    </w:p>
    <w:p w:rsidR="00397CD8" w:rsidRPr="00844EC5" w:rsidRDefault="00397CD8" w:rsidP="00397CD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В.А. </w:t>
      </w:r>
      <w:proofErr w:type="spellStart"/>
      <w:r w:rsidRPr="00844EC5">
        <w:rPr>
          <w:rFonts w:ascii="PT Astra Serif" w:hAnsi="PT Astra Serif"/>
        </w:rPr>
        <w:t>Климин</w:t>
      </w:r>
      <w:proofErr w:type="spellEnd"/>
      <w:r w:rsidRPr="00844EC5">
        <w:rPr>
          <w:rFonts w:ascii="PT Astra Serif" w:hAnsi="PT Astra Serif"/>
        </w:rPr>
        <w:t xml:space="preserve"> – председатель комиссии;</w:t>
      </w:r>
    </w:p>
    <w:p w:rsidR="00397CD8" w:rsidRPr="00844EC5" w:rsidRDefault="00397CD8" w:rsidP="00397CD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Т.И. </w:t>
      </w:r>
      <w:proofErr w:type="spellStart"/>
      <w:r w:rsidRPr="00844EC5">
        <w:rPr>
          <w:rFonts w:ascii="PT Astra Serif" w:hAnsi="PT Astra Serif"/>
        </w:rPr>
        <w:t>Долгодворова</w:t>
      </w:r>
      <w:proofErr w:type="spellEnd"/>
      <w:r w:rsidRPr="00844EC5">
        <w:rPr>
          <w:rFonts w:ascii="PT Astra Serif" w:hAnsi="PT Astra Serif"/>
        </w:rPr>
        <w:t xml:space="preserve"> – заместитель главы города </w:t>
      </w:r>
      <w:proofErr w:type="spellStart"/>
      <w:r w:rsidRPr="00844EC5">
        <w:rPr>
          <w:rFonts w:ascii="PT Astra Serif" w:hAnsi="PT Astra Serif"/>
        </w:rPr>
        <w:t>Югорска</w:t>
      </w:r>
      <w:proofErr w:type="spellEnd"/>
      <w:r w:rsidRPr="00844EC5">
        <w:rPr>
          <w:rFonts w:ascii="PT Astra Serif" w:hAnsi="PT Astra Serif"/>
        </w:rPr>
        <w:t>;</w:t>
      </w:r>
    </w:p>
    <w:p w:rsidR="00397CD8" w:rsidRPr="00844EC5" w:rsidRDefault="00397CD8" w:rsidP="00397CD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Ж.В. </w:t>
      </w:r>
      <w:proofErr w:type="spellStart"/>
      <w:r w:rsidRPr="00844EC5">
        <w:rPr>
          <w:rFonts w:ascii="PT Astra Serif" w:hAnsi="PT Astra Serif"/>
        </w:rPr>
        <w:t>Резинкина</w:t>
      </w:r>
      <w:proofErr w:type="spellEnd"/>
      <w:r w:rsidRPr="00844EC5">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397CD8" w:rsidRPr="00844EC5" w:rsidRDefault="00397CD8" w:rsidP="00397CD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397CD8" w:rsidRPr="00844EC5" w:rsidRDefault="00397CD8" w:rsidP="00397CD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44EC5">
        <w:rPr>
          <w:rFonts w:ascii="PT Astra Serif" w:hAnsi="PT Astra Serif"/>
        </w:rPr>
        <w:t>Югорска</w:t>
      </w:r>
      <w:proofErr w:type="spellEnd"/>
    </w:p>
    <w:p w:rsidR="00397CD8" w:rsidRPr="00E87885" w:rsidRDefault="00397CD8" w:rsidP="00397CD8">
      <w:pPr>
        <w:pStyle w:val="a5"/>
        <w:tabs>
          <w:tab w:val="left" w:pos="0"/>
        </w:tabs>
        <w:autoSpaceDE w:val="0"/>
        <w:autoSpaceDN w:val="0"/>
        <w:adjustRightInd w:val="0"/>
        <w:ind w:left="0" w:right="142"/>
        <w:jc w:val="both"/>
        <w:rPr>
          <w:rFonts w:ascii="PT Astra Serif" w:hAnsi="PT Astra Serif"/>
        </w:rPr>
      </w:pPr>
      <w:r w:rsidRPr="00844EC5">
        <w:rPr>
          <w:rFonts w:ascii="PT Astra Serif" w:hAnsi="PT Astra Serif"/>
        </w:rPr>
        <w:t>Всего присутствовали</w:t>
      </w:r>
      <w:r>
        <w:rPr>
          <w:rFonts w:ascii="PT Astra Serif" w:hAnsi="PT Astra Serif"/>
        </w:rPr>
        <w:t xml:space="preserve"> 7</w:t>
      </w:r>
      <w:r w:rsidRPr="00844EC5">
        <w:rPr>
          <w:rFonts w:ascii="PT Astra Serif" w:hAnsi="PT Astra Serif"/>
        </w:rPr>
        <w:t xml:space="preserve"> членов комиссии из 8</w:t>
      </w:r>
      <w:r w:rsidRPr="00844EC5">
        <w:rPr>
          <w:rFonts w:ascii="PT Astra Serif" w:hAnsi="PT Astra Serif"/>
          <w:noProof/>
        </w:rPr>
        <w:t>.</w:t>
      </w:r>
    </w:p>
    <w:p w:rsidR="00E76BE7" w:rsidRPr="003D061F" w:rsidRDefault="00E76BE7" w:rsidP="00E76BE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00120803" w:rsidRPr="00192C19">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120803" w:rsidRPr="00192C19">
        <w:rPr>
          <w:rFonts w:ascii="PT Astra Serif" w:hAnsi="PT Astra Serif"/>
          <w:sz w:val="24"/>
          <w:szCs w:val="24"/>
        </w:rPr>
        <w:t>Югорска</w:t>
      </w:r>
      <w:proofErr w:type="spellEnd"/>
      <w:r w:rsidR="00120803" w:rsidRPr="00192C19">
        <w:rPr>
          <w:rFonts w:ascii="PT Astra Serif" w:hAnsi="PT Astra Serif"/>
          <w:sz w:val="24"/>
          <w:szCs w:val="24"/>
        </w:rPr>
        <w:t>.</w:t>
      </w:r>
    </w:p>
    <w:p w:rsidR="00E76BE7" w:rsidRPr="003D061F" w:rsidRDefault="00E76BE7" w:rsidP="00E76BE7">
      <w:pPr>
        <w:tabs>
          <w:tab w:val="num" w:pos="0"/>
          <w:tab w:val="num" w:pos="567"/>
        </w:tabs>
        <w:jc w:val="both"/>
        <w:rPr>
          <w:rFonts w:ascii="PT Astra Serif" w:hAnsi="PT Astra Serif"/>
          <w:sz w:val="24"/>
          <w:szCs w:val="24"/>
        </w:rPr>
      </w:pPr>
      <w:r w:rsidRPr="003D061F">
        <w:rPr>
          <w:rFonts w:ascii="PT Astra Serif" w:hAnsi="PT Astra Serif"/>
          <w:sz w:val="24"/>
          <w:szCs w:val="24"/>
        </w:rPr>
        <w:t>1. Наименование аукциона: аукцион в электронной форме № 018730000581900011</w:t>
      </w:r>
      <w:r>
        <w:rPr>
          <w:rFonts w:ascii="PT Astra Serif" w:hAnsi="PT Astra Serif"/>
          <w:sz w:val="24"/>
          <w:szCs w:val="24"/>
        </w:rPr>
        <w:t>1</w:t>
      </w:r>
      <w:r w:rsidRPr="003D061F">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r>
        <w:rPr>
          <w:rFonts w:ascii="PT Astra Serif" w:hAnsi="PT Astra Serif"/>
          <w:sz w:val="24"/>
          <w:szCs w:val="24"/>
        </w:rPr>
        <w:t>.</w:t>
      </w:r>
    </w:p>
    <w:p w:rsidR="00E76BE7" w:rsidRPr="004E1D7D" w:rsidRDefault="00E76BE7" w:rsidP="00E76BE7">
      <w:pPr>
        <w:tabs>
          <w:tab w:val="num" w:pos="0"/>
          <w:tab w:val="num" w:pos="567"/>
        </w:tabs>
        <w:jc w:val="both"/>
        <w:rPr>
          <w:rFonts w:ascii="PT Astra Serif" w:hAnsi="PT Astra Serif"/>
          <w:sz w:val="24"/>
          <w:szCs w:val="24"/>
        </w:rPr>
      </w:pPr>
      <w:r w:rsidRPr="004E1D7D">
        <w:rPr>
          <w:rFonts w:ascii="PT Astra Serif" w:hAnsi="PT Astra Serif"/>
          <w:sz w:val="24"/>
          <w:szCs w:val="24"/>
        </w:rPr>
        <w:t xml:space="preserve">Номер извещения о проведении торгов на официальном сайте – </w:t>
      </w:r>
      <w:hyperlink r:id="rId6" w:history="1">
        <w:r w:rsidRPr="004E1D7D">
          <w:rPr>
            <w:rStyle w:val="a3"/>
            <w:rFonts w:ascii="PT Astra Serif" w:hAnsi="PT Astra Serif"/>
            <w:color w:val="auto"/>
            <w:sz w:val="24"/>
            <w:szCs w:val="24"/>
            <w:u w:val="none"/>
          </w:rPr>
          <w:t>http://zakupki.gov.ru/</w:t>
        </w:r>
      </w:hyperlink>
      <w:r w:rsidRPr="004E1D7D">
        <w:rPr>
          <w:rFonts w:ascii="PT Astra Serif" w:hAnsi="PT Astra Serif"/>
          <w:sz w:val="24"/>
          <w:szCs w:val="24"/>
        </w:rPr>
        <w:t>, код аукциона 018730000581900011</w:t>
      </w:r>
      <w:r>
        <w:rPr>
          <w:rFonts w:ascii="PT Astra Serif" w:hAnsi="PT Astra Serif"/>
          <w:sz w:val="24"/>
          <w:szCs w:val="24"/>
        </w:rPr>
        <w:t>1</w:t>
      </w:r>
      <w:r w:rsidRPr="004E1D7D">
        <w:rPr>
          <w:rFonts w:ascii="PT Astra Serif" w:hAnsi="PT Astra Serif"/>
          <w:sz w:val="24"/>
          <w:szCs w:val="24"/>
        </w:rPr>
        <w:t xml:space="preserve">. </w:t>
      </w:r>
    </w:p>
    <w:p w:rsidR="00E76BE7" w:rsidRPr="004E1D7D" w:rsidRDefault="00E76BE7" w:rsidP="00E76BE7">
      <w:pPr>
        <w:autoSpaceDE w:val="0"/>
        <w:jc w:val="both"/>
        <w:rPr>
          <w:rFonts w:ascii="PT Astra Serif" w:hAnsi="PT Astra Serif"/>
          <w:sz w:val="24"/>
          <w:szCs w:val="24"/>
        </w:rPr>
      </w:pPr>
      <w:r w:rsidRPr="004E1D7D">
        <w:rPr>
          <w:rFonts w:ascii="PT Astra Serif" w:hAnsi="PT Astra Serif"/>
          <w:sz w:val="24"/>
          <w:szCs w:val="24"/>
        </w:rPr>
        <w:t xml:space="preserve">Идентификационный код закупки: </w:t>
      </w:r>
      <w:r w:rsidRPr="002127EE">
        <w:t>193862200236886220100100380158542244</w:t>
      </w:r>
      <w:r w:rsidRPr="004E1D7D">
        <w:rPr>
          <w:rFonts w:ascii="PT Astra Serif" w:hAnsi="PT Astra Serif"/>
          <w:sz w:val="24"/>
          <w:szCs w:val="24"/>
        </w:rPr>
        <w:t>.</w:t>
      </w:r>
    </w:p>
    <w:p w:rsidR="00E76BE7" w:rsidRPr="004E1D7D" w:rsidRDefault="00E76BE7" w:rsidP="00E76BE7">
      <w:pPr>
        <w:autoSpaceDE w:val="0"/>
        <w:jc w:val="both"/>
        <w:rPr>
          <w:rFonts w:ascii="PT Astra Serif" w:hAnsi="PT Astra Serif"/>
          <w:sz w:val="24"/>
          <w:szCs w:val="24"/>
        </w:rPr>
      </w:pPr>
      <w:r w:rsidRPr="004E1D7D">
        <w:rPr>
          <w:rFonts w:ascii="PT Astra Serif" w:hAnsi="PT Astra Serif"/>
          <w:sz w:val="24"/>
          <w:szCs w:val="24"/>
        </w:rPr>
        <w:t xml:space="preserve">2. Заказчик: Администрация города </w:t>
      </w:r>
      <w:proofErr w:type="spellStart"/>
      <w:r w:rsidRPr="004E1D7D">
        <w:rPr>
          <w:rFonts w:ascii="PT Astra Serif" w:hAnsi="PT Astra Serif"/>
          <w:sz w:val="24"/>
          <w:szCs w:val="24"/>
        </w:rPr>
        <w:t>Югорска</w:t>
      </w:r>
      <w:proofErr w:type="spellEnd"/>
      <w:r w:rsidRPr="004E1D7D">
        <w:rPr>
          <w:rFonts w:ascii="PT Astra Serif" w:hAnsi="PT Astra Serif"/>
          <w:sz w:val="24"/>
          <w:szCs w:val="24"/>
        </w:rPr>
        <w:t xml:space="preserve">. </w:t>
      </w:r>
      <w:proofErr w:type="gramStart"/>
      <w:r w:rsidRPr="004E1D7D">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4E1D7D">
        <w:rPr>
          <w:rFonts w:ascii="PT Astra Serif" w:hAnsi="PT Astra Serif"/>
          <w:sz w:val="24"/>
          <w:szCs w:val="24"/>
        </w:rPr>
        <w:t>Югорск</w:t>
      </w:r>
      <w:proofErr w:type="spellEnd"/>
      <w:r w:rsidRPr="004E1D7D">
        <w:rPr>
          <w:rFonts w:ascii="PT Astra Serif" w:hAnsi="PT Astra Serif"/>
          <w:sz w:val="24"/>
          <w:szCs w:val="24"/>
        </w:rPr>
        <w:t>, ул. 40 лет Победы, 11.</w:t>
      </w:r>
      <w:proofErr w:type="gramEnd"/>
    </w:p>
    <w:p w:rsidR="00E76BE7" w:rsidRPr="004E1D7D" w:rsidRDefault="00E76BE7" w:rsidP="00E76BE7">
      <w:pPr>
        <w:autoSpaceDE w:val="0"/>
        <w:jc w:val="both"/>
        <w:rPr>
          <w:rFonts w:ascii="PT Astra Serif" w:hAnsi="PT Astra Serif"/>
          <w:sz w:val="24"/>
          <w:szCs w:val="24"/>
        </w:rPr>
      </w:pPr>
      <w:r w:rsidRPr="004E1D7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мая 2019 года, по адресу: ул. 40 лет Победы, 11, г. </w:t>
      </w:r>
      <w:proofErr w:type="spellStart"/>
      <w:r w:rsidRPr="004E1D7D">
        <w:rPr>
          <w:rFonts w:ascii="PT Astra Serif" w:hAnsi="PT Astra Serif"/>
          <w:sz w:val="24"/>
          <w:szCs w:val="24"/>
        </w:rPr>
        <w:t>Югорск</w:t>
      </w:r>
      <w:proofErr w:type="spellEnd"/>
      <w:r w:rsidRPr="004E1D7D">
        <w:rPr>
          <w:rFonts w:ascii="PT Astra Serif" w:hAnsi="PT Astra Serif"/>
          <w:sz w:val="24"/>
          <w:szCs w:val="24"/>
        </w:rPr>
        <w:t>, Ханты-Мансийский  автономный  округ-Югра, Тюменская область.</w:t>
      </w:r>
    </w:p>
    <w:p w:rsidR="006A15C8" w:rsidRDefault="006A15C8" w:rsidP="006A15C8">
      <w:pPr>
        <w:snapToGrid w:val="0"/>
        <w:ind w:right="140"/>
        <w:jc w:val="both"/>
        <w:rPr>
          <w:rFonts w:ascii="PT Serif" w:hAnsi="PT Serif"/>
          <w:sz w:val="24"/>
        </w:rPr>
      </w:pPr>
      <w:r w:rsidRPr="00E87885">
        <w:rPr>
          <w:rFonts w:ascii="PT Astra Serif" w:hAnsi="PT Astra Serif"/>
          <w:sz w:val="24"/>
          <w:szCs w:val="24"/>
        </w:rPr>
        <w:t xml:space="preserve">4. На основании протокола проведения аукциона в электронной форме от </w:t>
      </w:r>
      <w:r w:rsidR="00E87885">
        <w:rPr>
          <w:rFonts w:ascii="PT Astra Serif" w:hAnsi="PT Astra Serif"/>
          <w:sz w:val="24"/>
          <w:szCs w:val="24"/>
        </w:rPr>
        <w:t>2</w:t>
      </w:r>
      <w:r w:rsidR="00E76BE7">
        <w:rPr>
          <w:rFonts w:ascii="PT Astra Serif" w:hAnsi="PT Astra Serif"/>
          <w:sz w:val="24"/>
          <w:szCs w:val="24"/>
        </w:rPr>
        <w:t>4</w:t>
      </w:r>
      <w:r w:rsidRPr="00E87885">
        <w:rPr>
          <w:rFonts w:ascii="PT Astra Serif" w:hAnsi="PT Astra Serif"/>
          <w:sz w:val="24"/>
          <w:szCs w:val="24"/>
        </w:rPr>
        <w:t>.05.2019 комиссией были рассмотрены вторые части заявок следующих участников аукциона в</w:t>
      </w:r>
      <w:r>
        <w:rPr>
          <w:rFonts w:ascii="PT Serif" w:hAnsi="PT Serif"/>
          <w:sz w:val="24"/>
        </w:rPr>
        <w:t xml:space="preserve">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5957DE"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957DE" w:rsidRPr="005957DE" w:rsidRDefault="005957DE">
            <w:pPr>
              <w:spacing w:line="276" w:lineRule="auto"/>
              <w:rPr>
                <w:rFonts w:ascii="PT Astra Serif" w:hAnsi="PT Astra Serif"/>
                <w:sz w:val="18"/>
                <w:szCs w:val="18"/>
                <w:lang w:eastAsia="en-US"/>
              </w:rPr>
            </w:pPr>
            <w:r w:rsidRPr="005957DE">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5957DE" w:rsidRPr="005957DE" w:rsidRDefault="005957DE" w:rsidP="00E313EB">
            <w:pPr>
              <w:rPr>
                <w:rFonts w:ascii="PT Astra Serif" w:hAnsi="PT Astra Serif"/>
                <w:sz w:val="24"/>
                <w:szCs w:val="24"/>
              </w:rPr>
            </w:pPr>
            <w:r w:rsidRPr="005957DE">
              <w:rPr>
                <w:rFonts w:ascii="PT Astra Serif" w:hAnsi="PT Astra Serif"/>
              </w:rPr>
              <w:t>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957DE" w:rsidRPr="005957D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5957DE">
                  <w:pPr>
                    <w:rPr>
                      <w:rFonts w:ascii="PT Astra Serif" w:hAnsi="PT Astra Serif"/>
                      <w:sz w:val="24"/>
                      <w:szCs w:val="24"/>
                    </w:rPr>
                  </w:pPr>
                  <w:r w:rsidRPr="005957DE">
                    <w:rPr>
                      <w:rFonts w:ascii="PT Astra Serif" w:hAnsi="PT Astra Serif"/>
                      <w:b/>
                      <w:bCs/>
                    </w:rPr>
                    <w:t>ОБЩЕСТВО С ОГРАНИЧЕННОЙ ОТВЕТСТВЕННОСТЬЮ "СЕМИНАР"</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08.02.2019</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77507.50</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7453287202</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745301001</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454004, </w:t>
                  </w:r>
                  <w:proofErr w:type="gramStart"/>
                  <w:r w:rsidRPr="005957DE">
                    <w:rPr>
                      <w:rFonts w:ascii="PT Astra Serif" w:hAnsi="PT Astra Serif"/>
                    </w:rPr>
                    <w:t>ОБЛ</w:t>
                  </w:r>
                  <w:proofErr w:type="gramEnd"/>
                  <w:r w:rsidRPr="005957DE">
                    <w:rPr>
                      <w:rFonts w:ascii="PT Astra Serif" w:hAnsi="PT Astra Serif"/>
                    </w:rPr>
                    <w:t xml:space="preserve"> ЧЕЛЯБИНСКАЯ, Г ЧЕЛЯБИНСК, УЛ АКАДЕМИКА САХАРОВА, ДОМ 22, КВАРТИРА 170</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454004, Челябинская </w:t>
                  </w:r>
                  <w:proofErr w:type="spellStart"/>
                  <w:r w:rsidRPr="005957DE">
                    <w:rPr>
                      <w:rFonts w:ascii="PT Astra Serif" w:hAnsi="PT Astra Serif"/>
                    </w:rPr>
                    <w:t>обл</w:t>
                  </w:r>
                  <w:proofErr w:type="spellEnd"/>
                  <w:r w:rsidRPr="005957DE">
                    <w:rPr>
                      <w:rFonts w:ascii="PT Astra Serif" w:hAnsi="PT Astra Serif"/>
                    </w:rPr>
                    <w:t xml:space="preserve">, Челябинск г, </w:t>
                  </w:r>
                  <w:proofErr w:type="spellStart"/>
                  <w:r w:rsidRPr="005957DE">
                    <w:rPr>
                      <w:rFonts w:ascii="PT Astra Serif" w:hAnsi="PT Astra Serif"/>
                    </w:rPr>
                    <w:t>ул</w:t>
                  </w:r>
                  <w:proofErr w:type="gramStart"/>
                  <w:r w:rsidRPr="005957DE">
                    <w:rPr>
                      <w:rFonts w:ascii="PT Astra Serif" w:hAnsi="PT Astra Serif"/>
                    </w:rPr>
                    <w:t>.А</w:t>
                  </w:r>
                  <w:proofErr w:type="gramEnd"/>
                  <w:r w:rsidRPr="005957DE">
                    <w:rPr>
                      <w:rFonts w:ascii="PT Astra Serif" w:hAnsi="PT Astra Serif"/>
                    </w:rPr>
                    <w:t>кадемика</w:t>
                  </w:r>
                  <w:proofErr w:type="spellEnd"/>
                  <w:r w:rsidRPr="005957DE">
                    <w:rPr>
                      <w:rFonts w:ascii="PT Astra Serif" w:hAnsi="PT Astra Serif"/>
                    </w:rPr>
                    <w:t xml:space="preserve"> Сахарова, д.22 - 170</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57DE" w:rsidRPr="005957DE" w:rsidRDefault="005957DE" w:rsidP="00E313EB">
                  <w:pPr>
                    <w:rPr>
                      <w:rFonts w:ascii="PT Astra Serif" w:hAnsi="PT Astra Serif"/>
                      <w:sz w:val="24"/>
                      <w:szCs w:val="24"/>
                    </w:rPr>
                  </w:pPr>
                  <w:r w:rsidRPr="005957DE">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57DE" w:rsidRPr="005957DE" w:rsidRDefault="005957DE" w:rsidP="00E313EB">
                  <w:pPr>
                    <w:rPr>
                      <w:rFonts w:ascii="PT Astra Serif" w:hAnsi="PT Astra Serif"/>
                      <w:sz w:val="24"/>
                      <w:szCs w:val="24"/>
                    </w:rPr>
                  </w:pPr>
                  <w:r w:rsidRPr="005957DE">
                    <w:rPr>
                      <w:rFonts w:ascii="PT Astra Serif" w:hAnsi="PT Astra Serif"/>
                    </w:rPr>
                    <w:t>79193224987</w:t>
                  </w:r>
                </w:p>
              </w:tc>
            </w:tr>
          </w:tbl>
          <w:p w:rsidR="005957DE" w:rsidRPr="005957DE" w:rsidRDefault="005957DE">
            <w:pPr>
              <w:widowControl/>
              <w:spacing w:line="276" w:lineRule="auto"/>
              <w:rPr>
                <w:rFonts w:ascii="PT Astra Serif" w:eastAsiaTheme="minorHAnsi" w:hAnsi="PT Astra Serif"/>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957DE" w:rsidRPr="005957DE" w:rsidRDefault="005957DE" w:rsidP="00E76BE7">
            <w:pPr>
              <w:jc w:val="center"/>
              <w:rPr>
                <w:rFonts w:ascii="PT Astra Serif" w:hAnsi="PT Astra Serif"/>
                <w:sz w:val="24"/>
                <w:szCs w:val="24"/>
              </w:rPr>
            </w:pPr>
            <w:r w:rsidRPr="005957DE">
              <w:rPr>
                <w:rFonts w:ascii="PT Astra Serif" w:hAnsi="PT Astra Serif"/>
              </w:rPr>
              <w:t>77507.50</w:t>
            </w:r>
          </w:p>
        </w:tc>
      </w:tr>
      <w:tr w:rsidR="005957DE"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957DE" w:rsidRPr="005957DE" w:rsidRDefault="005957DE">
            <w:pPr>
              <w:spacing w:line="276" w:lineRule="auto"/>
              <w:rPr>
                <w:rFonts w:ascii="PT Astra Serif" w:hAnsi="PT Astra Serif"/>
                <w:sz w:val="18"/>
                <w:szCs w:val="18"/>
                <w:lang w:eastAsia="en-US"/>
              </w:rPr>
            </w:pPr>
            <w:r w:rsidRPr="005957DE">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5957DE" w:rsidRPr="005957DE" w:rsidRDefault="005957DE" w:rsidP="00E313EB">
            <w:pPr>
              <w:rPr>
                <w:rFonts w:ascii="PT Astra Serif" w:hAnsi="PT Astra Serif"/>
                <w:sz w:val="24"/>
                <w:szCs w:val="24"/>
              </w:rPr>
            </w:pPr>
            <w:r w:rsidRPr="005957DE">
              <w:rPr>
                <w:rFonts w:ascii="PT Astra Serif" w:hAnsi="PT Astra Serif"/>
              </w:rPr>
              <w:t>146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5957DE">
                  <w:pPr>
                    <w:rPr>
                      <w:rFonts w:ascii="PT Astra Serif" w:hAnsi="PT Astra Serif"/>
                      <w:sz w:val="24"/>
                      <w:szCs w:val="24"/>
                    </w:rPr>
                  </w:pPr>
                  <w:r w:rsidRPr="005957DE">
                    <w:rPr>
                      <w:rFonts w:ascii="PT Astra Serif" w:hAnsi="PT Astra Serif"/>
                      <w:b/>
                      <w:bCs/>
                    </w:rPr>
                    <w:t>Негосударственное образовательное учреждение "Межрегиональный информационный экономико-правовой центр"</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09.05.2019</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78260.00</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7804182392</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780401001</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195197, Санкт-Петербург г, </w:t>
                  </w:r>
                  <w:proofErr w:type="spellStart"/>
                  <w:r w:rsidRPr="005957DE">
                    <w:rPr>
                      <w:rFonts w:ascii="PT Astra Serif" w:hAnsi="PT Astra Serif"/>
                    </w:rPr>
                    <w:t>ул.проспект</w:t>
                  </w:r>
                  <w:proofErr w:type="spellEnd"/>
                  <w:r w:rsidRPr="005957DE">
                    <w:rPr>
                      <w:rFonts w:ascii="PT Astra Serif" w:hAnsi="PT Astra Serif"/>
                    </w:rPr>
                    <w:t xml:space="preserve"> Металлистов, </w:t>
                  </w:r>
                  <w:proofErr w:type="spellStart"/>
                  <w:r w:rsidRPr="005957DE">
                    <w:rPr>
                      <w:rFonts w:ascii="PT Astra Serif" w:hAnsi="PT Astra Serif"/>
                    </w:rPr>
                    <w:t>д.д</w:t>
                  </w:r>
                  <w:proofErr w:type="spellEnd"/>
                  <w:r w:rsidRPr="005957DE">
                    <w:rPr>
                      <w:rFonts w:ascii="PT Astra Serif" w:hAnsi="PT Astra Serif"/>
                    </w:rPr>
                    <w:t xml:space="preserve">. 115 </w:t>
                  </w:r>
                  <w:proofErr w:type="spellStart"/>
                  <w:r w:rsidRPr="005957DE">
                    <w:rPr>
                      <w:rFonts w:ascii="PT Astra Serif" w:hAnsi="PT Astra Serif"/>
                    </w:rPr>
                    <w:t>лит</w:t>
                  </w:r>
                  <w:proofErr w:type="gramStart"/>
                  <w:r w:rsidRPr="005957DE">
                    <w:rPr>
                      <w:rFonts w:ascii="PT Astra Serif" w:hAnsi="PT Astra Serif"/>
                    </w:rPr>
                    <w:t>.А</w:t>
                  </w:r>
                  <w:proofErr w:type="spellEnd"/>
                  <w:proofErr w:type="gramEnd"/>
                  <w:r w:rsidRPr="005957DE">
                    <w:rPr>
                      <w:rFonts w:ascii="PT Astra Serif" w:hAnsi="PT Astra Serif"/>
                    </w:rPr>
                    <w:t xml:space="preserve"> - 718</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195197, Санкт-Петербург г, </w:t>
                  </w:r>
                  <w:proofErr w:type="spellStart"/>
                  <w:r w:rsidRPr="005957DE">
                    <w:rPr>
                      <w:rFonts w:ascii="PT Astra Serif" w:hAnsi="PT Astra Serif"/>
                    </w:rPr>
                    <w:t>ул.проспект</w:t>
                  </w:r>
                  <w:proofErr w:type="spellEnd"/>
                  <w:r w:rsidRPr="005957DE">
                    <w:rPr>
                      <w:rFonts w:ascii="PT Astra Serif" w:hAnsi="PT Astra Serif"/>
                    </w:rPr>
                    <w:t xml:space="preserve"> Металлистов, </w:t>
                  </w:r>
                  <w:proofErr w:type="spellStart"/>
                  <w:r w:rsidRPr="005957DE">
                    <w:rPr>
                      <w:rFonts w:ascii="PT Astra Serif" w:hAnsi="PT Astra Serif"/>
                    </w:rPr>
                    <w:t>д.д</w:t>
                  </w:r>
                  <w:proofErr w:type="spellEnd"/>
                  <w:r w:rsidRPr="005957DE">
                    <w:rPr>
                      <w:rFonts w:ascii="PT Astra Serif" w:hAnsi="PT Astra Serif"/>
                    </w:rPr>
                    <w:t xml:space="preserve">. 115 </w:t>
                  </w:r>
                  <w:proofErr w:type="spellStart"/>
                  <w:r w:rsidRPr="005957DE">
                    <w:rPr>
                      <w:rFonts w:ascii="PT Astra Serif" w:hAnsi="PT Astra Serif"/>
                    </w:rPr>
                    <w:t>лит</w:t>
                  </w:r>
                  <w:proofErr w:type="gramStart"/>
                  <w:r w:rsidRPr="005957DE">
                    <w:rPr>
                      <w:rFonts w:ascii="PT Astra Serif" w:hAnsi="PT Astra Serif"/>
                    </w:rPr>
                    <w:t>.А</w:t>
                  </w:r>
                  <w:proofErr w:type="spellEnd"/>
                  <w:proofErr w:type="gramEnd"/>
                  <w:r w:rsidRPr="005957DE">
                    <w:rPr>
                      <w:rFonts w:ascii="PT Astra Serif" w:hAnsi="PT Astra Serif"/>
                    </w:rPr>
                    <w:t xml:space="preserve"> - 718</w:t>
                  </w:r>
                </w:p>
              </w:tc>
            </w:tr>
            <w:tr w:rsidR="005957DE"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57DE" w:rsidRPr="005957DE" w:rsidRDefault="005957DE" w:rsidP="00E313EB">
                  <w:pPr>
                    <w:rPr>
                      <w:rFonts w:ascii="PT Astra Serif" w:hAnsi="PT Astra Serif"/>
                      <w:sz w:val="24"/>
                      <w:szCs w:val="24"/>
                    </w:rPr>
                  </w:pPr>
                  <w:r w:rsidRPr="005957DE">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57DE" w:rsidRPr="005957DE" w:rsidRDefault="005957DE" w:rsidP="00E313EB">
                  <w:pPr>
                    <w:rPr>
                      <w:rFonts w:ascii="PT Astra Serif" w:hAnsi="PT Astra Serif"/>
                      <w:sz w:val="24"/>
                      <w:szCs w:val="24"/>
                    </w:rPr>
                  </w:pPr>
                  <w:r w:rsidRPr="005957DE">
                    <w:rPr>
                      <w:rFonts w:ascii="PT Astra Serif" w:hAnsi="PT Astra Serif"/>
                    </w:rPr>
                    <w:t>+79119208575</w:t>
                  </w:r>
                </w:p>
              </w:tc>
            </w:tr>
          </w:tbl>
          <w:p w:rsidR="005957DE" w:rsidRPr="005957DE" w:rsidRDefault="005957DE">
            <w:pPr>
              <w:widowControl/>
              <w:spacing w:line="276" w:lineRule="auto"/>
              <w:rPr>
                <w:rFonts w:ascii="PT Astra Serif" w:eastAsiaTheme="minorHAnsi" w:hAnsi="PT Astra Serif"/>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957DE" w:rsidRPr="005957DE" w:rsidRDefault="005957DE" w:rsidP="00E76BE7">
            <w:pPr>
              <w:jc w:val="center"/>
              <w:rPr>
                <w:rFonts w:ascii="PT Astra Serif" w:hAnsi="PT Astra Serif"/>
                <w:sz w:val="24"/>
                <w:szCs w:val="24"/>
              </w:rPr>
            </w:pPr>
            <w:r w:rsidRPr="005957DE">
              <w:rPr>
                <w:rFonts w:ascii="PT Astra Serif" w:hAnsi="PT Astra Serif"/>
              </w:rPr>
              <w:t>78260.00</w:t>
            </w:r>
          </w:p>
        </w:tc>
      </w:tr>
      <w:tr w:rsidR="005957DE"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5957DE" w:rsidRPr="005957DE" w:rsidRDefault="005957DE">
            <w:pPr>
              <w:spacing w:line="276" w:lineRule="auto"/>
              <w:rPr>
                <w:rFonts w:ascii="PT Astra Serif" w:hAnsi="PT Astra Serif"/>
                <w:sz w:val="18"/>
                <w:szCs w:val="18"/>
                <w:lang w:eastAsia="en-US"/>
              </w:rPr>
            </w:pPr>
            <w:r w:rsidRPr="005957DE">
              <w:rPr>
                <w:rFonts w:ascii="PT Astra Serif" w:hAnsi="PT Astra Serif"/>
                <w:sz w:val="18"/>
                <w:szCs w:val="18"/>
                <w:lang w:eastAsia="en-US"/>
              </w:rPr>
              <w:t>3</w:t>
            </w:r>
          </w:p>
        </w:tc>
        <w:tc>
          <w:tcPr>
            <w:tcW w:w="1417" w:type="dxa"/>
            <w:tcBorders>
              <w:top w:val="single" w:sz="6" w:space="0" w:color="auto"/>
              <w:left w:val="single" w:sz="6" w:space="0" w:color="auto"/>
              <w:bottom w:val="single" w:sz="6" w:space="0" w:color="auto"/>
              <w:right w:val="single" w:sz="6" w:space="0" w:color="auto"/>
            </w:tcBorders>
          </w:tcPr>
          <w:p w:rsidR="005957DE" w:rsidRPr="005957DE" w:rsidRDefault="005957DE" w:rsidP="00E313EB">
            <w:pPr>
              <w:rPr>
                <w:rFonts w:ascii="PT Astra Serif" w:hAnsi="PT Astra Serif"/>
                <w:sz w:val="24"/>
                <w:szCs w:val="24"/>
              </w:rPr>
            </w:pPr>
            <w:r w:rsidRPr="005957DE">
              <w:rPr>
                <w:rFonts w:ascii="PT Astra Serif" w:hAnsi="PT Astra Serif"/>
              </w:rPr>
              <w:t>9</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5957DE">
                  <w:pPr>
                    <w:rPr>
                      <w:rFonts w:ascii="PT Astra Serif" w:hAnsi="PT Astra Serif"/>
                      <w:sz w:val="24"/>
                      <w:szCs w:val="24"/>
                    </w:rPr>
                  </w:pPr>
                  <w:r w:rsidRPr="005957DE">
                    <w:rPr>
                      <w:rFonts w:ascii="PT Astra Serif" w:hAnsi="PT Astra Serif"/>
                      <w:b/>
                      <w:bCs/>
                    </w:rPr>
                    <w:t>АВТОНОМНАЯ НЕКОММЕРЧЕСКАЯ ОРГАНИЗАЦИЯ ДОПОЛНИТЕЛЬНОГО ПРОФЕССИОНАЛЬНОГО ОБРАЗОВАНИЯ "УЧЕБНЫЙ ЦЕНТР ОХРАНЫ ТРУДА ТВЕРСКОЙ ОБЛАСТИ"</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01.03.2019</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100082.50</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6901041677</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695001001</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170034, </w:t>
                  </w:r>
                  <w:proofErr w:type="gramStart"/>
                  <w:r w:rsidRPr="005957DE">
                    <w:rPr>
                      <w:rFonts w:ascii="PT Astra Serif" w:hAnsi="PT Astra Serif"/>
                    </w:rPr>
                    <w:t>ОБЛ</w:t>
                  </w:r>
                  <w:proofErr w:type="gramEnd"/>
                  <w:r w:rsidRPr="005957DE">
                    <w:rPr>
                      <w:rFonts w:ascii="PT Astra Serif" w:hAnsi="PT Astra Serif"/>
                    </w:rPr>
                    <w:t xml:space="preserve"> ТВЕРСКАЯ69, Г ТВЕРЬ, ПР-КТ ЧАЙКОВСКОГО, ДОМ 28/2, ОФИС 606</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170034, г. Тверь, пр-т Чайковского, 28/2, оф. 606</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57DE" w:rsidRPr="005957DE" w:rsidRDefault="005957DE" w:rsidP="00E313EB">
                  <w:pPr>
                    <w:rPr>
                      <w:rFonts w:ascii="PT Astra Serif" w:hAnsi="PT Astra Serif"/>
                      <w:sz w:val="24"/>
                      <w:szCs w:val="24"/>
                    </w:rPr>
                  </w:pPr>
                  <w:r w:rsidRPr="005957DE">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57DE" w:rsidRPr="005957DE" w:rsidRDefault="005957DE" w:rsidP="00E313EB">
                  <w:pPr>
                    <w:rPr>
                      <w:rFonts w:ascii="PT Astra Serif" w:hAnsi="PT Astra Serif"/>
                      <w:sz w:val="24"/>
                      <w:szCs w:val="24"/>
                    </w:rPr>
                  </w:pPr>
                  <w:r w:rsidRPr="005957DE">
                    <w:rPr>
                      <w:rFonts w:ascii="PT Astra Serif" w:hAnsi="PT Astra Serif"/>
                    </w:rPr>
                    <w:t>79038035939</w:t>
                  </w:r>
                </w:p>
              </w:tc>
            </w:tr>
          </w:tbl>
          <w:p w:rsidR="005957DE" w:rsidRPr="005957DE" w:rsidRDefault="005957DE">
            <w:pPr>
              <w:rPr>
                <w:rFonts w:ascii="PT Astra Serif" w:hAnsi="PT Astra Serif"/>
                <w:color w:val="FF0000"/>
                <w:highlight w:val="yellow"/>
              </w:rPr>
            </w:pPr>
          </w:p>
        </w:tc>
        <w:tc>
          <w:tcPr>
            <w:tcW w:w="2125" w:type="dxa"/>
            <w:tcBorders>
              <w:top w:val="single" w:sz="6" w:space="0" w:color="auto"/>
              <w:left w:val="single" w:sz="6" w:space="0" w:color="auto"/>
              <w:bottom w:val="single" w:sz="6" w:space="0" w:color="auto"/>
              <w:right w:val="single" w:sz="6" w:space="0" w:color="auto"/>
            </w:tcBorders>
          </w:tcPr>
          <w:p w:rsidR="005957DE" w:rsidRPr="005957DE" w:rsidRDefault="005957DE" w:rsidP="00E76BE7">
            <w:pPr>
              <w:jc w:val="center"/>
              <w:rPr>
                <w:rFonts w:ascii="PT Astra Serif" w:hAnsi="PT Astra Serif"/>
                <w:sz w:val="24"/>
                <w:szCs w:val="24"/>
              </w:rPr>
            </w:pPr>
            <w:r w:rsidRPr="005957DE">
              <w:rPr>
                <w:rFonts w:ascii="PT Astra Serif" w:hAnsi="PT Astra Serif"/>
              </w:rPr>
              <w:t>100082.50</w:t>
            </w:r>
          </w:p>
        </w:tc>
      </w:tr>
      <w:tr w:rsidR="005957DE"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5957DE" w:rsidRPr="005957DE" w:rsidRDefault="005957DE">
            <w:pPr>
              <w:spacing w:line="276" w:lineRule="auto"/>
              <w:rPr>
                <w:rFonts w:ascii="PT Astra Serif" w:hAnsi="PT Astra Serif"/>
                <w:sz w:val="18"/>
                <w:szCs w:val="18"/>
                <w:lang w:eastAsia="en-US"/>
              </w:rPr>
            </w:pPr>
            <w:r w:rsidRPr="005957DE">
              <w:rPr>
                <w:rFonts w:ascii="PT Astra Serif" w:hAnsi="PT Astra Serif"/>
                <w:sz w:val="18"/>
                <w:szCs w:val="18"/>
                <w:lang w:eastAsia="en-US"/>
              </w:rPr>
              <w:lastRenderedPageBreak/>
              <w:t>4</w:t>
            </w:r>
          </w:p>
        </w:tc>
        <w:tc>
          <w:tcPr>
            <w:tcW w:w="1417" w:type="dxa"/>
            <w:tcBorders>
              <w:top w:val="single" w:sz="6" w:space="0" w:color="auto"/>
              <w:left w:val="single" w:sz="6" w:space="0" w:color="auto"/>
              <w:bottom w:val="single" w:sz="6" w:space="0" w:color="auto"/>
              <w:right w:val="single" w:sz="6" w:space="0" w:color="auto"/>
            </w:tcBorders>
          </w:tcPr>
          <w:p w:rsidR="005957DE" w:rsidRPr="005957DE" w:rsidRDefault="005957DE" w:rsidP="00E313EB">
            <w:pPr>
              <w:rPr>
                <w:rFonts w:ascii="PT Astra Serif" w:hAnsi="PT Astra Serif"/>
                <w:sz w:val="24"/>
                <w:szCs w:val="24"/>
              </w:rPr>
            </w:pPr>
            <w:r w:rsidRPr="005957DE">
              <w:rPr>
                <w:rFonts w:ascii="PT Astra Serif" w:hAnsi="PT Astra Serif"/>
              </w:rPr>
              <w:t>94</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5957DE">
                  <w:pPr>
                    <w:rPr>
                      <w:rFonts w:ascii="PT Astra Serif" w:hAnsi="PT Astra Serif"/>
                      <w:sz w:val="24"/>
                      <w:szCs w:val="24"/>
                    </w:rPr>
                  </w:pPr>
                  <w:r w:rsidRPr="005957DE">
                    <w:rPr>
                      <w:rFonts w:ascii="PT Astra Serif" w:hAnsi="PT Astra Serif"/>
                      <w:b/>
                      <w:bCs/>
                    </w:rPr>
                    <w:t>ПИГАРЕВ НИКОЛАЙ ЕГОРОВИЧ</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30.04.2019</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149000.00</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366520895482</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Г МОСКВА77</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57DE" w:rsidRPr="005957DE" w:rsidRDefault="005957DE" w:rsidP="00E313EB">
                  <w:pPr>
                    <w:rPr>
                      <w:rFonts w:ascii="PT Astra Serif" w:hAnsi="PT Astra Serif"/>
                      <w:sz w:val="24"/>
                      <w:szCs w:val="24"/>
                    </w:rPr>
                  </w:pPr>
                  <w:r w:rsidRPr="005957DE">
                    <w:rPr>
                      <w:rFonts w:ascii="PT Astra Serif" w:hAnsi="PT Astra Serif"/>
                    </w:rPr>
                    <w:t>Г МОСКВА, ул. 5-я Магистральная, д. 20, кв. 69</w:t>
                  </w:r>
                </w:p>
              </w:tc>
            </w:tr>
            <w:tr w:rsidR="005957DE"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57DE" w:rsidRPr="005957DE" w:rsidRDefault="005957DE" w:rsidP="00E313EB">
                  <w:pPr>
                    <w:rPr>
                      <w:rFonts w:ascii="PT Astra Serif" w:hAnsi="PT Astra Serif"/>
                      <w:sz w:val="24"/>
                      <w:szCs w:val="24"/>
                    </w:rPr>
                  </w:pPr>
                  <w:r w:rsidRPr="005957DE">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57DE" w:rsidRPr="005957DE" w:rsidRDefault="005957DE" w:rsidP="00E313EB">
                  <w:pPr>
                    <w:rPr>
                      <w:rFonts w:ascii="PT Astra Serif" w:hAnsi="PT Astra Serif"/>
                      <w:sz w:val="24"/>
                      <w:szCs w:val="24"/>
                    </w:rPr>
                  </w:pPr>
                  <w:r w:rsidRPr="005957DE">
                    <w:rPr>
                      <w:rFonts w:ascii="PT Astra Serif" w:hAnsi="PT Astra Serif"/>
                    </w:rPr>
                    <w:t>79518779150</w:t>
                  </w:r>
                </w:p>
              </w:tc>
            </w:tr>
          </w:tbl>
          <w:p w:rsidR="005957DE" w:rsidRPr="005957DE" w:rsidRDefault="005957DE">
            <w:pPr>
              <w:rPr>
                <w:rFonts w:ascii="PT Astra Serif" w:hAnsi="PT Astra Serif"/>
                <w:color w:val="FF0000"/>
                <w:highlight w:val="yellow"/>
              </w:rPr>
            </w:pPr>
          </w:p>
        </w:tc>
        <w:tc>
          <w:tcPr>
            <w:tcW w:w="2125" w:type="dxa"/>
            <w:tcBorders>
              <w:top w:val="single" w:sz="6" w:space="0" w:color="auto"/>
              <w:left w:val="single" w:sz="6" w:space="0" w:color="auto"/>
              <w:bottom w:val="single" w:sz="6" w:space="0" w:color="auto"/>
              <w:right w:val="single" w:sz="6" w:space="0" w:color="auto"/>
            </w:tcBorders>
          </w:tcPr>
          <w:p w:rsidR="005957DE" w:rsidRPr="005957DE" w:rsidRDefault="005957DE" w:rsidP="00E76BE7">
            <w:pPr>
              <w:jc w:val="center"/>
              <w:rPr>
                <w:rFonts w:ascii="PT Astra Serif" w:hAnsi="PT Astra Serif"/>
                <w:sz w:val="24"/>
                <w:szCs w:val="24"/>
              </w:rPr>
            </w:pPr>
            <w:r w:rsidRPr="005957DE">
              <w:rPr>
                <w:rFonts w:ascii="PT Astra Serif" w:hAnsi="PT Astra Serif"/>
              </w:rPr>
              <w:t>149000.00</w:t>
            </w:r>
          </w:p>
        </w:tc>
      </w:tr>
    </w:tbl>
    <w:p w:rsidR="004B4A55" w:rsidRDefault="006A15C8" w:rsidP="006A15C8">
      <w:pPr>
        <w:suppressAutoHyphens/>
        <w:ind w:left="142"/>
        <w:jc w:val="both"/>
        <w:rPr>
          <w:rFonts w:ascii="PT Astra Serif" w:hAnsi="PT Astra Serif"/>
          <w:sz w:val="24"/>
          <w:szCs w:val="24"/>
        </w:rPr>
      </w:pPr>
      <w:r w:rsidRPr="00E87885">
        <w:rPr>
          <w:rFonts w:ascii="PT Astra Serif" w:hAnsi="PT Astra Serif"/>
          <w:sz w:val="24"/>
          <w:szCs w:val="24"/>
        </w:rPr>
        <w:t>5. В результате рассмотрения вторых частей заявок принято решение</w:t>
      </w:r>
      <w:proofErr w:type="gramStart"/>
      <w:r w:rsidR="004B4A55">
        <w:rPr>
          <w:rFonts w:ascii="PT Astra Serif" w:hAnsi="PT Astra Serif"/>
          <w:sz w:val="24"/>
          <w:szCs w:val="24"/>
        </w:rPr>
        <w:t>6</w:t>
      </w:r>
      <w:proofErr w:type="gramEnd"/>
    </w:p>
    <w:p w:rsidR="006A15C8" w:rsidRPr="00F94323" w:rsidRDefault="004B4A55" w:rsidP="006A15C8">
      <w:pPr>
        <w:suppressAutoHyphens/>
        <w:ind w:left="142"/>
        <w:jc w:val="both"/>
        <w:rPr>
          <w:rFonts w:ascii="PT Astra Serif" w:hAnsi="PT Astra Serif"/>
          <w:sz w:val="24"/>
          <w:szCs w:val="24"/>
        </w:rPr>
      </w:pPr>
      <w:r>
        <w:rPr>
          <w:rFonts w:ascii="PT Astra Serif" w:hAnsi="PT Astra Serif"/>
          <w:sz w:val="24"/>
          <w:szCs w:val="24"/>
        </w:rPr>
        <w:t>5.1.</w:t>
      </w:r>
      <w:r w:rsidR="006A15C8" w:rsidRPr="00E87885">
        <w:rPr>
          <w:rFonts w:ascii="PT Astra Serif" w:hAnsi="PT Astra Serif"/>
          <w:sz w:val="24"/>
          <w:szCs w:val="24"/>
        </w:rPr>
        <w:t xml:space="preserve"> о соответствии следующих </w:t>
      </w:r>
      <w:r w:rsidR="006A15C8" w:rsidRPr="00F94323">
        <w:rPr>
          <w:rFonts w:ascii="PT Astra Serif" w:hAnsi="PT Astra Serif"/>
          <w:sz w:val="24"/>
          <w:szCs w:val="24"/>
        </w:rPr>
        <w:t>заявок на участие в электронном аукционе требованиям, установленным документацией об аукционе:</w:t>
      </w:r>
    </w:p>
    <w:p w:rsidR="006A15C8" w:rsidRPr="00F94323" w:rsidRDefault="006A15C8" w:rsidP="006A15C8">
      <w:pPr>
        <w:suppressAutoHyphens/>
        <w:ind w:left="142"/>
        <w:jc w:val="both"/>
        <w:rPr>
          <w:rFonts w:ascii="PT Astra Serif" w:hAnsi="PT Astra Serif"/>
          <w:sz w:val="24"/>
          <w:szCs w:val="24"/>
        </w:rPr>
      </w:pPr>
      <w:r w:rsidRPr="00F94323">
        <w:rPr>
          <w:rFonts w:ascii="PT Astra Serif" w:hAnsi="PT Astra Serif"/>
          <w:sz w:val="24"/>
          <w:szCs w:val="24"/>
        </w:rPr>
        <w:t xml:space="preserve">- </w:t>
      </w:r>
      <w:r w:rsidR="00F94323" w:rsidRPr="00F94323">
        <w:rPr>
          <w:rFonts w:ascii="PT Astra Serif" w:hAnsi="PT Astra Serif"/>
          <w:sz w:val="24"/>
          <w:szCs w:val="24"/>
        </w:rPr>
        <w:t xml:space="preserve">      </w:t>
      </w:r>
      <w:r w:rsidR="00266DDE" w:rsidRPr="00F94323">
        <w:rPr>
          <w:rFonts w:ascii="PT Astra Serif" w:hAnsi="PT Astra Serif"/>
          <w:bCs/>
          <w:sz w:val="24"/>
          <w:szCs w:val="24"/>
        </w:rPr>
        <w:t>ОБЩЕСТВО С ОГРАНИЧЕННОЙ ОТВЕТСТВЕННОСТЬЮ "СЕМИНАР"</w:t>
      </w:r>
      <w:r w:rsidRPr="00F94323">
        <w:rPr>
          <w:rFonts w:ascii="PT Astra Serif" w:hAnsi="PT Astra Serif"/>
          <w:sz w:val="24"/>
          <w:szCs w:val="24"/>
        </w:rPr>
        <w:t>;</w:t>
      </w:r>
    </w:p>
    <w:p w:rsidR="006A15C8" w:rsidRPr="00F94323" w:rsidRDefault="006A15C8" w:rsidP="006A15C8">
      <w:pPr>
        <w:suppressAutoHyphens/>
        <w:ind w:left="142"/>
        <w:jc w:val="both"/>
        <w:rPr>
          <w:rFonts w:ascii="PT Astra Serif" w:hAnsi="PT Astra Serif"/>
          <w:bCs/>
          <w:sz w:val="24"/>
          <w:szCs w:val="24"/>
        </w:rPr>
      </w:pPr>
      <w:r w:rsidRPr="00F94323">
        <w:rPr>
          <w:rFonts w:ascii="PT Astra Serif" w:hAnsi="PT Astra Serif"/>
          <w:sz w:val="24"/>
          <w:szCs w:val="24"/>
        </w:rPr>
        <w:t xml:space="preserve">- </w:t>
      </w:r>
      <w:r w:rsidR="00F94323">
        <w:rPr>
          <w:rFonts w:ascii="PT Astra Serif" w:hAnsi="PT Astra Serif"/>
          <w:sz w:val="24"/>
          <w:szCs w:val="24"/>
        </w:rPr>
        <w:t xml:space="preserve"> </w:t>
      </w:r>
      <w:r w:rsidR="00266DDE" w:rsidRPr="00F94323">
        <w:rPr>
          <w:rFonts w:ascii="PT Astra Serif" w:hAnsi="PT Astra Serif"/>
          <w:bCs/>
          <w:sz w:val="24"/>
          <w:szCs w:val="24"/>
        </w:rPr>
        <w:t>Негосударственное образовательное учреждение "Межрегиональный информационный экономико-правовой центр";</w:t>
      </w:r>
    </w:p>
    <w:p w:rsidR="00266DDE" w:rsidRDefault="00F94323" w:rsidP="00F94323">
      <w:pPr>
        <w:tabs>
          <w:tab w:val="left" w:pos="426"/>
        </w:tabs>
        <w:suppressAutoHyphens/>
        <w:ind w:left="142"/>
        <w:jc w:val="both"/>
        <w:rPr>
          <w:rFonts w:ascii="PT Astra Serif" w:hAnsi="PT Astra Serif"/>
          <w:bCs/>
          <w:sz w:val="24"/>
          <w:szCs w:val="24"/>
        </w:rPr>
      </w:pPr>
      <w:r>
        <w:rPr>
          <w:rFonts w:ascii="PT Astra Serif" w:hAnsi="PT Astra Serif"/>
          <w:bCs/>
          <w:sz w:val="24"/>
          <w:szCs w:val="24"/>
        </w:rPr>
        <w:t xml:space="preserve">- </w:t>
      </w:r>
      <w:r w:rsidRPr="00F94323">
        <w:rPr>
          <w:rFonts w:ascii="PT Astra Serif" w:hAnsi="PT Astra Serif"/>
          <w:bCs/>
          <w:sz w:val="24"/>
          <w:szCs w:val="24"/>
        </w:rPr>
        <w:t>АВТОНОМНАЯ НЕКОММЕРЧЕСКАЯ ОРГАНИЗАЦИЯ ДОПОЛНИТЕЛЬНОГО ПРОФЕССИОНАЛЬНОГО ОБРАЗОВАНИЯ "УЧЕБНЫЙ ЦЕНТР ОХРАНЫ ТРУДА ТВЕРСКОЙ ОБЛАСТИ"</w:t>
      </w:r>
      <w:r w:rsidR="004B4A55">
        <w:rPr>
          <w:rFonts w:ascii="PT Astra Serif" w:hAnsi="PT Astra Serif"/>
          <w:bCs/>
          <w:sz w:val="24"/>
          <w:szCs w:val="24"/>
        </w:rPr>
        <w:t>;</w:t>
      </w:r>
    </w:p>
    <w:p w:rsidR="004B4A55" w:rsidRDefault="004B4A55" w:rsidP="004B4A55">
      <w:pPr>
        <w:suppressAutoHyphens/>
        <w:ind w:left="142"/>
        <w:jc w:val="both"/>
        <w:rPr>
          <w:sz w:val="24"/>
        </w:rPr>
      </w:pPr>
      <w:r>
        <w:rPr>
          <w:rFonts w:ascii="PT Astra Serif" w:hAnsi="PT Astra Serif"/>
          <w:bCs/>
          <w:sz w:val="24"/>
          <w:szCs w:val="24"/>
        </w:rPr>
        <w:t>5.2.</w:t>
      </w:r>
      <w:r w:rsidRPr="004B4A55">
        <w:rPr>
          <w:sz w:val="24"/>
        </w:rPr>
        <w:t xml:space="preserve"> </w:t>
      </w:r>
      <w:r>
        <w:rPr>
          <w:sz w:val="24"/>
        </w:rPr>
        <w:t>о несоответствии следующих заявок на участие в электронном аукционе требованиям, установленным документацией об аукционе:</w:t>
      </w:r>
    </w:p>
    <w:tbl>
      <w:tblPr>
        <w:tblW w:w="1002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0"/>
        <w:gridCol w:w="2552"/>
        <w:gridCol w:w="1701"/>
        <w:gridCol w:w="1701"/>
        <w:gridCol w:w="1844"/>
      </w:tblGrid>
      <w:tr w:rsidR="004B4A55" w:rsidTr="004B4A55">
        <w:trPr>
          <w:cantSplit/>
          <w:trHeight w:val="772"/>
          <w:tblHeader/>
        </w:trPr>
        <w:tc>
          <w:tcPr>
            <w:tcW w:w="2230" w:type="dxa"/>
            <w:vMerge w:val="restart"/>
            <w:tcBorders>
              <w:top w:val="single" w:sz="6" w:space="0" w:color="auto"/>
              <w:left w:val="single" w:sz="6" w:space="0" w:color="auto"/>
              <w:bottom w:val="single" w:sz="6" w:space="0" w:color="auto"/>
              <w:right w:val="single" w:sz="6" w:space="0" w:color="auto"/>
            </w:tcBorders>
            <w:vAlign w:val="center"/>
            <w:hideMark/>
          </w:tcPr>
          <w:p w:rsidR="004B4A55" w:rsidRDefault="004B4A55" w:rsidP="00E313EB">
            <w:pPr>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4B4A55" w:rsidRDefault="004B4A55" w:rsidP="00E313EB">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B4A55" w:rsidRDefault="004B4A55" w:rsidP="00E313EB">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4B4A55" w:rsidRDefault="004B4A55" w:rsidP="00E313E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4B4A55" w:rsidTr="004B4A55">
        <w:trPr>
          <w:cantSplit/>
          <w:trHeight w:val="947"/>
          <w:tblHeader/>
        </w:trPr>
        <w:tc>
          <w:tcPr>
            <w:tcW w:w="2230" w:type="dxa"/>
            <w:vMerge/>
            <w:tcBorders>
              <w:top w:val="single" w:sz="6" w:space="0" w:color="auto"/>
              <w:left w:val="single" w:sz="6" w:space="0" w:color="auto"/>
              <w:bottom w:val="single" w:sz="6" w:space="0" w:color="auto"/>
              <w:right w:val="single" w:sz="6" w:space="0" w:color="auto"/>
            </w:tcBorders>
            <w:vAlign w:val="center"/>
            <w:hideMark/>
          </w:tcPr>
          <w:p w:rsidR="004B4A55" w:rsidRDefault="004B4A55" w:rsidP="00E313EB">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4B4A55" w:rsidRDefault="004B4A55" w:rsidP="00E313E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B4A55" w:rsidRDefault="004B4A55" w:rsidP="00E313EB">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B4A55" w:rsidRDefault="004B4A55" w:rsidP="00E313EB">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4B4A55" w:rsidRDefault="004B4A55" w:rsidP="00E313EB">
            <w:pPr>
              <w:widowControl/>
              <w:rPr>
                <w:lang w:eastAsia="en-US"/>
              </w:rPr>
            </w:pPr>
          </w:p>
        </w:tc>
      </w:tr>
      <w:tr w:rsidR="004B4A55" w:rsidTr="004B4A55">
        <w:trPr>
          <w:cantSplit/>
          <w:trHeight w:val="1662"/>
        </w:trPr>
        <w:tc>
          <w:tcPr>
            <w:tcW w:w="2230" w:type="dxa"/>
            <w:tcBorders>
              <w:left w:val="single" w:sz="6" w:space="0" w:color="auto"/>
              <w:right w:val="single" w:sz="6" w:space="0" w:color="auto"/>
            </w:tcBorders>
            <w:vAlign w:val="center"/>
            <w:hideMark/>
          </w:tcPr>
          <w:p w:rsidR="004B4A55" w:rsidRDefault="004B4A55" w:rsidP="00E313EB">
            <w:pPr>
              <w:suppressAutoHyphens/>
              <w:jc w:val="center"/>
              <w:rPr>
                <w:sz w:val="24"/>
              </w:rPr>
            </w:pPr>
            <w:r>
              <w:rPr>
                <w:sz w:val="24"/>
              </w:rPr>
              <w:t>№ 94</w:t>
            </w:r>
          </w:p>
          <w:p w:rsidR="004B4A55" w:rsidRPr="001D226D" w:rsidRDefault="004B4A55" w:rsidP="00E313EB">
            <w:pPr>
              <w:suppressAutoHyphens/>
              <w:jc w:val="center"/>
              <w:rPr>
                <w:color w:val="000000"/>
                <w:spacing w:val="-6"/>
                <w:sz w:val="24"/>
                <w:szCs w:val="24"/>
                <w:highlight w:val="yellow"/>
                <w:lang w:eastAsia="en-US"/>
              </w:rPr>
            </w:pPr>
            <w:r w:rsidRPr="005957DE">
              <w:rPr>
                <w:rFonts w:ascii="PT Astra Serif" w:hAnsi="PT Astra Serif"/>
                <w:b/>
                <w:bCs/>
              </w:rPr>
              <w:t>ПИГАРЕВ НИКОЛАЙ ЕГОРОВИЧ</w:t>
            </w:r>
          </w:p>
        </w:tc>
        <w:tc>
          <w:tcPr>
            <w:tcW w:w="2552" w:type="dxa"/>
            <w:tcBorders>
              <w:top w:val="single" w:sz="6" w:space="0" w:color="auto"/>
              <w:left w:val="single" w:sz="6" w:space="0" w:color="auto"/>
              <w:bottom w:val="single" w:sz="6" w:space="0" w:color="auto"/>
              <w:right w:val="single" w:sz="4" w:space="0" w:color="auto"/>
            </w:tcBorders>
            <w:vAlign w:val="center"/>
            <w:hideMark/>
          </w:tcPr>
          <w:p w:rsidR="004B4A55" w:rsidRDefault="004B4A55" w:rsidP="002879EA">
            <w:pPr>
              <w:ind w:left="-38" w:hanging="7"/>
              <w:jc w:val="center"/>
              <w:rPr>
                <w:lang w:eastAsia="en-US"/>
              </w:rPr>
            </w:pPr>
            <w:r>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w:t>
            </w:r>
            <w:r w:rsidR="002879EA">
              <w:rPr>
                <w:szCs w:val="16"/>
                <w:lang w:eastAsia="en-US"/>
              </w:rPr>
              <w:t xml:space="preserve">право </w:t>
            </w:r>
            <w:r>
              <w:rPr>
                <w:szCs w:val="16"/>
                <w:lang w:eastAsia="en-US"/>
              </w:rPr>
              <w:t>осуществлени</w:t>
            </w:r>
            <w:r w:rsidR="002879EA">
              <w:rPr>
                <w:szCs w:val="16"/>
                <w:lang w:eastAsia="en-US"/>
              </w:rPr>
              <w:t>я образовательн</w:t>
            </w:r>
            <w:bookmarkStart w:id="0" w:name="_GoBack"/>
            <w:bookmarkEnd w:id="0"/>
            <w:r w:rsidR="002879EA">
              <w:rPr>
                <w:szCs w:val="16"/>
                <w:lang w:eastAsia="en-US"/>
              </w:rPr>
              <w:t>ой деятельности в сфере дополнительного образования</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4B4A55" w:rsidRDefault="004B4A55" w:rsidP="00E313EB">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B4A55" w:rsidRDefault="0027124D" w:rsidP="00E313EB">
            <w:pPr>
              <w:ind w:hanging="45"/>
              <w:jc w:val="center"/>
              <w:rPr>
                <w:sz w:val="24"/>
                <w:szCs w:val="24"/>
                <w:lang w:eastAsia="en-US"/>
              </w:rPr>
            </w:pPr>
            <w:r>
              <w:rPr>
                <w:sz w:val="18"/>
                <w:lang w:eastAsia="en-US"/>
              </w:rPr>
              <w:t xml:space="preserve">подпункт 2) </w:t>
            </w:r>
            <w:r w:rsidR="004B4A55">
              <w:rPr>
                <w:sz w:val="18"/>
                <w:lang w:eastAsia="en-US"/>
              </w:rPr>
              <w:t>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4B4A55" w:rsidRDefault="004B4A55" w:rsidP="00E313EB">
            <w:pPr>
              <w:ind w:hanging="45"/>
              <w:jc w:val="center"/>
              <w:rPr>
                <w:sz w:val="18"/>
                <w:lang w:eastAsia="en-US"/>
              </w:rPr>
            </w:pPr>
            <w:r>
              <w:rPr>
                <w:sz w:val="18"/>
                <w:lang w:eastAsia="en-US"/>
              </w:rPr>
              <w:t xml:space="preserve">Вторая часть заявки </w:t>
            </w:r>
          </w:p>
        </w:tc>
      </w:tr>
    </w:tbl>
    <w:p w:rsidR="004B4A55" w:rsidRPr="00F94323" w:rsidRDefault="004B4A55" w:rsidP="002879EA">
      <w:pPr>
        <w:tabs>
          <w:tab w:val="left" w:pos="426"/>
        </w:tabs>
        <w:suppressAutoHyphens/>
        <w:jc w:val="both"/>
        <w:rPr>
          <w:rFonts w:ascii="PT Astra Serif" w:hAnsi="PT Astra Serif"/>
          <w:sz w:val="24"/>
          <w:szCs w:val="24"/>
        </w:rPr>
      </w:pPr>
    </w:p>
    <w:p w:rsidR="006A15C8" w:rsidRPr="004B4A55" w:rsidRDefault="006A15C8" w:rsidP="006A15C8">
      <w:pPr>
        <w:suppressAutoHyphens/>
        <w:ind w:left="142"/>
        <w:jc w:val="both"/>
        <w:rPr>
          <w:rFonts w:ascii="PT Astra Serif" w:hAnsi="PT Astra Serif"/>
          <w:sz w:val="24"/>
          <w:szCs w:val="24"/>
        </w:rPr>
      </w:pPr>
      <w:r w:rsidRPr="00E87885">
        <w:rPr>
          <w:rFonts w:ascii="PT Astra Serif" w:hAnsi="PT Astra Serif"/>
          <w:sz w:val="24"/>
          <w:szCs w:val="24"/>
        </w:rPr>
        <w:t xml:space="preserve">6. В результате рассмотрения </w:t>
      </w:r>
      <w:r w:rsidRPr="004B4A55">
        <w:rPr>
          <w:rFonts w:ascii="PT Astra Serif" w:hAnsi="PT Astra Serif"/>
          <w:sz w:val="24"/>
          <w:szCs w:val="24"/>
        </w:rPr>
        <w:t xml:space="preserve">вторых частей заявок и на основании протокола проведения аукциона в электронной форме от </w:t>
      </w:r>
      <w:r w:rsidR="00E87885" w:rsidRPr="004B4A55">
        <w:rPr>
          <w:rFonts w:ascii="PT Astra Serif" w:hAnsi="PT Astra Serif"/>
          <w:sz w:val="24"/>
          <w:szCs w:val="24"/>
        </w:rPr>
        <w:t>2</w:t>
      </w:r>
      <w:r w:rsidR="00E76BE7" w:rsidRPr="004B4A55">
        <w:rPr>
          <w:rFonts w:ascii="PT Astra Serif" w:hAnsi="PT Astra Serif"/>
          <w:sz w:val="24"/>
          <w:szCs w:val="24"/>
        </w:rPr>
        <w:t>4</w:t>
      </w:r>
      <w:r w:rsidRPr="004B4A55">
        <w:rPr>
          <w:rFonts w:ascii="PT Astra Serif" w:hAnsi="PT Astra Serif"/>
          <w:sz w:val="24"/>
          <w:szCs w:val="24"/>
        </w:rPr>
        <w:t xml:space="preserve">.05.2019 победителем  аукциона в электронной форме признается </w:t>
      </w:r>
      <w:r w:rsidR="004B4A55" w:rsidRPr="004B4A55">
        <w:rPr>
          <w:rFonts w:ascii="PT Astra Serif" w:hAnsi="PT Astra Serif"/>
          <w:bCs/>
          <w:sz w:val="24"/>
          <w:szCs w:val="24"/>
        </w:rPr>
        <w:t>ОБЩЕСТВО С ОГРАНИЧЕННОЙ ОТВЕТСТВЕННОСТЬЮ "СЕМИНАР"</w:t>
      </w:r>
      <w:r w:rsidRPr="004B4A55">
        <w:rPr>
          <w:rFonts w:ascii="PT Astra Serif" w:hAnsi="PT Astra Serif"/>
          <w:sz w:val="24"/>
          <w:szCs w:val="24"/>
        </w:rPr>
        <w:t xml:space="preserve">, с ценой муниципального контракта </w:t>
      </w:r>
      <w:r w:rsidR="004B4A55" w:rsidRPr="004B4A55">
        <w:rPr>
          <w:rFonts w:ascii="PT Astra Serif" w:hAnsi="PT Astra Serif"/>
          <w:sz w:val="24"/>
          <w:szCs w:val="24"/>
        </w:rPr>
        <w:t xml:space="preserve">77507.50 </w:t>
      </w:r>
      <w:r w:rsidRPr="004B4A55">
        <w:rPr>
          <w:rFonts w:ascii="PT Astra Serif" w:hAnsi="PT Astra Serif"/>
          <w:sz w:val="24"/>
          <w:szCs w:val="24"/>
        </w:rPr>
        <w:t xml:space="preserve">рублей. </w:t>
      </w:r>
    </w:p>
    <w:p w:rsidR="00E87885" w:rsidRPr="00E87885" w:rsidRDefault="00E87885" w:rsidP="00E87885">
      <w:pPr>
        <w:suppressAutoHyphens/>
        <w:ind w:left="142"/>
        <w:jc w:val="both"/>
        <w:rPr>
          <w:rFonts w:ascii="PT Astra Serif" w:hAnsi="PT Astra Serif"/>
          <w:sz w:val="24"/>
          <w:szCs w:val="24"/>
        </w:rPr>
      </w:pPr>
      <w:r w:rsidRPr="004B4A55">
        <w:rPr>
          <w:rFonts w:ascii="PT Astra Serif" w:hAnsi="PT Astra Serif"/>
          <w:sz w:val="24"/>
          <w:szCs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E87885">
        <w:rPr>
          <w:rFonts w:ascii="PT Astra Serif" w:hAnsi="PT Astra Serif"/>
          <w:sz w:val="24"/>
          <w:szCs w:val="24"/>
        </w:rPr>
        <w:t>8</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E87885" w:rsidRDefault="00E87885" w:rsidP="006A15C8">
      <w:pPr>
        <w:ind w:left="-142"/>
        <w:jc w:val="cente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E87885" w:rsidRDefault="006A15C8" w:rsidP="004B4A55">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6A15C8">
      <w:pPr>
        <w:ind w:left="-142"/>
        <w:jc w:val="cente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397CD8" w:rsidRDefault="006A15C8">
            <w:pPr>
              <w:spacing w:line="276" w:lineRule="auto"/>
              <w:jc w:val="center"/>
              <w:rPr>
                <w:rFonts w:ascii="PT Serif" w:hAnsi="PT Serif"/>
                <w:sz w:val="24"/>
                <w:szCs w:val="24"/>
                <w:lang w:eastAsia="en-US"/>
              </w:rPr>
            </w:pPr>
            <w:r w:rsidRPr="00397CD8">
              <w:rPr>
                <w:rFonts w:ascii="PT Serif" w:hAnsi="PT Serif"/>
                <w:noProof/>
                <w:sz w:val="24"/>
                <w:lang w:eastAsia="en-US"/>
              </w:rPr>
              <w:t>В.К.Бандурин</w:t>
            </w:r>
          </w:p>
        </w:tc>
      </w:tr>
      <w:tr w:rsidR="00E87885" w:rsidTr="00174FD6">
        <w:tc>
          <w:tcPr>
            <w:tcW w:w="5384" w:type="dxa"/>
            <w:tcBorders>
              <w:top w:val="single" w:sz="4" w:space="0" w:color="auto"/>
              <w:left w:val="single" w:sz="4" w:space="0" w:color="auto"/>
              <w:bottom w:val="single" w:sz="4" w:space="0" w:color="auto"/>
              <w:right w:val="single" w:sz="4" w:space="0" w:color="auto"/>
            </w:tcBorders>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E87885" w:rsidRPr="00397CD8" w:rsidRDefault="00E87885" w:rsidP="00E87885">
            <w:pPr>
              <w:spacing w:line="276" w:lineRule="auto"/>
              <w:jc w:val="center"/>
              <w:rPr>
                <w:rFonts w:ascii="PT Serif" w:hAnsi="PT Serif"/>
                <w:noProof/>
                <w:sz w:val="24"/>
                <w:lang w:eastAsia="en-US"/>
              </w:rPr>
            </w:pPr>
            <w:r w:rsidRPr="00397CD8">
              <w:rPr>
                <w:rFonts w:ascii="PT Serif" w:hAnsi="PT Serif"/>
                <w:noProof/>
                <w:sz w:val="24"/>
                <w:lang w:eastAsia="en-US"/>
              </w:rPr>
              <w:t>В.А. Климин</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397CD8" w:rsidRDefault="006A15C8">
            <w:pPr>
              <w:suppressAutoHyphens/>
              <w:spacing w:after="60" w:line="276" w:lineRule="auto"/>
              <w:jc w:val="center"/>
              <w:rPr>
                <w:rFonts w:ascii="PT Serif" w:hAnsi="PT Serif"/>
                <w:noProof/>
                <w:sz w:val="24"/>
                <w:lang w:eastAsia="en-US"/>
              </w:rPr>
            </w:pPr>
            <w:r w:rsidRPr="00397CD8">
              <w:rPr>
                <w:rFonts w:ascii="PT Serif" w:hAnsi="PT Serif"/>
                <w:noProof/>
                <w:sz w:val="24"/>
                <w:lang w:eastAsia="en-US"/>
              </w:rPr>
              <w:t>Н.А.Морозова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397CD8" w:rsidRDefault="006A15C8">
            <w:pPr>
              <w:suppressAutoHyphens/>
              <w:spacing w:after="60" w:line="276" w:lineRule="auto"/>
              <w:jc w:val="center"/>
              <w:rPr>
                <w:rFonts w:ascii="PT Serif" w:hAnsi="PT Serif"/>
                <w:noProof/>
                <w:sz w:val="24"/>
                <w:lang w:eastAsia="en-US"/>
              </w:rPr>
            </w:pPr>
            <w:r w:rsidRPr="00397CD8">
              <w:rPr>
                <w:rFonts w:ascii="PT Serif" w:hAnsi="PT Serif"/>
                <w:noProof/>
                <w:sz w:val="24"/>
                <w:lang w:eastAsia="en-US"/>
              </w:rPr>
              <w:t>Т.И. Долгодворова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397CD8" w:rsidRDefault="006A15C8">
            <w:pPr>
              <w:suppressAutoHyphens/>
              <w:spacing w:after="60" w:line="276" w:lineRule="auto"/>
              <w:jc w:val="center"/>
              <w:rPr>
                <w:rFonts w:ascii="PT Serif" w:hAnsi="PT Serif"/>
                <w:noProof/>
                <w:sz w:val="24"/>
                <w:lang w:eastAsia="en-US"/>
              </w:rPr>
            </w:pPr>
            <w:r w:rsidRPr="00397CD8">
              <w:rPr>
                <w:rFonts w:ascii="PT Serif" w:eastAsia="Calibri" w:hAnsi="PT Serif"/>
                <w:sz w:val="24"/>
                <w:lang w:eastAsia="en-US"/>
              </w:rPr>
              <w:t xml:space="preserve">Ж.В. </w:t>
            </w:r>
            <w:proofErr w:type="spellStart"/>
            <w:r w:rsidRPr="00397CD8">
              <w:rPr>
                <w:rFonts w:ascii="PT Serif" w:eastAsia="Calibri" w:hAnsi="PT Serif"/>
                <w:sz w:val="24"/>
                <w:lang w:eastAsia="en-US"/>
              </w:rPr>
              <w:t>Резинкина</w:t>
            </w:r>
            <w:proofErr w:type="spellEnd"/>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397CD8" w:rsidRDefault="00E87885">
            <w:pPr>
              <w:suppressAutoHyphens/>
              <w:spacing w:line="276" w:lineRule="auto"/>
              <w:jc w:val="center"/>
              <w:rPr>
                <w:rFonts w:ascii="PT Serif" w:eastAsia="Calibri" w:hAnsi="PT Serif"/>
                <w:sz w:val="24"/>
                <w:lang w:eastAsia="en-US"/>
              </w:rPr>
            </w:pPr>
            <w:r w:rsidRPr="00397CD8">
              <w:rPr>
                <w:rFonts w:ascii="PT Serif" w:hAnsi="PT Serif"/>
                <w:noProof/>
                <w:sz w:val="24"/>
                <w:lang w:eastAsia="en-US"/>
              </w:rPr>
              <w:t>А.Т. Абдуллаев</w:t>
            </w:r>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397CD8" w:rsidRDefault="00E87885">
            <w:pPr>
              <w:suppressAutoHyphens/>
              <w:spacing w:line="276" w:lineRule="auto"/>
              <w:jc w:val="center"/>
              <w:rPr>
                <w:rFonts w:ascii="PT Serif" w:eastAsia="Calibri" w:hAnsi="PT Serif"/>
                <w:sz w:val="24"/>
                <w:lang w:eastAsia="en-US"/>
              </w:rPr>
            </w:pPr>
            <w:r w:rsidRPr="00397CD8">
              <w:rPr>
                <w:rFonts w:ascii="PT Serif" w:eastAsia="Calibri" w:hAnsi="PT Serif"/>
                <w:sz w:val="24"/>
                <w:lang w:eastAsia="en-US"/>
              </w:rPr>
              <w:t>Н.Б. Захарова</w:t>
            </w:r>
          </w:p>
        </w:tc>
      </w:tr>
    </w:tbl>
    <w:p w:rsidR="006A15C8" w:rsidRDefault="006A15C8" w:rsidP="006A15C8">
      <w:pPr>
        <w:jc w:val="both"/>
        <w:rPr>
          <w:rFonts w:ascii="PT Serif" w:hAnsi="PT Serif"/>
          <w:b/>
          <w:sz w:val="24"/>
          <w:szCs w:val="24"/>
        </w:rPr>
      </w:pPr>
    </w:p>
    <w:p w:rsidR="00397CD8" w:rsidRDefault="00397CD8" w:rsidP="00397CD8">
      <w:pPr>
        <w:ind w:left="284"/>
        <w:jc w:val="both"/>
        <w:rPr>
          <w:rFonts w:ascii="PT Serif" w:hAnsi="PT Serif"/>
          <w:b/>
          <w:sz w:val="24"/>
          <w:szCs w:val="24"/>
        </w:rPr>
      </w:pPr>
      <w:r>
        <w:rPr>
          <w:rFonts w:ascii="PT Serif" w:hAnsi="PT Serif"/>
          <w:b/>
          <w:sz w:val="24"/>
          <w:szCs w:val="24"/>
        </w:rPr>
        <w:t xml:space="preserve">Заместитель  председателя </w:t>
      </w:r>
      <w:r w:rsidRPr="00E56B91">
        <w:rPr>
          <w:rFonts w:ascii="PT Serif" w:hAnsi="PT Serif"/>
          <w:b/>
          <w:sz w:val="24"/>
          <w:szCs w:val="24"/>
        </w:rPr>
        <w:t xml:space="preserve">комиссии                                        </w:t>
      </w:r>
      <w:r>
        <w:rPr>
          <w:rFonts w:ascii="PT Serif" w:hAnsi="PT Serif"/>
          <w:b/>
          <w:sz w:val="24"/>
          <w:szCs w:val="24"/>
        </w:rPr>
        <w:t xml:space="preserve">     </w:t>
      </w:r>
      <w:r w:rsidRPr="00E56B91">
        <w:rPr>
          <w:rFonts w:ascii="PT Serif" w:hAnsi="PT Serif"/>
          <w:b/>
          <w:sz w:val="24"/>
          <w:szCs w:val="24"/>
        </w:rPr>
        <w:t xml:space="preserve">В.К. </w:t>
      </w:r>
      <w:proofErr w:type="spellStart"/>
      <w:r w:rsidRPr="00E56B91">
        <w:rPr>
          <w:rFonts w:ascii="PT Serif" w:hAnsi="PT Serif"/>
          <w:b/>
          <w:sz w:val="24"/>
          <w:szCs w:val="24"/>
        </w:rPr>
        <w:t>Бандурин</w:t>
      </w:r>
      <w:proofErr w:type="spellEnd"/>
    </w:p>
    <w:p w:rsidR="00397CD8" w:rsidRDefault="00397CD8" w:rsidP="00397CD8">
      <w:pPr>
        <w:ind w:left="284"/>
        <w:jc w:val="both"/>
        <w:rPr>
          <w:rFonts w:ascii="PT Serif" w:hAnsi="PT Serif"/>
          <w:b/>
          <w:sz w:val="24"/>
          <w:szCs w:val="24"/>
        </w:rPr>
      </w:pPr>
      <w:r>
        <w:rPr>
          <w:rFonts w:ascii="PT Serif" w:hAnsi="PT Serif"/>
          <w:b/>
          <w:sz w:val="24"/>
          <w:szCs w:val="24"/>
        </w:rPr>
        <w:t>Члены  комиссии</w:t>
      </w:r>
    </w:p>
    <w:p w:rsidR="00397CD8" w:rsidRDefault="00397CD8" w:rsidP="00397CD8">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397CD8" w:rsidRDefault="00397CD8" w:rsidP="00397CD8">
      <w:pPr>
        <w:jc w:val="right"/>
        <w:rPr>
          <w:rFonts w:ascii="PT Serif" w:hAnsi="PT Serif"/>
          <w:sz w:val="24"/>
          <w:szCs w:val="24"/>
        </w:rPr>
      </w:pPr>
      <w:r>
        <w:rPr>
          <w:rFonts w:ascii="PT Serif" w:hAnsi="PT Serif"/>
          <w:sz w:val="24"/>
          <w:szCs w:val="24"/>
        </w:rPr>
        <w:t>_____________________</w:t>
      </w:r>
      <w:proofErr w:type="spellStart"/>
      <w:r>
        <w:rPr>
          <w:rFonts w:ascii="PT Serif" w:hAnsi="PT Serif"/>
          <w:sz w:val="24"/>
          <w:szCs w:val="24"/>
        </w:rPr>
        <w:t>В.А.Климин</w:t>
      </w:r>
      <w:proofErr w:type="spellEnd"/>
    </w:p>
    <w:p w:rsidR="00397CD8" w:rsidRDefault="00397CD8" w:rsidP="00397CD8">
      <w:pPr>
        <w:jc w:val="right"/>
        <w:rPr>
          <w:rFonts w:ascii="PT Serif" w:hAnsi="PT Serif"/>
          <w:sz w:val="24"/>
          <w:szCs w:val="24"/>
        </w:rPr>
      </w:pPr>
      <w:r>
        <w:rPr>
          <w:rFonts w:ascii="PT Serif" w:hAnsi="PT Serif"/>
          <w:sz w:val="24"/>
          <w:szCs w:val="24"/>
        </w:rPr>
        <w:t>______________Н.А. Морозова</w:t>
      </w:r>
    </w:p>
    <w:p w:rsidR="00397CD8" w:rsidRDefault="00397CD8" w:rsidP="00397CD8">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397CD8" w:rsidRDefault="00397CD8" w:rsidP="00397CD8">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397CD8" w:rsidRDefault="00397CD8" w:rsidP="00397CD8">
      <w:pPr>
        <w:jc w:val="right"/>
        <w:rPr>
          <w:rFonts w:ascii="PT Serif" w:hAnsi="PT Serif"/>
          <w:sz w:val="24"/>
          <w:szCs w:val="24"/>
        </w:rPr>
      </w:pPr>
      <w:r>
        <w:rPr>
          <w:rFonts w:ascii="PT Serif" w:hAnsi="PT Serif"/>
          <w:sz w:val="24"/>
          <w:szCs w:val="24"/>
        </w:rPr>
        <w:t>______________А.Т. Абдуллаев</w:t>
      </w:r>
    </w:p>
    <w:p w:rsidR="00397CD8" w:rsidRDefault="00397CD8" w:rsidP="00397CD8">
      <w:pPr>
        <w:jc w:val="right"/>
        <w:rPr>
          <w:rFonts w:ascii="PT Serif" w:hAnsi="PT Serif"/>
          <w:sz w:val="24"/>
          <w:szCs w:val="24"/>
        </w:rPr>
      </w:pPr>
      <w:r>
        <w:rPr>
          <w:rFonts w:ascii="PT Serif" w:hAnsi="PT Serif"/>
          <w:sz w:val="24"/>
          <w:szCs w:val="24"/>
        </w:rPr>
        <w:t xml:space="preserve">_______________Н.Б. Захарова  </w:t>
      </w:r>
    </w:p>
    <w:p w:rsidR="00397CD8" w:rsidRDefault="00397CD8" w:rsidP="00397CD8">
      <w:pPr>
        <w:jc w:val="right"/>
        <w:rPr>
          <w:rFonts w:ascii="PT Serif" w:hAnsi="PT Serif"/>
          <w:sz w:val="24"/>
          <w:szCs w:val="24"/>
        </w:rPr>
      </w:pPr>
      <w:r>
        <w:rPr>
          <w:rFonts w:ascii="PT Serif" w:hAnsi="PT Serif"/>
          <w:sz w:val="24"/>
          <w:szCs w:val="24"/>
        </w:rPr>
        <w:t xml:space="preserve">                                                                           </w:t>
      </w:r>
    </w:p>
    <w:p w:rsidR="002879EA" w:rsidRDefault="00397CD8" w:rsidP="00397CD8">
      <w:pPr>
        <w:sectPr w:rsidR="002879EA">
          <w:pgSz w:w="11906" w:h="16838"/>
          <w:pgMar w:top="142" w:right="850" w:bottom="284" w:left="851" w:header="708" w:footer="708" w:gutter="0"/>
          <w:cols w:space="720"/>
        </w:sect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Н.Б. Королева</w:t>
      </w:r>
    </w:p>
    <w:p w:rsidR="002879EA" w:rsidRPr="00F81B8F" w:rsidRDefault="002879EA" w:rsidP="002879EA">
      <w:pPr>
        <w:ind w:right="-66"/>
        <w:jc w:val="right"/>
      </w:pPr>
      <w:r w:rsidRPr="00F81B8F">
        <w:lastRenderedPageBreak/>
        <w:t>Приложение</w:t>
      </w:r>
    </w:p>
    <w:p w:rsidR="002879EA" w:rsidRDefault="002879EA" w:rsidP="002879EA">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2879EA" w:rsidRPr="00F81B8F" w:rsidRDefault="002879EA" w:rsidP="002879EA">
      <w:pPr>
        <w:tabs>
          <w:tab w:val="left" w:pos="3930"/>
          <w:tab w:val="right" w:pos="9355"/>
        </w:tabs>
        <w:ind w:right="-66"/>
        <w:jc w:val="right"/>
      </w:pPr>
      <w:r w:rsidRPr="00F81B8F">
        <w:t>от «</w:t>
      </w:r>
      <w:r w:rsidRPr="00342712">
        <w:rPr>
          <w:u w:val="single"/>
        </w:rPr>
        <w:t>28</w:t>
      </w:r>
      <w:r w:rsidRPr="00F81B8F">
        <w:t xml:space="preserve">» </w:t>
      </w:r>
      <w:r>
        <w:rPr>
          <w:u w:val="single"/>
        </w:rPr>
        <w:t xml:space="preserve">мая </w:t>
      </w:r>
      <w:r w:rsidRPr="00F81B8F">
        <w:t>201</w:t>
      </w:r>
      <w:r>
        <w:t>9</w:t>
      </w:r>
      <w:r w:rsidRPr="00F81B8F">
        <w:t xml:space="preserve"> г. № </w:t>
      </w:r>
      <w:r w:rsidRPr="00F5450C">
        <w:rPr>
          <w:u w:val="single"/>
        </w:rPr>
        <w:t>0187300005819000</w:t>
      </w:r>
      <w:r>
        <w:rPr>
          <w:u w:val="single"/>
        </w:rPr>
        <w:t>111</w:t>
      </w:r>
      <w:r w:rsidRPr="00586BE8">
        <w:rPr>
          <w:u w:val="single"/>
        </w:rPr>
        <w:t>-3</w:t>
      </w:r>
    </w:p>
    <w:p w:rsidR="002879EA" w:rsidRPr="0025253B" w:rsidRDefault="002879EA" w:rsidP="002879EA">
      <w:pPr>
        <w:tabs>
          <w:tab w:val="left" w:pos="3930"/>
          <w:tab w:val="right" w:pos="9355"/>
        </w:tabs>
        <w:ind w:right="-136"/>
        <w:jc w:val="right"/>
        <w:rPr>
          <w:highlight w:val="yellow"/>
        </w:rPr>
      </w:pPr>
    </w:p>
    <w:p w:rsidR="002879EA" w:rsidRPr="00F5450C" w:rsidRDefault="002879EA" w:rsidP="002879EA">
      <w:pPr>
        <w:widowControl/>
        <w:suppressAutoHyphens/>
        <w:jc w:val="center"/>
        <w:rPr>
          <w:lang w:eastAsia="ar-SA"/>
        </w:rPr>
      </w:pPr>
      <w:r w:rsidRPr="00F5450C">
        <w:rPr>
          <w:lang w:eastAsia="ar-SA"/>
        </w:rPr>
        <w:t>Таблица подведения итогов аукциона в электронной форме</w:t>
      </w:r>
    </w:p>
    <w:p w:rsidR="002879EA" w:rsidRDefault="002879EA" w:rsidP="002879EA">
      <w:pPr>
        <w:widowControl/>
        <w:tabs>
          <w:tab w:val="num" w:pos="567"/>
        </w:tabs>
        <w:autoSpaceDE w:val="0"/>
        <w:autoSpaceDN w:val="0"/>
        <w:adjustRightInd w:val="0"/>
        <w:jc w:val="center"/>
      </w:pPr>
      <w:r w:rsidRPr="002E7318">
        <w:t>среди субъектов малого предпринимательства и социально ориентированных некоммерческих организаций</w:t>
      </w:r>
    </w:p>
    <w:p w:rsidR="002879EA" w:rsidRPr="00F5450C" w:rsidRDefault="002879EA" w:rsidP="002879EA">
      <w:pPr>
        <w:widowControl/>
        <w:tabs>
          <w:tab w:val="num" w:pos="567"/>
        </w:tabs>
        <w:autoSpaceDE w:val="0"/>
        <w:autoSpaceDN w:val="0"/>
        <w:adjustRightInd w:val="0"/>
        <w:jc w:val="center"/>
      </w:pPr>
      <w:r w:rsidRPr="00F5450C">
        <w:t xml:space="preserve"> на право заключения муниципального </w:t>
      </w:r>
      <w:proofErr w:type="gramStart"/>
      <w:r w:rsidRPr="00F5450C">
        <w:t>контракта</w:t>
      </w:r>
      <w:proofErr w:type="gramEnd"/>
      <w:r w:rsidRPr="00F5450C">
        <w:t xml:space="preserve"> на оказание образовательных услуг по дополнительной профессиональной программе повышения квалификации</w:t>
      </w:r>
    </w:p>
    <w:p w:rsidR="002879EA" w:rsidRPr="00717FBC" w:rsidRDefault="002879EA" w:rsidP="002879EA">
      <w:pPr>
        <w:pStyle w:val="aa"/>
        <w:spacing w:after="0"/>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6160" w:type="dxa"/>
        <w:tblInd w:w="28" w:type="dxa"/>
        <w:tblLayout w:type="fixed"/>
        <w:tblCellMar>
          <w:top w:w="28" w:type="dxa"/>
          <w:left w:w="28" w:type="dxa"/>
          <w:bottom w:w="28" w:type="dxa"/>
          <w:right w:w="28" w:type="dxa"/>
        </w:tblCellMar>
        <w:tblLook w:val="0000" w:firstRow="0" w:lastRow="0" w:firstColumn="0" w:lastColumn="0" w:noHBand="0" w:noVBand="0"/>
      </w:tblPr>
      <w:tblGrid>
        <w:gridCol w:w="5387"/>
        <w:gridCol w:w="3260"/>
        <w:gridCol w:w="1559"/>
        <w:gridCol w:w="1985"/>
        <w:gridCol w:w="1984"/>
        <w:gridCol w:w="1985"/>
      </w:tblGrid>
      <w:tr w:rsidR="002879EA" w:rsidRPr="00F5450C" w:rsidTr="002879EA">
        <w:trPr>
          <w:cantSplit/>
          <w:trHeight w:val="20"/>
        </w:trPr>
        <w:tc>
          <w:tcPr>
            <w:tcW w:w="8647" w:type="dxa"/>
            <w:gridSpan w:val="2"/>
            <w:tcBorders>
              <w:top w:val="single" w:sz="8" w:space="0" w:color="000000"/>
              <w:left w:val="single" w:sz="8" w:space="0" w:color="000000"/>
              <w:bottom w:val="single" w:sz="8" w:space="0" w:color="000000"/>
            </w:tcBorders>
            <w:vAlign w:val="center"/>
          </w:tcPr>
          <w:p w:rsidR="002879EA" w:rsidRPr="00F5450C" w:rsidRDefault="002879EA" w:rsidP="00E313EB">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2879EA" w:rsidRPr="00F5450C" w:rsidRDefault="002879EA" w:rsidP="00E313EB">
            <w:pPr>
              <w:widowControl/>
              <w:suppressAutoHyphens/>
              <w:jc w:val="center"/>
              <w:rPr>
                <w:color w:val="000000"/>
                <w:sz w:val="16"/>
                <w:szCs w:val="16"/>
                <w:lang w:eastAsia="ar-SA"/>
              </w:rPr>
            </w:pPr>
            <w:r>
              <w:rPr>
                <w:color w:val="000000"/>
                <w:sz w:val="16"/>
                <w:szCs w:val="16"/>
                <w:lang w:eastAsia="ar-SA"/>
              </w:rPr>
              <w:t>3</w:t>
            </w:r>
          </w:p>
        </w:tc>
        <w:tc>
          <w:tcPr>
            <w:tcW w:w="1985" w:type="dxa"/>
            <w:tcBorders>
              <w:top w:val="single" w:sz="8" w:space="0" w:color="000000"/>
              <w:left w:val="single" w:sz="8" w:space="0" w:color="000000"/>
              <w:bottom w:val="single" w:sz="8" w:space="0" w:color="000000"/>
              <w:right w:val="single" w:sz="8" w:space="0" w:color="000000"/>
            </w:tcBorders>
          </w:tcPr>
          <w:p w:rsidR="002879EA" w:rsidRPr="00F5450C" w:rsidRDefault="002879EA" w:rsidP="00E313EB">
            <w:pPr>
              <w:widowControl/>
              <w:suppressAutoHyphens/>
              <w:jc w:val="center"/>
              <w:rPr>
                <w:color w:val="000000"/>
                <w:sz w:val="16"/>
                <w:szCs w:val="16"/>
                <w:lang w:eastAsia="ar-SA"/>
              </w:rPr>
            </w:pPr>
            <w:r>
              <w:rPr>
                <w:color w:val="000000"/>
                <w:sz w:val="16"/>
                <w:szCs w:val="16"/>
                <w:lang w:eastAsia="ar-SA"/>
              </w:rPr>
              <w:t>146</w:t>
            </w:r>
          </w:p>
        </w:tc>
        <w:tc>
          <w:tcPr>
            <w:tcW w:w="1984" w:type="dxa"/>
            <w:tcBorders>
              <w:top w:val="single" w:sz="8" w:space="0" w:color="000000"/>
              <w:left w:val="single" w:sz="8" w:space="0" w:color="000000"/>
              <w:bottom w:val="single" w:sz="8" w:space="0" w:color="000000"/>
              <w:right w:val="single" w:sz="8" w:space="0" w:color="000000"/>
            </w:tcBorders>
          </w:tcPr>
          <w:p w:rsidR="002879EA" w:rsidRPr="00F5450C" w:rsidRDefault="002879EA" w:rsidP="00E313EB">
            <w:pPr>
              <w:widowControl/>
              <w:suppressAutoHyphens/>
              <w:jc w:val="center"/>
              <w:rPr>
                <w:color w:val="000000"/>
                <w:sz w:val="16"/>
                <w:szCs w:val="16"/>
                <w:lang w:eastAsia="ar-SA"/>
              </w:rPr>
            </w:pPr>
            <w:r>
              <w:rPr>
                <w:color w:val="000000"/>
                <w:sz w:val="16"/>
                <w:szCs w:val="16"/>
                <w:lang w:eastAsia="ar-SA"/>
              </w:rPr>
              <w:t>9</w:t>
            </w:r>
          </w:p>
        </w:tc>
        <w:tc>
          <w:tcPr>
            <w:tcW w:w="1985" w:type="dxa"/>
            <w:tcBorders>
              <w:top w:val="single" w:sz="8" w:space="0" w:color="000000"/>
              <w:left w:val="single" w:sz="8" w:space="0" w:color="000000"/>
              <w:bottom w:val="single" w:sz="8" w:space="0" w:color="000000"/>
              <w:right w:val="single" w:sz="8" w:space="0" w:color="000000"/>
            </w:tcBorders>
          </w:tcPr>
          <w:p w:rsidR="002879EA" w:rsidRPr="00F5450C" w:rsidRDefault="002879EA" w:rsidP="00E313EB">
            <w:pPr>
              <w:widowControl/>
              <w:suppressAutoHyphens/>
              <w:jc w:val="center"/>
              <w:rPr>
                <w:color w:val="000000"/>
                <w:sz w:val="16"/>
                <w:szCs w:val="16"/>
                <w:lang w:eastAsia="ar-SA"/>
              </w:rPr>
            </w:pPr>
            <w:r>
              <w:rPr>
                <w:color w:val="000000"/>
                <w:sz w:val="16"/>
                <w:szCs w:val="16"/>
                <w:lang w:eastAsia="ar-SA"/>
              </w:rPr>
              <w:t>94</w:t>
            </w:r>
          </w:p>
        </w:tc>
      </w:tr>
      <w:tr w:rsidR="002879EA" w:rsidRPr="00F5450C" w:rsidTr="002879EA">
        <w:trPr>
          <w:cantSplit/>
          <w:trHeight w:val="20"/>
        </w:trPr>
        <w:tc>
          <w:tcPr>
            <w:tcW w:w="5387" w:type="dxa"/>
            <w:tcBorders>
              <w:left w:val="single" w:sz="8" w:space="0" w:color="000000"/>
              <w:bottom w:val="single" w:sz="8" w:space="0" w:color="000000"/>
            </w:tcBorders>
            <w:vAlign w:val="center"/>
          </w:tcPr>
          <w:p w:rsidR="002879EA" w:rsidRPr="00F5450C" w:rsidRDefault="002879EA" w:rsidP="00E313EB">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3260" w:type="dxa"/>
            <w:tcBorders>
              <w:left w:val="single" w:sz="8" w:space="0" w:color="000000"/>
              <w:bottom w:val="single" w:sz="8" w:space="0" w:color="000000"/>
            </w:tcBorders>
            <w:vAlign w:val="center"/>
          </w:tcPr>
          <w:p w:rsidR="002879EA" w:rsidRPr="00F5450C" w:rsidRDefault="002879EA" w:rsidP="00E313EB">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559" w:type="dxa"/>
            <w:tcBorders>
              <w:left w:val="single" w:sz="8" w:space="0" w:color="000000"/>
              <w:bottom w:val="single" w:sz="8" w:space="0" w:color="000000"/>
              <w:right w:val="single" w:sz="4" w:space="0" w:color="auto"/>
            </w:tcBorders>
          </w:tcPr>
          <w:p w:rsidR="002879EA" w:rsidRDefault="002879EA" w:rsidP="00E313EB">
            <w:pPr>
              <w:widowControl/>
              <w:suppressAutoHyphens/>
              <w:jc w:val="center"/>
              <w:rPr>
                <w:color w:val="000000"/>
                <w:sz w:val="16"/>
                <w:szCs w:val="16"/>
                <w:lang w:eastAsia="ar-SA"/>
              </w:rPr>
            </w:pPr>
            <w:r w:rsidRPr="00E649C2">
              <w:rPr>
                <w:color w:val="000000"/>
                <w:sz w:val="16"/>
                <w:szCs w:val="16"/>
                <w:lang w:eastAsia="ar-SA"/>
              </w:rPr>
              <w:t>ОБЩЕСТВО С ОГРАНИЧЕННОЙ ОТВЕТСТВЕННОСТЬЮ "СЕМИНАР"</w:t>
            </w:r>
            <w:r>
              <w:rPr>
                <w:color w:val="000000"/>
                <w:sz w:val="16"/>
                <w:szCs w:val="16"/>
                <w:lang w:eastAsia="ar-SA"/>
              </w:rPr>
              <w:t xml:space="preserve">, </w:t>
            </w:r>
          </w:p>
          <w:p w:rsidR="002879EA" w:rsidRPr="00F5450C" w:rsidRDefault="002879EA" w:rsidP="00E313EB">
            <w:pPr>
              <w:widowControl/>
              <w:suppressAutoHyphens/>
              <w:jc w:val="center"/>
              <w:rPr>
                <w:color w:val="000000"/>
                <w:sz w:val="16"/>
                <w:szCs w:val="16"/>
                <w:lang w:eastAsia="ar-SA"/>
              </w:rPr>
            </w:pPr>
            <w:r>
              <w:rPr>
                <w:color w:val="000000"/>
                <w:sz w:val="16"/>
                <w:szCs w:val="16"/>
                <w:lang w:eastAsia="ar-SA"/>
              </w:rPr>
              <w:t>г. Челябинск</w:t>
            </w:r>
          </w:p>
        </w:tc>
        <w:tc>
          <w:tcPr>
            <w:tcW w:w="1985" w:type="dxa"/>
            <w:tcBorders>
              <w:left w:val="single" w:sz="8" w:space="0" w:color="000000"/>
              <w:bottom w:val="single" w:sz="8" w:space="0" w:color="000000"/>
              <w:right w:val="single" w:sz="4" w:space="0" w:color="auto"/>
            </w:tcBorders>
          </w:tcPr>
          <w:p w:rsidR="002879EA" w:rsidRDefault="002879EA" w:rsidP="00E313EB">
            <w:pPr>
              <w:widowControl/>
              <w:suppressAutoHyphens/>
              <w:jc w:val="center"/>
              <w:rPr>
                <w:color w:val="000000"/>
                <w:sz w:val="16"/>
                <w:szCs w:val="16"/>
                <w:lang w:eastAsia="ar-SA"/>
              </w:rPr>
            </w:pPr>
            <w:r w:rsidRPr="00790A7D">
              <w:rPr>
                <w:color w:val="000000"/>
                <w:sz w:val="16"/>
                <w:szCs w:val="16"/>
                <w:lang w:eastAsia="ar-SA"/>
              </w:rPr>
              <w:t>Негосударственное образовательное учреждение "Межрегиональный информационный экономико-правовой центр"</w:t>
            </w:r>
            <w:r>
              <w:rPr>
                <w:color w:val="000000"/>
                <w:sz w:val="16"/>
                <w:szCs w:val="16"/>
                <w:lang w:eastAsia="ar-SA"/>
              </w:rPr>
              <w:t xml:space="preserve">, </w:t>
            </w:r>
          </w:p>
          <w:p w:rsidR="002879EA" w:rsidRPr="00F5450C" w:rsidRDefault="002879EA" w:rsidP="00E313EB">
            <w:pPr>
              <w:widowControl/>
              <w:suppressAutoHyphens/>
              <w:jc w:val="center"/>
              <w:rPr>
                <w:color w:val="000000"/>
                <w:sz w:val="16"/>
                <w:szCs w:val="16"/>
                <w:lang w:eastAsia="ar-SA"/>
              </w:rPr>
            </w:pPr>
            <w:r>
              <w:rPr>
                <w:color w:val="000000"/>
                <w:sz w:val="16"/>
                <w:szCs w:val="16"/>
                <w:lang w:eastAsia="ar-SA"/>
              </w:rPr>
              <w:t>г. Санкт-Петербург</w:t>
            </w:r>
          </w:p>
        </w:tc>
        <w:tc>
          <w:tcPr>
            <w:tcW w:w="1984" w:type="dxa"/>
            <w:tcBorders>
              <w:left w:val="single" w:sz="8" w:space="0" w:color="000000"/>
              <w:bottom w:val="single" w:sz="8" w:space="0" w:color="000000"/>
              <w:right w:val="single" w:sz="4" w:space="0" w:color="auto"/>
            </w:tcBorders>
          </w:tcPr>
          <w:p w:rsidR="002879EA" w:rsidRPr="00F5450C" w:rsidRDefault="002879EA" w:rsidP="00E313EB">
            <w:pPr>
              <w:widowControl/>
              <w:suppressAutoHyphens/>
              <w:jc w:val="center"/>
              <w:rPr>
                <w:color w:val="000000"/>
                <w:sz w:val="16"/>
                <w:szCs w:val="16"/>
                <w:lang w:eastAsia="ar-SA"/>
              </w:rPr>
            </w:pPr>
            <w:r w:rsidRPr="00741B8A">
              <w:rPr>
                <w:color w:val="000000"/>
                <w:sz w:val="16"/>
                <w:szCs w:val="16"/>
                <w:lang w:eastAsia="ar-SA"/>
              </w:rPr>
              <w:t>АВТОНОМНАЯ НЕКОММЕРЧЕСКАЯ ОРГАНИЗАЦИЯ ДОПОЛНИТЕЛЬНОГО ПРОФЕССИОНАЛЬНОГО ОБРАЗОВАНИЯ "УЧЕБНЫЙ ЦЕНТР ОХРАНЫ ТРУДА ТВЕРСКОЙ ОБЛАСТИ"</w:t>
            </w:r>
            <w:r>
              <w:rPr>
                <w:color w:val="000000"/>
                <w:sz w:val="16"/>
                <w:szCs w:val="16"/>
                <w:lang w:eastAsia="ar-SA"/>
              </w:rPr>
              <w:t>,   г. Тверь</w:t>
            </w:r>
          </w:p>
        </w:tc>
        <w:tc>
          <w:tcPr>
            <w:tcW w:w="1985" w:type="dxa"/>
            <w:tcBorders>
              <w:left w:val="single" w:sz="8" w:space="0" w:color="000000"/>
              <w:bottom w:val="single" w:sz="8" w:space="0" w:color="000000"/>
              <w:right w:val="single" w:sz="4" w:space="0" w:color="auto"/>
            </w:tcBorders>
          </w:tcPr>
          <w:p w:rsidR="002879EA" w:rsidRDefault="002879EA" w:rsidP="00E313EB">
            <w:pPr>
              <w:widowControl/>
              <w:suppressAutoHyphens/>
              <w:jc w:val="center"/>
              <w:rPr>
                <w:color w:val="000000"/>
                <w:sz w:val="16"/>
                <w:szCs w:val="16"/>
                <w:lang w:eastAsia="ar-SA"/>
              </w:rPr>
            </w:pPr>
            <w:r w:rsidRPr="00510263">
              <w:rPr>
                <w:color w:val="000000"/>
                <w:sz w:val="16"/>
                <w:szCs w:val="16"/>
                <w:lang w:eastAsia="ar-SA"/>
              </w:rPr>
              <w:t>ПИГАРЕВ НИКОЛА</w:t>
            </w:r>
            <w:r>
              <w:rPr>
                <w:color w:val="000000"/>
                <w:sz w:val="16"/>
                <w:szCs w:val="16"/>
                <w:lang w:eastAsia="ar-SA"/>
              </w:rPr>
              <w:t>Й</w:t>
            </w:r>
            <w:r w:rsidRPr="00510263">
              <w:rPr>
                <w:color w:val="000000"/>
                <w:sz w:val="16"/>
                <w:szCs w:val="16"/>
                <w:lang w:eastAsia="ar-SA"/>
              </w:rPr>
              <w:t xml:space="preserve"> ЕГОРОВИЧ</w:t>
            </w:r>
            <w:r>
              <w:rPr>
                <w:color w:val="000000"/>
                <w:sz w:val="16"/>
                <w:szCs w:val="16"/>
                <w:lang w:eastAsia="ar-SA"/>
              </w:rPr>
              <w:t xml:space="preserve">, </w:t>
            </w:r>
          </w:p>
          <w:p w:rsidR="002879EA" w:rsidRPr="00F5450C" w:rsidRDefault="002879EA" w:rsidP="00E313EB">
            <w:pPr>
              <w:widowControl/>
              <w:suppressAutoHyphens/>
              <w:jc w:val="center"/>
              <w:rPr>
                <w:color w:val="000000"/>
                <w:sz w:val="16"/>
                <w:szCs w:val="16"/>
                <w:lang w:eastAsia="ar-SA"/>
              </w:rPr>
            </w:pPr>
            <w:r>
              <w:rPr>
                <w:color w:val="000000"/>
                <w:sz w:val="16"/>
                <w:szCs w:val="16"/>
                <w:lang w:eastAsia="ar-SA"/>
              </w:rPr>
              <w:t>г. Москва</w:t>
            </w:r>
          </w:p>
        </w:tc>
      </w:tr>
      <w:tr w:rsidR="002879EA" w:rsidRPr="00F5450C" w:rsidTr="002879EA">
        <w:trPr>
          <w:cantSplit/>
          <w:trHeight w:val="20"/>
        </w:trPr>
        <w:tc>
          <w:tcPr>
            <w:tcW w:w="5387" w:type="dxa"/>
            <w:tcBorders>
              <w:left w:val="single" w:sz="8" w:space="0" w:color="000000"/>
              <w:bottom w:val="single" w:sz="8" w:space="0" w:color="000000"/>
            </w:tcBorders>
            <w:vAlign w:val="center"/>
          </w:tcPr>
          <w:p w:rsidR="002879EA" w:rsidRPr="00F5450C" w:rsidRDefault="002879EA" w:rsidP="00E313EB">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3260" w:type="dxa"/>
            <w:tcBorders>
              <w:left w:val="single" w:sz="8" w:space="0" w:color="000000"/>
              <w:bottom w:val="single" w:sz="8" w:space="0" w:color="000000"/>
            </w:tcBorders>
            <w:vAlign w:val="center"/>
          </w:tcPr>
          <w:p w:rsidR="002879EA" w:rsidRPr="00F5450C" w:rsidRDefault="002879EA" w:rsidP="00E313E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2879EA" w:rsidRPr="00F5450C" w:rsidTr="00EE4874">
        <w:trPr>
          <w:cantSplit/>
          <w:trHeight w:val="360"/>
        </w:trPr>
        <w:tc>
          <w:tcPr>
            <w:tcW w:w="5387" w:type="dxa"/>
            <w:tcBorders>
              <w:left w:val="single" w:sz="8" w:space="0" w:color="000000"/>
              <w:bottom w:val="single" w:sz="8" w:space="0" w:color="000000"/>
            </w:tcBorders>
            <w:vAlign w:val="center"/>
          </w:tcPr>
          <w:p w:rsidR="002879EA" w:rsidRPr="00F5450C" w:rsidRDefault="002879EA" w:rsidP="00E313EB">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260" w:type="dxa"/>
            <w:tcBorders>
              <w:left w:val="single" w:sz="8" w:space="0" w:color="000000"/>
              <w:bottom w:val="single" w:sz="8" w:space="0" w:color="000000"/>
            </w:tcBorders>
            <w:vAlign w:val="center"/>
          </w:tcPr>
          <w:p w:rsidR="002879EA" w:rsidRPr="00F5450C" w:rsidRDefault="002879EA" w:rsidP="00E313E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2879EA" w:rsidRPr="00F5450C" w:rsidTr="002879EA">
        <w:trPr>
          <w:cantSplit/>
          <w:trHeight w:val="20"/>
        </w:trPr>
        <w:tc>
          <w:tcPr>
            <w:tcW w:w="5387" w:type="dxa"/>
            <w:tcBorders>
              <w:left w:val="single" w:sz="8" w:space="0" w:color="000000"/>
              <w:bottom w:val="single" w:sz="8" w:space="0" w:color="000000"/>
            </w:tcBorders>
            <w:vAlign w:val="center"/>
          </w:tcPr>
          <w:p w:rsidR="002879EA" w:rsidRPr="00F5450C" w:rsidRDefault="002879EA" w:rsidP="00E313EB">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left w:val="single" w:sz="8" w:space="0" w:color="000000"/>
              <w:bottom w:val="single" w:sz="8" w:space="0" w:color="000000"/>
            </w:tcBorders>
            <w:vAlign w:val="center"/>
          </w:tcPr>
          <w:p w:rsidR="002879EA" w:rsidRPr="00F5450C" w:rsidRDefault="002879EA" w:rsidP="00E313E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2879EA" w:rsidRPr="00F5450C" w:rsidTr="002879EA">
        <w:trPr>
          <w:cantSplit/>
          <w:trHeight w:val="20"/>
        </w:trPr>
        <w:tc>
          <w:tcPr>
            <w:tcW w:w="5387" w:type="dxa"/>
            <w:tcBorders>
              <w:left w:val="single" w:sz="8" w:space="0" w:color="000000"/>
              <w:bottom w:val="single" w:sz="8" w:space="0" w:color="000000"/>
              <w:right w:val="single" w:sz="4" w:space="0" w:color="auto"/>
            </w:tcBorders>
            <w:vAlign w:val="center"/>
          </w:tcPr>
          <w:p w:rsidR="002879EA" w:rsidRPr="00F5450C" w:rsidRDefault="002879EA" w:rsidP="00E313EB">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60" w:type="dxa"/>
            <w:tcBorders>
              <w:left w:val="single" w:sz="4" w:space="0" w:color="auto"/>
              <w:bottom w:val="single" w:sz="8" w:space="0" w:color="000000"/>
            </w:tcBorders>
            <w:vAlign w:val="center"/>
          </w:tcPr>
          <w:p w:rsidR="002879EA" w:rsidRPr="00F5450C" w:rsidRDefault="002879EA" w:rsidP="00E313E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2879EA" w:rsidRPr="00F5450C" w:rsidTr="002879EA">
        <w:trPr>
          <w:cantSplit/>
          <w:trHeight w:val="20"/>
        </w:trPr>
        <w:tc>
          <w:tcPr>
            <w:tcW w:w="5387" w:type="dxa"/>
            <w:tcBorders>
              <w:left w:val="single" w:sz="8" w:space="0" w:color="000000"/>
              <w:bottom w:val="single" w:sz="8" w:space="0" w:color="000000"/>
            </w:tcBorders>
            <w:vAlign w:val="center"/>
          </w:tcPr>
          <w:p w:rsidR="002879EA" w:rsidRPr="00F5450C" w:rsidRDefault="002879EA" w:rsidP="00E313EB">
            <w:pPr>
              <w:jc w:val="both"/>
              <w:rPr>
                <w:color w:val="000000"/>
                <w:sz w:val="16"/>
                <w:szCs w:val="16"/>
              </w:rPr>
            </w:pPr>
            <w:r w:rsidRPr="00F5450C">
              <w:rPr>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0" w:type="dxa"/>
            <w:tcBorders>
              <w:left w:val="single" w:sz="8" w:space="0" w:color="000000"/>
              <w:bottom w:val="single" w:sz="8" w:space="0" w:color="000000"/>
            </w:tcBorders>
            <w:vAlign w:val="center"/>
          </w:tcPr>
          <w:p w:rsidR="002879EA" w:rsidRPr="00F5450C" w:rsidRDefault="002879EA" w:rsidP="00E313E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2879EA" w:rsidRPr="00F5450C" w:rsidTr="002879EA">
        <w:trPr>
          <w:cantSplit/>
          <w:trHeight w:val="20"/>
        </w:trPr>
        <w:tc>
          <w:tcPr>
            <w:tcW w:w="5387" w:type="dxa"/>
            <w:tcBorders>
              <w:left w:val="single" w:sz="8" w:space="0" w:color="000000"/>
              <w:bottom w:val="single" w:sz="8" w:space="0" w:color="000000"/>
            </w:tcBorders>
            <w:vAlign w:val="center"/>
          </w:tcPr>
          <w:p w:rsidR="002879EA" w:rsidRPr="00F5450C" w:rsidRDefault="002879EA" w:rsidP="00E313EB">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3260" w:type="dxa"/>
            <w:tcBorders>
              <w:left w:val="single" w:sz="8" w:space="0" w:color="000000"/>
              <w:bottom w:val="single" w:sz="8" w:space="0" w:color="000000"/>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отсутствие</w:t>
            </w:r>
          </w:p>
        </w:tc>
        <w:tc>
          <w:tcPr>
            <w:tcW w:w="1559" w:type="dxa"/>
            <w:tcBorders>
              <w:left w:val="single" w:sz="8" w:space="0" w:color="000000"/>
              <w:bottom w:val="single" w:sz="4" w:space="0" w:color="auto"/>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985" w:type="dxa"/>
            <w:tcBorders>
              <w:left w:val="single" w:sz="8" w:space="0" w:color="000000"/>
              <w:bottom w:val="single" w:sz="4" w:space="0" w:color="auto"/>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984" w:type="dxa"/>
            <w:tcBorders>
              <w:left w:val="single" w:sz="8" w:space="0" w:color="000000"/>
              <w:bottom w:val="single" w:sz="4" w:space="0" w:color="auto"/>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985" w:type="dxa"/>
            <w:tcBorders>
              <w:left w:val="single" w:sz="8" w:space="0" w:color="000000"/>
              <w:bottom w:val="single" w:sz="4" w:space="0" w:color="auto"/>
              <w:right w:val="single" w:sz="4" w:space="0" w:color="auto"/>
            </w:tcBorders>
            <w:vAlign w:val="center"/>
          </w:tcPr>
          <w:p w:rsidR="002879EA" w:rsidRPr="00F5450C" w:rsidRDefault="002879EA" w:rsidP="00E313EB">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2879EA" w:rsidRPr="00F5450C" w:rsidTr="002879EA">
        <w:trPr>
          <w:cantSplit/>
          <w:trHeight w:val="20"/>
        </w:trPr>
        <w:tc>
          <w:tcPr>
            <w:tcW w:w="5387" w:type="dxa"/>
            <w:tcBorders>
              <w:left w:val="single" w:sz="8" w:space="0" w:color="000000"/>
              <w:bottom w:val="single" w:sz="8" w:space="0" w:color="000000"/>
            </w:tcBorders>
            <w:vAlign w:val="center"/>
          </w:tcPr>
          <w:p w:rsidR="002879EA" w:rsidRPr="00F5450C" w:rsidRDefault="002879EA" w:rsidP="00EE4874">
            <w:pPr>
              <w:widowControl/>
              <w:suppressAutoHyphens/>
              <w:snapToGrid w:val="0"/>
              <w:ind w:left="105" w:right="120"/>
              <w:rPr>
                <w:color w:val="000000"/>
                <w:sz w:val="16"/>
                <w:szCs w:val="16"/>
                <w:lang w:eastAsia="ar-SA"/>
              </w:rPr>
            </w:pPr>
            <w:r w:rsidRPr="00F5450C">
              <w:rPr>
                <w:color w:val="000000"/>
                <w:sz w:val="16"/>
                <w:szCs w:val="16"/>
                <w:lang w:eastAsia="ar-SA"/>
              </w:rPr>
              <w:t xml:space="preserve">6. </w:t>
            </w:r>
            <w:r w:rsidR="00EE4874">
              <w:rPr>
                <w:sz w:val="16"/>
                <w:szCs w:val="16"/>
              </w:rPr>
              <w:t xml:space="preserve">Документы и (или копии этих документов), подтверждающие соответствие участника аукциона требованиям, установленным пунктом 1 части 1, частями 2 и 2.1 статьи 31 Федерального закона от 05.04.2013 № 44-ФЗ </w:t>
            </w:r>
          </w:p>
        </w:tc>
        <w:tc>
          <w:tcPr>
            <w:tcW w:w="3260" w:type="dxa"/>
            <w:tcBorders>
              <w:left w:val="single" w:sz="8" w:space="0" w:color="000000"/>
              <w:bottom w:val="single" w:sz="8" w:space="0" w:color="000000"/>
            </w:tcBorders>
            <w:vAlign w:val="center"/>
          </w:tcPr>
          <w:p w:rsidR="002879EA" w:rsidRPr="00F5450C" w:rsidRDefault="002879EA" w:rsidP="00E313EB">
            <w:pPr>
              <w:widowControl/>
              <w:suppressAutoHyphens/>
              <w:snapToGrid w:val="0"/>
              <w:jc w:val="center"/>
              <w:rPr>
                <w:color w:val="000000"/>
                <w:sz w:val="16"/>
                <w:szCs w:val="16"/>
                <w:highlight w:val="yellow"/>
                <w:lang w:eastAsia="ar-SA"/>
              </w:rPr>
            </w:pPr>
            <w:r w:rsidRPr="00F5450C">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snapToGrid w:val="0"/>
              <w:ind w:left="11"/>
              <w:jc w:val="center"/>
              <w:rPr>
                <w:color w:val="000000"/>
                <w:sz w:val="16"/>
                <w:szCs w:val="16"/>
                <w:lang w:eastAsia="ar-SA"/>
              </w:rPr>
            </w:pPr>
            <w:r w:rsidRPr="00F5450C">
              <w:rPr>
                <w:color w:val="000000"/>
                <w:sz w:val="16"/>
                <w:szCs w:val="16"/>
                <w:lang w:eastAsia="ar-SA"/>
              </w:rPr>
              <w:t xml:space="preserve">Лицензия на право осуществления образовательной деятельности </w:t>
            </w:r>
            <w:r>
              <w:rPr>
                <w:color w:val="000000"/>
                <w:sz w:val="16"/>
                <w:szCs w:val="16"/>
                <w:lang w:eastAsia="ar-SA"/>
              </w:rPr>
              <w:t>от 01.02.2016  № 12199</w:t>
            </w:r>
          </w:p>
        </w:tc>
        <w:tc>
          <w:tcPr>
            <w:tcW w:w="1985"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snapToGrid w:val="0"/>
              <w:ind w:left="11"/>
              <w:jc w:val="center"/>
              <w:rPr>
                <w:color w:val="000000"/>
                <w:sz w:val="16"/>
                <w:szCs w:val="16"/>
                <w:lang w:eastAsia="ar-SA"/>
              </w:rPr>
            </w:pPr>
          </w:p>
          <w:p w:rsidR="002879EA" w:rsidRPr="00F5450C" w:rsidRDefault="002879EA" w:rsidP="00E313EB">
            <w:pPr>
              <w:widowControl/>
              <w:suppressAutoHyphens/>
              <w:snapToGrid w:val="0"/>
              <w:ind w:left="11"/>
              <w:jc w:val="center"/>
              <w:rPr>
                <w:color w:val="000000"/>
                <w:sz w:val="16"/>
                <w:szCs w:val="16"/>
                <w:lang w:eastAsia="ar-SA"/>
              </w:rPr>
            </w:pPr>
            <w:r w:rsidRPr="00F5450C">
              <w:rPr>
                <w:color w:val="000000"/>
                <w:sz w:val="16"/>
                <w:szCs w:val="16"/>
                <w:lang w:eastAsia="ar-SA"/>
              </w:rPr>
              <w:t>Лицензия на осуществление образовательной деятельности</w:t>
            </w:r>
            <w:r>
              <w:rPr>
                <w:color w:val="000000"/>
                <w:sz w:val="16"/>
                <w:szCs w:val="16"/>
                <w:lang w:eastAsia="ar-SA"/>
              </w:rPr>
              <w:t xml:space="preserve"> от 11.01.2010 № 3014</w:t>
            </w:r>
            <w:r w:rsidRPr="00F5450C">
              <w:rPr>
                <w:color w:val="000000"/>
                <w:sz w:val="16"/>
                <w:szCs w:val="16"/>
                <w:lang w:eastAsia="ar-SA"/>
              </w:rPr>
              <w:t xml:space="preserve"> </w:t>
            </w:r>
          </w:p>
          <w:p w:rsidR="002879EA" w:rsidRPr="00F5450C" w:rsidRDefault="002879EA" w:rsidP="00E313EB">
            <w:pPr>
              <w:widowControl/>
              <w:suppressAutoHyphens/>
              <w:snapToGrid w:val="0"/>
              <w:ind w:left="11"/>
              <w:jc w:val="center"/>
              <w:rPr>
                <w:color w:val="000000"/>
                <w:sz w:val="16"/>
                <w:szCs w:val="16"/>
                <w:lang w:eastAsia="ar-SA"/>
              </w:rPr>
            </w:pPr>
          </w:p>
        </w:tc>
        <w:tc>
          <w:tcPr>
            <w:tcW w:w="1984"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snapToGrid w:val="0"/>
              <w:ind w:left="11"/>
              <w:jc w:val="center"/>
              <w:rPr>
                <w:color w:val="000000"/>
                <w:sz w:val="16"/>
                <w:szCs w:val="16"/>
                <w:lang w:eastAsia="ar-SA"/>
              </w:rPr>
            </w:pPr>
          </w:p>
          <w:p w:rsidR="002879EA" w:rsidRPr="00F5450C" w:rsidRDefault="002879EA" w:rsidP="00E313EB">
            <w:pPr>
              <w:widowControl/>
              <w:suppressAutoHyphens/>
              <w:snapToGrid w:val="0"/>
              <w:ind w:left="11"/>
              <w:jc w:val="center"/>
              <w:rPr>
                <w:color w:val="000000"/>
                <w:sz w:val="16"/>
                <w:szCs w:val="16"/>
                <w:lang w:eastAsia="ar-SA"/>
              </w:rPr>
            </w:pPr>
            <w:r w:rsidRPr="00F5450C">
              <w:rPr>
                <w:color w:val="000000"/>
                <w:sz w:val="16"/>
                <w:szCs w:val="16"/>
                <w:lang w:eastAsia="ar-SA"/>
              </w:rPr>
              <w:t xml:space="preserve">Лицензия на осуществление образовательной деятельности </w:t>
            </w:r>
            <w:r>
              <w:rPr>
                <w:color w:val="000000"/>
                <w:sz w:val="16"/>
                <w:szCs w:val="16"/>
                <w:lang w:eastAsia="ar-SA"/>
              </w:rPr>
              <w:t>от 31.01.2018 № 5</w:t>
            </w:r>
          </w:p>
          <w:p w:rsidR="002879EA" w:rsidRPr="00F5450C" w:rsidRDefault="002879EA" w:rsidP="00E313EB">
            <w:pPr>
              <w:widowControl/>
              <w:suppressAutoHyphens/>
              <w:snapToGrid w:val="0"/>
              <w:ind w:left="11"/>
              <w:jc w:val="center"/>
              <w:rPr>
                <w:color w:val="000000"/>
                <w:sz w:val="16"/>
                <w:szCs w:val="16"/>
                <w:lang w:eastAsia="ar-SA"/>
              </w:rPr>
            </w:pPr>
          </w:p>
        </w:tc>
        <w:tc>
          <w:tcPr>
            <w:tcW w:w="1985"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snapToGrid w:val="0"/>
              <w:ind w:left="11"/>
              <w:jc w:val="center"/>
              <w:rPr>
                <w:color w:val="000000"/>
                <w:sz w:val="16"/>
                <w:szCs w:val="16"/>
                <w:lang w:eastAsia="ar-SA"/>
              </w:rPr>
            </w:pPr>
          </w:p>
          <w:p w:rsidR="002879EA" w:rsidRPr="00F5450C" w:rsidRDefault="002879EA" w:rsidP="00E313EB">
            <w:pPr>
              <w:widowControl/>
              <w:suppressAutoHyphens/>
              <w:snapToGrid w:val="0"/>
              <w:ind w:left="11"/>
              <w:jc w:val="center"/>
              <w:rPr>
                <w:color w:val="000000"/>
                <w:sz w:val="16"/>
                <w:szCs w:val="16"/>
                <w:lang w:eastAsia="ar-SA"/>
              </w:rPr>
            </w:pPr>
            <w:r w:rsidRPr="00F5450C">
              <w:rPr>
                <w:color w:val="000000"/>
                <w:sz w:val="16"/>
                <w:szCs w:val="16"/>
                <w:lang w:eastAsia="ar-SA"/>
              </w:rPr>
              <w:t>Лицензия на осуществление образовательной деятельности</w:t>
            </w:r>
            <w:r>
              <w:rPr>
                <w:color w:val="000000"/>
                <w:sz w:val="16"/>
                <w:szCs w:val="16"/>
                <w:lang w:eastAsia="ar-SA"/>
              </w:rPr>
              <w:t xml:space="preserve"> отсутствует</w:t>
            </w:r>
            <w:r w:rsidRPr="00F5450C">
              <w:rPr>
                <w:color w:val="000000"/>
                <w:sz w:val="16"/>
                <w:szCs w:val="16"/>
                <w:lang w:eastAsia="ar-SA"/>
              </w:rPr>
              <w:t xml:space="preserve"> </w:t>
            </w:r>
          </w:p>
          <w:p w:rsidR="002879EA" w:rsidRPr="00F5450C" w:rsidRDefault="002879EA" w:rsidP="00E313EB">
            <w:pPr>
              <w:widowControl/>
              <w:suppressAutoHyphens/>
              <w:snapToGrid w:val="0"/>
              <w:ind w:left="11"/>
              <w:jc w:val="center"/>
              <w:rPr>
                <w:color w:val="000000"/>
                <w:sz w:val="16"/>
                <w:szCs w:val="16"/>
                <w:lang w:eastAsia="ar-SA"/>
              </w:rPr>
            </w:pPr>
          </w:p>
        </w:tc>
      </w:tr>
      <w:tr w:rsidR="002879EA" w:rsidRPr="00F5450C" w:rsidTr="002879EA">
        <w:trPr>
          <w:cantSplit/>
          <w:trHeight w:val="20"/>
        </w:trPr>
        <w:tc>
          <w:tcPr>
            <w:tcW w:w="5387" w:type="dxa"/>
            <w:tcBorders>
              <w:left w:val="single" w:sz="8" w:space="0" w:color="000000"/>
              <w:bottom w:val="single" w:sz="8" w:space="0" w:color="000000"/>
            </w:tcBorders>
          </w:tcPr>
          <w:p w:rsidR="002879EA" w:rsidRPr="00F5450C" w:rsidRDefault="00C01C1E" w:rsidP="00C01C1E">
            <w:pPr>
              <w:tabs>
                <w:tab w:val="left" w:pos="114"/>
              </w:tabs>
              <w:snapToGrid w:val="0"/>
              <w:ind w:right="113"/>
              <w:jc w:val="both"/>
              <w:rPr>
                <w:color w:val="000000"/>
                <w:sz w:val="16"/>
                <w:szCs w:val="16"/>
              </w:rPr>
            </w:pPr>
            <w:r>
              <w:rPr>
                <w:sz w:val="16"/>
                <w:szCs w:val="16"/>
              </w:rPr>
              <w:t>8. П</w:t>
            </w:r>
            <w:r w:rsidR="002879EA" w:rsidRPr="00F5450C">
              <w:rPr>
                <w:sz w:val="16"/>
                <w:szCs w:val="16"/>
              </w:rPr>
              <w:t>ринадлежност</w:t>
            </w:r>
            <w:r>
              <w:rPr>
                <w:sz w:val="16"/>
                <w:szCs w:val="16"/>
              </w:rPr>
              <w:t>ь</w:t>
            </w:r>
            <w:r w:rsidR="002879EA" w:rsidRPr="00F5450C">
              <w:rPr>
                <w:sz w:val="16"/>
                <w:szCs w:val="16"/>
              </w:rPr>
              <w:t xml:space="preserve"> участника закупки к субъектам      малого предпринимательства или социально ориентированным некоммерческим организациям</w:t>
            </w:r>
          </w:p>
        </w:tc>
        <w:tc>
          <w:tcPr>
            <w:tcW w:w="3260" w:type="dxa"/>
            <w:tcBorders>
              <w:left w:val="single" w:sz="8" w:space="0" w:color="000000"/>
              <w:bottom w:val="single" w:sz="8" w:space="0" w:color="000000"/>
            </w:tcBorders>
            <w:vAlign w:val="center"/>
          </w:tcPr>
          <w:p w:rsidR="002879EA" w:rsidRPr="00F5450C" w:rsidRDefault="002879EA" w:rsidP="00E313EB">
            <w:pPr>
              <w:snapToGrid w:val="0"/>
              <w:jc w:val="center"/>
              <w:rPr>
                <w:color w:val="000000"/>
                <w:sz w:val="16"/>
                <w:szCs w:val="16"/>
              </w:rPr>
            </w:pPr>
            <w:r w:rsidRPr="00F5450C">
              <w:rPr>
                <w:color w:val="000000"/>
                <w:sz w:val="16"/>
                <w:szCs w:val="16"/>
              </w:rPr>
              <w:t>декларация</w:t>
            </w:r>
          </w:p>
        </w:tc>
        <w:tc>
          <w:tcPr>
            <w:tcW w:w="1559"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snapToGrid w:val="0"/>
              <w:jc w:val="center"/>
              <w:rPr>
                <w:color w:val="000000"/>
                <w:sz w:val="16"/>
                <w:szCs w:val="16"/>
              </w:rPr>
            </w:pPr>
            <w:r w:rsidRPr="00F5450C">
              <w:rPr>
                <w:color w:val="000000"/>
                <w:sz w:val="16"/>
                <w:szCs w:val="16"/>
              </w:rPr>
              <w:t>Информация продекларирована</w:t>
            </w:r>
          </w:p>
        </w:tc>
        <w:tc>
          <w:tcPr>
            <w:tcW w:w="1985"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snapToGrid w:val="0"/>
              <w:jc w:val="center"/>
              <w:rPr>
                <w:color w:val="000000"/>
                <w:sz w:val="16"/>
                <w:szCs w:val="16"/>
              </w:rPr>
            </w:pPr>
            <w:r w:rsidRPr="00F5450C">
              <w:rPr>
                <w:color w:val="000000"/>
                <w:sz w:val="16"/>
                <w:szCs w:val="16"/>
              </w:rPr>
              <w:t>Информация продекларирована</w:t>
            </w:r>
          </w:p>
        </w:tc>
        <w:tc>
          <w:tcPr>
            <w:tcW w:w="1984"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snapToGrid w:val="0"/>
              <w:jc w:val="center"/>
              <w:rPr>
                <w:color w:val="000000"/>
                <w:sz w:val="16"/>
                <w:szCs w:val="16"/>
              </w:rPr>
            </w:pPr>
            <w:r w:rsidRPr="00F5450C">
              <w:rPr>
                <w:color w:val="000000"/>
                <w:sz w:val="16"/>
                <w:szCs w:val="16"/>
              </w:rPr>
              <w:t>Информация продекларирована</w:t>
            </w:r>
          </w:p>
        </w:tc>
        <w:tc>
          <w:tcPr>
            <w:tcW w:w="1985"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snapToGrid w:val="0"/>
              <w:jc w:val="center"/>
              <w:rPr>
                <w:color w:val="000000"/>
                <w:sz w:val="16"/>
                <w:szCs w:val="16"/>
              </w:rPr>
            </w:pPr>
            <w:r w:rsidRPr="00F5450C">
              <w:rPr>
                <w:color w:val="000000"/>
                <w:sz w:val="16"/>
                <w:szCs w:val="16"/>
              </w:rPr>
              <w:t>Информация продекларирована</w:t>
            </w:r>
          </w:p>
        </w:tc>
      </w:tr>
      <w:tr w:rsidR="002879EA" w:rsidRPr="00F5450C" w:rsidTr="002879EA">
        <w:trPr>
          <w:cantSplit/>
          <w:trHeight w:val="20"/>
        </w:trPr>
        <w:tc>
          <w:tcPr>
            <w:tcW w:w="5387" w:type="dxa"/>
            <w:tcBorders>
              <w:left w:val="single" w:sz="8" w:space="0" w:color="000000"/>
              <w:bottom w:val="single" w:sz="8" w:space="0" w:color="000000"/>
            </w:tcBorders>
          </w:tcPr>
          <w:p w:rsidR="002879EA" w:rsidRPr="00F5450C" w:rsidRDefault="002879EA" w:rsidP="00E313EB">
            <w:pPr>
              <w:suppressAutoHyphens/>
              <w:snapToGrid w:val="0"/>
              <w:ind w:left="105" w:right="120"/>
              <w:rPr>
                <w:color w:val="000000"/>
                <w:sz w:val="16"/>
                <w:szCs w:val="16"/>
                <w:lang w:eastAsia="ar-SA"/>
              </w:rPr>
            </w:pPr>
            <w:r w:rsidRPr="00F5450C">
              <w:rPr>
                <w:color w:val="000000"/>
                <w:sz w:val="16"/>
                <w:szCs w:val="16"/>
                <w:lang w:eastAsia="ar-SA"/>
              </w:rPr>
              <w:t xml:space="preserve">9. </w:t>
            </w:r>
            <w:r w:rsidRPr="00F5450C">
              <w:rPr>
                <w:color w:val="000000"/>
                <w:kern w:val="2"/>
                <w:sz w:val="16"/>
                <w:szCs w:val="16"/>
              </w:rPr>
              <w:t>Принадлежность участника  закупки к офшорным компаниям</w:t>
            </w:r>
          </w:p>
        </w:tc>
        <w:tc>
          <w:tcPr>
            <w:tcW w:w="3260" w:type="dxa"/>
            <w:tcBorders>
              <w:left w:val="single" w:sz="8" w:space="0" w:color="000000"/>
              <w:bottom w:val="single" w:sz="8" w:space="0" w:color="000000"/>
            </w:tcBorders>
            <w:vAlign w:val="center"/>
          </w:tcPr>
          <w:p w:rsidR="002879EA" w:rsidRPr="00F5450C" w:rsidRDefault="002879EA" w:rsidP="00E313EB">
            <w:pPr>
              <w:snapToGrid w:val="0"/>
              <w:ind w:left="105" w:right="120"/>
              <w:jc w:val="center"/>
              <w:rPr>
                <w:color w:val="000000"/>
                <w:sz w:val="16"/>
                <w:szCs w:val="16"/>
              </w:rPr>
            </w:pPr>
            <w:r w:rsidRPr="00F5450C">
              <w:rPr>
                <w:color w:val="000000"/>
                <w:kern w:val="2"/>
                <w:sz w:val="16"/>
                <w:szCs w:val="16"/>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snapToGrid w:val="0"/>
              <w:jc w:val="center"/>
              <w:rPr>
                <w:color w:val="000000"/>
                <w:sz w:val="16"/>
                <w:szCs w:val="16"/>
              </w:rPr>
            </w:pPr>
            <w:r w:rsidRPr="00F5450C">
              <w:rPr>
                <w:color w:val="000000"/>
                <w:sz w:val="16"/>
                <w:szCs w:val="16"/>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snapToGrid w:val="0"/>
              <w:jc w:val="center"/>
              <w:rPr>
                <w:color w:val="000000"/>
                <w:sz w:val="16"/>
                <w:szCs w:val="16"/>
              </w:rPr>
            </w:pPr>
            <w:r w:rsidRPr="00F5450C">
              <w:rPr>
                <w:color w:val="000000"/>
                <w:sz w:val="16"/>
                <w:szCs w:val="16"/>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snapToGrid w:val="0"/>
              <w:jc w:val="center"/>
              <w:rPr>
                <w:color w:val="000000"/>
                <w:sz w:val="16"/>
                <w:szCs w:val="16"/>
              </w:rPr>
            </w:pPr>
            <w:r w:rsidRPr="00F5450C">
              <w:rPr>
                <w:color w:val="000000"/>
                <w:sz w:val="16"/>
                <w:szCs w:val="16"/>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snapToGrid w:val="0"/>
              <w:jc w:val="center"/>
              <w:rPr>
                <w:color w:val="000000"/>
                <w:sz w:val="16"/>
                <w:szCs w:val="16"/>
              </w:rPr>
            </w:pPr>
            <w:r w:rsidRPr="00F5450C">
              <w:rPr>
                <w:color w:val="000000"/>
                <w:sz w:val="16"/>
                <w:szCs w:val="16"/>
              </w:rPr>
              <w:t>не принадлежит</w:t>
            </w:r>
          </w:p>
        </w:tc>
      </w:tr>
      <w:tr w:rsidR="002879EA" w:rsidRPr="00F5450C" w:rsidTr="002879EA">
        <w:trPr>
          <w:cantSplit/>
          <w:trHeight w:val="20"/>
        </w:trPr>
        <w:tc>
          <w:tcPr>
            <w:tcW w:w="5387" w:type="dxa"/>
            <w:tcBorders>
              <w:left w:val="single" w:sz="8" w:space="0" w:color="000000"/>
              <w:bottom w:val="single" w:sz="8" w:space="0" w:color="000000"/>
            </w:tcBorders>
            <w:vAlign w:val="center"/>
          </w:tcPr>
          <w:p w:rsidR="002879EA" w:rsidRPr="00F5450C" w:rsidRDefault="002879EA" w:rsidP="00E313EB">
            <w:pPr>
              <w:widowControl/>
              <w:suppressAutoHyphens/>
              <w:snapToGrid w:val="0"/>
              <w:ind w:left="105" w:right="120"/>
              <w:rPr>
                <w:color w:val="000000"/>
                <w:sz w:val="16"/>
                <w:szCs w:val="16"/>
                <w:lang w:eastAsia="ar-SA"/>
              </w:rPr>
            </w:pPr>
            <w:r w:rsidRPr="00F5450C">
              <w:rPr>
                <w:color w:val="000000"/>
                <w:sz w:val="16"/>
                <w:szCs w:val="16"/>
                <w:lang w:eastAsia="ar-SA"/>
              </w:rPr>
              <w:t>9. Объем предоставленных документов и сведений для участия в аукционе</w:t>
            </w:r>
          </w:p>
        </w:tc>
        <w:tc>
          <w:tcPr>
            <w:tcW w:w="3260" w:type="dxa"/>
            <w:tcBorders>
              <w:left w:val="single" w:sz="8" w:space="0" w:color="000000"/>
              <w:bottom w:val="single" w:sz="8" w:space="0" w:color="000000"/>
            </w:tcBorders>
            <w:vAlign w:val="center"/>
          </w:tcPr>
          <w:p w:rsidR="002879EA" w:rsidRPr="00F5450C" w:rsidRDefault="002879EA" w:rsidP="00E313EB">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985"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984"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985" w:type="dxa"/>
            <w:tcBorders>
              <w:top w:val="single" w:sz="4" w:space="0" w:color="auto"/>
              <w:left w:val="single" w:sz="8" w:space="0" w:color="000000"/>
              <w:bottom w:val="single" w:sz="8" w:space="0" w:color="000000"/>
              <w:right w:val="single" w:sz="4" w:space="0" w:color="auto"/>
            </w:tcBorders>
            <w:vAlign w:val="center"/>
          </w:tcPr>
          <w:p w:rsidR="002879EA" w:rsidRPr="00F5450C" w:rsidRDefault="002879EA" w:rsidP="00E313EB">
            <w:pPr>
              <w:widowControl/>
              <w:suppressAutoHyphens/>
              <w:snapToGrid w:val="0"/>
              <w:ind w:left="11"/>
              <w:jc w:val="center"/>
              <w:rPr>
                <w:color w:val="000000"/>
                <w:sz w:val="16"/>
                <w:szCs w:val="16"/>
                <w:lang w:eastAsia="ar-SA"/>
              </w:rPr>
            </w:pPr>
            <w:r w:rsidRPr="00F5450C">
              <w:rPr>
                <w:color w:val="000000"/>
                <w:sz w:val="16"/>
                <w:szCs w:val="16"/>
                <w:lang w:eastAsia="ar-SA"/>
              </w:rPr>
              <w:t>Предоставлено</w:t>
            </w:r>
            <w:r>
              <w:rPr>
                <w:color w:val="000000"/>
                <w:sz w:val="16"/>
                <w:szCs w:val="16"/>
                <w:lang w:eastAsia="ar-SA"/>
              </w:rPr>
              <w:t xml:space="preserve"> не</w:t>
            </w:r>
            <w:r w:rsidRPr="00F5450C">
              <w:rPr>
                <w:color w:val="000000"/>
                <w:sz w:val="16"/>
                <w:szCs w:val="16"/>
                <w:lang w:eastAsia="ar-SA"/>
              </w:rPr>
              <w:t xml:space="preserve"> в полном объеме </w:t>
            </w:r>
          </w:p>
        </w:tc>
      </w:tr>
      <w:tr w:rsidR="002879EA" w:rsidRPr="00F5450C" w:rsidTr="002879EA">
        <w:trPr>
          <w:cantSplit/>
          <w:trHeight w:val="20"/>
        </w:trPr>
        <w:tc>
          <w:tcPr>
            <w:tcW w:w="8647" w:type="dxa"/>
            <w:gridSpan w:val="2"/>
            <w:tcBorders>
              <w:left w:val="single" w:sz="8" w:space="0" w:color="000000"/>
              <w:bottom w:val="single" w:sz="8" w:space="0" w:color="000000"/>
            </w:tcBorders>
            <w:vAlign w:val="center"/>
          </w:tcPr>
          <w:p w:rsidR="002879EA" w:rsidRPr="00E64B89" w:rsidRDefault="002879EA" w:rsidP="00E313EB">
            <w:pPr>
              <w:widowControl/>
              <w:suppressAutoHyphens/>
              <w:snapToGrid w:val="0"/>
              <w:ind w:left="105" w:right="120"/>
              <w:rPr>
                <w:b/>
                <w:bCs/>
                <w:sz w:val="16"/>
                <w:szCs w:val="16"/>
                <w:lang w:eastAsia="ar-SA"/>
              </w:rPr>
            </w:pPr>
            <w:r w:rsidRPr="00E64B89">
              <w:rPr>
                <w:sz w:val="16"/>
                <w:szCs w:val="16"/>
                <w:lang w:eastAsia="ar-SA"/>
              </w:rPr>
              <w:t xml:space="preserve">10. Начальная </w:t>
            </w:r>
            <w:r w:rsidR="0027124D">
              <w:rPr>
                <w:sz w:val="16"/>
                <w:szCs w:val="16"/>
                <w:lang w:eastAsia="ar-SA"/>
              </w:rPr>
              <w:t xml:space="preserve">(максимальная) </w:t>
            </w:r>
            <w:r w:rsidRPr="00E64B89">
              <w:rPr>
                <w:sz w:val="16"/>
                <w:szCs w:val="16"/>
                <w:lang w:eastAsia="ar-SA"/>
              </w:rPr>
              <w:t>цена контракта —</w:t>
            </w:r>
            <w:r w:rsidRPr="00E64B89">
              <w:rPr>
                <w:b/>
                <w:sz w:val="16"/>
                <w:szCs w:val="16"/>
                <w:lang w:eastAsia="ar-SA"/>
              </w:rPr>
              <w:t xml:space="preserve">  </w:t>
            </w:r>
            <w:r>
              <w:rPr>
                <w:b/>
                <w:sz w:val="16"/>
                <w:szCs w:val="16"/>
                <w:lang w:eastAsia="ar-SA"/>
              </w:rPr>
              <w:t>150 500</w:t>
            </w:r>
            <w:r w:rsidRPr="00E64B89">
              <w:rPr>
                <w:b/>
                <w:sz w:val="16"/>
                <w:szCs w:val="16"/>
                <w:lang w:eastAsia="ar-SA"/>
              </w:rPr>
              <w:t xml:space="preserve"> (</w:t>
            </w:r>
            <w:r>
              <w:rPr>
                <w:b/>
                <w:sz w:val="16"/>
                <w:szCs w:val="16"/>
                <w:lang w:eastAsia="ar-SA"/>
              </w:rPr>
              <w:t>сто пятьдесят тысяч пятьсот</w:t>
            </w:r>
            <w:r w:rsidRPr="00E64B89">
              <w:rPr>
                <w:b/>
                <w:sz w:val="16"/>
                <w:szCs w:val="16"/>
                <w:lang w:eastAsia="ar-SA"/>
              </w:rPr>
              <w:t>) рубл</w:t>
            </w:r>
            <w:r>
              <w:rPr>
                <w:b/>
                <w:sz w:val="16"/>
                <w:szCs w:val="16"/>
                <w:lang w:eastAsia="ar-SA"/>
              </w:rPr>
              <w:t>ей</w:t>
            </w:r>
            <w:r w:rsidRPr="00E64B89">
              <w:rPr>
                <w:b/>
                <w:sz w:val="16"/>
                <w:szCs w:val="16"/>
                <w:lang w:eastAsia="ar-SA"/>
              </w:rPr>
              <w:t xml:space="preserve"> </w:t>
            </w:r>
            <w:r>
              <w:rPr>
                <w:b/>
                <w:sz w:val="16"/>
                <w:szCs w:val="16"/>
                <w:lang w:eastAsia="ar-SA"/>
              </w:rPr>
              <w:t xml:space="preserve">00 </w:t>
            </w:r>
            <w:r w:rsidRPr="00E64B89">
              <w:rPr>
                <w:b/>
                <w:bCs/>
                <w:sz w:val="16"/>
                <w:szCs w:val="16"/>
                <w:lang w:eastAsia="ar-SA"/>
              </w:rPr>
              <w:t>копе</w:t>
            </w:r>
            <w:r>
              <w:rPr>
                <w:b/>
                <w:bCs/>
                <w:sz w:val="16"/>
                <w:szCs w:val="16"/>
                <w:lang w:eastAsia="ar-SA"/>
              </w:rPr>
              <w:t>ек</w:t>
            </w:r>
            <w:r w:rsidRPr="00E64B89">
              <w:rPr>
                <w:b/>
                <w:bCs/>
                <w:color w:val="FF0000"/>
                <w:sz w:val="16"/>
                <w:szCs w:val="16"/>
                <w:lang w:eastAsia="ar-SA"/>
              </w:rPr>
              <w:t>.</w:t>
            </w:r>
          </w:p>
        </w:tc>
        <w:tc>
          <w:tcPr>
            <w:tcW w:w="1559" w:type="dxa"/>
            <w:tcBorders>
              <w:left w:val="single" w:sz="8" w:space="0" w:color="000000"/>
              <w:bottom w:val="single" w:sz="8" w:space="0" w:color="000000"/>
              <w:right w:val="single" w:sz="8" w:space="0" w:color="000000"/>
            </w:tcBorders>
          </w:tcPr>
          <w:p w:rsidR="002879EA" w:rsidRPr="00F5450C" w:rsidRDefault="002879EA" w:rsidP="00E313EB">
            <w:pPr>
              <w:widowControl/>
              <w:suppressAutoHyphens/>
              <w:snapToGrid w:val="0"/>
              <w:spacing w:line="100" w:lineRule="atLeast"/>
              <w:ind w:left="12" w:right="-3" w:hanging="30"/>
              <w:jc w:val="center"/>
              <w:rPr>
                <w:b/>
                <w:sz w:val="16"/>
                <w:szCs w:val="16"/>
                <w:lang w:eastAsia="ar-SA"/>
              </w:rPr>
            </w:pPr>
            <w:r>
              <w:rPr>
                <w:b/>
                <w:sz w:val="16"/>
                <w:szCs w:val="16"/>
                <w:lang w:eastAsia="ar-SA"/>
              </w:rPr>
              <w:t>77 507,50</w:t>
            </w:r>
          </w:p>
        </w:tc>
        <w:tc>
          <w:tcPr>
            <w:tcW w:w="1985" w:type="dxa"/>
            <w:tcBorders>
              <w:left w:val="single" w:sz="8" w:space="0" w:color="000000"/>
              <w:bottom w:val="single" w:sz="8" w:space="0" w:color="000000"/>
              <w:right w:val="single" w:sz="8" w:space="0" w:color="000000"/>
            </w:tcBorders>
          </w:tcPr>
          <w:p w:rsidR="002879EA" w:rsidRPr="00F5450C" w:rsidRDefault="002879EA" w:rsidP="00E313EB">
            <w:pPr>
              <w:widowControl/>
              <w:suppressAutoHyphens/>
              <w:snapToGrid w:val="0"/>
              <w:spacing w:line="100" w:lineRule="atLeast"/>
              <w:ind w:left="12" w:right="-3" w:hanging="30"/>
              <w:jc w:val="center"/>
              <w:rPr>
                <w:b/>
                <w:sz w:val="16"/>
                <w:szCs w:val="16"/>
                <w:lang w:eastAsia="ar-SA"/>
              </w:rPr>
            </w:pPr>
            <w:r>
              <w:rPr>
                <w:b/>
                <w:sz w:val="16"/>
                <w:szCs w:val="16"/>
                <w:lang w:eastAsia="ar-SA"/>
              </w:rPr>
              <w:t>78 260,00</w:t>
            </w:r>
          </w:p>
        </w:tc>
        <w:tc>
          <w:tcPr>
            <w:tcW w:w="1984" w:type="dxa"/>
            <w:tcBorders>
              <w:left w:val="single" w:sz="8" w:space="0" w:color="000000"/>
              <w:bottom w:val="single" w:sz="8" w:space="0" w:color="000000"/>
              <w:right w:val="single" w:sz="8" w:space="0" w:color="000000"/>
            </w:tcBorders>
          </w:tcPr>
          <w:p w:rsidR="002879EA" w:rsidRPr="00F5450C" w:rsidRDefault="002879EA" w:rsidP="00E313EB">
            <w:pPr>
              <w:widowControl/>
              <w:suppressAutoHyphens/>
              <w:snapToGrid w:val="0"/>
              <w:spacing w:line="100" w:lineRule="atLeast"/>
              <w:ind w:left="12" w:right="-3" w:hanging="30"/>
              <w:jc w:val="center"/>
              <w:rPr>
                <w:b/>
                <w:sz w:val="16"/>
                <w:szCs w:val="16"/>
                <w:lang w:eastAsia="ar-SA"/>
              </w:rPr>
            </w:pPr>
            <w:r>
              <w:rPr>
                <w:b/>
                <w:sz w:val="16"/>
                <w:szCs w:val="16"/>
                <w:lang w:eastAsia="ar-SA"/>
              </w:rPr>
              <w:t>100 082,50</w:t>
            </w:r>
          </w:p>
        </w:tc>
        <w:tc>
          <w:tcPr>
            <w:tcW w:w="1985" w:type="dxa"/>
            <w:tcBorders>
              <w:left w:val="single" w:sz="8" w:space="0" w:color="000000"/>
              <w:bottom w:val="single" w:sz="8" w:space="0" w:color="000000"/>
              <w:right w:val="single" w:sz="8" w:space="0" w:color="000000"/>
            </w:tcBorders>
          </w:tcPr>
          <w:p w:rsidR="002879EA" w:rsidRPr="00E64B89" w:rsidRDefault="002879EA" w:rsidP="00E313EB">
            <w:pPr>
              <w:widowControl/>
              <w:suppressAutoHyphens/>
              <w:snapToGrid w:val="0"/>
              <w:spacing w:line="100" w:lineRule="atLeast"/>
              <w:ind w:left="12" w:right="-3" w:hanging="30"/>
              <w:jc w:val="center"/>
              <w:rPr>
                <w:b/>
                <w:sz w:val="16"/>
                <w:szCs w:val="16"/>
                <w:lang w:eastAsia="ar-SA"/>
              </w:rPr>
            </w:pPr>
            <w:r>
              <w:rPr>
                <w:b/>
                <w:sz w:val="16"/>
                <w:szCs w:val="16"/>
                <w:lang w:eastAsia="ar-SA"/>
              </w:rPr>
              <w:t>149 000,00</w:t>
            </w:r>
          </w:p>
        </w:tc>
      </w:tr>
      <w:tr w:rsidR="002879EA" w:rsidRPr="00F5450C" w:rsidTr="002879EA">
        <w:trPr>
          <w:cantSplit/>
          <w:trHeight w:val="20"/>
        </w:trPr>
        <w:tc>
          <w:tcPr>
            <w:tcW w:w="8647" w:type="dxa"/>
            <w:gridSpan w:val="2"/>
            <w:tcBorders>
              <w:left w:val="single" w:sz="8" w:space="0" w:color="000000"/>
              <w:bottom w:val="single" w:sz="8" w:space="0" w:color="000000"/>
            </w:tcBorders>
            <w:vAlign w:val="center"/>
          </w:tcPr>
          <w:p w:rsidR="002879EA" w:rsidRPr="00F5450C" w:rsidRDefault="002879EA" w:rsidP="00E313EB">
            <w:pPr>
              <w:widowControl/>
              <w:suppressAutoHyphens/>
              <w:snapToGrid w:val="0"/>
              <w:ind w:left="105" w:right="120"/>
              <w:rPr>
                <w:sz w:val="16"/>
                <w:szCs w:val="16"/>
                <w:lang w:eastAsia="ar-SA"/>
              </w:rPr>
            </w:pPr>
            <w:r w:rsidRPr="00F5450C">
              <w:rPr>
                <w:sz w:val="16"/>
                <w:szCs w:val="16"/>
                <w:lang w:eastAsia="ar-SA"/>
              </w:rPr>
              <w:t>11.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2879EA" w:rsidRPr="00F5450C" w:rsidRDefault="002879EA" w:rsidP="00E313EB">
            <w:pPr>
              <w:widowControl/>
              <w:suppressAutoHyphens/>
              <w:snapToGrid w:val="0"/>
              <w:spacing w:line="100" w:lineRule="atLeast"/>
              <w:ind w:left="12" w:right="-3" w:hanging="30"/>
              <w:jc w:val="center"/>
              <w:rPr>
                <w:b/>
                <w:sz w:val="16"/>
                <w:szCs w:val="16"/>
                <w:lang w:eastAsia="ar-SA"/>
              </w:rPr>
            </w:pPr>
            <w:r w:rsidRPr="00F5450C">
              <w:rPr>
                <w:b/>
                <w:sz w:val="16"/>
                <w:szCs w:val="16"/>
                <w:lang w:eastAsia="ar-SA"/>
              </w:rPr>
              <w:t>1</w:t>
            </w:r>
          </w:p>
        </w:tc>
        <w:tc>
          <w:tcPr>
            <w:tcW w:w="1985" w:type="dxa"/>
            <w:tcBorders>
              <w:left w:val="single" w:sz="8" w:space="0" w:color="000000"/>
              <w:bottom w:val="single" w:sz="8" w:space="0" w:color="000000"/>
              <w:right w:val="single" w:sz="8" w:space="0" w:color="000000"/>
            </w:tcBorders>
          </w:tcPr>
          <w:p w:rsidR="002879EA" w:rsidRPr="00F5450C" w:rsidRDefault="002879EA" w:rsidP="00E313EB">
            <w:pPr>
              <w:widowControl/>
              <w:suppressAutoHyphens/>
              <w:snapToGrid w:val="0"/>
              <w:spacing w:line="100" w:lineRule="atLeast"/>
              <w:ind w:left="12" w:right="-3" w:hanging="30"/>
              <w:jc w:val="center"/>
              <w:rPr>
                <w:b/>
                <w:sz w:val="16"/>
                <w:szCs w:val="16"/>
                <w:lang w:eastAsia="ar-SA"/>
              </w:rPr>
            </w:pPr>
            <w:r w:rsidRPr="00F5450C">
              <w:rPr>
                <w:b/>
                <w:sz w:val="16"/>
                <w:szCs w:val="16"/>
                <w:lang w:eastAsia="ar-SA"/>
              </w:rPr>
              <w:t>2</w:t>
            </w:r>
          </w:p>
        </w:tc>
        <w:tc>
          <w:tcPr>
            <w:tcW w:w="1984" w:type="dxa"/>
            <w:tcBorders>
              <w:left w:val="single" w:sz="8" w:space="0" w:color="000000"/>
              <w:bottom w:val="single" w:sz="8" w:space="0" w:color="000000"/>
              <w:right w:val="single" w:sz="8" w:space="0" w:color="000000"/>
            </w:tcBorders>
          </w:tcPr>
          <w:p w:rsidR="002879EA" w:rsidRPr="00F5450C" w:rsidRDefault="002879EA" w:rsidP="00E313EB">
            <w:pPr>
              <w:widowControl/>
              <w:suppressAutoHyphens/>
              <w:snapToGrid w:val="0"/>
              <w:spacing w:line="100" w:lineRule="atLeast"/>
              <w:ind w:left="12" w:right="-3" w:hanging="30"/>
              <w:jc w:val="center"/>
              <w:rPr>
                <w:b/>
                <w:sz w:val="16"/>
                <w:szCs w:val="16"/>
                <w:lang w:eastAsia="ar-SA"/>
              </w:rPr>
            </w:pPr>
            <w:r w:rsidRPr="00F5450C">
              <w:rPr>
                <w:b/>
                <w:sz w:val="16"/>
                <w:szCs w:val="16"/>
                <w:lang w:eastAsia="ar-SA"/>
              </w:rPr>
              <w:t>3</w:t>
            </w:r>
          </w:p>
        </w:tc>
        <w:tc>
          <w:tcPr>
            <w:tcW w:w="1985" w:type="dxa"/>
            <w:tcBorders>
              <w:left w:val="single" w:sz="8" w:space="0" w:color="000000"/>
              <w:bottom w:val="single" w:sz="8" w:space="0" w:color="000000"/>
              <w:right w:val="single" w:sz="8" w:space="0" w:color="000000"/>
            </w:tcBorders>
          </w:tcPr>
          <w:p w:rsidR="002879EA" w:rsidRPr="00F5450C" w:rsidRDefault="002879EA" w:rsidP="00E313EB">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r>
    </w:tbl>
    <w:p w:rsidR="006A15C8" w:rsidRDefault="006A15C8" w:rsidP="006A15C8">
      <w:pPr>
        <w:widowControl/>
        <w:rPr>
          <w:sz w:val="16"/>
          <w:szCs w:val="16"/>
        </w:rPr>
        <w:sectPr w:rsidR="006A15C8" w:rsidSect="00EE4874">
          <w:pgSz w:w="16838" w:h="11906" w:orient="landscape"/>
          <w:pgMar w:top="426" w:right="142" w:bottom="0" w:left="284" w:header="709" w:footer="709" w:gutter="0"/>
          <w:cols w:space="720"/>
        </w:sectPr>
      </w:pPr>
    </w:p>
    <w:p w:rsidR="00B4064E" w:rsidRDefault="00B4064E" w:rsidP="00B4064E">
      <w:pPr>
        <w:snapToGrid w:val="0"/>
        <w:ind w:right="120"/>
      </w:pPr>
    </w:p>
    <w:p w:rsidR="00174FD6" w:rsidRDefault="00174FD6" w:rsidP="00B4064E">
      <w:pPr>
        <w:ind w:hanging="426"/>
        <w:jc w:val="right"/>
      </w:pPr>
      <w:r>
        <w:rPr>
          <w:sz w:val="16"/>
          <w:szCs w:val="16"/>
        </w:rPr>
        <w:t xml:space="preserve">                                                                                                                                                                                     </w:t>
      </w: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120803"/>
    <w:rsid w:val="00174FD6"/>
    <w:rsid w:val="00266DDE"/>
    <w:rsid w:val="0027124D"/>
    <w:rsid w:val="002879EA"/>
    <w:rsid w:val="00397CD8"/>
    <w:rsid w:val="004B4A55"/>
    <w:rsid w:val="00507DE0"/>
    <w:rsid w:val="005957DE"/>
    <w:rsid w:val="006A15C8"/>
    <w:rsid w:val="006D1B87"/>
    <w:rsid w:val="00823F29"/>
    <w:rsid w:val="00B4064E"/>
    <w:rsid w:val="00BB75D2"/>
    <w:rsid w:val="00BC59E0"/>
    <w:rsid w:val="00C01C1E"/>
    <w:rsid w:val="00E5610E"/>
    <w:rsid w:val="00E76BE7"/>
    <w:rsid w:val="00E87885"/>
    <w:rsid w:val="00EE4874"/>
    <w:rsid w:val="00F01658"/>
    <w:rsid w:val="00F9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2879EA"/>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2879E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879E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2879EA"/>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2879E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879E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2019-05-28T04:27:00Z</cp:lastPrinted>
  <dcterms:created xsi:type="dcterms:W3CDTF">2019-05-06T09:05:00Z</dcterms:created>
  <dcterms:modified xsi:type="dcterms:W3CDTF">2019-05-28T11:08:00Z</dcterms:modified>
</cp:coreProperties>
</file>