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w:t>
      </w:r>
      <w:r w:rsidRPr="000112BD">
        <w:rPr>
          <w:rFonts w:ascii="PT Astra Serif" w:hAnsi="PT Astra Serif"/>
          <w:b/>
          <w:caps/>
          <w:color w:val="000000"/>
          <w:sz w:val="28"/>
          <w:szCs w:val="28"/>
          <w:u w:val="single"/>
        </w:rPr>
        <w:t>__</w:t>
      </w:r>
    </w:p>
    <w:p w:rsidR="00D91FE3" w:rsidRPr="00A02B7B" w:rsidRDefault="00F12074">
      <w:pPr>
        <w:pStyle w:val="10"/>
        <w:tabs>
          <w:tab w:val="left" w:pos="6946"/>
        </w:tabs>
        <w:spacing w:after="0" w:line="240" w:lineRule="auto"/>
        <w:jc w:val="center"/>
        <w:rPr>
          <w:rFonts w:ascii="PT Astra Serif" w:hAnsi="PT Astra Serif"/>
          <w:color w:val="auto"/>
          <w:sz w:val="28"/>
          <w:szCs w:val="28"/>
        </w:rPr>
      </w:pPr>
      <w:r w:rsidRPr="00A02B7B">
        <w:rPr>
          <w:rFonts w:ascii="PT Astra Serif" w:hAnsi="PT Astra Serif"/>
          <w:color w:val="auto"/>
          <w:sz w:val="28"/>
          <w:szCs w:val="28"/>
        </w:rPr>
        <w:t xml:space="preserve">(ИКЗ </w:t>
      </w:r>
      <w:r w:rsidR="008C0493" w:rsidRPr="00A02B7B">
        <w:rPr>
          <w:rFonts w:ascii="PT Astra Serif" w:hAnsi="PT Astra Serif"/>
          <w:color w:val="auto"/>
          <w:sz w:val="28"/>
          <w:szCs w:val="28"/>
        </w:rPr>
        <w:t>№</w:t>
      </w:r>
      <w:r w:rsidR="000D1FE7" w:rsidRPr="00A02B7B">
        <w:rPr>
          <w:rFonts w:ascii="PT Astra Serif" w:hAnsi="PT Astra Serif"/>
          <w:color w:val="auto"/>
          <w:sz w:val="28"/>
          <w:szCs w:val="28"/>
        </w:rPr>
        <w:t xml:space="preserve"> </w:t>
      </w:r>
      <w:r w:rsidR="00A02B7B" w:rsidRPr="00A02B7B">
        <w:rPr>
          <w:rFonts w:ascii="PT Astra Serif" w:hAnsi="PT Astra Serif"/>
          <w:color w:val="auto"/>
          <w:sz w:val="28"/>
          <w:szCs w:val="28"/>
        </w:rPr>
        <w:t>223862200236886220100102320015911244</w:t>
      </w:r>
      <w:r w:rsidR="00A02B7B">
        <w:rPr>
          <w:rFonts w:ascii="PT Astra Serif" w:hAnsi="PT Astra Serif"/>
          <w:color w:val="auto"/>
          <w:sz w:val="28"/>
          <w:szCs w:val="28"/>
        </w:rPr>
        <w:t>)</w:t>
      </w:r>
      <w:bookmarkStart w:id="0" w:name="_GoBack"/>
      <w:bookmarkEnd w:id="0"/>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w:t>
      </w:r>
      <w:proofErr w:type="gramStart"/>
      <w:r w:rsidRPr="00AC7B6C">
        <w:rPr>
          <w:rFonts w:ascii="PT Astra Serif" w:hAnsi="PT Astra Serif"/>
          <w:szCs w:val="24"/>
        </w:rPr>
        <w:t>дальнейшем</w:t>
      </w:r>
      <w:proofErr w:type="gramEnd"/>
      <w:r w:rsidRPr="00AC7B6C">
        <w:rPr>
          <w:rFonts w:ascii="PT Astra Serif" w:hAnsi="PT Astra Serif"/>
          <w:szCs w:val="24"/>
        </w:rPr>
        <w:t xml:space="preserve">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4A1412" w:rsidRPr="004A1412">
        <w:rPr>
          <w:rFonts w:ascii="PT Astra Serif" w:hAnsi="PT Astra Serif"/>
          <w:color w:val="000099"/>
          <w:szCs w:val="24"/>
        </w:rPr>
        <w:t>услуг</w:t>
      </w:r>
      <w:r w:rsidR="001F6495">
        <w:rPr>
          <w:rFonts w:ascii="PT Astra Serif" w:hAnsi="PT Astra Serif"/>
          <w:color w:val="000099"/>
          <w:szCs w:val="24"/>
        </w:rPr>
        <w:t>и</w:t>
      </w:r>
      <w:r w:rsidR="004A1412" w:rsidRPr="004A1412">
        <w:rPr>
          <w:rFonts w:ascii="PT Astra Serif" w:hAnsi="PT Astra Serif"/>
          <w:color w:val="000099"/>
          <w:szCs w:val="24"/>
        </w:rPr>
        <w:t xml:space="preserve"> по созданию информационных материалов о деятельности </w:t>
      </w:r>
      <w:r w:rsidR="003C7780">
        <w:rPr>
          <w:rFonts w:ascii="PT Astra Serif" w:hAnsi="PT Astra Serif"/>
          <w:color w:val="000099"/>
          <w:szCs w:val="24"/>
        </w:rPr>
        <w:t>органов местного самоуправления</w:t>
      </w:r>
      <w:r w:rsidR="003C7780" w:rsidRPr="004A1412">
        <w:rPr>
          <w:rFonts w:ascii="PT Astra Serif" w:hAnsi="PT Astra Serif"/>
          <w:color w:val="000099"/>
          <w:szCs w:val="24"/>
        </w:rPr>
        <w:t xml:space="preserve"> </w:t>
      </w:r>
      <w:r w:rsidR="004A1412" w:rsidRPr="004A1412">
        <w:rPr>
          <w:rFonts w:ascii="PT Astra Serif" w:hAnsi="PT Astra Serif"/>
          <w:color w:val="000099"/>
          <w:szCs w:val="24"/>
        </w:rPr>
        <w:t>города Югорска и их размещению на телеканале в интерактивном телевидении с зоной вещания в муниципальном образовании город Югорск</w:t>
      </w:r>
      <w:r w:rsidR="001F6495">
        <w:rPr>
          <w:rFonts w:ascii="PT Astra Serif" w:hAnsi="PT Astra Serif"/>
          <w:color w:val="000099"/>
          <w:szCs w:val="24"/>
        </w:rPr>
        <w:t xml:space="preserve"> в 2023 году</w:t>
      </w:r>
      <w:r w:rsidR="004A1412">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4A1412">
      <w:pPr>
        <w:pStyle w:val="10"/>
        <w:tabs>
          <w:tab w:val="clear" w:pos="709"/>
        </w:tabs>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4A1412" w:rsidRDefault="00F12074" w:rsidP="004A1412">
      <w:pPr>
        <w:shd w:val="clear" w:color="auto" w:fill="FFFFFF"/>
        <w:tabs>
          <w:tab w:val="left" w:pos="1282"/>
        </w:tabs>
        <w:ind w:firstLine="709"/>
        <w:rPr>
          <w:rFonts w:ascii="PT Astra Serif" w:hAnsi="PT Astra Serif"/>
          <w:color w:val="000000"/>
          <w:sz w:val="24"/>
          <w:szCs w:val="24"/>
        </w:rPr>
      </w:pPr>
      <w:r w:rsidRPr="004A1412">
        <w:rPr>
          <w:rFonts w:ascii="PT Astra Serif" w:hAnsi="PT Astra Serif"/>
          <w:color w:val="000000"/>
          <w:sz w:val="24"/>
          <w:szCs w:val="24"/>
        </w:rPr>
        <w:t xml:space="preserve">1.3. Место оказания услуг: </w:t>
      </w:r>
      <w:r w:rsidR="004A1412">
        <w:rPr>
          <w:rFonts w:ascii="PT Astra Serif" w:hAnsi="PT Astra Serif"/>
          <w:color w:val="000000"/>
          <w:sz w:val="24"/>
          <w:szCs w:val="24"/>
        </w:rPr>
        <w:t>Место трансляции сюжетов – на телеканале в интерактивном телевидении с зоной вещания  в муниципальном образовании город Югорск Ханты-Мансийского автономного округа - Югры.</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подготовки сюжетов: определяется Исполнителем самостоятельно исходя из задания Заказчика.</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предоставления финансового отчёта: по месту нахождения Муниципального заказчика.</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3C7780">
        <w:rPr>
          <w:rFonts w:ascii="PT Astra Serif" w:hAnsi="PT Astra Serif"/>
          <w:color w:val="000099"/>
          <w:szCs w:val="24"/>
        </w:rPr>
        <w:t>3</w:t>
      </w:r>
      <w:r w:rsidR="00624A53" w:rsidRPr="00AC7B6C">
        <w:rPr>
          <w:rFonts w:ascii="PT Astra Serif" w:hAnsi="PT Astra Serif"/>
          <w:color w:val="000099"/>
          <w:szCs w:val="24"/>
        </w:rPr>
        <w:t xml:space="preserve"> год</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w:t>
      </w:r>
      <w:r w:rsidR="00476BAE" w:rsidRPr="00AC7B6C">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4A1412" w:rsidRDefault="00F12074" w:rsidP="004A1412">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4A1412" w:rsidRDefault="004A1412" w:rsidP="004A1412">
      <w:pPr>
        <w:pStyle w:val="10"/>
        <w:spacing w:after="0" w:line="240" w:lineRule="auto"/>
        <w:ind w:firstLine="709"/>
        <w:jc w:val="both"/>
        <w:rPr>
          <w:rFonts w:ascii="PT Astra Serif" w:hAnsi="PT Astra Serif"/>
          <w:szCs w:val="24"/>
        </w:rPr>
      </w:pPr>
      <w:r>
        <w:rPr>
          <w:rFonts w:ascii="PT Astra Serif" w:hAnsi="PT Astra Serif"/>
          <w:szCs w:val="24"/>
        </w:rPr>
        <w:t xml:space="preserve">2.4.4. </w:t>
      </w:r>
      <w:r w:rsidR="00ED717C" w:rsidRPr="009A4DF8">
        <w:rPr>
          <w:rFonts w:ascii="PT Astra Serif" w:hAnsi="PT Astra Serif"/>
        </w:rPr>
        <w:t>Расчет за оказанные услуги осуществляется ежемесячно в течение 7 рабочих дней со дня подписания Заказчиком структурированного документа о приёмке</w:t>
      </w:r>
      <w:r w:rsidR="00ED717C">
        <w:rPr>
          <w:rFonts w:ascii="PT Astra Serif" w:hAnsi="PT Astra Serif"/>
        </w:rPr>
        <w:t>.</w:t>
      </w:r>
      <w:r w:rsidR="00ED717C" w:rsidRPr="009A4DF8">
        <w:rPr>
          <w:rFonts w:ascii="PT Astra Serif" w:hAnsi="PT Astra Serif"/>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3.3.2. Соблюдать действующие у Заказчика правила внутреннего трудового распорядка, </w:t>
      </w:r>
      <w:r w:rsidRPr="00AC7B6C">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4A1412" w:rsidRDefault="00F12074" w:rsidP="00480EA8">
      <w:pPr>
        <w:pStyle w:val="10"/>
        <w:spacing w:after="0" w:line="240" w:lineRule="auto"/>
        <w:ind w:firstLine="709"/>
        <w:jc w:val="both"/>
        <w:rPr>
          <w:rFonts w:ascii="PT Astra Serif" w:hAnsi="PT Astra Serif"/>
          <w:color w:val="000000"/>
          <w:kern w:val="2"/>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BA7B87">
        <w:rPr>
          <w:rFonts w:ascii="PT Astra Serif" w:hAnsi="PT Astra Serif"/>
          <w:color w:val="000000"/>
          <w:kern w:val="2"/>
          <w:szCs w:val="24"/>
        </w:rPr>
        <w:t>с даты заключения</w:t>
      </w:r>
      <w:proofErr w:type="gramEnd"/>
      <w:r w:rsidR="00BA7B87">
        <w:rPr>
          <w:rFonts w:ascii="PT Astra Serif" w:hAnsi="PT Astra Serif"/>
          <w:color w:val="000000"/>
          <w:kern w:val="2"/>
          <w:szCs w:val="24"/>
        </w:rPr>
        <w:t xml:space="preserve"> муниципального контракта </w:t>
      </w:r>
      <w:r w:rsidR="00227B7B" w:rsidRPr="004A1412">
        <w:rPr>
          <w:rFonts w:ascii="PT Astra Serif" w:hAnsi="PT Astra Serif"/>
          <w:color w:val="000000"/>
          <w:kern w:val="2"/>
          <w:szCs w:val="24"/>
        </w:rPr>
        <w:t xml:space="preserve">по </w:t>
      </w:r>
      <w:r w:rsidR="003C7780" w:rsidRPr="001F6495">
        <w:rPr>
          <w:rFonts w:ascii="PT Astra Serif" w:hAnsi="PT Astra Serif"/>
          <w:color w:val="000099"/>
          <w:szCs w:val="24"/>
        </w:rPr>
        <w:t>31</w:t>
      </w:r>
      <w:r w:rsidR="00227B7B" w:rsidRPr="001F6495">
        <w:rPr>
          <w:rFonts w:ascii="PT Astra Serif" w:hAnsi="PT Astra Serif"/>
          <w:color w:val="000099"/>
          <w:szCs w:val="24"/>
        </w:rPr>
        <w:t>.</w:t>
      </w:r>
      <w:r w:rsidR="003C7780" w:rsidRPr="001F6495">
        <w:rPr>
          <w:rFonts w:ascii="PT Astra Serif" w:hAnsi="PT Astra Serif"/>
          <w:color w:val="000099"/>
          <w:szCs w:val="24"/>
        </w:rPr>
        <w:t>03</w:t>
      </w:r>
      <w:r w:rsidR="00227B7B" w:rsidRPr="001F6495">
        <w:rPr>
          <w:rFonts w:ascii="PT Astra Serif" w:hAnsi="PT Astra Serif"/>
          <w:color w:val="000099"/>
          <w:szCs w:val="24"/>
        </w:rPr>
        <w:t>.202</w:t>
      </w:r>
      <w:r w:rsidR="003C7780" w:rsidRPr="001F6495">
        <w:rPr>
          <w:rFonts w:ascii="PT Astra Serif" w:hAnsi="PT Astra Serif"/>
          <w:color w:val="000099"/>
          <w:szCs w:val="24"/>
        </w:rPr>
        <w:t>3</w:t>
      </w:r>
      <w:r w:rsidRPr="001F6495">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w:t>
      </w:r>
      <w:r w:rsidR="000112BD">
        <w:rPr>
          <w:rFonts w:ascii="PT Astra Serif" w:hAnsi="PT Astra Serif"/>
          <w:color w:val="000000"/>
          <w:szCs w:val="24"/>
        </w:rPr>
        <w:t>2</w:t>
      </w:r>
      <w:r w:rsidRPr="00FA4DD0">
        <w:rPr>
          <w:rFonts w:ascii="PT Astra Serif" w:hAnsi="PT Astra Serif"/>
          <w:color w:val="000000"/>
          <w:szCs w:val="24"/>
        </w:rPr>
        <w:t xml:space="preserve"> (</w:t>
      </w:r>
      <w:r w:rsidR="000112BD">
        <w:rPr>
          <w:rFonts w:ascii="PT Astra Serif" w:hAnsi="PT Astra Serif"/>
          <w:color w:val="000000"/>
          <w:szCs w:val="24"/>
        </w:rPr>
        <w:t>двух</w:t>
      </w:r>
      <w:r w:rsidRPr="00FA4DD0">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w:t>
      </w:r>
      <w:proofErr w:type="gramStart"/>
      <w:r w:rsidRPr="00FA4DD0">
        <w:rPr>
          <w:rFonts w:ascii="PT Astra Serif" w:hAnsi="PT Astra Serif"/>
          <w:color w:val="000000"/>
          <w:szCs w:val="24"/>
        </w:rPr>
        <w:t>скан-копии</w:t>
      </w:r>
      <w:proofErr w:type="gramEnd"/>
      <w:r w:rsidRPr="00FA4DD0">
        <w:rPr>
          <w:rFonts w:ascii="PT Astra Serif" w:hAnsi="PT Astra Serif"/>
          <w:color w:val="000000"/>
          <w:szCs w:val="24"/>
        </w:rPr>
        <w:t xml:space="preserve">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r w:rsidR="006328B6">
        <w:rPr>
          <w:rFonts w:ascii="PT Astra Serif" w:hAnsi="PT Astra Serif"/>
          <w:color w:val="000000"/>
          <w:szCs w:val="24"/>
        </w:rPr>
        <w:t xml:space="preserve"> </w:t>
      </w:r>
      <w:r w:rsidR="00D94177">
        <w:rPr>
          <w:rFonts w:ascii="PT Astra Serif" w:hAnsi="PT Astra Serif"/>
          <w:color w:val="000000"/>
          <w:szCs w:val="24"/>
        </w:rPr>
        <w:t xml:space="preserve">в срок </w:t>
      </w:r>
      <w:r w:rsidR="00D94177" w:rsidRPr="00D94177">
        <w:rPr>
          <w:rFonts w:ascii="PT Astra Serif" w:hAnsi="PT Astra Serif"/>
          <w:color w:val="000000"/>
          <w:szCs w:val="24"/>
        </w:rPr>
        <w:t xml:space="preserve">не более </w:t>
      </w:r>
      <w:r w:rsidR="000112BD">
        <w:rPr>
          <w:rFonts w:ascii="PT Astra Serif" w:hAnsi="PT Astra Serif"/>
          <w:color w:val="000000"/>
          <w:szCs w:val="24"/>
        </w:rPr>
        <w:t>одного</w:t>
      </w:r>
      <w:r w:rsidR="00D94177" w:rsidRPr="00D94177">
        <w:rPr>
          <w:rFonts w:ascii="PT Astra Serif" w:hAnsi="PT Astra Serif"/>
          <w:color w:val="000000"/>
          <w:szCs w:val="24"/>
        </w:rPr>
        <w:t xml:space="preserve"> рабоч</w:t>
      </w:r>
      <w:r w:rsidR="000112BD">
        <w:rPr>
          <w:rFonts w:ascii="PT Astra Serif" w:hAnsi="PT Astra Serif"/>
          <w:color w:val="000000"/>
          <w:szCs w:val="24"/>
        </w:rPr>
        <w:t>его дня</w:t>
      </w:r>
      <w:r w:rsidR="00D94177" w:rsidRPr="00D9417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w:t>
      </w:r>
      <w:r w:rsidR="00D94177">
        <w:rPr>
          <w:rFonts w:ascii="PT Astra Serif" w:hAnsi="PT Astra Serif"/>
          <w:color w:val="000000"/>
          <w:szCs w:val="24"/>
        </w:rPr>
        <w:t>.</w:t>
      </w:r>
      <w:r w:rsidR="000547F8">
        <w:rPr>
          <w:rFonts w:ascii="PT Astra Serif" w:hAnsi="PT Astra Serif"/>
          <w:color w:val="000000"/>
          <w:szCs w:val="24"/>
        </w:rPr>
        <w:t xml:space="preserve"> </w:t>
      </w:r>
      <w:r w:rsidR="000547F8">
        <w:rPr>
          <w:rFonts w:ascii="PT Astra Serif" w:hAnsi="PT Astra Serif"/>
          <w:color w:val="auto"/>
          <w:szCs w:val="24"/>
        </w:rPr>
        <w:t>О</w:t>
      </w:r>
      <w:r w:rsidR="000547F8" w:rsidRPr="000547F8">
        <w:rPr>
          <w:rFonts w:ascii="PT Astra Serif" w:hAnsi="PT Astra Serif"/>
          <w:color w:val="auto"/>
          <w:szCs w:val="24"/>
        </w:rPr>
        <w:t>ригинал</w:t>
      </w:r>
      <w:r w:rsidR="000547F8">
        <w:rPr>
          <w:rFonts w:ascii="PT Astra Serif" w:hAnsi="PT Astra Serif"/>
          <w:color w:val="auto"/>
          <w:szCs w:val="24"/>
        </w:rPr>
        <w:t xml:space="preserve"> акта </w:t>
      </w:r>
      <w:r w:rsidR="000547F8" w:rsidRPr="000547F8">
        <w:rPr>
          <w:rFonts w:ascii="PT Astra Serif" w:hAnsi="PT Astra Serif"/>
          <w:color w:val="auto"/>
          <w:szCs w:val="24"/>
        </w:rPr>
        <w:t xml:space="preserve">оказанных услуг на бумажном носителе </w:t>
      </w:r>
      <w:r w:rsidR="000547F8">
        <w:rPr>
          <w:rFonts w:ascii="PT Astra Serif" w:hAnsi="PT Astra Serif"/>
          <w:color w:val="auto"/>
          <w:szCs w:val="24"/>
        </w:rPr>
        <w:t>должен соответствовать</w:t>
      </w:r>
      <w:r w:rsidR="000547F8" w:rsidRPr="000547F8">
        <w:rPr>
          <w:rFonts w:ascii="PT Astra Serif" w:hAnsi="PT Astra Serif"/>
          <w:color w:val="auto"/>
          <w:szCs w:val="24"/>
        </w:rPr>
        <w:t xml:space="preserve"> информации, которая содержится в структурированном документе о приёмке, сформированном в ЕИС</w:t>
      </w:r>
      <w:r w:rsidR="000547F8">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Pr="007E6CE3">
        <w:rPr>
          <w:rFonts w:ascii="PT Astra Serif" w:hAnsi="PT Astra Serif"/>
          <w:color w:val="auto"/>
          <w:szCs w:val="24"/>
        </w:rPr>
        <w:lastRenderedPageBreak/>
        <w:t>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страны происхождения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информацию о количестве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7E6CE3">
        <w:rPr>
          <w:rFonts w:ascii="PT Astra Serif" w:hAnsi="PT Astra Serif"/>
          <w:color w:val="000000"/>
          <w:szCs w:val="24"/>
        </w:rPr>
        <w:t>4</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sidR="007E6CE3">
        <w:rPr>
          <w:rFonts w:ascii="PT Astra Serif" w:hAnsi="PT Astra Serif"/>
          <w:color w:val="000000"/>
          <w:szCs w:val="24"/>
        </w:rPr>
        <w:t>5</w:t>
      </w:r>
      <w:r w:rsidRPr="00AC7B6C">
        <w:rPr>
          <w:rFonts w:ascii="PT Astra Serif" w:hAnsi="PT Astra Serif"/>
          <w:color w:val="000000"/>
          <w:szCs w:val="24"/>
        </w:rPr>
        <w:t xml:space="preserve">. </w:t>
      </w:r>
      <w:r w:rsidR="00271C10" w:rsidRPr="00AC7B6C">
        <w:rPr>
          <w:rFonts w:ascii="PT Astra Serif" w:hAnsi="PT Astra Serif"/>
          <w:color w:val="000000"/>
          <w:szCs w:val="24"/>
        </w:rPr>
        <w:t xml:space="preserve">В течение </w:t>
      </w:r>
      <w:r w:rsidR="000112BD">
        <w:rPr>
          <w:rFonts w:ascii="PT Astra Serif" w:hAnsi="PT Astra Serif"/>
          <w:color w:val="000099"/>
          <w:szCs w:val="24"/>
        </w:rPr>
        <w:t>не более одного</w:t>
      </w:r>
      <w:r w:rsidR="00457731" w:rsidRPr="00AC7B6C">
        <w:rPr>
          <w:rFonts w:ascii="PT Astra Serif" w:hAnsi="PT Astra Serif"/>
          <w:color w:val="000099"/>
          <w:szCs w:val="24"/>
        </w:rPr>
        <w:t xml:space="preserve"> </w:t>
      </w:r>
      <w:r w:rsidR="00271C10" w:rsidRPr="00AC7B6C">
        <w:rPr>
          <w:rFonts w:ascii="PT Astra Serif" w:hAnsi="PT Astra Serif"/>
          <w:color w:val="000099"/>
          <w:szCs w:val="24"/>
        </w:rPr>
        <w:t>рабоч</w:t>
      </w:r>
      <w:r w:rsidR="000112BD">
        <w:rPr>
          <w:rFonts w:ascii="PT Astra Serif" w:hAnsi="PT Astra Serif"/>
          <w:color w:val="000099"/>
          <w:szCs w:val="24"/>
        </w:rPr>
        <w:t>его</w:t>
      </w:r>
      <w:r w:rsidR="00271C10" w:rsidRPr="00AC7B6C">
        <w:rPr>
          <w:rFonts w:ascii="PT Astra Serif" w:hAnsi="PT Astra Serif"/>
          <w:color w:val="000099"/>
          <w:szCs w:val="24"/>
        </w:rPr>
        <w:t xml:space="preserve"> дн</w:t>
      </w:r>
      <w:r w:rsidR="000112BD">
        <w:rPr>
          <w:rFonts w:ascii="PT Astra Serif" w:hAnsi="PT Astra Serif"/>
          <w:color w:val="000099"/>
          <w:szCs w:val="24"/>
        </w:rPr>
        <w:t>я</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 xml:space="preserve">Приёмка оказанных услуг, на территориях, имеющих ограничения, связанные с </w:t>
      </w:r>
      <w:r w:rsidRPr="00AC7B6C">
        <w:rPr>
          <w:rFonts w:ascii="PT Astra Serif" w:hAnsi="PT Astra Serif"/>
          <w:szCs w:val="24"/>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 xml:space="preserve">5% от </w:t>
      </w:r>
      <w:r w:rsidR="001467C2" w:rsidRPr="001467C2">
        <w:rPr>
          <w:rFonts w:ascii="PT Astra Serif" w:hAnsi="PT Astra Serif"/>
          <w:color w:val="000099"/>
          <w:szCs w:val="24"/>
        </w:rPr>
        <w:t xml:space="preserve">начальной </w:t>
      </w:r>
      <w:r w:rsidR="001467C2" w:rsidRPr="001467C2">
        <w:rPr>
          <w:rFonts w:ascii="PT Astra Serif" w:hAnsi="PT Astra Serif"/>
          <w:color w:val="000099"/>
          <w:szCs w:val="24"/>
        </w:rPr>
        <w:lastRenderedPageBreak/>
        <w:t>(максимальной) цены контракта</w:t>
      </w:r>
      <w:r w:rsidR="001467C2">
        <w:rPr>
          <w:rFonts w:ascii="PT Astra Serif" w:hAnsi="PT Astra Serif"/>
          <w:color w:val="000099"/>
          <w:szCs w:val="24"/>
        </w:rPr>
        <w:t>.</w:t>
      </w:r>
    </w:p>
    <w:p w:rsidR="001579FF" w:rsidRPr="00AC7B6C" w:rsidRDefault="00EE215C">
      <w:pPr>
        <w:pStyle w:val="afff3"/>
        <w:spacing w:after="0" w:line="240" w:lineRule="auto"/>
        <w:ind w:firstLine="709"/>
        <w:jc w:val="both"/>
        <w:rPr>
          <w:rFonts w:ascii="PT Astra Serif" w:hAnsi="PT Astra Serif"/>
          <w:szCs w:val="24"/>
        </w:rPr>
      </w:pPr>
      <w:proofErr w:type="gramStart"/>
      <w:r w:rsidRPr="00EE215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E215C">
        <w:rPr>
          <w:rFonts w:ascii="PT Astra Serif" w:hAnsi="PT Astra Serif"/>
          <w:szCs w:val="24"/>
        </w:rPr>
        <w:t xml:space="preserve"> </w:t>
      </w:r>
      <w:proofErr w:type="gramStart"/>
      <w:r w:rsidRPr="00EE215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xml:space="preserve">, </w:t>
      </w:r>
      <w:proofErr w:type="gramStart"/>
      <w:r w:rsidRPr="00AC7B6C">
        <w:rPr>
          <w:rFonts w:ascii="PT Astra Serif" w:hAnsi="PT Astra Serif"/>
          <w:iCs/>
          <w:sz w:val="24"/>
          <w:szCs w:val="24"/>
        </w:rPr>
        <w:t>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roofErr w:type="gramEnd"/>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00EC137C" w:rsidRPr="00AC7B6C">
        <w:rPr>
          <w:rFonts w:ascii="PT Astra Serif" w:hAnsi="PT Astra Serif"/>
          <w:sz w:val="24"/>
          <w:szCs w:val="24"/>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w:t>
      </w:r>
      <w:proofErr w:type="gramStart"/>
      <w:r w:rsidR="00EC137C" w:rsidRPr="00AC7B6C">
        <w:rPr>
          <w:rFonts w:ascii="PT Astra Serif" w:hAnsi="PT Astra Serif"/>
          <w:sz w:val="24"/>
          <w:szCs w:val="24"/>
        </w:rPr>
        <w:t>случаях</w:t>
      </w:r>
      <w:proofErr w:type="gramEnd"/>
      <w:r w:rsidR="00EC137C" w:rsidRPr="00AC7B6C">
        <w:rPr>
          <w:rFonts w:ascii="PT Astra Serif" w:hAnsi="PT Astra Serif"/>
          <w:sz w:val="24"/>
          <w:szCs w:val="24"/>
        </w:rPr>
        <w:t xml:space="preserve">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w:t>
      </w:r>
      <w:r w:rsidRPr="00AC7B6C">
        <w:rPr>
          <w:rFonts w:ascii="PT Astra Serif" w:hAnsi="PT Astra Serif"/>
          <w:iCs/>
          <w:sz w:val="24"/>
          <w:szCs w:val="24"/>
        </w:rPr>
        <w:lastRenderedPageBreak/>
        <w:t>устанавливается</w:t>
      </w:r>
      <w:proofErr w:type="gramEnd"/>
      <w:r w:rsidRPr="00AC7B6C">
        <w:rPr>
          <w:rFonts w:ascii="PT Astra Serif" w:hAnsi="PT Astra Serif"/>
          <w:iCs/>
          <w:sz w:val="24"/>
          <w:szCs w:val="24"/>
        </w:rPr>
        <w:t xml:space="preserve"> в </w:t>
      </w:r>
      <w:proofErr w:type="gramStart"/>
      <w:r w:rsidRPr="00AC7B6C">
        <w:rPr>
          <w:rFonts w:ascii="PT Astra Serif" w:hAnsi="PT Astra Serif"/>
          <w:iCs/>
          <w:sz w:val="24"/>
          <w:szCs w:val="24"/>
        </w:rPr>
        <w:t>размере</w:t>
      </w:r>
      <w:proofErr w:type="gramEnd"/>
      <w:r w:rsidRPr="00AC7B6C">
        <w:rPr>
          <w:rFonts w:ascii="PT Astra Serif" w:hAnsi="PT Astra Serif"/>
          <w:iCs/>
          <w:sz w:val="24"/>
          <w:szCs w:val="24"/>
        </w:rPr>
        <w:t xml:space="preserve">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w:t>
      </w:r>
      <w:proofErr w:type="gramStart"/>
      <w:r w:rsidRPr="00AC7B6C">
        <w:rPr>
          <w:rFonts w:ascii="PT Astra Serif" w:hAnsi="PT Astra Serif"/>
          <w:iCs/>
          <w:sz w:val="24"/>
          <w:szCs w:val="24"/>
        </w:rPr>
        <w:t>размере</w:t>
      </w:r>
      <w:proofErr w:type="gramEnd"/>
      <w:r w:rsidRPr="00AC7B6C">
        <w:rPr>
          <w:rFonts w:ascii="PT Astra Serif" w:hAnsi="PT Astra Serif"/>
          <w:iCs/>
          <w:sz w:val="24"/>
          <w:szCs w:val="24"/>
        </w:rPr>
        <w:t xml:space="preserve">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w:t>
      </w:r>
      <w:r w:rsidRPr="00AC7B6C">
        <w:rPr>
          <w:rFonts w:ascii="PT Astra Serif" w:hAnsi="PT Astra Serif"/>
          <w:iCs/>
          <w:sz w:val="24"/>
          <w:szCs w:val="24"/>
        </w:rPr>
        <w:lastRenderedPageBreak/>
        <w:t>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w:t>
      </w:r>
      <w:r w:rsidRPr="00AC7B6C">
        <w:rPr>
          <w:rFonts w:ascii="PT Astra Serif" w:hAnsi="PT Astra Serif"/>
          <w:color w:val="auto"/>
          <w:szCs w:val="24"/>
        </w:rPr>
        <w:lastRenderedPageBreak/>
        <w:t>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силу со дня подписания его Сторонами и </w:t>
      </w:r>
      <w:r w:rsidRPr="00C46585">
        <w:rPr>
          <w:rFonts w:ascii="PT Astra Serif" w:hAnsi="PT Astra Serif" w:cs="Times New Roman"/>
          <w:szCs w:val="24"/>
        </w:rPr>
        <w:t xml:space="preserve">действует </w:t>
      </w:r>
      <w:r w:rsidR="005B2353" w:rsidRPr="001F6495">
        <w:rPr>
          <w:rFonts w:ascii="PT Astra Serif" w:hAnsi="PT Astra Serif" w:cs="Times New Roman"/>
          <w:color w:val="0070C0"/>
          <w:szCs w:val="24"/>
        </w:rPr>
        <w:t>п</w:t>
      </w:r>
      <w:r w:rsidR="00002125" w:rsidRPr="001F6495">
        <w:rPr>
          <w:rFonts w:ascii="PT Astra Serif" w:hAnsi="PT Astra Serif" w:cs="Times New Roman"/>
          <w:color w:val="0070C0"/>
          <w:szCs w:val="24"/>
        </w:rPr>
        <w:t xml:space="preserve">о </w:t>
      </w:r>
      <w:r w:rsidR="003C7780" w:rsidRPr="001F6495">
        <w:rPr>
          <w:rFonts w:ascii="PT Astra Serif" w:hAnsi="PT Astra Serif" w:cs="Times New Roman"/>
          <w:color w:val="0070C0"/>
          <w:szCs w:val="24"/>
        </w:rPr>
        <w:t>31.03</w:t>
      </w:r>
      <w:r w:rsidR="00002125" w:rsidRPr="001F6495">
        <w:rPr>
          <w:rFonts w:ascii="PT Astra Serif" w:hAnsi="PT Astra Serif" w:cs="Times New Roman"/>
          <w:color w:val="0070C0"/>
          <w:szCs w:val="24"/>
        </w:rPr>
        <w:t>.20</w:t>
      </w:r>
      <w:r w:rsidR="00227B7B" w:rsidRPr="001F6495">
        <w:rPr>
          <w:rFonts w:ascii="PT Astra Serif" w:hAnsi="PT Astra Serif" w:cs="Times New Roman"/>
          <w:color w:val="0070C0"/>
          <w:szCs w:val="24"/>
        </w:rPr>
        <w:t>2</w:t>
      </w:r>
      <w:r w:rsidR="003C7780" w:rsidRPr="001F6495">
        <w:rPr>
          <w:rFonts w:ascii="PT Astra Serif" w:hAnsi="PT Astra Serif" w:cs="Times New Roman"/>
          <w:color w:val="0070C0"/>
          <w:szCs w:val="24"/>
        </w:rPr>
        <w:t>3</w:t>
      </w:r>
      <w:r w:rsidRPr="001F6495">
        <w:rPr>
          <w:rFonts w:ascii="PT Astra Serif" w:hAnsi="PT Astra Serif" w:cs="Times New Roman"/>
          <w:color w:val="0070C0"/>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AC7B6C">
        <w:rPr>
          <w:rFonts w:ascii="PT Astra Serif" w:hAnsi="PT Astra Serif" w:cs="Times New Roman"/>
          <w:szCs w:val="24"/>
        </w:rPr>
        <w:t>ств Ст</w:t>
      </w:r>
      <w:proofErr w:type="gramEnd"/>
      <w:r w:rsidRPr="00AC7B6C">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1F6495">
        <w:rPr>
          <w:rFonts w:ascii="PT Astra Serif" w:hAnsi="PT Astra Serif"/>
          <w:color w:val="000000"/>
          <w:szCs w:val="24"/>
          <w:lang w:val="en-US"/>
        </w:rPr>
        <w:t>manahova</w:t>
      </w:r>
      <w:proofErr w:type="spellEnd"/>
      <w:r w:rsidR="001F6495" w:rsidRPr="001F6495">
        <w:rPr>
          <w:rFonts w:ascii="PT Astra Serif" w:hAnsi="PT Astra Serif"/>
          <w:color w:val="000000"/>
          <w:szCs w:val="24"/>
        </w:rPr>
        <w:t>_</w:t>
      </w:r>
      <w:r w:rsidR="001F6495">
        <w:rPr>
          <w:rFonts w:ascii="PT Astra Serif" w:hAnsi="PT Astra Serif"/>
          <w:color w:val="000000"/>
          <w:szCs w:val="24"/>
          <w:lang w:val="en-US"/>
        </w:rPr>
        <w:t>km</w:t>
      </w:r>
      <w:r w:rsidR="005C72B9" w:rsidRPr="00C46585">
        <w:rPr>
          <w:rFonts w:ascii="PT Astra Serif" w:hAnsi="PT Astra Serif"/>
          <w:color w:val="000000"/>
          <w:szCs w:val="24"/>
        </w:rPr>
        <w:t>@ugorsk.ru</w:t>
      </w:r>
      <w:r w:rsidRPr="00C46585">
        <w:rPr>
          <w:rFonts w:ascii="PT Astra Serif" w:hAnsi="PT Astra Serif"/>
          <w:color w:val="000000"/>
          <w:szCs w:val="24"/>
        </w:rPr>
        <w:t>, 8(34675)5-00-</w:t>
      </w:r>
      <w:r w:rsidR="00C46585" w:rsidRPr="00C46585">
        <w:rPr>
          <w:rFonts w:ascii="PT Astra Serif" w:hAnsi="PT Astra Serif"/>
          <w:color w:val="000000"/>
          <w:szCs w:val="24"/>
        </w:rPr>
        <w:t>73</w:t>
      </w:r>
      <w:r w:rsidR="000731CB" w:rsidRPr="00C46585">
        <w:rPr>
          <w:rFonts w:ascii="PT Astra Serif" w:hAnsi="PT Astra Serif"/>
          <w:color w:val="000000"/>
          <w:szCs w:val="24"/>
        </w:rPr>
        <w:t xml:space="preserve">, </w:t>
      </w:r>
      <w:r w:rsidRPr="00C46585">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DB39A1" w:rsidRDefault="00DB39A1">
      <w:pPr>
        <w:pStyle w:val="10"/>
        <w:spacing w:after="0" w:line="240" w:lineRule="auto"/>
        <w:ind w:firstLine="709"/>
        <w:jc w:val="center"/>
        <w:rPr>
          <w:rFonts w:ascii="PT Astra Serif" w:hAnsi="PT Astra Serif"/>
          <w:b/>
          <w:szCs w:val="24"/>
        </w:rPr>
      </w:pPr>
    </w:p>
    <w:p w:rsidR="00DB39A1" w:rsidRDefault="00DB39A1">
      <w:pPr>
        <w:pStyle w:val="10"/>
        <w:spacing w:after="0" w:line="240" w:lineRule="auto"/>
        <w:ind w:firstLine="709"/>
        <w:jc w:val="center"/>
        <w:rPr>
          <w:rFonts w:ascii="PT Astra Serif" w:hAnsi="PT Astra Serif"/>
          <w:b/>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lastRenderedPageBreak/>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C46585"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C46585">
        <w:rPr>
          <w:rFonts w:ascii="PT Astra Serif" w:hAnsi="PT Astra Serif"/>
        </w:rPr>
        <w:t>Манахова К.М.</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proofErr w:type="spellStart"/>
      <w:r w:rsidR="00A1389E">
        <w:rPr>
          <w:rFonts w:ascii="PT Astra Serif" w:hAnsi="PT Astra Serif"/>
        </w:rPr>
        <w:t>Рознерица</w:t>
      </w:r>
      <w:proofErr w:type="spellEnd"/>
      <w:r w:rsidR="00A1389E">
        <w:rPr>
          <w:rFonts w:ascii="PT Astra Serif" w:hAnsi="PT Astra Serif"/>
        </w:rPr>
        <w:t xml:space="preserve"> Е. С.</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C46585"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color w:val="00000A"/>
          <w:sz w:val="24"/>
          <w:szCs w:val="24"/>
        </w:rPr>
        <w:t xml:space="preserve"> </w:t>
      </w:r>
      <w:r w:rsidRPr="007E6A44">
        <w:rPr>
          <w:rFonts w:ascii="PT Astra Serif" w:hAnsi="PT Astra Serif"/>
          <w:b/>
          <w:color w:val="00000A"/>
          <w:sz w:val="24"/>
          <w:szCs w:val="24"/>
        </w:rPr>
        <w:t>Общие требования к предоставляемым услугам (код ОКПД</w:t>
      </w:r>
      <w:proofErr w:type="gramStart"/>
      <w:r w:rsidRPr="007E6A44">
        <w:rPr>
          <w:rFonts w:ascii="PT Astra Serif" w:hAnsi="PT Astra Serif"/>
          <w:b/>
          <w:color w:val="00000A"/>
          <w:sz w:val="24"/>
          <w:szCs w:val="24"/>
        </w:rPr>
        <w:t>2</w:t>
      </w:r>
      <w:proofErr w:type="gramEnd"/>
      <w:r w:rsidRPr="007E6A44">
        <w:rPr>
          <w:rFonts w:ascii="PT Astra Serif" w:hAnsi="PT Astra Serif"/>
          <w:b/>
          <w:color w:val="00000A"/>
          <w:sz w:val="24"/>
          <w:szCs w:val="24"/>
        </w:rPr>
        <w:t xml:space="preserve"> 59.11.13.000):</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p>
    <w:p w:rsidR="001F6495" w:rsidRPr="00D76FE1" w:rsidRDefault="001F6495" w:rsidP="001F6495">
      <w:pPr>
        <w:ind w:firstLine="709"/>
        <w:jc w:val="both"/>
        <w:rPr>
          <w:rFonts w:ascii="PT Astra Serif" w:hAnsi="PT Astra Serif"/>
          <w:b/>
          <w:bCs/>
          <w:sz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D76FE1">
        <w:rPr>
          <w:rFonts w:ascii="PT Astra Serif" w:hAnsi="PT Astra Serif"/>
          <w:bCs/>
          <w:sz w:val="24"/>
        </w:rPr>
        <w:t xml:space="preserve">оказание услуг по созданию информационных материалов о деятельности </w:t>
      </w:r>
      <w:r w:rsidRPr="009B2632">
        <w:rPr>
          <w:rFonts w:ascii="PT Astra Serif" w:hAnsi="PT Astra Serif"/>
          <w:bCs/>
          <w:color w:val="0000FF"/>
          <w:sz w:val="24"/>
        </w:rPr>
        <w:t>органов местного самоуправления</w:t>
      </w:r>
      <w:r w:rsidRPr="00D76FE1">
        <w:rPr>
          <w:rFonts w:ascii="PT Astra Serif" w:hAnsi="PT Astra Serif"/>
          <w:bCs/>
          <w:sz w:val="24"/>
        </w:rPr>
        <w:t xml:space="preserve"> города Югорска и их размещению на телеканале в интерактивном телевидении с зоной вещания в муниципальном образовании город Югорск в 202</w:t>
      </w:r>
      <w:r>
        <w:rPr>
          <w:rFonts w:ascii="PT Astra Serif" w:hAnsi="PT Astra Serif"/>
          <w:bCs/>
          <w:sz w:val="24"/>
        </w:rPr>
        <w:t>3</w:t>
      </w:r>
      <w:r w:rsidRPr="00D76FE1">
        <w:rPr>
          <w:rFonts w:ascii="PT Astra Serif" w:hAnsi="PT Astra Serif"/>
          <w:bCs/>
          <w:sz w:val="24"/>
        </w:rPr>
        <w:t xml:space="preserve"> году.</w:t>
      </w:r>
    </w:p>
    <w:bookmarkEnd w:id="5"/>
    <w:bookmarkEnd w:id="6"/>
    <w:p w:rsidR="001F6495" w:rsidRPr="00CE38E5" w:rsidRDefault="001F6495" w:rsidP="001F649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1F6495" w:rsidRPr="004134C3" w:rsidRDefault="001F6495" w:rsidP="001F6495">
      <w:pPr>
        <w:widowControl w:val="0"/>
        <w:tabs>
          <w:tab w:val="left" w:pos="709"/>
        </w:tabs>
        <w:suppressAutoHyphens/>
        <w:jc w:val="both"/>
        <w:rPr>
          <w:rFonts w:ascii="PT Astra Serif" w:hAnsi="PT Astra Serif"/>
          <w:color w:val="00000A"/>
          <w:sz w:val="24"/>
          <w:szCs w:val="24"/>
        </w:rPr>
      </w:pPr>
      <w:r>
        <w:rPr>
          <w:rFonts w:ascii="PT Astra Serif" w:hAnsi="PT Astra Serif"/>
          <w:color w:val="00000A"/>
          <w:sz w:val="24"/>
          <w:szCs w:val="24"/>
        </w:rPr>
        <w:tab/>
      </w:r>
      <w:r w:rsidRPr="004134C3">
        <w:rPr>
          <w:rFonts w:ascii="PT Astra Serif" w:hAnsi="PT Astra Serif"/>
          <w:color w:val="00000A"/>
          <w:sz w:val="24"/>
          <w:szCs w:val="24"/>
        </w:rPr>
        <w:t>Место трансляции сюжетов: на телеканале в интерактивном ТВ с зоной вещания в муниципальном образовании город Югорск, Ханты-Мансийский автономный округ – Югра, Тюменская область.</w:t>
      </w:r>
    </w:p>
    <w:p w:rsidR="001F6495" w:rsidRPr="004134C3" w:rsidRDefault="001F6495" w:rsidP="001F6495">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1F6495" w:rsidRPr="004134C3" w:rsidRDefault="001F6495" w:rsidP="001F6495">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1F6495" w:rsidRPr="004134C3" w:rsidRDefault="001F6495" w:rsidP="001F6495">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3. Требования к исполнению информационных материалов:</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3.1. </w:t>
      </w:r>
      <w:proofErr w:type="gramStart"/>
      <w:r w:rsidRPr="00D76FE1">
        <w:rPr>
          <w:rFonts w:ascii="PT Astra Serif" w:hAnsi="PT Astra Serif"/>
          <w:color w:val="00000A"/>
          <w:sz w:val="24"/>
          <w:szCs w:val="24"/>
        </w:rPr>
        <w:t>Создать и разместить на телеканале в интерактивном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w:t>
      </w:r>
      <w:r>
        <w:rPr>
          <w:rFonts w:ascii="PT Astra Serif" w:hAnsi="PT Astra Serif"/>
          <w:color w:val="00000A"/>
          <w:sz w:val="24"/>
          <w:szCs w:val="24"/>
        </w:rPr>
        <w:t xml:space="preserve">е, культурно-просветительские, </w:t>
      </w:r>
      <w:r w:rsidRPr="00D76FE1">
        <w:rPr>
          <w:rFonts w:ascii="PT Astra Serif" w:hAnsi="PT Astra Serif"/>
          <w:color w:val="00000A"/>
          <w:sz w:val="24"/>
          <w:szCs w:val="24"/>
        </w:rPr>
        <w:t xml:space="preserve">программы (исключая сатирические), освещающие деятельность </w:t>
      </w:r>
      <w:r w:rsidRPr="009B2632">
        <w:rPr>
          <w:rFonts w:ascii="PT Astra Serif" w:hAnsi="PT Astra Serif"/>
          <w:bCs/>
          <w:color w:val="0000FF"/>
          <w:sz w:val="24"/>
        </w:rPr>
        <w:t>органов местного самоуправления</w:t>
      </w:r>
      <w:r w:rsidRPr="00D76FE1">
        <w:rPr>
          <w:rFonts w:ascii="PT Astra Serif" w:hAnsi="PT Astra Serif"/>
          <w:color w:val="00000A"/>
          <w:sz w:val="24"/>
          <w:szCs w:val="24"/>
        </w:rPr>
        <w:t xml:space="preserve"> города Югорска.</w:t>
      </w:r>
      <w:proofErr w:type="gramEnd"/>
    </w:p>
    <w:p w:rsidR="001F6495"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Информационные материалы, созданные и транслируемые на телеканале, должны быть объединены в одну телевизионную новостную программу. Трансляция новостной программы на телеканале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2-х рабочих дней со дня его проведения. Новостная программа должна быть подготовлена в едином</w:t>
      </w:r>
      <w:r>
        <w:rPr>
          <w:rFonts w:ascii="PT Astra Serif" w:hAnsi="PT Astra Serif"/>
          <w:color w:val="00000A"/>
          <w:sz w:val="24"/>
          <w:szCs w:val="24"/>
        </w:rPr>
        <w:t xml:space="preserve"> концептуальном </w:t>
      </w:r>
      <w:proofErr w:type="gramStart"/>
      <w:r>
        <w:rPr>
          <w:rFonts w:ascii="PT Astra Serif" w:hAnsi="PT Astra Serif"/>
          <w:color w:val="00000A"/>
          <w:sz w:val="24"/>
          <w:szCs w:val="24"/>
        </w:rPr>
        <w:t>стиле</w:t>
      </w:r>
      <w:proofErr w:type="gramEnd"/>
      <w:r>
        <w:rPr>
          <w:rFonts w:ascii="PT Astra Serif" w:hAnsi="PT Astra Serif"/>
          <w:color w:val="00000A"/>
          <w:sz w:val="24"/>
          <w:szCs w:val="24"/>
        </w:rPr>
        <w:t xml:space="preserve">, включающим </w:t>
      </w:r>
      <w:r w:rsidRPr="004134C3">
        <w:rPr>
          <w:rFonts w:ascii="PT Astra Serif" w:hAnsi="PT Astra Serif"/>
          <w:color w:val="00000A"/>
          <w:sz w:val="24"/>
          <w:szCs w:val="24"/>
        </w:rPr>
        <w:t xml:space="preserve">в себя использование музыкального оформления и средств компьютерной графики, в техническом формате </w:t>
      </w:r>
      <w:r w:rsidRPr="004134C3">
        <w:rPr>
          <w:rFonts w:ascii="PT Astra Serif" w:hAnsi="PT Astra Serif"/>
          <w:color w:val="00000A"/>
          <w:sz w:val="24"/>
          <w:szCs w:val="24"/>
          <w:lang w:val="en-US"/>
        </w:rPr>
        <w:t>FULL</w:t>
      </w:r>
      <w:r w:rsidRPr="004134C3">
        <w:rPr>
          <w:rFonts w:ascii="PT Astra Serif" w:hAnsi="PT Astra Serif"/>
          <w:color w:val="00000A"/>
          <w:sz w:val="24"/>
          <w:szCs w:val="24"/>
        </w:rPr>
        <w:t xml:space="preserve"> </w:t>
      </w:r>
      <w:r w:rsidRPr="004134C3">
        <w:rPr>
          <w:rFonts w:ascii="PT Astra Serif" w:hAnsi="PT Astra Serif"/>
          <w:color w:val="00000A"/>
          <w:sz w:val="24"/>
          <w:szCs w:val="24"/>
          <w:lang w:val="en-US"/>
        </w:rPr>
        <w:t>HD</w:t>
      </w:r>
      <w:r w:rsidRPr="004134C3">
        <w:rPr>
          <w:rFonts w:ascii="PT Astra Serif" w:hAnsi="PT Astra Serif"/>
          <w:color w:val="00000A"/>
          <w:sz w:val="24"/>
          <w:szCs w:val="24"/>
        </w:rPr>
        <w:t xml:space="preserve">. </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Используемый язык: русский.</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на телеканале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1F6495" w:rsidRPr="00023FB3" w:rsidRDefault="001F6495" w:rsidP="001F6495">
      <w:pPr>
        <w:widowControl w:val="0"/>
        <w:tabs>
          <w:tab w:val="left" w:pos="709"/>
        </w:tabs>
        <w:suppressAutoHyphens/>
        <w:ind w:firstLine="709"/>
        <w:jc w:val="both"/>
        <w:rPr>
          <w:rFonts w:ascii="PT Astra Serif" w:hAnsi="PT Astra Serif"/>
          <w:b/>
          <w:bCs/>
          <w:color w:val="0000FF"/>
          <w:sz w:val="24"/>
        </w:rPr>
      </w:pPr>
      <w:r w:rsidRPr="00023FB3">
        <w:rPr>
          <w:rFonts w:ascii="PT Astra Serif" w:hAnsi="PT Astra Serif"/>
          <w:b/>
          <w:color w:val="0000FF"/>
          <w:sz w:val="24"/>
          <w:szCs w:val="24"/>
        </w:rPr>
        <w:t>4</w:t>
      </w:r>
      <w:r w:rsidRPr="00023FB3">
        <w:rPr>
          <w:rFonts w:ascii="PT Astra Serif" w:hAnsi="PT Astra Serif"/>
          <w:b/>
          <w:bCs/>
          <w:color w:val="0000FF"/>
          <w:sz w:val="24"/>
        </w:rPr>
        <w:t>. Перечень тем, освещающих деятельность органов местного самоуправления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 Информирование населения о социально-экономической политике администрации города Югорска, в том числе:</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xml:space="preserve">- о реализации мер, ориентированных на решение долгосрочных задач модернизации и повышения конкурентоспособности экономики города Югорска; </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организация отдыха, оздоровления, занятости детей, подростков и молодёжи;</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lastRenderedPageBreak/>
        <w:t>- о развитии информационного общества.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снижение показателей смертности.</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4.3. Пропаганда многодетности, усыновления детей - сирот и детей, оставшихся без попечения родителей, позиционирование положительного опыта.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4.4. Активная пропаганда семейных ценностей. Создание положительного образа    ответственного родителя, семейных династий.</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4.5. Развитие в городе Югорске системы социального обслуживания граждан старшего поколения.</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4.6. О мерах, предпринимаемых администрацией города Югорска по улучшению жилищных условий населения.</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4.7.  Повышение уровня правовых знаний всех категорий населения.</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4.8.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4.9. Совершенствование и развитие сети автомобильных дорог города Югорска. Повышение безопасности дорожного движения.</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4.10.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4.11.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4.12. Укрепление пожарной безопасности на территории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4.13. Освещение антикоррупционных мероприятий, предпринимаемых администрацией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4.17. Сохранение и развитие традиционной культуры малочисленных народов Севера, культур народов и этнических общностей, проживающих на территории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4.18. Перечень тем, освещающих деятельность управления культуры администрации города Югорска:</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мероприятий муниципальными учреждениями культуры;</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об осуществлении на территории города Югорска политики в сфере «Культура»;</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работе с одаренными детьми;</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деятельности социально ориентированных некоммерческих организаций, общественных организаций, созданных в сфере «Культура».</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4.19. Перечень тем, освещающих деятельность управления образования города Югорска:</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развитии сферы образования города Югорска;</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итоговой государственной аттестации;</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работе с одаренными детьми;</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развитии дополнительного образования в городе Югорске (в том числе о персонифицированной системе дополнительного образования).</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4.20. Перечень тем, освещающих деятельность управления социальной политики</w:t>
      </w:r>
      <w:r>
        <w:rPr>
          <w:rFonts w:ascii="PT Astra Serif" w:hAnsi="PT Astra Serif"/>
          <w:bCs/>
          <w:color w:val="0000FF"/>
          <w:sz w:val="24"/>
        </w:rPr>
        <w:t xml:space="preserve"> администрации города Югорска</w:t>
      </w:r>
      <w:r w:rsidRPr="00023FB3">
        <w:rPr>
          <w:rFonts w:ascii="PT Astra Serif" w:hAnsi="PT Astra Serif"/>
          <w:bCs/>
          <w:color w:val="0000FF"/>
          <w:sz w:val="24"/>
        </w:rPr>
        <w:t>:</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на территории города Югорска спортивных соревнований, конкурсов, акций, мероприятий;</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проведении на территории города Югорска молодёжной политики;</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 работе с одаренными детьми;</w:t>
      </w:r>
    </w:p>
    <w:p w:rsidR="001F6495" w:rsidRPr="00023FB3" w:rsidRDefault="001F6495" w:rsidP="001F6495">
      <w:pPr>
        <w:widowControl w:val="0"/>
        <w:tabs>
          <w:tab w:val="left" w:pos="709"/>
        </w:tabs>
        <w:suppressAutoHyphens/>
        <w:ind w:firstLine="709"/>
        <w:rPr>
          <w:rFonts w:ascii="PT Astra Serif" w:hAnsi="PT Astra Serif"/>
          <w:bCs/>
          <w:color w:val="0000FF"/>
          <w:sz w:val="24"/>
        </w:rPr>
      </w:pPr>
      <w:r w:rsidRPr="00023FB3">
        <w:rPr>
          <w:rFonts w:ascii="PT Astra Serif" w:hAnsi="PT Astra Serif"/>
          <w:bCs/>
          <w:color w:val="0000FF"/>
          <w:sz w:val="24"/>
        </w:rPr>
        <w:t>- организация отдыха, оздоровления, занятости детей, подростков и молодёжи.</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4.21. Перечень тем, освещающих деятельность Думы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заседаниях Думы города Югорска (в том числе заседания постоянных комиссий);</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взаимодействие депутатов Думы города с жителями города;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об инициативах и проектах, реализуемых под контролем депутатов Думы города;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об исполнении наказов избирателей депутатами Думы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lastRenderedPageBreak/>
        <w:t>- о решении проблем жителей города Югорска депутатами Думы города Югорска;</w:t>
      </w:r>
    </w:p>
    <w:p w:rsidR="001F6495" w:rsidRPr="00023FB3" w:rsidRDefault="001F6495" w:rsidP="001F6495">
      <w:pPr>
        <w:widowControl w:val="0"/>
        <w:tabs>
          <w:tab w:val="left" w:pos="709"/>
        </w:tabs>
        <w:suppressAutoHyphens/>
        <w:ind w:firstLine="709"/>
        <w:jc w:val="both"/>
        <w:rPr>
          <w:rFonts w:ascii="PT Astra Serif" w:hAnsi="PT Astra Serif"/>
          <w:bCs/>
          <w:color w:val="0000FF"/>
          <w:sz w:val="24"/>
        </w:rPr>
      </w:pPr>
      <w:r w:rsidRPr="00023FB3">
        <w:rPr>
          <w:rFonts w:ascii="PT Astra Serif" w:hAnsi="PT Astra Serif"/>
          <w:bCs/>
          <w:color w:val="0000FF"/>
          <w:sz w:val="24"/>
        </w:rPr>
        <w:t>- о реализации Думой города Югорска социально значимых проектов, акций.</w:t>
      </w:r>
    </w:p>
    <w:p w:rsidR="001F6495" w:rsidRPr="004134C3" w:rsidRDefault="001F6495" w:rsidP="001F6495">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5. Авторские права:</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5.1. Авторские права на информационный продукт, произведённый в </w:t>
      </w:r>
      <w:proofErr w:type="gramStart"/>
      <w:r w:rsidRPr="004134C3">
        <w:rPr>
          <w:rFonts w:ascii="PT Astra Serif" w:hAnsi="PT Astra Serif"/>
          <w:color w:val="00000A"/>
          <w:sz w:val="24"/>
          <w:szCs w:val="24"/>
        </w:rPr>
        <w:t>результате</w:t>
      </w:r>
      <w:proofErr w:type="gramEnd"/>
      <w:r w:rsidRPr="004134C3">
        <w:rPr>
          <w:rFonts w:ascii="PT Astra Serif" w:hAnsi="PT Astra Serif"/>
          <w:color w:val="00000A"/>
          <w:sz w:val="24"/>
          <w:szCs w:val="24"/>
        </w:rPr>
        <w:t xml:space="preserve">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1F6495" w:rsidRPr="004134C3" w:rsidRDefault="001F6495" w:rsidP="001F6495">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6. Условия оказания услуг:</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6.1. </w:t>
      </w:r>
      <w:r>
        <w:rPr>
          <w:rFonts w:ascii="PT Astra Serif" w:hAnsi="PT Astra Serif"/>
          <w:color w:val="00000A"/>
          <w:sz w:val="24"/>
          <w:szCs w:val="24"/>
        </w:rPr>
        <w:t xml:space="preserve">Оказание услуг исполнителем осуществляется после предоставления заказчиком технического задания или еженедельного плана мероприятий.  </w:t>
      </w:r>
      <w:r w:rsidRPr="004134C3">
        <w:rPr>
          <w:rFonts w:ascii="PT Astra Serif" w:hAnsi="PT Astra Serif"/>
          <w:color w:val="00000A"/>
          <w:sz w:val="24"/>
          <w:szCs w:val="24"/>
        </w:rPr>
        <w:t xml:space="preserve">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w:t>
      </w:r>
      <w:r>
        <w:rPr>
          <w:rFonts w:ascii="PT Astra Serif" w:hAnsi="PT Astra Serif"/>
          <w:color w:val="00000A"/>
          <w:sz w:val="24"/>
          <w:szCs w:val="24"/>
        </w:rPr>
        <w:t xml:space="preserve">размещается </w:t>
      </w:r>
      <w:r w:rsidRPr="004134C3">
        <w:rPr>
          <w:rFonts w:ascii="PT Astra Serif" w:hAnsi="PT Astra Serif"/>
          <w:color w:val="00000A"/>
          <w:sz w:val="24"/>
          <w:szCs w:val="24"/>
        </w:rPr>
        <w:t xml:space="preserve">заказчиком </w:t>
      </w:r>
      <w:r>
        <w:rPr>
          <w:rFonts w:ascii="PT Astra Serif" w:hAnsi="PT Astra Serif"/>
          <w:color w:val="00000A"/>
          <w:sz w:val="24"/>
          <w:szCs w:val="24"/>
        </w:rPr>
        <w:t xml:space="preserve">по ссылке - </w:t>
      </w:r>
      <w:hyperlink r:id="rId14" w:history="1">
        <w:r w:rsidRPr="00E86CC9">
          <w:rPr>
            <w:rStyle w:val="affffff"/>
            <w:rFonts w:ascii="PT Astra Serif" w:hAnsi="PT Astra Serif"/>
            <w:sz w:val="24"/>
            <w:szCs w:val="24"/>
          </w:rPr>
          <w:t>https://clck.ru/338yct</w:t>
        </w:r>
      </w:hyperlink>
      <w:r>
        <w:rPr>
          <w:rFonts w:ascii="PT Astra Serif" w:hAnsi="PT Astra Serif"/>
          <w:color w:val="00000A"/>
          <w:sz w:val="24"/>
          <w:szCs w:val="24"/>
        </w:rPr>
        <w:t xml:space="preserve"> </w:t>
      </w:r>
      <w:r w:rsidRPr="004134C3">
        <w:rPr>
          <w:rFonts w:ascii="PT Astra Serif" w:hAnsi="PT Astra Serif"/>
          <w:color w:val="00000A"/>
          <w:sz w:val="24"/>
          <w:szCs w:val="24"/>
        </w:rPr>
        <w:t>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6.2. Исполнитель:</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размещает подготовленные им материалы на телеканале в интерактивном телевидении с зоной вещания в муниципальном образовании город Югорск согласно з</w:t>
      </w:r>
      <w:r>
        <w:rPr>
          <w:rFonts w:ascii="PT Astra Serif" w:hAnsi="PT Astra Serif"/>
          <w:color w:val="00000A"/>
          <w:sz w:val="24"/>
          <w:szCs w:val="24"/>
        </w:rPr>
        <w:t>аданию Муниципального заказчика;</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на телеканале в имени каталога;</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1F6495" w:rsidRPr="004134C3" w:rsidRDefault="001F6495" w:rsidP="001F6495">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представляет совместно с актом эфирную справку о выходе подготовленных материалов на телеканале в интерактивном телевидении с зоной вещания в муниципальном образовании город Югорск.</w:t>
      </w: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1F6495" w:rsidRPr="00D76FE1" w:rsidRDefault="00C46585" w:rsidP="001F6495">
      <w:pPr>
        <w:ind w:firstLine="709"/>
        <w:jc w:val="both"/>
        <w:rPr>
          <w:rFonts w:ascii="PT Astra Serif" w:hAnsi="PT Astra Serif"/>
          <w:b/>
          <w:bCs/>
          <w:sz w:val="24"/>
        </w:rPr>
      </w:pPr>
      <w:r w:rsidRPr="007E6A44">
        <w:rPr>
          <w:rFonts w:ascii="PT Astra Serif" w:hAnsi="PT Astra Serif"/>
          <w:b/>
          <w:iCs/>
          <w:sz w:val="24"/>
          <w:szCs w:val="24"/>
        </w:rPr>
        <w:t>Предмет муниципального контракта:</w:t>
      </w:r>
      <w:r w:rsidRPr="007E6A44">
        <w:rPr>
          <w:rFonts w:ascii="PT Astra Serif" w:hAnsi="PT Astra Serif"/>
          <w:iCs/>
          <w:sz w:val="24"/>
          <w:szCs w:val="24"/>
        </w:rPr>
        <w:t xml:space="preserve"> </w:t>
      </w:r>
      <w:r w:rsidR="001F6495" w:rsidRPr="00D76FE1">
        <w:rPr>
          <w:rFonts w:ascii="PT Astra Serif" w:hAnsi="PT Astra Serif"/>
          <w:bCs/>
          <w:sz w:val="24"/>
        </w:rPr>
        <w:t xml:space="preserve">оказание услуг по созданию информационных материалов о деятельности </w:t>
      </w:r>
      <w:r w:rsidR="001F6495" w:rsidRPr="009B2632">
        <w:rPr>
          <w:rFonts w:ascii="PT Astra Serif" w:hAnsi="PT Astra Serif"/>
          <w:bCs/>
          <w:color w:val="0000FF"/>
          <w:sz w:val="24"/>
        </w:rPr>
        <w:t>органов местного самоуправления</w:t>
      </w:r>
      <w:r w:rsidR="001F6495" w:rsidRPr="00D76FE1">
        <w:rPr>
          <w:rFonts w:ascii="PT Astra Serif" w:hAnsi="PT Astra Serif"/>
          <w:bCs/>
          <w:sz w:val="24"/>
        </w:rPr>
        <w:t xml:space="preserve"> города Югорска и их размещению на телеканале в интерактивном телевидении с зоной вещания в муниципальном образовании город Югорск в 202</w:t>
      </w:r>
      <w:r w:rsidR="001F6495">
        <w:rPr>
          <w:rFonts w:ascii="PT Astra Serif" w:hAnsi="PT Astra Serif"/>
          <w:bCs/>
          <w:sz w:val="24"/>
        </w:rPr>
        <w:t>3</w:t>
      </w:r>
      <w:r w:rsidR="001F6495" w:rsidRPr="00D76FE1">
        <w:rPr>
          <w:rFonts w:ascii="PT Astra Serif" w:hAnsi="PT Astra Serif"/>
          <w:bCs/>
          <w:sz w:val="24"/>
        </w:rPr>
        <w:t xml:space="preserve"> году.</w:t>
      </w:r>
    </w:p>
    <w:p w:rsidR="00C46585" w:rsidRPr="007E6A44" w:rsidRDefault="00C46585" w:rsidP="003627EA">
      <w:pPr>
        <w:autoSpaceDE w:val="0"/>
        <w:autoSpaceDN w:val="0"/>
        <w:adjustRightInd w:val="0"/>
        <w:ind w:firstLine="709"/>
        <w:rPr>
          <w:rFonts w:ascii="PT Astra Serif" w:hAnsi="PT Astra Serif"/>
          <w:b/>
          <w:iCs/>
          <w:sz w:val="24"/>
          <w:szCs w:val="24"/>
        </w:rPr>
      </w:pPr>
      <w:r w:rsidRPr="007E6A44">
        <w:rPr>
          <w:rFonts w:ascii="PT Astra Serif" w:hAnsi="PT Astra Serif"/>
          <w:b/>
          <w:iCs/>
          <w:sz w:val="24"/>
          <w:szCs w:val="24"/>
        </w:rPr>
        <w:t>Объем предоставления услуг (ОКПД</w:t>
      </w:r>
      <w:proofErr w:type="gramStart"/>
      <w:r w:rsidRPr="007E6A44">
        <w:rPr>
          <w:rFonts w:ascii="PT Astra Serif" w:hAnsi="PT Astra Serif"/>
          <w:b/>
          <w:iCs/>
          <w:sz w:val="24"/>
          <w:szCs w:val="24"/>
        </w:rPr>
        <w:t>2</w:t>
      </w:r>
      <w:proofErr w:type="gramEnd"/>
      <w:r w:rsidRPr="007E6A44">
        <w:rPr>
          <w:rFonts w:ascii="PT Astra Serif" w:hAnsi="PT Astra Serif"/>
          <w:b/>
          <w:iCs/>
          <w:sz w:val="24"/>
          <w:szCs w:val="24"/>
        </w:rPr>
        <w:t xml:space="preserve"> 59.11.13.000)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522"/>
        <w:gridCol w:w="1559"/>
        <w:gridCol w:w="2693"/>
      </w:tblGrid>
      <w:tr w:rsidR="00C46585" w:rsidRPr="007E6A44" w:rsidTr="001F6495">
        <w:tc>
          <w:tcPr>
            <w:tcW w:w="540"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rPr>
                <w:rFonts w:ascii="PT Astra Serif" w:eastAsia="Calibri" w:hAnsi="PT Astra Serif"/>
                <w:sz w:val="24"/>
                <w:szCs w:val="24"/>
                <w:lang w:eastAsia="en-US"/>
              </w:rPr>
            </w:pPr>
            <w:r w:rsidRPr="00C46585">
              <w:rPr>
                <w:rFonts w:ascii="PT Astra Serif" w:eastAsia="Calibri" w:hAnsi="PT Astra Serif"/>
                <w:sz w:val="24"/>
                <w:szCs w:val="24"/>
                <w:lang w:eastAsia="en-US"/>
              </w:rPr>
              <w:t>№ п\</w:t>
            </w:r>
            <w:proofErr w:type="gramStart"/>
            <w:r w:rsidRPr="00C46585">
              <w:rPr>
                <w:rFonts w:ascii="PT Astra Serif" w:eastAsia="Calibri" w:hAnsi="PT Astra Serif"/>
                <w:sz w:val="24"/>
                <w:szCs w:val="24"/>
                <w:lang w:eastAsia="en-US"/>
              </w:rPr>
              <w:t>п</w:t>
            </w:r>
            <w:proofErr w:type="gramEnd"/>
          </w:p>
        </w:tc>
        <w:tc>
          <w:tcPr>
            <w:tcW w:w="5522"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Наименование и описание объекта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Единица измерения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Количество оказываемых услуг</w:t>
            </w:r>
          </w:p>
        </w:tc>
      </w:tr>
      <w:tr w:rsidR="001F6495" w:rsidRPr="007E6A44" w:rsidTr="001F6495">
        <w:tc>
          <w:tcPr>
            <w:tcW w:w="540" w:type="dxa"/>
            <w:tcBorders>
              <w:top w:val="single" w:sz="4" w:space="0" w:color="auto"/>
              <w:left w:val="single" w:sz="4" w:space="0" w:color="auto"/>
              <w:bottom w:val="single" w:sz="4" w:space="0" w:color="auto"/>
              <w:right w:val="single" w:sz="4" w:space="0" w:color="auto"/>
            </w:tcBorders>
          </w:tcPr>
          <w:p w:rsidR="001F6495" w:rsidRPr="00C46585" w:rsidRDefault="001F649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новостных сюжетов</w:t>
            </w:r>
          </w:p>
        </w:tc>
        <w:tc>
          <w:tcPr>
            <w:tcW w:w="1559"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3" w:type="dxa"/>
            <w:tcBorders>
              <w:top w:val="single" w:sz="4" w:space="0" w:color="auto"/>
              <w:left w:val="single" w:sz="4" w:space="0" w:color="auto"/>
              <w:bottom w:val="single" w:sz="4" w:space="0" w:color="auto"/>
              <w:right w:val="single" w:sz="4" w:space="0" w:color="auto"/>
            </w:tcBorders>
            <w:vAlign w:val="center"/>
          </w:tcPr>
          <w:p w:rsidR="001F6495" w:rsidRPr="009B2632" w:rsidRDefault="001F6495" w:rsidP="007725FA">
            <w:pPr>
              <w:jc w:val="center"/>
              <w:rPr>
                <w:color w:val="0000FF"/>
                <w:sz w:val="22"/>
                <w:szCs w:val="22"/>
              </w:rPr>
            </w:pPr>
            <w:r>
              <w:rPr>
                <w:color w:val="0000FF"/>
                <w:sz w:val="22"/>
                <w:szCs w:val="22"/>
              </w:rPr>
              <w:t>335</w:t>
            </w:r>
          </w:p>
        </w:tc>
      </w:tr>
      <w:tr w:rsidR="001F6495" w:rsidRPr="007E6A44" w:rsidTr="001F6495">
        <w:tc>
          <w:tcPr>
            <w:tcW w:w="540" w:type="dxa"/>
            <w:tcBorders>
              <w:top w:val="single" w:sz="4" w:space="0" w:color="auto"/>
              <w:left w:val="single" w:sz="4" w:space="0" w:color="auto"/>
              <w:bottom w:val="single" w:sz="4" w:space="0" w:color="auto"/>
              <w:right w:val="single" w:sz="4" w:space="0" w:color="auto"/>
            </w:tcBorders>
          </w:tcPr>
          <w:p w:rsidR="001F6495" w:rsidRPr="00C46585" w:rsidRDefault="001F649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интервью</w:t>
            </w:r>
          </w:p>
        </w:tc>
        <w:tc>
          <w:tcPr>
            <w:tcW w:w="1559"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3" w:type="dxa"/>
            <w:tcBorders>
              <w:top w:val="single" w:sz="4" w:space="0" w:color="auto"/>
              <w:left w:val="single" w:sz="4" w:space="0" w:color="auto"/>
              <w:bottom w:val="single" w:sz="4" w:space="0" w:color="auto"/>
              <w:right w:val="single" w:sz="4" w:space="0" w:color="auto"/>
            </w:tcBorders>
            <w:vAlign w:val="center"/>
          </w:tcPr>
          <w:p w:rsidR="001F6495" w:rsidRPr="009B2632" w:rsidRDefault="001F6495" w:rsidP="007725FA">
            <w:pPr>
              <w:jc w:val="center"/>
              <w:rPr>
                <w:color w:val="0000FF"/>
                <w:sz w:val="22"/>
                <w:szCs w:val="22"/>
              </w:rPr>
            </w:pPr>
            <w:r>
              <w:rPr>
                <w:color w:val="0000FF"/>
                <w:sz w:val="22"/>
                <w:szCs w:val="22"/>
              </w:rPr>
              <w:t>30</w:t>
            </w:r>
          </w:p>
        </w:tc>
      </w:tr>
      <w:tr w:rsidR="001F6495" w:rsidRPr="007E6A44" w:rsidTr="001F6495">
        <w:tc>
          <w:tcPr>
            <w:tcW w:w="540" w:type="dxa"/>
            <w:tcBorders>
              <w:top w:val="single" w:sz="4" w:space="0" w:color="auto"/>
              <w:left w:val="single" w:sz="4" w:space="0" w:color="auto"/>
              <w:bottom w:val="single" w:sz="4" w:space="0" w:color="auto"/>
              <w:right w:val="single" w:sz="4" w:space="0" w:color="auto"/>
            </w:tcBorders>
          </w:tcPr>
          <w:p w:rsidR="001F6495" w:rsidRPr="00C46585" w:rsidRDefault="001F649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 xml:space="preserve">Услуги по производству </w:t>
            </w:r>
            <w:r>
              <w:rPr>
                <w:rFonts w:ascii="PT Astra Serif" w:hAnsi="PT Astra Serif"/>
                <w:color w:val="0000FF"/>
                <w:sz w:val="24"/>
                <w:szCs w:val="24"/>
              </w:rPr>
              <w:t>специальных репортажей</w:t>
            </w:r>
          </w:p>
        </w:tc>
        <w:tc>
          <w:tcPr>
            <w:tcW w:w="1559"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3" w:type="dxa"/>
            <w:tcBorders>
              <w:top w:val="single" w:sz="4" w:space="0" w:color="auto"/>
              <w:left w:val="single" w:sz="4" w:space="0" w:color="auto"/>
              <w:bottom w:val="single" w:sz="4" w:space="0" w:color="auto"/>
              <w:right w:val="single" w:sz="4" w:space="0" w:color="auto"/>
            </w:tcBorders>
            <w:vAlign w:val="center"/>
          </w:tcPr>
          <w:p w:rsidR="001F6495" w:rsidRPr="009B2632" w:rsidRDefault="001F6495" w:rsidP="007725FA">
            <w:pPr>
              <w:jc w:val="center"/>
              <w:rPr>
                <w:color w:val="0000FF"/>
                <w:sz w:val="22"/>
                <w:szCs w:val="22"/>
              </w:rPr>
            </w:pPr>
            <w:r>
              <w:rPr>
                <w:color w:val="0000FF"/>
                <w:sz w:val="22"/>
                <w:szCs w:val="22"/>
              </w:rPr>
              <w:t>15</w:t>
            </w:r>
          </w:p>
        </w:tc>
      </w:tr>
      <w:tr w:rsidR="001F6495" w:rsidRPr="007E6A44" w:rsidTr="001F6495">
        <w:tc>
          <w:tcPr>
            <w:tcW w:w="540" w:type="dxa"/>
            <w:tcBorders>
              <w:top w:val="single" w:sz="4" w:space="0" w:color="auto"/>
              <w:left w:val="single" w:sz="4" w:space="0" w:color="auto"/>
              <w:bottom w:val="single" w:sz="4" w:space="0" w:color="auto"/>
              <w:right w:val="single" w:sz="4" w:space="0" w:color="auto"/>
            </w:tcBorders>
          </w:tcPr>
          <w:p w:rsidR="001F6495" w:rsidRPr="00C46585" w:rsidRDefault="001F649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 xml:space="preserve">Услуги по размещению информационных материалов в </w:t>
            </w:r>
            <w:proofErr w:type="gramStart"/>
            <w:r w:rsidRPr="004134C3">
              <w:rPr>
                <w:rFonts w:ascii="PT Astra Serif" w:hAnsi="PT Astra Serif"/>
                <w:color w:val="0000FF"/>
                <w:sz w:val="24"/>
                <w:szCs w:val="24"/>
              </w:rPr>
              <w:t>эфире</w:t>
            </w:r>
            <w:proofErr w:type="gramEnd"/>
          </w:p>
        </w:tc>
        <w:tc>
          <w:tcPr>
            <w:tcW w:w="1559" w:type="dxa"/>
            <w:tcBorders>
              <w:top w:val="single" w:sz="4" w:space="0" w:color="auto"/>
              <w:left w:val="single" w:sz="4" w:space="0" w:color="auto"/>
              <w:bottom w:val="single" w:sz="4" w:space="0" w:color="auto"/>
              <w:right w:val="single" w:sz="4" w:space="0" w:color="auto"/>
            </w:tcBorders>
          </w:tcPr>
          <w:p w:rsidR="001F6495" w:rsidRPr="004134C3" w:rsidRDefault="001F6495" w:rsidP="007725FA">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3" w:type="dxa"/>
            <w:tcBorders>
              <w:top w:val="single" w:sz="4" w:space="0" w:color="auto"/>
              <w:left w:val="single" w:sz="4" w:space="0" w:color="auto"/>
              <w:bottom w:val="single" w:sz="4" w:space="0" w:color="auto"/>
              <w:right w:val="single" w:sz="4" w:space="0" w:color="auto"/>
            </w:tcBorders>
            <w:vAlign w:val="center"/>
          </w:tcPr>
          <w:p w:rsidR="001F6495" w:rsidRPr="009B2632" w:rsidRDefault="001F6495" w:rsidP="007725FA">
            <w:pPr>
              <w:jc w:val="center"/>
              <w:rPr>
                <w:color w:val="0000FF"/>
                <w:sz w:val="22"/>
                <w:szCs w:val="22"/>
              </w:rPr>
            </w:pPr>
            <w:r>
              <w:rPr>
                <w:color w:val="0000FF"/>
                <w:sz w:val="22"/>
                <w:szCs w:val="22"/>
              </w:rPr>
              <w:t>380</w:t>
            </w:r>
          </w:p>
        </w:tc>
      </w:tr>
    </w:tbl>
    <w:p w:rsidR="001F6495" w:rsidRPr="004134C3" w:rsidRDefault="003627EA" w:rsidP="001F6495">
      <w:pPr>
        <w:ind w:firstLine="709"/>
        <w:jc w:val="both"/>
        <w:rPr>
          <w:rFonts w:ascii="PT Astra Serif" w:hAnsi="PT Astra Serif"/>
          <w:b/>
          <w:sz w:val="24"/>
          <w:szCs w:val="24"/>
        </w:rPr>
      </w:pPr>
      <w:r>
        <w:rPr>
          <w:rFonts w:ascii="PT Astra Serif" w:hAnsi="PT Astra Serif"/>
          <w:b/>
          <w:sz w:val="24"/>
          <w:szCs w:val="24"/>
        </w:rPr>
        <w:t>Ч</w:t>
      </w:r>
      <w:r w:rsidR="001F6495" w:rsidRPr="004134C3">
        <w:rPr>
          <w:rFonts w:ascii="PT Astra Serif" w:hAnsi="PT Astra Serif"/>
          <w:b/>
          <w:sz w:val="24"/>
          <w:szCs w:val="24"/>
        </w:rPr>
        <w:t>астичное оказание услуг не допускается.</w:t>
      </w:r>
    </w:p>
    <w:p w:rsidR="001F6495" w:rsidRPr="004134C3" w:rsidRDefault="001F6495" w:rsidP="001F6495">
      <w:pPr>
        <w:ind w:firstLine="709"/>
        <w:jc w:val="both"/>
        <w:rPr>
          <w:rFonts w:ascii="PT Astra Serif" w:hAnsi="PT Astra Serif"/>
          <w:sz w:val="24"/>
          <w:szCs w:val="24"/>
        </w:rPr>
      </w:pPr>
      <w:r w:rsidRPr="004134C3">
        <w:rPr>
          <w:rFonts w:ascii="PT Astra Serif" w:hAnsi="PT Astra Serif"/>
          <w:b/>
          <w:sz w:val="24"/>
          <w:szCs w:val="24"/>
        </w:rPr>
        <w:t xml:space="preserve">Срок оказания услуг: </w:t>
      </w:r>
      <w:proofErr w:type="gramStart"/>
      <w:r w:rsidRPr="004134C3">
        <w:rPr>
          <w:rFonts w:ascii="PT Astra Serif" w:hAnsi="PT Astra Serif"/>
          <w:sz w:val="24"/>
          <w:szCs w:val="24"/>
        </w:rPr>
        <w:t xml:space="preserve">с </w:t>
      </w:r>
      <w:r w:rsidR="00BA7B87">
        <w:rPr>
          <w:rFonts w:ascii="PT Astra Serif" w:hAnsi="PT Astra Serif"/>
          <w:sz w:val="24"/>
          <w:szCs w:val="24"/>
        </w:rPr>
        <w:t>даты</w:t>
      </w:r>
      <w:r w:rsidRPr="004134C3">
        <w:rPr>
          <w:rFonts w:ascii="PT Astra Serif" w:hAnsi="PT Astra Serif"/>
          <w:sz w:val="24"/>
          <w:szCs w:val="24"/>
        </w:rPr>
        <w:t xml:space="preserve"> заключения</w:t>
      </w:r>
      <w:proofErr w:type="gramEnd"/>
      <w:r w:rsidRPr="004134C3">
        <w:rPr>
          <w:rFonts w:ascii="PT Astra Serif" w:hAnsi="PT Astra Serif"/>
          <w:sz w:val="24"/>
          <w:szCs w:val="24"/>
        </w:rPr>
        <w:t xml:space="preserve"> муниципального контракта по </w:t>
      </w:r>
      <w:r>
        <w:rPr>
          <w:rFonts w:ascii="PT Astra Serif" w:hAnsi="PT Astra Serif"/>
          <w:color w:val="0000FF"/>
          <w:sz w:val="24"/>
          <w:szCs w:val="24"/>
        </w:rPr>
        <w:t>31.03</w:t>
      </w:r>
      <w:r w:rsidRPr="009B2632">
        <w:rPr>
          <w:rFonts w:ascii="PT Astra Serif" w:hAnsi="PT Astra Serif"/>
          <w:color w:val="0000FF"/>
          <w:sz w:val="24"/>
          <w:szCs w:val="24"/>
        </w:rPr>
        <w:t xml:space="preserve">.2023 </w:t>
      </w:r>
      <w:r w:rsidRPr="004134C3">
        <w:rPr>
          <w:rFonts w:ascii="PT Astra Serif" w:hAnsi="PT Astra Serif"/>
          <w:sz w:val="24"/>
          <w:szCs w:val="24"/>
        </w:rPr>
        <w:t>года.</w:t>
      </w:r>
    </w:p>
    <w:p w:rsidR="00C46585" w:rsidRDefault="00C46585"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5"/>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3F" w:rsidRDefault="00863E3F">
      <w:r>
        <w:separator/>
      </w:r>
    </w:p>
  </w:endnote>
  <w:endnote w:type="continuationSeparator" w:id="0">
    <w:p w:rsidR="00863E3F" w:rsidRDefault="0086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A02B7B">
          <w:rPr>
            <w:noProof/>
          </w:rPr>
          <w:t>17</w:t>
        </w:r>
        <w:r>
          <w:fldChar w:fldCharType="end"/>
        </w:r>
      </w:p>
    </w:sdtContent>
  </w:sdt>
  <w:p w:rsidR="000D5A22" w:rsidRDefault="000D5A2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3F" w:rsidRDefault="00863E3F">
      <w:r>
        <w:separator/>
      </w:r>
    </w:p>
  </w:footnote>
  <w:footnote w:type="continuationSeparator" w:id="0">
    <w:p w:rsidR="00863E3F" w:rsidRDefault="00863E3F">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w:t>
      </w:r>
      <w:proofErr w:type="gramStart"/>
      <w:r w:rsidRPr="00F86F31">
        <w:rPr>
          <w:rFonts w:ascii="PT Astra Serif" w:hAnsi="PT Astra Serif"/>
          <w:color w:val="auto"/>
          <w:sz w:val="20"/>
        </w:rPr>
        <w:t>случае</w:t>
      </w:r>
      <w:proofErr w:type="gramEnd"/>
      <w:r w:rsidRPr="00F86F31">
        <w:rPr>
          <w:rFonts w:ascii="PT Astra Serif" w:hAnsi="PT Astra Serif"/>
          <w:color w:val="auto"/>
          <w:sz w:val="20"/>
        </w:rPr>
        <w:t xml:space="preserve">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9C3C8D"/>
    <w:multiLevelType w:val="hybridMultilevel"/>
    <w:tmpl w:val="0F5A4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2BD"/>
    <w:rsid w:val="000119EF"/>
    <w:rsid w:val="0002660B"/>
    <w:rsid w:val="000317D5"/>
    <w:rsid w:val="0003402B"/>
    <w:rsid w:val="000447B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67C2"/>
    <w:rsid w:val="00150D35"/>
    <w:rsid w:val="00152A2B"/>
    <w:rsid w:val="001579FF"/>
    <w:rsid w:val="00160383"/>
    <w:rsid w:val="001658C8"/>
    <w:rsid w:val="001659AC"/>
    <w:rsid w:val="00167869"/>
    <w:rsid w:val="001704B8"/>
    <w:rsid w:val="00170AD6"/>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1F6495"/>
    <w:rsid w:val="00201057"/>
    <w:rsid w:val="00206DB6"/>
    <w:rsid w:val="00217C95"/>
    <w:rsid w:val="0022575C"/>
    <w:rsid w:val="00225FD7"/>
    <w:rsid w:val="00227B7B"/>
    <w:rsid w:val="0025389E"/>
    <w:rsid w:val="0026174D"/>
    <w:rsid w:val="00262E3A"/>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27EA"/>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C7780"/>
    <w:rsid w:val="003D42B6"/>
    <w:rsid w:val="003D5AE7"/>
    <w:rsid w:val="003E139B"/>
    <w:rsid w:val="003F0827"/>
    <w:rsid w:val="003F19AB"/>
    <w:rsid w:val="003F570D"/>
    <w:rsid w:val="00411FA2"/>
    <w:rsid w:val="0042067A"/>
    <w:rsid w:val="00427429"/>
    <w:rsid w:val="0043786F"/>
    <w:rsid w:val="004428B0"/>
    <w:rsid w:val="0044512C"/>
    <w:rsid w:val="0044717D"/>
    <w:rsid w:val="00457731"/>
    <w:rsid w:val="00461ECB"/>
    <w:rsid w:val="0047270B"/>
    <w:rsid w:val="00473C96"/>
    <w:rsid w:val="00476BAE"/>
    <w:rsid w:val="00480EA8"/>
    <w:rsid w:val="00487730"/>
    <w:rsid w:val="00494F12"/>
    <w:rsid w:val="004A1412"/>
    <w:rsid w:val="004A3762"/>
    <w:rsid w:val="004C248A"/>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56C1"/>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2582"/>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E6CE3"/>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3E3F"/>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D62FC"/>
    <w:rsid w:val="009F1CEF"/>
    <w:rsid w:val="00A02B7B"/>
    <w:rsid w:val="00A0526A"/>
    <w:rsid w:val="00A072E3"/>
    <w:rsid w:val="00A10301"/>
    <w:rsid w:val="00A1389E"/>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56B8"/>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7B87"/>
    <w:rsid w:val="00BB100A"/>
    <w:rsid w:val="00BB5966"/>
    <w:rsid w:val="00BD3F60"/>
    <w:rsid w:val="00BD4A28"/>
    <w:rsid w:val="00BE33BB"/>
    <w:rsid w:val="00BF15F2"/>
    <w:rsid w:val="00BF51B2"/>
    <w:rsid w:val="00C140DF"/>
    <w:rsid w:val="00C30D4F"/>
    <w:rsid w:val="00C3688D"/>
    <w:rsid w:val="00C41C33"/>
    <w:rsid w:val="00C437F8"/>
    <w:rsid w:val="00C46585"/>
    <w:rsid w:val="00C51871"/>
    <w:rsid w:val="00C54BED"/>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0151F"/>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4177"/>
    <w:rsid w:val="00D96ABB"/>
    <w:rsid w:val="00DA14E9"/>
    <w:rsid w:val="00DA2E17"/>
    <w:rsid w:val="00DB39A1"/>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404"/>
    <w:rsid w:val="00E73849"/>
    <w:rsid w:val="00EA410D"/>
    <w:rsid w:val="00EB07F6"/>
    <w:rsid w:val="00EC137C"/>
    <w:rsid w:val="00ED6010"/>
    <w:rsid w:val="00ED7131"/>
    <w:rsid w:val="00ED717C"/>
    <w:rsid w:val="00ED7561"/>
    <w:rsid w:val="00EE215C"/>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1A6A"/>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2261">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074201407">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57419747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https://clck.ru/338y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948F-1ABB-4198-839E-A5C4548E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8138</Words>
  <Characters>46390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Манахова Кира Михайловна</cp:lastModifiedBy>
  <cp:revision>7</cp:revision>
  <cp:lastPrinted>2022-12-29T04:22:00Z</cp:lastPrinted>
  <dcterms:created xsi:type="dcterms:W3CDTF">2022-12-14T06:43:00Z</dcterms:created>
  <dcterms:modified xsi:type="dcterms:W3CDTF">2022-12-29T04:24:00Z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