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CA" w:rsidRDefault="00DF75CA" w:rsidP="00AE425B">
      <w:pPr>
        <w:jc w:val="center"/>
        <w:rPr>
          <w:b/>
          <w:sz w:val="24"/>
          <w:szCs w:val="24"/>
        </w:rPr>
      </w:pPr>
    </w:p>
    <w:p w:rsidR="00AE425B" w:rsidRDefault="00AE425B" w:rsidP="00AE4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AE425B" w:rsidRDefault="00AE425B" w:rsidP="00AE425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E425B" w:rsidRDefault="00AE425B" w:rsidP="00AE425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AE425B" w:rsidRDefault="00AE425B" w:rsidP="00AE425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и оценки котировочных заявок</w:t>
      </w:r>
    </w:p>
    <w:p w:rsidR="00AE425B" w:rsidRDefault="00AE425B" w:rsidP="00AE425B">
      <w:pPr>
        <w:ind w:left="709"/>
        <w:jc w:val="both"/>
        <w:rPr>
          <w:sz w:val="24"/>
        </w:rPr>
      </w:pPr>
      <w:r>
        <w:rPr>
          <w:sz w:val="24"/>
        </w:rPr>
        <w:t>«19» декабря 2013г.                                                                                             № 0187300005813000688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DF75CA" w:rsidRDefault="00DF75CA" w:rsidP="00DF75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AE425B" w:rsidRPr="00AE425B" w:rsidRDefault="00AE425B" w:rsidP="00AE425B">
      <w:pPr>
        <w:ind w:left="709"/>
        <w:jc w:val="both"/>
        <w:rPr>
          <w:sz w:val="24"/>
        </w:rPr>
      </w:pPr>
      <w:r w:rsidRPr="00AE425B">
        <w:rPr>
          <w:sz w:val="24"/>
          <w:szCs w:val="28"/>
        </w:rPr>
        <w:t xml:space="preserve">Представитель заказчика: </w:t>
      </w:r>
      <w:r w:rsidRPr="00AE425B">
        <w:rPr>
          <w:sz w:val="24"/>
        </w:rPr>
        <w:t xml:space="preserve">Агеева Наталья Борисовна, специалист-эксперт по муниципальным закупкам </w:t>
      </w:r>
      <w:r w:rsidRPr="00AE425B">
        <w:rPr>
          <w:sz w:val="24"/>
          <w:szCs w:val="28"/>
        </w:rPr>
        <w:t>МКУ «Централизованная бухгалтерия»</w:t>
      </w:r>
      <w:r w:rsidRPr="00AE425B">
        <w:rPr>
          <w:sz w:val="24"/>
        </w:rPr>
        <w:t>.</w:t>
      </w:r>
    </w:p>
    <w:p w:rsidR="00AE425B" w:rsidRPr="00AE425B" w:rsidRDefault="00AE425B" w:rsidP="00AE425B">
      <w:pPr>
        <w:ind w:left="709"/>
        <w:jc w:val="both"/>
        <w:rPr>
          <w:sz w:val="24"/>
          <w:szCs w:val="28"/>
        </w:rPr>
      </w:pPr>
      <w:r w:rsidRPr="00AE425B">
        <w:rPr>
          <w:sz w:val="24"/>
          <w:szCs w:val="28"/>
        </w:rPr>
        <w:t xml:space="preserve">1. Наименование предмета запроса котировок: оказание услуг  по лицензионному обслуживанию программного продукта «Парус-Бюджет 8» (запрос котировок от 02.12.2013 № 268, номер извещения на официальном сайте: </w:t>
      </w:r>
      <w:hyperlink r:id="rId5" w:history="1">
        <w:r w:rsidRPr="00DF75CA">
          <w:rPr>
            <w:rStyle w:val="a6"/>
            <w:color w:val="auto"/>
            <w:sz w:val="24"/>
            <w:szCs w:val="28"/>
            <w:u w:val="none"/>
          </w:rPr>
          <w:t>0187300005813000</w:t>
        </w:r>
      </w:hyperlink>
      <w:r w:rsidRPr="00DF75CA">
        <w:rPr>
          <w:sz w:val="24"/>
          <w:szCs w:val="28"/>
        </w:rPr>
        <w:t>68</w:t>
      </w:r>
      <w:r w:rsidRPr="00AE425B">
        <w:rPr>
          <w:sz w:val="24"/>
          <w:szCs w:val="28"/>
        </w:rPr>
        <w:t xml:space="preserve">8). </w:t>
      </w:r>
    </w:p>
    <w:p w:rsidR="00AE425B" w:rsidRPr="00AE425B" w:rsidRDefault="00AE425B" w:rsidP="00AE425B">
      <w:pPr>
        <w:ind w:left="709"/>
        <w:jc w:val="both"/>
        <w:rPr>
          <w:sz w:val="24"/>
          <w:szCs w:val="24"/>
        </w:rPr>
      </w:pPr>
      <w:r w:rsidRPr="00AE425B">
        <w:rPr>
          <w:sz w:val="24"/>
          <w:szCs w:val="28"/>
        </w:rPr>
        <w:t xml:space="preserve">2. Заказчик: Муниципальное казенное учреждение «Централизованная бухгалтерия». Почтовый адрес: 628260, </w:t>
      </w:r>
      <w:r w:rsidRPr="00AE425B">
        <w:rPr>
          <w:sz w:val="24"/>
          <w:szCs w:val="24"/>
        </w:rPr>
        <w:t>ул. Ленина, 41</w:t>
      </w:r>
      <w:r w:rsidRPr="00AE425B">
        <w:rPr>
          <w:sz w:val="24"/>
          <w:szCs w:val="28"/>
        </w:rPr>
        <w:t xml:space="preserve">, г. </w:t>
      </w:r>
      <w:proofErr w:type="spellStart"/>
      <w:r w:rsidRPr="00AE425B">
        <w:rPr>
          <w:sz w:val="24"/>
          <w:szCs w:val="28"/>
        </w:rPr>
        <w:t>Югорск</w:t>
      </w:r>
      <w:proofErr w:type="spellEnd"/>
      <w:r w:rsidRPr="00AE425B">
        <w:rPr>
          <w:sz w:val="24"/>
          <w:szCs w:val="28"/>
        </w:rPr>
        <w:t>, Ханты-Мансийский  автономный  округ-Югра</w:t>
      </w:r>
      <w:r w:rsidRPr="00AE425B">
        <w:rPr>
          <w:sz w:val="24"/>
          <w:szCs w:val="24"/>
        </w:rPr>
        <w:t>, Тюменская область.</w:t>
      </w:r>
    </w:p>
    <w:p w:rsidR="00AE425B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AE425B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r w:rsidRPr="009F5C36">
        <w:rPr>
          <w:sz w:val="24"/>
          <w:szCs w:val="24"/>
        </w:rPr>
        <w:t xml:space="preserve">www.zakupki.gov.ru) «05» декабря 2013 года. </w:t>
      </w:r>
    </w:p>
    <w:p w:rsidR="00AE425B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9F5C36">
        <w:rPr>
          <w:sz w:val="24"/>
          <w:szCs w:val="24"/>
        </w:rPr>
        <w:t xml:space="preserve">4. </w:t>
      </w:r>
      <w:r w:rsidRPr="009F5C36">
        <w:rPr>
          <w:sz w:val="24"/>
          <w:szCs w:val="28"/>
        </w:rPr>
        <w:t xml:space="preserve">Существенными условиями </w:t>
      </w:r>
      <w:r w:rsidRPr="009F5C36">
        <w:rPr>
          <w:sz w:val="24"/>
          <w:szCs w:val="24"/>
        </w:rPr>
        <w:t>муниципального контракта</w:t>
      </w:r>
      <w:r w:rsidRPr="009F5C36">
        <w:rPr>
          <w:sz w:val="24"/>
          <w:szCs w:val="28"/>
        </w:rPr>
        <w:t xml:space="preserve">, который будет заключен с победителем в проведении запроса котировок, являются </w:t>
      </w:r>
      <w:proofErr w:type="gramStart"/>
      <w:r w:rsidRPr="009F5C36">
        <w:rPr>
          <w:sz w:val="24"/>
          <w:szCs w:val="28"/>
        </w:rPr>
        <w:t>следующие</w:t>
      </w:r>
      <w:proofErr w:type="gramEnd"/>
      <w:r w:rsidRPr="009F5C36">
        <w:rPr>
          <w:sz w:val="24"/>
          <w:szCs w:val="24"/>
        </w:rPr>
        <w:t>:</w:t>
      </w:r>
    </w:p>
    <w:p w:rsidR="00AE425B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9F5C36">
        <w:rPr>
          <w:sz w:val="24"/>
          <w:szCs w:val="24"/>
        </w:rPr>
        <w:t>4.1 Наименование</w:t>
      </w:r>
      <w:r w:rsidR="009F5C36" w:rsidRPr="009F5C36">
        <w:rPr>
          <w:sz w:val="24"/>
          <w:szCs w:val="24"/>
        </w:rPr>
        <w:t xml:space="preserve">, характеристики и объем услуг </w:t>
      </w:r>
      <w:r w:rsidRPr="009F5C36">
        <w:rPr>
          <w:sz w:val="24"/>
          <w:szCs w:val="24"/>
        </w:rPr>
        <w:t>– Приложение 1 к протоколу рассмотрения и оценки котировочных заявок.</w:t>
      </w:r>
    </w:p>
    <w:p w:rsidR="00AE425B" w:rsidRPr="009F5C36" w:rsidRDefault="009F5C36" w:rsidP="009F5C36">
      <w:pPr>
        <w:tabs>
          <w:tab w:val="left" w:pos="426"/>
        </w:tabs>
        <w:ind w:left="709" w:hanging="709"/>
        <w:jc w:val="both"/>
        <w:rPr>
          <w:sz w:val="24"/>
          <w:szCs w:val="24"/>
        </w:rPr>
      </w:pPr>
      <w:r w:rsidRPr="009F5C36">
        <w:rPr>
          <w:sz w:val="24"/>
          <w:szCs w:val="24"/>
        </w:rPr>
        <w:t xml:space="preserve">            </w:t>
      </w:r>
      <w:r w:rsidR="00AE425B" w:rsidRPr="009F5C36">
        <w:rPr>
          <w:sz w:val="24"/>
          <w:szCs w:val="24"/>
        </w:rPr>
        <w:t xml:space="preserve">4.2  </w:t>
      </w:r>
      <w:r w:rsidRPr="009F5C36">
        <w:rPr>
          <w:sz w:val="24"/>
          <w:szCs w:val="24"/>
        </w:rPr>
        <w:t xml:space="preserve">Сроки </w:t>
      </w:r>
      <w:r w:rsidRPr="009F5C36">
        <w:rPr>
          <w:sz w:val="24"/>
          <w:szCs w:val="28"/>
        </w:rPr>
        <w:t>оказания услуг</w:t>
      </w:r>
      <w:r w:rsidRPr="009F5C36">
        <w:rPr>
          <w:sz w:val="24"/>
          <w:szCs w:val="24"/>
        </w:rPr>
        <w:t>: с момента подписания муниципального контракта в течение 10  рабочих дней.</w:t>
      </w:r>
    </w:p>
    <w:p w:rsidR="009F5C36" w:rsidRPr="009F5C36" w:rsidRDefault="009F5C36" w:rsidP="009F5C36">
      <w:pPr>
        <w:tabs>
          <w:tab w:val="left" w:pos="426"/>
        </w:tabs>
        <w:ind w:left="851" w:hanging="290"/>
        <w:jc w:val="both"/>
        <w:rPr>
          <w:sz w:val="24"/>
          <w:szCs w:val="24"/>
        </w:rPr>
      </w:pPr>
      <w:r w:rsidRPr="009F5C36">
        <w:rPr>
          <w:sz w:val="24"/>
          <w:szCs w:val="24"/>
        </w:rPr>
        <w:t xml:space="preserve">   </w:t>
      </w:r>
      <w:r w:rsidR="00AE425B" w:rsidRPr="009F5C36">
        <w:rPr>
          <w:sz w:val="24"/>
          <w:szCs w:val="24"/>
        </w:rPr>
        <w:t xml:space="preserve">4.3 </w:t>
      </w:r>
      <w:r w:rsidRPr="009F5C36">
        <w:rPr>
          <w:sz w:val="24"/>
          <w:szCs w:val="24"/>
        </w:rPr>
        <w:t>Срок и условия оплат</w:t>
      </w:r>
      <w:r w:rsidRPr="009F5C36">
        <w:rPr>
          <w:sz w:val="24"/>
          <w:szCs w:val="28"/>
        </w:rPr>
        <w:t>ы</w:t>
      </w:r>
      <w:r w:rsidRPr="009F5C36">
        <w:rPr>
          <w:i/>
          <w:sz w:val="24"/>
          <w:szCs w:val="28"/>
        </w:rPr>
        <w:t xml:space="preserve"> </w:t>
      </w:r>
      <w:r w:rsidRPr="009F5C36">
        <w:rPr>
          <w:sz w:val="24"/>
          <w:szCs w:val="28"/>
        </w:rPr>
        <w:t xml:space="preserve"> услуг</w:t>
      </w:r>
      <w:r w:rsidRPr="009F5C36">
        <w:rPr>
          <w:sz w:val="24"/>
          <w:szCs w:val="24"/>
        </w:rPr>
        <w:t>: Оплата производится безналичным перечислением после  подписания накладной в течение 15  рабочих дней.</w:t>
      </w:r>
    </w:p>
    <w:p w:rsidR="00AE425B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9F5C36">
        <w:rPr>
          <w:sz w:val="24"/>
          <w:szCs w:val="24"/>
        </w:rPr>
        <w:t>4.4 Максимальная  цена муниципального контракта:  391 000 рублей.</w:t>
      </w:r>
    </w:p>
    <w:p w:rsidR="00AE425B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9F5C36">
        <w:rPr>
          <w:sz w:val="24"/>
          <w:szCs w:val="24"/>
        </w:rPr>
        <w:t xml:space="preserve">4.5 Источник финансирования: бюджет города </w:t>
      </w:r>
      <w:proofErr w:type="spellStart"/>
      <w:r w:rsidRPr="009F5C36">
        <w:rPr>
          <w:sz w:val="24"/>
          <w:szCs w:val="24"/>
        </w:rPr>
        <w:t>Югорска</w:t>
      </w:r>
      <w:proofErr w:type="spellEnd"/>
      <w:r w:rsidRPr="009F5C36">
        <w:rPr>
          <w:sz w:val="24"/>
          <w:szCs w:val="24"/>
        </w:rPr>
        <w:t xml:space="preserve"> на 2013 год.</w:t>
      </w:r>
    </w:p>
    <w:p w:rsidR="009F5C36" w:rsidRPr="009F5C36" w:rsidRDefault="00AE425B" w:rsidP="009F5C36">
      <w:pPr>
        <w:pStyle w:val="a4"/>
        <w:tabs>
          <w:tab w:val="left" w:pos="426"/>
        </w:tabs>
        <w:spacing w:after="0"/>
        <w:ind w:left="709" w:hanging="1"/>
        <w:rPr>
          <w:i/>
          <w:color w:val="auto"/>
          <w:szCs w:val="24"/>
        </w:rPr>
      </w:pPr>
      <w:r w:rsidRPr="009F5C36">
        <w:rPr>
          <w:color w:val="auto"/>
          <w:szCs w:val="28"/>
        </w:rPr>
        <w:t>4.6</w:t>
      </w:r>
      <w:proofErr w:type="gramStart"/>
      <w:r w:rsidRPr="009F5C36">
        <w:rPr>
          <w:color w:val="auto"/>
          <w:szCs w:val="28"/>
        </w:rPr>
        <w:t xml:space="preserve"> </w:t>
      </w:r>
      <w:r w:rsidR="009F5C36" w:rsidRPr="009F5C36">
        <w:rPr>
          <w:color w:val="auto"/>
          <w:szCs w:val="24"/>
        </w:rPr>
        <w:t>В</w:t>
      </w:r>
      <w:proofErr w:type="gramEnd"/>
      <w:r w:rsidR="009F5C36" w:rsidRPr="009F5C36">
        <w:rPr>
          <w:color w:val="auto"/>
          <w:szCs w:val="24"/>
        </w:rPr>
        <w:t xml:space="preserve"> </w:t>
      </w:r>
      <w:r w:rsidR="009F5C36" w:rsidRPr="00504AA3">
        <w:rPr>
          <w:color w:val="auto"/>
          <w:szCs w:val="24"/>
        </w:rPr>
        <w:t>цен</w:t>
      </w:r>
      <w:r w:rsidR="00504AA3" w:rsidRPr="00504AA3">
        <w:rPr>
          <w:color w:val="auto"/>
          <w:szCs w:val="24"/>
        </w:rPr>
        <w:t>у</w:t>
      </w:r>
      <w:r w:rsidR="009F5C36" w:rsidRPr="00504AA3">
        <w:rPr>
          <w:color w:val="auto"/>
          <w:szCs w:val="24"/>
        </w:rPr>
        <w:t xml:space="preserve"> услуг</w:t>
      </w:r>
      <w:r w:rsidR="00504AA3">
        <w:rPr>
          <w:color w:val="auto"/>
          <w:szCs w:val="24"/>
        </w:rPr>
        <w:t xml:space="preserve"> </w:t>
      </w:r>
      <w:r w:rsidR="009F5C36" w:rsidRPr="00504AA3">
        <w:rPr>
          <w:color w:val="auto"/>
          <w:szCs w:val="24"/>
        </w:rPr>
        <w:t>должны</w:t>
      </w:r>
      <w:r w:rsidR="009F5C36" w:rsidRPr="009F5C36">
        <w:rPr>
          <w:color w:val="auto"/>
          <w:szCs w:val="24"/>
        </w:rPr>
        <w:t xml:space="preserve"> быть включены расходы на перевозку, страхование, уплату              таможенных пошлин, налогов, сборов и других обязательных платежей, включая НДС.</w:t>
      </w:r>
    </w:p>
    <w:p w:rsidR="009F5C36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9F5C36">
        <w:rPr>
          <w:sz w:val="24"/>
          <w:szCs w:val="28"/>
        </w:rPr>
        <w:t xml:space="preserve">4.7 </w:t>
      </w:r>
      <w:r w:rsidR="009F5C36" w:rsidRPr="009F5C36">
        <w:rPr>
          <w:sz w:val="24"/>
          <w:szCs w:val="24"/>
        </w:rPr>
        <w:t xml:space="preserve">Место </w:t>
      </w:r>
      <w:r w:rsidR="009F5C36" w:rsidRPr="009F5C36">
        <w:rPr>
          <w:sz w:val="24"/>
          <w:szCs w:val="28"/>
        </w:rPr>
        <w:t>оказания</w:t>
      </w:r>
      <w:r w:rsidR="009F5C36" w:rsidRPr="009F5C36">
        <w:rPr>
          <w:i/>
          <w:sz w:val="24"/>
          <w:szCs w:val="28"/>
        </w:rPr>
        <w:t xml:space="preserve"> </w:t>
      </w:r>
      <w:r w:rsidR="009F5C36" w:rsidRPr="009F5C36">
        <w:rPr>
          <w:sz w:val="24"/>
          <w:szCs w:val="28"/>
        </w:rPr>
        <w:t>услуг</w:t>
      </w:r>
      <w:r w:rsidR="009F5C36" w:rsidRPr="009F5C36">
        <w:rPr>
          <w:sz w:val="24"/>
          <w:szCs w:val="24"/>
        </w:rPr>
        <w:t xml:space="preserve">:  </w:t>
      </w:r>
      <w:proofErr w:type="gramStart"/>
      <w:r w:rsidR="009F5C36" w:rsidRPr="009F5C36">
        <w:rPr>
          <w:sz w:val="24"/>
          <w:szCs w:val="24"/>
        </w:rPr>
        <w:t xml:space="preserve">Поставщик осуществляет поставку Абонемента   по следующему адресу: 628260, Муниципальное казенное учреждение «Централизованная бухгалтерия», планово-экономический отдел, ул. Ленина, д.41, г. </w:t>
      </w:r>
      <w:proofErr w:type="spellStart"/>
      <w:r w:rsidR="009F5C36" w:rsidRPr="009F5C36">
        <w:rPr>
          <w:sz w:val="24"/>
          <w:szCs w:val="24"/>
        </w:rPr>
        <w:t>Югорск</w:t>
      </w:r>
      <w:proofErr w:type="spellEnd"/>
      <w:r w:rsidR="009F5C36" w:rsidRPr="009F5C36">
        <w:rPr>
          <w:sz w:val="24"/>
          <w:szCs w:val="24"/>
        </w:rPr>
        <w:t xml:space="preserve">, Ханты-Мансийский автономный округ-Югра, Тюменская область, </w:t>
      </w:r>
      <w:proofErr w:type="gramEnd"/>
    </w:p>
    <w:p w:rsidR="00AE425B" w:rsidRPr="009F5C36" w:rsidRDefault="00AE425B" w:rsidP="009F5C36">
      <w:pPr>
        <w:tabs>
          <w:tab w:val="left" w:pos="426"/>
        </w:tabs>
        <w:ind w:left="709"/>
        <w:jc w:val="both"/>
        <w:rPr>
          <w:sz w:val="24"/>
          <w:szCs w:val="28"/>
        </w:rPr>
      </w:pPr>
      <w:r w:rsidRPr="009F5C36">
        <w:rPr>
          <w:sz w:val="24"/>
          <w:szCs w:val="28"/>
        </w:rPr>
        <w:t>5. До окончания срока, указанного в извещении о пр</w:t>
      </w:r>
      <w:r w:rsidR="009F5C36" w:rsidRPr="009F5C36">
        <w:rPr>
          <w:sz w:val="24"/>
          <w:szCs w:val="28"/>
        </w:rPr>
        <w:t>оведении запроса котировок  («18» декабр</w:t>
      </w:r>
      <w:r w:rsidRPr="009F5C36">
        <w:rPr>
          <w:sz w:val="24"/>
          <w:szCs w:val="28"/>
        </w:rPr>
        <w:t>я 2013 г. 13 часов 00 минут) были поданы 2 (две) котировочные заявки, как это зафиксировано в «Журнале регистрации поступления котировочных заявок»:</w:t>
      </w:r>
    </w:p>
    <w:p w:rsidR="00AE425B" w:rsidRPr="00AE425B" w:rsidRDefault="00AE425B" w:rsidP="00AE425B">
      <w:pPr>
        <w:ind w:left="709"/>
        <w:jc w:val="both"/>
        <w:rPr>
          <w:color w:val="FF0000"/>
          <w:sz w:val="24"/>
          <w:szCs w:val="28"/>
        </w:rPr>
      </w:pPr>
    </w:p>
    <w:p w:rsidR="009F5C36" w:rsidRPr="00AE425B" w:rsidRDefault="00AE425B" w:rsidP="00AE425B">
      <w:pPr>
        <w:ind w:left="709"/>
        <w:jc w:val="both"/>
        <w:rPr>
          <w:color w:val="FF0000"/>
          <w:sz w:val="24"/>
          <w:szCs w:val="24"/>
        </w:rPr>
      </w:pPr>
      <w:r w:rsidRPr="00AE425B">
        <w:rPr>
          <w:color w:val="FF0000"/>
          <w:sz w:val="24"/>
          <w:szCs w:val="24"/>
        </w:rPr>
        <w:t xml:space="preserve">      </w:t>
      </w:r>
    </w:p>
    <w:tbl>
      <w:tblPr>
        <w:tblpPr w:leftFromText="180" w:rightFromText="180" w:bottomFromText="200" w:vertAnchor="text" w:tblpX="506"/>
        <w:tblW w:w="107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969"/>
        <w:gridCol w:w="3402"/>
        <w:gridCol w:w="2694"/>
      </w:tblGrid>
      <w:tr w:rsidR="009F5C36" w:rsidTr="00504AA3">
        <w:trPr>
          <w:cantSplit/>
          <w:trHeight w:val="1238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Default="009F5C36" w:rsidP="009F5C36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№</w:t>
            </w:r>
          </w:p>
          <w:p w:rsidR="009F5C36" w:rsidRDefault="009F5C36" w:rsidP="009F5C36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  <w:lang w:eastAsia="en-US"/>
              </w:rPr>
            </w:pPr>
            <w:proofErr w:type="gramStart"/>
            <w:r>
              <w:rPr>
                <w:spacing w:val="-6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pacing w:val="-6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Default="009F5C36" w:rsidP="009F5C36">
            <w:pPr>
              <w:spacing w:line="276" w:lineRule="auto"/>
              <w:ind w:left="33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pacing w:val="-6"/>
                <w:sz w:val="22"/>
                <w:szCs w:val="22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Default="009F5C36" w:rsidP="009F5C36">
            <w:pPr>
              <w:spacing w:line="276" w:lineRule="auto"/>
              <w:ind w:left="34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Default="009F5C36" w:rsidP="009F5C3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Время </w:t>
            </w:r>
          </w:p>
          <w:p w:rsidR="009F5C36" w:rsidRDefault="009F5C36" w:rsidP="009F5C3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поступления котировочной заявки</w:t>
            </w:r>
          </w:p>
        </w:tc>
      </w:tr>
      <w:tr w:rsidR="009F5C36" w:rsidTr="00504AA3">
        <w:trPr>
          <w:cantSplit/>
          <w:trHeight w:val="709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Pr="009F5C36" w:rsidRDefault="009F5C36" w:rsidP="009F5C36">
            <w:pPr>
              <w:ind w:left="-284" w:right="-391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F5C36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36" w:rsidRPr="009F5C36" w:rsidRDefault="009F5C36" w:rsidP="009F5C36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9F5C36" w:rsidRPr="009F5C36" w:rsidRDefault="00DF75CA" w:rsidP="009F5C36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9F5C36" w:rsidRPr="009F5C36">
              <w:rPr>
                <w:sz w:val="22"/>
                <w:szCs w:val="22"/>
              </w:rPr>
              <w:t xml:space="preserve"> «Парус-Челябинск», </w:t>
            </w:r>
          </w:p>
          <w:p w:rsidR="009F5C36" w:rsidRPr="009F5C36" w:rsidRDefault="009F5C36" w:rsidP="009F5C36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F5C36">
              <w:rPr>
                <w:sz w:val="22"/>
                <w:szCs w:val="22"/>
              </w:rPr>
              <w:t>г</w:t>
            </w:r>
            <w:proofErr w:type="gramStart"/>
            <w:r w:rsidRPr="009F5C36">
              <w:rPr>
                <w:sz w:val="22"/>
                <w:szCs w:val="22"/>
              </w:rPr>
              <w:t>.Ч</w:t>
            </w:r>
            <w:proofErr w:type="gramEnd"/>
            <w:r w:rsidRPr="009F5C36">
              <w:rPr>
                <w:sz w:val="22"/>
                <w:szCs w:val="22"/>
              </w:rPr>
              <w:t>елябинск</w:t>
            </w:r>
            <w:proofErr w:type="spellEnd"/>
            <w:r w:rsidRPr="009F5C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Pr="009F5C36" w:rsidRDefault="009F5C36" w:rsidP="009F5C36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F5C36">
              <w:rPr>
                <w:sz w:val="22"/>
                <w:szCs w:val="22"/>
                <w:lang w:eastAsia="en-US"/>
              </w:rPr>
              <w:t xml:space="preserve">454006, </w:t>
            </w:r>
            <w:proofErr w:type="spellStart"/>
            <w:r w:rsidRPr="009F5C36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9F5C36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9F5C36">
              <w:rPr>
                <w:sz w:val="22"/>
                <w:szCs w:val="22"/>
                <w:lang w:eastAsia="en-US"/>
              </w:rPr>
              <w:t>оссийская</w:t>
            </w:r>
            <w:proofErr w:type="spellEnd"/>
            <w:r w:rsidRPr="009F5C36">
              <w:rPr>
                <w:sz w:val="22"/>
                <w:szCs w:val="22"/>
                <w:lang w:eastAsia="en-US"/>
              </w:rPr>
              <w:t xml:space="preserve">, д.67, </w:t>
            </w:r>
            <w:proofErr w:type="spellStart"/>
            <w:r w:rsidRPr="009F5C36">
              <w:rPr>
                <w:sz w:val="22"/>
                <w:szCs w:val="22"/>
                <w:lang w:eastAsia="en-US"/>
              </w:rPr>
              <w:t>г.Челябинск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Pr="009F5C36" w:rsidRDefault="009F5C36" w:rsidP="009F5C36">
            <w:pPr>
              <w:jc w:val="center"/>
              <w:rPr>
                <w:sz w:val="22"/>
                <w:szCs w:val="22"/>
                <w:lang w:eastAsia="en-US"/>
              </w:rPr>
            </w:pPr>
            <w:r w:rsidRPr="009F5C36">
              <w:rPr>
                <w:sz w:val="22"/>
                <w:szCs w:val="22"/>
                <w:lang w:eastAsia="en-US"/>
              </w:rPr>
              <w:t xml:space="preserve">13.12.2013 </w:t>
            </w:r>
          </w:p>
          <w:p w:rsidR="009F5C36" w:rsidRPr="009F5C36" w:rsidRDefault="009F5C36" w:rsidP="009F5C36">
            <w:pPr>
              <w:jc w:val="center"/>
              <w:rPr>
                <w:sz w:val="22"/>
                <w:szCs w:val="22"/>
                <w:lang w:eastAsia="en-US"/>
              </w:rPr>
            </w:pPr>
            <w:r w:rsidRPr="009F5C36">
              <w:rPr>
                <w:sz w:val="22"/>
                <w:szCs w:val="22"/>
                <w:lang w:eastAsia="en-US"/>
              </w:rPr>
              <w:t>в 16 часов 29 минут</w:t>
            </w:r>
          </w:p>
        </w:tc>
      </w:tr>
      <w:tr w:rsidR="009F5C36" w:rsidTr="00504AA3">
        <w:trPr>
          <w:cantSplit/>
          <w:trHeight w:val="688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C36" w:rsidRPr="009F5C36" w:rsidRDefault="009F5C36" w:rsidP="009F5C36">
            <w:pPr>
              <w:ind w:left="-284" w:right="-391"/>
              <w:jc w:val="center"/>
              <w:rPr>
                <w:color w:val="FF0000"/>
                <w:spacing w:val="-6"/>
                <w:sz w:val="22"/>
                <w:szCs w:val="22"/>
                <w:lang w:eastAsia="en-US"/>
              </w:rPr>
            </w:pPr>
            <w:r w:rsidRPr="009F5C36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CA" w:rsidRDefault="00DF75CA" w:rsidP="009F5C36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9F5C36">
              <w:rPr>
                <w:sz w:val="22"/>
                <w:szCs w:val="22"/>
              </w:rPr>
              <w:t xml:space="preserve"> </w:t>
            </w:r>
          </w:p>
          <w:p w:rsidR="009F5C36" w:rsidRPr="009F5C36" w:rsidRDefault="009F5C36" w:rsidP="009F5C36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9F5C36">
              <w:rPr>
                <w:sz w:val="22"/>
                <w:szCs w:val="22"/>
              </w:rPr>
              <w:t xml:space="preserve">«Парус-Екатеринбург» , </w:t>
            </w:r>
            <w:proofErr w:type="spellStart"/>
            <w:r w:rsidRPr="009F5C36">
              <w:rPr>
                <w:sz w:val="22"/>
                <w:szCs w:val="22"/>
              </w:rPr>
              <w:t>г</w:t>
            </w:r>
            <w:proofErr w:type="gramStart"/>
            <w:r w:rsidRPr="009F5C36">
              <w:rPr>
                <w:sz w:val="22"/>
                <w:szCs w:val="22"/>
              </w:rPr>
              <w:t>.Е</w:t>
            </w:r>
            <w:proofErr w:type="gramEnd"/>
            <w:r w:rsidRPr="009F5C36">
              <w:rPr>
                <w:sz w:val="22"/>
                <w:szCs w:val="22"/>
              </w:rPr>
              <w:t>катеринбург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36" w:rsidRPr="009F5C36" w:rsidRDefault="009F5C36" w:rsidP="009F5C36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F5C36">
              <w:rPr>
                <w:sz w:val="22"/>
                <w:szCs w:val="22"/>
                <w:lang w:eastAsia="en-US"/>
              </w:rPr>
              <w:t xml:space="preserve">620014, </w:t>
            </w:r>
            <w:proofErr w:type="spellStart"/>
            <w:r w:rsidRPr="009F5C36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9F5C36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9F5C36">
              <w:rPr>
                <w:sz w:val="22"/>
                <w:szCs w:val="22"/>
                <w:lang w:eastAsia="en-US"/>
              </w:rPr>
              <w:t>аршала</w:t>
            </w:r>
            <w:proofErr w:type="spellEnd"/>
            <w:r w:rsidRPr="009F5C36">
              <w:rPr>
                <w:sz w:val="22"/>
                <w:szCs w:val="22"/>
                <w:lang w:eastAsia="en-US"/>
              </w:rPr>
              <w:t xml:space="preserve"> Жукова, 13, </w:t>
            </w:r>
            <w:proofErr w:type="spellStart"/>
            <w:r w:rsidRPr="009F5C36">
              <w:rPr>
                <w:sz w:val="22"/>
                <w:szCs w:val="22"/>
                <w:lang w:eastAsia="en-US"/>
              </w:rPr>
              <w:t>г.Екатеринбург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36" w:rsidRPr="009F5C36" w:rsidRDefault="009F5C36" w:rsidP="009F5C36">
            <w:pPr>
              <w:jc w:val="center"/>
              <w:rPr>
                <w:sz w:val="22"/>
                <w:szCs w:val="22"/>
                <w:lang w:eastAsia="en-US"/>
              </w:rPr>
            </w:pPr>
            <w:r w:rsidRPr="009F5C36">
              <w:rPr>
                <w:sz w:val="22"/>
                <w:szCs w:val="22"/>
                <w:lang w:eastAsia="en-US"/>
              </w:rPr>
              <w:t>17.12.2013</w:t>
            </w:r>
          </w:p>
          <w:p w:rsidR="009F5C36" w:rsidRPr="009F5C36" w:rsidRDefault="009F5C36" w:rsidP="009F5C36">
            <w:pPr>
              <w:jc w:val="center"/>
              <w:rPr>
                <w:sz w:val="22"/>
                <w:szCs w:val="22"/>
                <w:lang w:eastAsia="en-US"/>
              </w:rPr>
            </w:pPr>
            <w:r w:rsidRPr="009F5C36">
              <w:rPr>
                <w:sz w:val="22"/>
                <w:szCs w:val="22"/>
                <w:lang w:eastAsia="en-US"/>
              </w:rPr>
              <w:t>в 11 часов 53 минуты</w:t>
            </w:r>
          </w:p>
        </w:tc>
      </w:tr>
    </w:tbl>
    <w:p w:rsidR="009F5C36" w:rsidRDefault="009F5C36" w:rsidP="009F5C36">
      <w:pPr>
        <w:jc w:val="both"/>
        <w:rPr>
          <w:color w:val="FF0000"/>
          <w:sz w:val="24"/>
          <w:szCs w:val="24"/>
        </w:rPr>
      </w:pPr>
    </w:p>
    <w:p w:rsidR="009F5C36" w:rsidRPr="00DF75CA" w:rsidRDefault="009F5C36" w:rsidP="009F5C36">
      <w:pPr>
        <w:ind w:left="709"/>
        <w:jc w:val="both"/>
        <w:rPr>
          <w:sz w:val="24"/>
          <w:szCs w:val="24"/>
        </w:rPr>
      </w:pPr>
      <w:r w:rsidRPr="00DF75CA"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AE425B" w:rsidRPr="00DF75CA" w:rsidRDefault="00AE425B" w:rsidP="00AE425B">
      <w:pPr>
        <w:ind w:left="709"/>
        <w:jc w:val="both"/>
        <w:rPr>
          <w:sz w:val="24"/>
          <w:szCs w:val="24"/>
        </w:rPr>
      </w:pPr>
      <w:r w:rsidRPr="00DF75CA">
        <w:rPr>
          <w:sz w:val="24"/>
          <w:szCs w:val="24"/>
        </w:rPr>
        <w:t xml:space="preserve"> 6.1. Предложение о наиболее низкой цене товаров составило </w:t>
      </w:r>
      <w:r w:rsidR="00DF75CA">
        <w:rPr>
          <w:sz w:val="24"/>
          <w:szCs w:val="24"/>
        </w:rPr>
        <w:t>390</w:t>
      </w:r>
      <w:r w:rsidR="009F5C36" w:rsidRPr="00DF75CA">
        <w:rPr>
          <w:sz w:val="24"/>
          <w:szCs w:val="24"/>
        </w:rPr>
        <w:t xml:space="preserve"> 000</w:t>
      </w:r>
      <w:r w:rsidRPr="00DF75CA">
        <w:rPr>
          <w:sz w:val="24"/>
          <w:szCs w:val="24"/>
        </w:rPr>
        <w:t xml:space="preserve"> рублей.</w:t>
      </w:r>
    </w:p>
    <w:p w:rsidR="00AE425B" w:rsidRDefault="009F5C36" w:rsidP="00AE425B">
      <w:pPr>
        <w:ind w:left="709"/>
        <w:jc w:val="both"/>
        <w:rPr>
          <w:sz w:val="24"/>
          <w:szCs w:val="24"/>
        </w:rPr>
      </w:pPr>
      <w:r w:rsidRPr="00DF75CA">
        <w:rPr>
          <w:sz w:val="24"/>
          <w:szCs w:val="24"/>
        </w:rPr>
        <w:t xml:space="preserve"> </w:t>
      </w:r>
      <w:r w:rsidR="00AE425B" w:rsidRPr="00DF75CA">
        <w:rPr>
          <w:sz w:val="24"/>
          <w:szCs w:val="24"/>
        </w:rPr>
        <w:t>6.2. Признать победителями  в проведении запроса котировок:</w:t>
      </w:r>
    </w:p>
    <w:p w:rsidR="00DF75CA" w:rsidRPr="00DF75CA" w:rsidRDefault="00DF75CA" w:rsidP="00AE425B">
      <w:pPr>
        <w:ind w:left="709"/>
        <w:jc w:val="both"/>
        <w:rPr>
          <w:sz w:val="24"/>
          <w:szCs w:val="24"/>
        </w:rPr>
      </w:pPr>
    </w:p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3685"/>
        <w:gridCol w:w="3969"/>
      </w:tblGrid>
      <w:tr w:rsidR="00DF75CA" w:rsidRPr="00DF75CA" w:rsidTr="00DF75CA">
        <w:trPr>
          <w:trHeight w:val="44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DF75CA">
            <w:pPr>
              <w:tabs>
                <w:tab w:val="left" w:pos="282"/>
              </w:tabs>
              <w:ind w:left="709"/>
              <w:rPr>
                <w:szCs w:val="24"/>
              </w:rPr>
            </w:pPr>
          </w:p>
          <w:p w:rsidR="00DF75CA" w:rsidRPr="00DF75CA" w:rsidRDefault="00DF75CA" w:rsidP="00DF75CA">
            <w:pPr>
              <w:ind w:left="34"/>
              <w:jc w:val="center"/>
              <w:rPr>
                <w:szCs w:val="24"/>
              </w:rPr>
            </w:pPr>
            <w:r w:rsidRPr="00DF75CA">
              <w:rPr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AE425B">
            <w:pPr>
              <w:ind w:left="709"/>
              <w:jc w:val="center"/>
              <w:rPr>
                <w:szCs w:val="24"/>
              </w:rPr>
            </w:pPr>
            <w:r w:rsidRPr="00DF75CA"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AE425B">
            <w:pPr>
              <w:ind w:left="709"/>
              <w:jc w:val="center"/>
              <w:rPr>
                <w:szCs w:val="24"/>
              </w:rPr>
            </w:pPr>
            <w:r w:rsidRPr="00DF75CA"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DF75CA" w:rsidRPr="00DF75CA" w:rsidTr="00DF75CA">
        <w:trPr>
          <w:trHeight w:val="50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DF75CA">
            <w:pPr>
              <w:ind w:left="34"/>
              <w:jc w:val="center"/>
              <w:rPr>
                <w:sz w:val="24"/>
                <w:szCs w:val="24"/>
              </w:rPr>
            </w:pPr>
            <w:r w:rsidRPr="00DF75CA">
              <w:rPr>
                <w:sz w:val="24"/>
                <w:szCs w:val="24"/>
              </w:rPr>
              <w:t>1.</w:t>
            </w:r>
            <w:r w:rsidRPr="00DF75CA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A" w:rsidRPr="00DF75CA" w:rsidRDefault="00DF75CA" w:rsidP="009F5C36">
            <w:pPr>
              <w:pStyle w:val="1"/>
              <w:snapToGrid w:val="0"/>
              <w:spacing w:line="240" w:lineRule="auto"/>
              <w:ind w:left="34"/>
              <w:jc w:val="center"/>
              <w:rPr>
                <w:sz w:val="20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>ООО «Парус-Екатеринбург»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A" w:rsidRPr="00DF75CA" w:rsidRDefault="00DF75CA" w:rsidP="00DF75CA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«Парус-Челябинск»</w:t>
            </w:r>
          </w:p>
        </w:tc>
      </w:tr>
      <w:tr w:rsidR="00DF75CA" w:rsidRPr="00DF75CA" w:rsidTr="00DF75CA">
        <w:trPr>
          <w:trHeight w:val="47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DF75CA">
            <w:pPr>
              <w:ind w:left="34"/>
              <w:jc w:val="center"/>
              <w:rPr>
                <w:sz w:val="24"/>
                <w:szCs w:val="24"/>
              </w:rPr>
            </w:pPr>
            <w:r w:rsidRPr="00DF75C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DF75CA">
              <w:rPr>
                <w:sz w:val="22"/>
                <w:szCs w:val="22"/>
              </w:rPr>
              <w:t xml:space="preserve">Цена </w:t>
            </w:r>
            <w:r>
              <w:rPr>
                <w:sz w:val="22"/>
                <w:szCs w:val="22"/>
              </w:rPr>
              <w:t>муниципального контракта</w:t>
            </w:r>
            <w:r w:rsidRPr="00DF75CA">
              <w:rPr>
                <w:sz w:val="22"/>
                <w:szCs w:val="22"/>
              </w:rPr>
              <w:t>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9F5C36">
            <w:pPr>
              <w:widowControl/>
              <w:jc w:val="center"/>
              <w:rPr>
                <w:sz w:val="22"/>
                <w:szCs w:val="22"/>
              </w:rPr>
            </w:pPr>
          </w:p>
          <w:p w:rsidR="00DF75CA" w:rsidRPr="00DF75CA" w:rsidRDefault="00DF75CA" w:rsidP="009F5C3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F75CA">
              <w:rPr>
                <w:b/>
                <w:sz w:val="22"/>
                <w:szCs w:val="22"/>
              </w:rPr>
              <w:t>390</w:t>
            </w:r>
            <w:r>
              <w:rPr>
                <w:b/>
                <w:sz w:val="22"/>
                <w:szCs w:val="22"/>
              </w:rPr>
              <w:t> </w:t>
            </w:r>
            <w:r w:rsidRPr="00DF75CA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9F5C36">
            <w:pPr>
              <w:widowControl/>
              <w:jc w:val="center"/>
              <w:rPr>
                <w:sz w:val="22"/>
                <w:szCs w:val="22"/>
              </w:rPr>
            </w:pPr>
          </w:p>
          <w:p w:rsidR="00DF75CA" w:rsidRPr="00DF75CA" w:rsidRDefault="00DF75CA" w:rsidP="009F5C3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F75CA">
              <w:rPr>
                <w:b/>
                <w:sz w:val="22"/>
                <w:szCs w:val="22"/>
              </w:rPr>
              <w:t>391</w:t>
            </w:r>
            <w:r>
              <w:rPr>
                <w:b/>
                <w:sz w:val="22"/>
                <w:szCs w:val="22"/>
              </w:rPr>
              <w:t> </w:t>
            </w:r>
            <w:r w:rsidRPr="00DF75CA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DF75CA" w:rsidRPr="00DF75CA" w:rsidTr="00DF75CA">
        <w:trPr>
          <w:trHeight w:val="105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DF75CA">
            <w:pPr>
              <w:ind w:left="34"/>
              <w:jc w:val="center"/>
              <w:rPr>
                <w:sz w:val="24"/>
                <w:szCs w:val="24"/>
              </w:rPr>
            </w:pPr>
            <w:r w:rsidRPr="00DF75CA">
              <w:rPr>
                <w:sz w:val="24"/>
                <w:szCs w:val="24"/>
              </w:rPr>
              <w:t>3.</w:t>
            </w:r>
            <w:r w:rsidRPr="00DF75CA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DF75CA">
            <w:pPr>
              <w:jc w:val="center"/>
              <w:rPr>
                <w:sz w:val="18"/>
                <w:szCs w:val="18"/>
              </w:rPr>
            </w:pPr>
            <w:r w:rsidRPr="00DF75CA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</w:t>
            </w:r>
          </w:p>
          <w:p w:rsidR="008A3316" w:rsidRDefault="00DF75CA" w:rsidP="00DF75CA">
            <w:pPr>
              <w:jc w:val="center"/>
              <w:rPr>
                <w:sz w:val="18"/>
                <w:szCs w:val="18"/>
              </w:rPr>
            </w:pPr>
            <w:r w:rsidRPr="00DF75CA">
              <w:rPr>
                <w:sz w:val="18"/>
                <w:szCs w:val="18"/>
              </w:rPr>
              <w:t xml:space="preserve"> от «19» декабря  2013г. </w:t>
            </w:r>
          </w:p>
          <w:p w:rsidR="00DF75CA" w:rsidRPr="00DF75CA" w:rsidRDefault="00DF75CA" w:rsidP="00DF75C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F75CA">
              <w:rPr>
                <w:sz w:val="18"/>
                <w:szCs w:val="18"/>
              </w:rPr>
              <w:t>№ 0187300005813000688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CA" w:rsidRPr="00DF75CA" w:rsidRDefault="00DF75CA" w:rsidP="00DF75CA">
            <w:pPr>
              <w:jc w:val="center"/>
              <w:rPr>
                <w:sz w:val="18"/>
                <w:szCs w:val="18"/>
              </w:rPr>
            </w:pPr>
            <w:r w:rsidRPr="00DF75CA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«19» декабря  2013г.</w:t>
            </w:r>
          </w:p>
          <w:p w:rsidR="00DF75CA" w:rsidRPr="00DF75CA" w:rsidRDefault="00DF75CA" w:rsidP="00DF75CA">
            <w:pPr>
              <w:jc w:val="center"/>
              <w:rPr>
                <w:sz w:val="18"/>
                <w:szCs w:val="18"/>
              </w:rPr>
            </w:pPr>
            <w:r w:rsidRPr="00DF75CA">
              <w:rPr>
                <w:sz w:val="18"/>
                <w:szCs w:val="18"/>
              </w:rPr>
              <w:t xml:space="preserve"> № 0187300005813000688</w:t>
            </w:r>
          </w:p>
        </w:tc>
      </w:tr>
    </w:tbl>
    <w:p w:rsidR="00AE425B" w:rsidRPr="00DF75CA" w:rsidRDefault="00AE425B" w:rsidP="00AE425B">
      <w:pPr>
        <w:ind w:left="709"/>
        <w:jc w:val="both"/>
        <w:rPr>
          <w:b/>
          <w:sz w:val="24"/>
          <w:szCs w:val="24"/>
        </w:rPr>
      </w:pPr>
    </w:p>
    <w:p w:rsidR="00DF75CA" w:rsidRDefault="00DF75CA" w:rsidP="00DF75CA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DF75CA" w:rsidRDefault="00DF75CA" w:rsidP="00DF75CA">
      <w:pPr>
        <w:ind w:left="567"/>
        <w:jc w:val="both"/>
        <w:rPr>
          <w:b/>
          <w:sz w:val="24"/>
          <w:szCs w:val="24"/>
        </w:rPr>
      </w:pPr>
    </w:p>
    <w:p w:rsidR="00DF75CA" w:rsidRDefault="00DF75CA" w:rsidP="00DF75CA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F75CA" w:rsidRDefault="00DF75CA" w:rsidP="00DF75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DF75CA" w:rsidRDefault="00DF75CA" w:rsidP="00DF75C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DF75CA" w:rsidRDefault="00DF75CA" w:rsidP="00DF75C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DF75CA" w:rsidRPr="00DF75CA" w:rsidRDefault="00DF75CA" w:rsidP="00DF75CA">
      <w:pPr>
        <w:jc w:val="right"/>
        <w:rPr>
          <w:sz w:val="24"/>
          <w:szCs w:val="24"/>
        </w:rPr>
      </w:pPr>
      <w:r w:rsidRPr="00DF75CA">
        <w:rPr>
          <w:sz w:val="24"/>
          <w:szCs w:val="24"/>
        </w:rPr>
        <w:t>_________________</w:t>
      </w:r>
      <w:proofErr w:type="spellStart"/>
      <w:r w:rsidRPr="00DF75CA">
        <w:rPr>
          <w:sz w:val="24"/>
          <w:szCs w:val="24"/>
        </w:rPr>
        <w:t>Ж.В.Резинкина</w:t>
      </w:r>
      <w:proofErr w:type="spellEnd"/>
    </w:p>
    <w:p w:rsidR="00DF75CA" w:rsidRPr="00DF75CA" w:rsidRDefault="00DF75CA" w:rsidP="00DF75CA">
      <w:pPr>
        <w:jc w:val="right"/>
        <w:rPr>
          <w:sz w:val="24"/>
          <w:szCs w:val="24"/>
        </w:rPr>
      </w:pPr>
      <w:r w:rsidRPr="00DF75CA">
        <w:rPr>
          <w:sz w:val="24"/>
          <w:szCs w:val="24"/>
        </w:rPr>
        <w:tab/>
      </w:r>
      <w:r w:rsidRPr="00DF75CA">
        <w:rPr>
          <w:sz w:val="24"/>
          <w:szCs w:val="24"/>
        </w:rPr>
        <w:tab/>
      </w:r>
      <w:r w:rsidRPr="00DF75CA">
        <w:rPr>
          <w:sz w:val="24"/>
          <w:szCs w:val="24"/>
        </w:rPr>
        <w:tab/>
      </w:r>
      <w:r w:rsidRPr="00DF75CA">
        <w:rPr>
          <w:sz w:val="24"/>
          <w:szCs w:val="24"/>
        </w:rPr>
        <w:tab/>
      </w:r>
      <w:r w:rsidRPr="00DF75CA">
        <w:rPr>
          <w:sz w:val="24"/>
          <w:szCs w:val="24"/>
        </w:rPr>
        <w:tab/>
      </w:r>
      <w:r w:rsidRPr="00DF75CA">
        <w:rPr>
          <w:sz w:val="24"/>
          <w:szCs w:val="24"/>
        </w:rPr>
        <w:tab/>
      </w:r>
      <w:r w:rsidRPr="00DF75CA">
        <w:rPr>
          <w:sz w:val="24"/>
          <w:szCs w:val="24"/>
        </w:rPr>
        <w:tab/>
        <w:t xml:space="preserve">  __________________Н.А. Тельнова</w:t>
      </w:r>
    </w:p>
    <w:p w:rsidR="00DF75CA" w:rsidRPr="00DF75CA" w:rsidRDefault="00DF75CA" w:rsidP="00DF75CA">
      <w:pPr>
        <w:jc w:val="right"/>
        <w:rPr>
          <w:sz w:val="24"/>
          <w:szCs w:val="24"/>
        </w:rPr>
      </w:pPr>
      <w:r w:rsidRPr="00DF75CA"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 w:rsidRPr="00DF75CA">
        <w:rPr>
          <w:sz w:val="24"/>
          <w:szCs w:val="24"/>
        </w:rPr>
        <w:t>А.Т.Абдуллаев</w:t>
      </w:r>
      <w:proofErr w:type="spellEnd"/>
    </w:p>
    <w:p w:rsidR="00DF75CA" w:rsidRPr="00DF75CA" w:rsidRDefault="00DF75CA" w:rsidP="00DF75CA">
      <w:pPr>
        <w:jc w:val="right"/>
        <w:rPr>
          <w:sz w:val="24"/>
          <w:szCs w:val="24"/>
        </w:rPr>
      </w:pPr>
      <w:r w:rsidRPr="00DF75CA"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 w:rsidRPr="00DF75CA">
        <w:rPr>
          <w:sz w:val="24"/>
          <w:szCs w:val="24"/>
        </w:rPr>
        <w:t>Н.Б.Захарова</w:t>
      </w:r>
      <w:proofErr w:type="spellEnd"/>
    </w:p>
    <w:p w:rsidR="00DF75CA" w:rsidRPr="00DF75CA" w:rsidRDefault="00DF75CA" w:rsidP="00AE425B">
      <w:pPr>
        <w:ind w:left="709"/>
        <w:rPr>
          <w:sz w:val="24"/>
          <w:szCs w:val="24"/>
        </w:rPr>
      </w:pPr>
      <w:r w:rsidRPr="00DF75CA">
        <w:rPr>
          <w:sz w:val="24"/>
          <w:szCs w:val="24"/>
        </w:rPr>
        <w:t>Представитель Заказчика                                                                  __________________Н.Б. Агеева</w:t>
      </w:r>
    </w:p>
    <w:p w:rsidR="00AE425B" w:rsidRPr="00DF75CA" w:rsidRDefault="00AE425B" w:rsidP="00AE425B">
      <w:pPr>
        <w:ind w:left="709"/>
        <w:rPr>
          <w:sz w:val="24"/>
          <w:szCs w:val="24"/>
        </w:rPr>
      </w:pPr>
      <w:r w:rsidRPr="00DF75CA">
        <w:rPr>
          <w:sz w:val="24"/>
          <w:szCs w:val="24"/>
        </w:rPr>
        <w:t xml:space="preserve">Секретарь </w:t>
      </w:r>
      <w:r w:rsidR="009F5C36" w:rsidRPr="00DF75CA">
        <w:rPr>
          <w:sz w:val="24"/>
          <w:szCs w:val="24"/>
        </w:rPr>
        <w:t xml:space="preserve">Т.Ф. </w:t>
      </w:r>
      <w:proofErr w:type="spellStart"/>
      <w:r w:rsidR="009F5C36" w:rsidRPr="00DF75CA">
        <w:rPr>
          <w:sz w:val="24"/>
          <w:szCs w:val="24"/>
        </w:rPr>
        <w:t>Боярищева</w:t>
      </w:r>
      <w:proofErr w:type="spellEnd"/>
    </w:p>
    <w:p w:rsidR="00AE425B" w:rsidRPr="00AE425B" w:rsidRDefault="00AE425B" w:rsidP="00AE425B">
      <w:pPr>
        <w:rPr>
          <w:color w:val="FF0000"/>
        </w:rPr>
      </w:pPr>
    </w:p>
    <w:p w:rsidR="00AE425B" w:rsidRDefault="00AE425B" w:rsidP="002D2B6D">
      <w:pPr>
        <w:ind w:right="-1364"/>
        <w:jc w:val="right"/>
      </w:pPr>
    </w:p>
    <w:p w:rsidR="00AE425B" w:rsidRDefault="00AE425B" w:rsidP="002D2B6D">
      <w:pPr>
        <w:ind w:right="-1364"/>
        <w:jc w:val="right"/>
      </w:pPr>
    </w:p>
    <w:p w:rsidR="00AE425B" w:rsidRPr="00AE425B" w:rsidRDefault="00AE425B" w:rsidP="002D2B6D">
      <w:pPr>
        <w:ind w:right="-1364"/>
        <w:jc w:val="right"/>
        <w:rPr>
          <w:color w:val="FF0000"/>
        </w:rPr>
      </w:pPr>
    </w:p>
    <w:p w:rsidR="009F5C36" w:rsidRDefault="009F5C36" w:rsidP="002D2B6D">
      <w:pPr>
        <w:ind w:right="-1364"/>
        <w:jc w:val="right"/>
      </w:pPr>
    </w:p>
    <w:p w:rsidR="009F5C36" w:rsidRDefault="009F5C36" w:rsidP="002D2B6D">
      <w:pPr>
        <w:ind w:right="-1364"/>
        <w:jc w:val="right"/>
      </w:pPr>
    </w:p>
    <w:p w:rsidR="009F5C36" w:rsidRDefault="009F5C36" w:rsidP="002D2B6D">
      <w:pPr>
        <w:ind w:right="-1364"/>
        <w:jc w:val="right"/>
      </w:pPr>
    </w:p>
    <w:p w:rsidR="009F5C36" w:rsidRDefault="009F5C36" w:rsidP="002D2B6D">
      <w:pPr>
        <w:ind w:right="-1364"/>
        <w:jc w:val="right"/>
      </w:pPr>
    </w:p>
    <w:p w:rsidR="009F5C36" w:rsidRDefault="009F5C36" w:rsidP="002D2B6D">
      <w:pPr>
        <w:ind w:right="-1364"/>
        <w:jc w:val="right"/>
      </w:pPr>
    </w:p>
    <w:p w:rsidR="009F5C36" w:rsidRDefault="009F5C36" w:rsidP="002D2B6D">
      <w:pPr>
        <w:ind w:right="-1364"/>
        <w:jc w:val="right"/>
      </w:pPr>
    </w:p>
    <w:p w:rsidR="009F5C36" w:rsidRDefault="009F5C36" w:rsidP="002D2B6D">
      <w:pPr>
        <w:ind w:right="-1364"/>
        <w:jc w:val="right"/>
      </w:pPr>
    </w:p>
    <w:p w:rsidR="00DF75CA" w:rsidRDefault="00DF75CA" w:rsidP="009F5C36">
      <w:pPr>
        <w:ind w:right="142"/>
        <w:jc w:val="right"/>
      </w:pPr>
    </w:p>
    <w:p w:rsidR="002D2B6D" w:rsidRPr="004F6DA6" w:rsidRDefault="002D2B6D" w:rsidP="009F5C36">
      <w:pPr>
        <w:ind w:right="142"/>
        <w:jc w:val="right"/>
      </w:pPr>
      <w:r w:rsidRPr="004F6DA6">
        <w:t>Приложение 1</w:t>
      </w:r>
    </w:p>
    <w:p w:rsidR="002D2B6D" w:rsidRDefault="002D2B6D" w:rsidP="009F5C36">
      <w:pPr>
        <w:ind w:right="142"/>
        <w:jc w:val="right"/>
      </w:pPr>
      <w:r>
        <w:t>к протоколу рассмотрения и</w:t>
      </w:r>
    </w:p>
    <w:p w:rsidR="002D2B6D" w:rsidRDefault="002D2B6D" w:rsidP="009F5C36">
      <w:pPr>
        <w:ind w:right="142"/>
        <w:jc w:val="right"/>
      </w:pPr>
      <w:r>
        <w:t xml:space="preserve"> оценки котировочных заявок</w:t>
      </w:r>
    </w:p>
    <w:p w:rsidR="002D2B6D" w:rsidRDefault="002D2B6D" w:rsidP="009F5C36">
      <w:pPr>
        <w:ind w:right="142"/>
        <w:jc w:val="right"/>
      </w:pPr>
      <w:r>
        <w:t xml:space="preserve">от «19» декабря 2013 года </w:t>
      </w:r>
    </w:p>
    <w:p w:rsidR="002D2B6D" w:rsidRDefault="002D2B6D" w:rsidP="009F5C36">
      <w:pPr>
        <w:ind w:right="142"/>
        <w:jc w:val="right"/>
      </w:pPr>
      <w:r>
        <w:t>№0187300005813000688</w:t>
      </w:r>
    </w:p>
    <w:p w:rsidR="002D2B6D" w:rsidRDefault="002D2B6D" w:rsidP="002D2B6D">
      <w:pPr>
        <w:ind w:right="-1364"/>
        <w:jc w:val="center"/>
      </w:pPr>
    </w:p>
    <w:p w:rsidR="002D2B6D" w:rsidRDefault="002D2B6D" w:rsidP="002D2B6D">
      <w:pPr>
        <w:ind w:right="-1364"/>
        <w:jc w:val="center"/>
      </w:pPr>
      <w:r w:rsidRPr="00AD3671">
        <w:t>Рассмотрение и оценка котировочных заявок</w:t>
      </w:r>
    </w:p>
    <w:p w:rsidR="002D2B6D" w:rsidRDefault="00504AA3" w:rsidP="002D2B6D">
      <w:pPr>
        <w:pStyle w:val="a3"/>
        <w:spacing w:line="240" w:lineRule="auto"/>
        <w:ind w:left="720" w:right="-1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 </w:t>
      </w:r>
      <w:r w:rsidR="002D2B6D">
        <w:rPr>
          <w:sz w:val="20"/>
          <w:szCs w:val="20"/>
        </w:rPr>
        <w:t>оказание услуг по лицензионному обслуживанию программн</w:t>
      </w:r>
      <w:r w:rsidR="00DF75CA">
        <w:rPr>
          <w:sz w:val="20"/>
          <w:szCs w:val="20"/>
        </w:rPr>
        <w:t>ого продукта « Парус – Бюджет 8</w:t>
      </w:r>
      <w:r w:rsidR="002D2B6D">
        <w:rPr>
          <w:sz w:val="20"/>
          <w:szCs w:val="20"/>
        </w:rPr>
        <w:t xml:space="preserve">» </w:t>
      </w:r>
    </w:p>
    <w:p w:rsidR="002D2B6D" w:rsidRPr="00DD7826" w:rsidRDefault="002D2B6D" w:rsidP="002D2B6D">
      <w:pPr>
        <w:pStyle w:val="a3"/>
        <w:spacing w:line="240" w:lineRule="auto"/>
        <w:ind w:left="540" w:right="-1724"/>
        <w:rPr>
          <w:sz w:val="20"/>
          <w:szCs w:val="20"/>
        </w:rPr>
      </w:pPr>
      <w:r w:rsidRPr="00DD7826">
        <w:rPr>
          <w:sz w:val="20"/>
          <w:szCs w:val="20"/>
        </w:rPr>
        <w:t xml:space="preserve">   (запрос котировок от </w:t>
      </w:r>
      <w:r>
        <w:rPr>
          <w:sz w:val="20"/>
          <w:szCs w:val="20"/>
        </w:rPr>
        <w:t>02 декабря</w:t>
      </w:r>
      <w:r w:rsidRPr="00DD7826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DD782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268</w:t>
      </w:r>
      <w:r w:rsidRPr="00DD7826">
        <w:rPr>
          <w:sz w:val="20"/>
          <w:szCs w:val="20"/>
        </w:rPr>
        <w:t>, номер извещения на официальном сайте:</w:t>
      </w:r>
      <w:r>
        <w:rPr>
          <w:sz w:val="20"/>
          <w:szCs w:val="20"/>
        </w:rPr>
        <w:t xml:space="preserve"> </w:t>
      </w:r>
      <w:r w:rsidRPr="00993D30">
        <w:rPr>
          <w:sz w:val="20"/>
          <w:szCs w:val="20"/>
        </w:rPr>
        <w:t>0187300005813000688</w:t>
      </w:r>
      <w:r w:rsidRPr="00DD7826">
        <w:rPr>
          <w:sz w:val="20"/>
          <w:szCs w:val="20"/>
        </w:rPr>
        <w:t>).</w:t>
      </w:r>
    </w:p>
    <w:p w:rsidR="002D2B6D" w:rsidRDefault="002D2B6D" w:rsidP="002D2B6D">
      <w:pPr>
        <w:ind w:left="1800"/>
        <w:jc w:val="both"/>
        <w:rPr>
          <w:iCs/>
        </w:rPr>
      </w:pPr>
      <w:r>
        <w:rPr>
          <w:iCs/>
        </w:rPr>
        <w:t xml:space="preserve">                                   </w:t>
      </w:r>
    </w:p>
    <w:p w:rsidR="002D2B6D" w:rsidRDefault="002D2B6D" w:rsidP="002D2B6D">
      <w:pPr>
        <w:ind w:left="540"/>
        <w:jc w:val="both"/>
      </w:pPr>
      <w:r>
        <w:rPr>
          <w:iCs/>
        </w:rPr>
        <w:t xml:space="preserve"> </w:t>
      </w:r>
      <w:r w:rsidRPr="00D55C62">
        <w:rPr>
          <w:iCs/>
        </w:rPr>
        <w:t>Заказчик: Муниципальное</w:t>
      </w:r>
      <w:r>
        <w:rPr>
          <w:iCs/>
        </w:rPr>
        <w:t xml:space="preserve"> казённое учреждение «</w:t>
      </w:r>
      <w:r w:rsidRPr="002D2B6D">
        <w:rPr>
          <w:iCs/>
        </w:rPr>
        <w:t>Централизованная бухгалтерия »</w:t>
      </w:r>
    </w:p>
    <w:tbl>
      <w:tblPr>
        <w:tblW w:w="1027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60"/>
        <w:gridCol w:w="2538"/>
        <w:gridCol w:w="3600"/>
        <w:gridCol w:w="1980"/>
        <w:gridCol w:w="1800"/>
      </w:tblGrid>
      <w:tr w:rsidR="002D2B6D" w:rsidRPr="00B443F6" w:rsidTr="004F6DA6">
        <w:trPr>
          <w:trHeight w:hRule="exact" w:val="37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B6D" w:rsidRPr="00B443F6" w:rsidRDefault="002D2B6D" w:rsidP="004F6DA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D2B6D" w:rsidRPr="00B443F6" w:rsidRDefault="002D2B6D" w:rsidP="004F6DA6">
            <w:pPr>
              <w:snapToGrid w:val="0"/>
              <w:jc w:val="center"/>
              <w:rPr>
                <w:sz w:val="16"/>
                <w:szCs w:val="16"/>
              </w:rPr>
            </w:pPr>
            <w:r w:rsidRPr="00B443F6">
              <w:rPr>
                <w:sz w:val="16"/>
                <w:szCs w:val="16"/>
              </w:rPr>
              <w:t xml:space="preserve">№  </w:t>
            </w:r>
            <w:proofErr w:type="gramStart"/>
            <w:r w:rsidRPr="00B443F6">
              <w:rPr>
                <w:sz w:val="16"/>
                <w:szCs w:val="16"/>
              </w:rPr>
              <w:t>п</w:t>
            </w:r>
            <w:proofErr w:type="gramEnd"/>
            <w:r w:rsidRPr="00B443F6">
              <w:rPr>
                <w:sz w:val="16"/>
                <w:szCs w:val="16"/>
                <w:lang w:val="en-US"/>
              </w:rPr>
              <w:t>/</w:t>
            </w:r>
            <w:r w:rsidRPr="00B443F6">
              <w:rPr>
                <w:sz w:val="16"/>
                <w:szCs w:val="16"/>
              </w:rPr>
              <w:t>п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D" w:rsidRPr="00B443F6" w:rsidRDefault="002D2B6D" w:rsidP="004F6DA6">
            <w:pPr>
              <w:snapToGrid w:val="0"/>
              <w:jc w:val="center"/>
              <w:rPr>
                <w:sz w:val="16"/>
                <w:szCs w:val="16"/>
              </w:rPr>
            </w:pPr>
            <w:r w:rsidRPr="00B443F6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2B6D" w:rsidRPr="00B443F6" w:rsidRDefault="002D2B6D" w:rsidP="004F6DA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D2B6D" w:rsidRPr="00314237" w:rsidRDefault="002D2B6D" w:rsidP="004F6DA6">
            <w:pPr>
              <w:autoSpaceDE w:val="0"/>
              <w:autoSpaceDN w:val="0"/>
              <w:adjustRightInd w:val="0"/>
              <w:jc w:val="center"/>
            </w:pPr>
            <w:r w:rsidRPr="00314237">
              <w:t>технические показатели</w:t>
            </w:r>
          </w:p>
          <w:p w:rsidR="002D2B6D" w:rsidRPr="00B443F6" w:rsidRDefault="002D2B6D" w:rsidP="004F6DA6">
            <w:pPr>
              <w:snapToGrid w:val="0"/>
              <w:jc w:val="center"/>
              <w:rPr>
                <w:sz w:val="16"/>
                <w:szCs w:val="16"/>
              </w:rPr>
            </w:pPr>
            <w:r w:rsidRPr="00314237">
              <w:t>(Исходные данные)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B6D" w:rsidRPr="00B443F6" w:rsidRDefault="002D2B6D" w:rsidP="004F6DA6">
            <w:pPr>
              <w:pStyle w:val="1"/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B443F6">
              <w:rPr>
                <w:sz w:val="16"/>
                <w:szCs w:val="16"/>
              </w:rPr>
              <w:t>Участники размещения заказа</w:t>
            </w:r>
          </w:p>
          <w:p w:rsidR="002D2B6D" w:rsidRPr="00B443F6" w:rsidRDefault="002D2B6D" w:rsidP="004F6DA6">
            <w:pPr>
              <w:pStyle w:val="1"/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2B6D" w:rsidRPr="00B443F6" w:rsidTr="004F6DA6">
        <w:trPr>
          <w:trHeight w:val="776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D" w:rsidRPr="00B443F6" w:rsidRDefault="002D2B6D" w:rsidP="004F6DA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D" w:rsidRPr="00B443F6" w:rsidRDefault="002D2B6D" w:rsidP="004F6DA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2B6D" w:rsidRPr="00B443F6" w:rsidRDefault="002D2B6D" w:rsidP="004F6DA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2B6D" w:rsidRDefault="002D2B6D" w:rsidP="004F6DA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2D2B6D" w:rsidRPr="005C19A7" w:rsidRDefault="002D2B6D" w:rsidP="004F6DA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5C19A7">
              <w:rPr>
                <w:sz w:val="20"/>
                <w:szCs w:val="20"/>
              </w:rPr>
              <w:t>ООО «Парус-Екатеринбург»</w:t>
            </w:r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6D" w:rsidRDefault="002D2B6D" w:rsidP="004F6DA6">
            <w:pPr>
              <w:pStyle w:val="1"/>
              <w:tabs>
                <w:tab w:val="left" w:pos="1872"/>
              </w:tabs>
              <w:snapToGrid w:val="0"/>
              <w:spacing w:line="240" w:lineRule="auto"/>
              <w:ind w:left="-108" w:right="2390"/>
              <w:jc w:val="center"/>
              <w:rPr>
                <w:sz w:val="20"/>
                <w:szCs w:val="20"/>
              </w:rPr>
            </w:pPr>
          </w:p>
          <w:p w:rsidR="002D2B6D" w:rsidRPr="005C19A7" w:rsidRDefault="002D2B6D" w:rsidP="004F6DA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C19A7">
              <w:rPr>
                <w:sz w:val="20"/>
                <w:szCs w:val="20"/>
              </w:rPr>
              <w:t>ООО «Парус- Челябинск»</w:t>
            </w:r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елябинск</w:t>
            </w:r>
            <w:proofErr w:type="spellEnd"/>
          </w:p>
        </w:tc>
      </w:tr>
      <w:tr w:rsidR="002D2B6D" w:rsidRPr="00F35814" w:rsidTr="004F6DA6">
        <w:trPr>
          <w:trHeight w:val="39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2B6D" w:rsidRPr="00B443F6" w:rsidRDefault="002D2B6D" w:rsidP="004F6DA6">
            <w:pPr>
              <w:snapToGrid w:val="0"/>
              <w:rPr>
                <w:sz w:val="16"/>
                <w:szCs w:val="16"/>
              </w:rPr>
            </w:pPr>
            <w:r w:rsidRPr="00B443F6">
              <w:rPr>
                <w:sz w:val="16"/>
                <w:szCs w:val="16"/>
              </w:rPr>
              <w:t>1.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2B6D" w:rsidRPr="00791659" w:rsidRDefault="002D2B6D" w:rsidP="004F6DA6">
            <w:pPr>
              <w:pStyle w:val="a3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Лицензионное обслуживание программного продукта «Парус – Бюджет 8»</w:t>
            </w:r>
          </w:p>
          <w:p w:rsidR="002D2B6D" w:rsidRPr="00B443F6" w:rsidRDefault="002D2B6D" w:rsidP="004F6DA6">
            <w:pPr>
              <w:pStyle w:val="a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2B6D" w:rsidRPr="00B73139" w:rsidRDefault="002D2B6D" w:rsidP="004F6DA6">
            <w:pPr>
              <w:pStyle w:val="a3"/>
              <w:spacing w:line="240" w:lineRule="auto"/>
              <w:rPr>
                <w:sz w:val="16"/>
                <w:szCs w:val="16"/>
              </w:rPr>
            </w:pPr>
            <w:r w:rsidRPr="00B73139">
              <w:rPr>
                <w:sz w:val="16"/>
                <w:szCs w:val="16"/>
              </w:rPr>
              <w:t>Программный продукт «Парус-бюджет 8» включает следующие модули: Модуль «Бухгалтерия» ПП «Парус-Бюджет 8»(серверная часть)(1шт); модуль «Расчет заработной платы» ПП «Парус-Бюджет 8» (серверная часть) (1шт)</w:t>
            </w:r>
            <w:proofErr w:type="gramStart"/>
            <w:r w:rsidRPr="00B73139">
              <w:rPr>
                <w:sz w:val="16"/>
                <w:szCs w:val="16"/>
              </w:rPr>
              <w:t xml:space="preserve"> ;</w:t>
            </w:r>
            <w:proofErr w:type="gramEnd"/>
            <w:r w:rsidRPr="00B73139">
              <w:rPr>
                <w:sz w:val="16"/>
                <w:szCs w:val="16"/>
              </w:rPr>
              <w:t xml:space="preserve"> модуль «Кадры и штатное расписание» » ПП «Парус-Бюджет 8»(серверная часть)(1шт); Универсальная лицензия (клиент) для ПП «Парус-Бюджет 8»(15 шт.); Дополнительные блоки к модулю «Администратор» ПП «Парус-Бюджет 8» (3 шт.).</w:t>
            </w:r>
          </w:p>
          <w:p w:rsidR="002D2B6D" w:rsidRPr="00B73139" w:rsidRDefault="002D2B6D" w:rsidP="004F6DA6">
            <w:pPr>
              <w:jc w:val="both"/>
              <w:rPr>
                <w:color w:val="000000"/>
                <w:sz w:val="16"/>
                <w:szCs w:val="16"/>
              </w:rPr>
            </w:pPr>
            <w:r w:rsidRPr="00B73139">
              <w:rPr>
                <w:color w:val="000000"/>
                <w:sz w:val="16"/>
                <w:szCs w:val="16"/>
              </w:rPr>
              <w:t>Абонемент предоставляет право Муниципальному заказчику на лицензионное (послегарантийное) обслуживание экземпляра ПП в следующем объеме:</w:t>
            </w:r>
          </w:p>
          <w:p w:rsidR="002D2B6D" w:rsidRPr="00B73139" w:rsidRDefault="002D2B6D" w:rsidP="004F6DA6">
            <w:pPr>
              <w:jc w:val="both"/>
              <w:rPr>
                <w:sz w:val="16"/>
                <w:szCs w:val="16"/>
              </w:rPr>
            </w:pPr>
            <w:r w:rsidRPr="00B73139">
              <w:rPr>
                <w:spacing w:val="-2"/>
                <w:sz w:val="16"/>
                <w:szCs w:val="16"/>
              </w:rPr>
              <w:t>-получение обновлений ПП в течение срока действия Абонемента в офисе Исполнителя, но не чаще одного раза в месяц. Обновления предостав</w:t>
            </w:r>
            <w:r w:rsidRPr="00B73139">
              <w:rPr>
                <w:sz w:val="16"/>
                <w:szCs w:val="16"/>
              </w:rPr>
              <w:t>ляются по усмотрению Исполнителя в виде новых версий либо в виде редакций (релизов) ПП;</w:t>
            </w:r>
          </w:p>
          <w:p w:rsidR="002D2B6D" w:rsidRPr="00B73139" w:rsidRDefault="002D2B6D" w:rsidP="004F6DA6">
            <w:pPr>
              <w:jc w:val="both"/>
              <w:rPr>
                <w:sz w:val="16"/>
                <w:szCs w:val="16"/>
              </w:rPr>
            </w:pPr>
            <w:r w:rsidRPr="00B73139">
              <w:rPr>
                <w:sz w:val="16"/>
                <w:szCs w:val="16"/>
              </w:rPr>
              <w:t>-устранение дефектов записи новых версий, редакций (релизов) ПП на материальных носителях Муниципального заказчика, передаваемых Исполнителем;</w:t>
            </w:r>
          </w:p>
          <w:p w:rsidR="002D2B6D" w:rsidRPr="00B73139" w:rsidRDefault="002D2B6D" w:rsidP="004F6DA6">
            <w:pPr>
              <w:pStyle w:val="10"/>
              <w:autoSpaceDE w:val="0"/>
              <w:autoSpaceDN w:val="0"/>
              <w:ind w:firstLine="0"/>
              <w:rPr>
                <w:sz w:val="16"/>
                <w:szCs w:val="16"/>
              </w:rPr>
            </w:pPr>
            <w:r w:rsidRPr="00B73139">
              <w:rPr>
                <w:sz w:val="16"/>
                <w:szCs w:val="16"/>
              </w:rPr>
              <w:t>-Консультации по использованию экземпляров ПП по заявке в консультационном зале Исполнителя с продолжительностью не более одного получаса и не чаще одного раза в квартал;</w:t>
            </w:r>
          </w:p>
          <w:p w:rsidR="002D2B6D" w:rsidRPr="00DF75CA" w:rsidRDefault="002D2B6D" w:rsidP="00DF75CA">
            <w:pPr>
              <w:jc w:val="center"/>
              <w:rPr>
                <w:sz w:val="18"/>
                <w:szCs w:val="18"/>
              </w:rPr>
            </w:pPr>
            <w:r w:rsidRPr="00B73139">
              <w:rPr>
                <w:sz w:val="16"/>
                <w:szCs w:val="16"/>
              </w:rPr>
              <w:t>-Консультации по телефонам "горячей линии", в режиме «вопрос-ответ» базовой продолжительностью не более 15 минут на одну консультацию.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D" w:rsidRPr="00F35814" w:rsidRDefault="002D2B6D" w:rsidP="004F6DA6">
            <w:pPr>
              <w:snapToGrid w:val="0"/>
              <w:jc w:val="center"/>
            </w:pPr>
          </w:p>
          <w:p w:rsidR="002D2B6D" w:rsidRPr="00F35814" w:rsidRDefault="002D2B6D" w:rsidP="004F6DA6">
            <w:pPr>
              <w:snapToGrid w:val="0"/>
              <w:ind w:left="34"/>
              <w:jc w:val="center"/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6D" w:rsidRPr="00F35814" w:rsidRDefault="002D2B6D" w:rsidP="004F6DA6">
            <w:pPr>
              <w:snapToGrid w:val="0"/>
              <w:ind w:left="34"/>
              <w:jc w:val="center"/>
            </w:pPr>
          </w:p>
          <w:p w:rsidR="002D2B6D" w:rsidRPr="00F35814" w:rsidRDefault="002D2B6D" w:rsidP="004F6DA6">
            <w:pPr>
              <w:snapToGrid w:val="0"/>
              <w:jc w:val="center"/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2D2B6D" w:rsidRPr="00F35814" w:rsidTr="004F6DA6">
        <w:trPr>
          <w:trHeight w:hRule="exact" w:val="64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D" w:rsidRPr="00C47D19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  <w:r w:rsidRPr="00C47D19"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B6D" w:rsidRPr="00E8763D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Начальная максимальная цена договора</w:t>
            </w:r>
          </w:p>
          <w:p w:rsidR="002D2B6D" w:rsidRPr="00E8763D" w:rsidRDefault="002D2B6D" w:rsidP="004F6D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8763D">
              <w:rPr>
                <w:b/>
                <w:sz w:val="18"/>
                <w:szCs w:val="18"/>
              </w:rPr>
              <w:t>391 000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E8763D">
              <w:rPr>
                <w:b/>
                <w:sz w:val="18"/>
                <w:szCs w:val="18"/>
              </w:rPr>
              <w:t>390 000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E8763D">
              <w:rPr>
                <w:b/>
                <w:sz w:val="18"/>
                <w:szCs w:val="18"/>
              </w:rPr>
              <w:t>391 000</w:t>
            </w:r>
          </w:p>
        </w:tc>
      </w:tr>
      <w:tr w:rsidR="002D2B6D" w:rsidRPr="00F35814" w:rsidTr="002D2B6D">
        <w:trPr>
          <w:trHeight w:val="640"/>
        </w:trPr>
        <w:tc>
          <w:tcPr>
            <w:tcW w:w="2898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D2B6D" w:rsidRPr="00C47D19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  <w:r w:rsidRPr="00C47D19">
              <w:rPr>
                <w:sz w:val="18"/>
                <w:szCs w:val="18"/>
              </w:rPr>
              <w:t>Требование  к участнику размещения заказа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2D2B6D" w:rsidRPr="00E8763D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Отсутствие в реестре недобросовестных поставщиков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Отсутствует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Отсутствует</w:t>
            </w:r>
          </w:p>
        </w:tc>
      </w:tr>
      <w:tr w:rsidR="002D2B6D" w:rsidRPr="00F35814" w:rsidTr="004F6DA6">
        <w:trPr>
          <w:trHeight w:val="591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D2B6D" w:rsidRPr="00C47D19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  <w:r w:rsidRPr="00C47D19">
              <w:rPr>
                <w:sz w:val="18"/>
                <w:szCs w:val="18"/>
              </w:rPr>
              <w:t>Срок  и условия оплаты услуг:</w:t>
            </w:r>
          </w:p>
          <w:p w:rsidR="002D2B6D" w:rsidRPr="00C47D19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2B6D" w:rsidRPr="00E8763D" w:rsidRDefault="002D2B6D" w:rsidP="004F6DA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2D2B6D">
            <w:pPr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Оплата производится безналичным перечислением после подписания накладной в течение 15  рабочих дней.</w:t>
            </w:r>
          </w:p>
          <w:p w:rsidR="002D2B6D" w:rsidRPr="00E8763D" w:rsidRDefault="002D2B6D" w:rsidP="004F6DA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Согласен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Согласен</w:t>
            </w:r>
          </w:p>
        </w:tc>
      </w:tr>
      <w:tr w:rsidR="002D2B6D" w:rsidRPr="00F35814" w:rsidTr="004F6DA6">
        <w:trPr>
          <w:trHeight w:hRule="exact" w:val="442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D" w:rsidRPr="00C47D19" w:rsidRDefault="002D2B6D" w:rsidP="004F6DA6">
            <w:pPr>
              <w:snapToGrid w:val="0"/>
              <w:jc w:val="center"/>
              <w:rPr>
                <w:sz w:val="18"/>
                <w:szCs w:val="18"/>
              </w:rPr>
            </w:pPr>
            <w:r w:rsidRPr="00C47D19">
              <w:rPr>
                <w:sz w:val="18"/>
                <w:szCs w:val="18"/>
              </w:rPr>
              <w:t>Сроки оказания услуг: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B6D" w:rsidRPr="00E8763D" w:rsidRDefault="002D2B6D" w:rsidP="004F6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8763D">
              <w:rPr>
                <w:sz w:val="18"/>
                <w:szCs w:val="18"/>
              </w:rPr>
              <w:t xml:space="preserve"> момента подписания муниципального контракта в течение 10   рабочих дней.</w:t>
            </w:r>
          </w:p>
          <w:p w:rsidR="002D2B6D" w:rsidRPr="00E8763D" w:rsidRDefault="002D2B6D" w:rsidP="004F6DA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  <w:p w:rsidR="002D2B6D" w:rsidRPr="00E8763D" w:rsidRDefault="002D2B6D" w:rsidP="004F6DA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Согласен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  <w:r w:rsidRPr="00E8763D">
              <w:rPr>
                <w:sz w:val="18"/>
                <w:szCs w:val="18"/>
              </w:rPr>
              <w:t>Согласен</w:t>
            </w:r>
          </w:p>
        </w:tc>
      </w:tr>
      <w:tr w:rsidR="002D2B6D" w:rsidRPr="00F35814" w:rsidTr="004F6DA6">
        <w:trPr>
          <w:trHeight w:hRule="exact" w:val="435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B6D" w:rsidRPr="00C47D19" w:rsidRDefault="002D2B6D" w:rsidP="004F6DA6">
            <w:pPr>
              <w:ind w:left="-108"/>
              <w:jc w:val="center"/>
              <w:rPr>
                <w:sz w:val="18"/>
                <w:szCs w:val="18"/>
              </w:rPr>
            </w:pPr>
            <w:r w:rsidRPr="00C47D19">
              <w:rPr>
                <w:sz w:val="18"/>
                <w:szCs w:val="18"/>
              </w:rPr>
              <w:t>Дополнительная информация</w:t>
            </w:r>
          </w:p>
          <w:p w:rsidR="002D2B6D" w:rsidRPr="00C47D19" w:rsidRDefault="002D2B6D" w:rsidP="004F6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D" w:rsidRPr="00E8763D" w:rsidRDefault="002D2B6D" w:rsidP="004F6DA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DF75CA" w:rsidRDefault="00DF75CA" w:rsidP="002D2B6D">
      <w:pPr>
        <w:rPr>
          <w:sz w:val="16"/>
          <w:szCs w:val="16"/>
        </w:rPr>
      </w:pPr>
    </w:p>
    <w:p w:rsidR="00DF75CA" w:rsidRPr="00B443F6" w:rsidRDefault="00DF75CA" w:rsidP="002D2B6D">
      <w:pPr>
        <w:rPr>
          <w:sz w:val="16"/>
          <w:szCs w:val="16"/>
        </w:rPr>
      </w:pPr>
    </w:p>
    <w:p w:rsidR="008B5674" w:rsidRDefault="008B5674"/>
    <w:sectPr w:rsidR="008B5674" w:rsidSect="00DF75CA">
      <w:pgSz w:w="11906" w:h="16838" w:code="9"/>
      <w:pgMar w:top="284" w:right="707" w:bottom="1418" w:left="28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2B"/>
    <w:rsid w:val="002D2B6D"/>
    <w:rsid w:val="004F6DA6"/>
    <w:rsid w:val="00504AA3"/>
    <w:rsid w:val="00611D2B"/>
    <w:rsid w:val="008A3316"/>
    <w:rsid w:val="008B5674"/>
    <w:rsid w:val="009F5C36"/>
    <w:rsid w:val="00AE425B"/>
    <w:rsid w:val="00DF75CA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D2B6D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1">
    <w:name w:val="Нумерованный список1"/>
    <w:basedOn w:val="a"/>
    <w:rsid w:val="002D2B6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10">
    <w:name w:val="Обычный1"/>
    <w:rsid w:val="002D2B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AE425B"/>
    <w:pPr>
      <w:widowControl/>
      <w:spacing w:after="120"/>
      <w:ind w:firstLine="708"/>
      <w:jc w:val="both"/>
    </w:pPr>
    <w:rPr>
      <w:color w:val="000000"/>
      <w:sz w:val="24"/>
    </w:rPr>
  </w:style>
  <w:style w:type="character" w:customStyle="1" w:styleId="a5">
    <w:name w:val="Основной текст с отступом Знак"/>
    <w:basedOn w:val="a0"/>
    <w:link w:val="a4"/>
    <w:rsid w:val="00AE42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42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5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D2B6D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1">
    <w:name w:val="Нумерованный список1"/>
    <w:basedOn w:val="a"/>
    <w:rsid w:val="002D2B6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10">
    <w:name w:val="Обычный1"/>
    <w:rsid w:val="002D2B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AE425B"/>
    <w:pPr>
      <w:widowControl/>
      <w:spacing w:after="120"/>
      <w:ind w:firstLine="708"/>
      <w:jc w:val="both"/>
    </w:pPr>
    <w:rPr>
      <w:color w:val="000000"/>
      <w:sz w:val="24"/>
    </w:rPr>
  </w:style>
  <w:style w:type="character" w:customStyle="1" w:styleId="a5">
    <w:name w:val="Основной текст с отступом Знак"/>
    <w:basedOn w:val="a0"/>
    <w:link w:val="a4"/>
    <w:rsid w:val="00AE42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42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5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2013-12-19T02:40:00Z</cp:lastPrinted>
  <dcterms:created xsi:type="dcterms:W3CDTF">2013-12-18T09:20:00Z</dcterms:created>
  <dcterms:modified xsi:type="dcterms:W3CDTF">2013-12-19T03:51:00Z</dcterms:modified>
</cp:coreProperties>
</file>