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454D">
        <w:rPr>
          <w:color w:val="FF0000"/>
        </w:rPr>
        <w:t>011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C2637B">
        <w:rPr>
          <w:highlight w:val="yellow"/>
        </w:rPr>
        <w:t>2 476,8</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90155" w:rsidRDefault="00590155" w:rsidP="005901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каждый факт неисполнения или ненадлежащего исполнения Продавцом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w:t>
      </w:r>
    </w:p>
    <w:p w:rsidR="00590155" w:rsidRDefault="00590155" w:rsidP="00590155">
      <w:pPr>
        <w:autoSpaceDE w:val="0"/>
        <w:autoSpaceDN w:val="0"/>
        <w:adjustRightInd w:val="0"/>
        <w:ind w:firstLine="540"/>
        <w:rPr>
          <w:iCs/>
        </w:rPr>
      </w:pPr>
      <w:r>
        <w:rPr>
          <w:iCs/>
        </w:rPr>
        <w:t xml:space="preserve">6.4.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Pr>
            <w:rStyle w:val="ad"/>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590155" w:rsidRDefault="00590155" w:rsidP="005901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1000 рублей.</w:t>
      </w:r>
    </w:p>
    <w:p w:rsidR="00590155" w:rsidRDefault="00590155" w:rsidP="00590155">
      <w:pPr>
        <w:ind w:firstLine="540"/>
      </w:pPr>
      <w:r>
        <w:t xml:space="preserve">6.6. </w:t>
      </w:r>
      <w:proofErr w:type="gramStart"/>
      <w:r>
        <w:t xml:space="preserve">В случае если в соответствии с </w:t>
      </w:r>
      <w:hyperlink r:id="rId14" w:history="1">
        <w:r>
          <w:rPr>
            <w:rStyle w:val="ad"/>
          </w:rPr>
          <w:t>частью 6 статьи 30</w:t>
        </w:r>
      </w:hyperlink>
      <w:r>
        <w:t xml:space="preserve"> Федерального закона</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t xml:space="preserve"> в размере 5 процентов объема такого привлечения, установленного контрактом.</w:t>
      </w:r>
    </w:p>
    <w:p w:rsidR="00590155" w:rsidRDefault="00590155" w:rsidP="00590155">
      <w:pPr>
        <w:pStyle w:val="ConsPlusNormal"/>
        <w:ind w:firstLine="540"/>
        <w:jc w:val="both"/>
        <w:rPr>
          <w:rFonts w:ascii="Times New Roman" w:hAnsi="Times New Roman" w:cs="Times New Roman"/>
          <w:sz w:val="24"/>
          <w:szCs w:val="24"/>
        </w:rPr>
      </w:pPr>
      <w:bookmarkStart w:id="0" w:name="P81"/>
      <w:bookmarkEnd w:id="0"/>
      <w:r>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 рублей.</w:t>
      </w:r>
    </w:p>
    <w:p w:rsidR="00AB32EF" w:rsidRPr="008B7279" w:rsidRDefault="00AB32EF" w:rsidP="00BB2604">
      <w:pPr>
        <w:ind w:firstLine="540"/>
      </w:pPr>
      <w:bookmarkStart w:id="1" w:name="_GoBack"/>
      <w:bookmarkEnd w:id="1"/>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8454D">
        <w:rPr>
          <w:color w:val="FF0000"/>
        </w:rPr>
        <w:t>11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04" w:rsidRDefault="003F4804" w:rsidP="00BB2604">
      <w:pPr>
        <w:spacing w:after="0"/>
      </w:pPr>
      <w:r>
        <w:separator/>
      </w:r>
    </w:p>
  </w:endnote>
  <w:endnote w:type="continuationSeparator" w:id="0">
    <w:p w:rsidR="003F4804" w:rsidRDefault="003F480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04" w:rsidRDefault="003F4804" w:rsidP="00BB2604">
      <w:pPr>
        <w:spacing w:after="0"/>
      </w:pPr>
      <w:r>
        <w:separator/>
      </w:r>
    </w:p>
  </w:footnote>
  <w:footnote w:type="continuationSeparator" w:id="0">
    <w:p w:rsidR="003F4804" w:rsidRDefault="003F480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5571B"/>
    <w:rsid w:val="0008454D"/>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3F4804"/>
    <w:rsid w:val="00402AA5"/>
    <w:rsid w:val="004454DC"/>
    <w:rsid w:val="004674F6"/>
    <w:rsid w:val="004972DC"/>
    <w:rsid w:val="004B2115"/>
    <w:rsid w:val="004B4770"/>
    <w:rsid w:val="004E43F8"/>
    <w:rsid w:val="004F0675"/>
    <w:rsid w:val="00504CAE"/>
    <w:rsid w:val="005414AA"/>
    <w:rsid w:val="00541CA2"/>
    <w:rsid w:val="00585553"/>
    <w:rsid w:val="00590155"/>
    <w:rsid w:val="005C079F"/>
    <w:rsid w:val="005C6871"/>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B2F56"/>
    <w:rsid w:val="008C1DF5"/>
    <w:rsid w:val="008D5A9A"/>
    <w:rsid w:val="00904206"/>
    <w:rsid w:val="00945366"/>
    <w:rsid w:val="0095120D"/>
    <w:rsid w:val="00957598"/>
    <w:rsid w:val="00981C6A"/>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637B"/>
    <w:rsid w:val="00C73DAA"/>
    <w:rsid w:val="00C77751"/>
    <w:rsid w:val="00C80790"/>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D56A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29309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10</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130</cp:revision>
  <cp:lastPrinted>2020-03-24T10:08:00Z</cp:lastPrinted>
  <dcterms:created xsi:type="dcterms:W3CDTF">2020-04-13T12:08:00Z</dcterms:created>
  <dcterms:modified xsi:type="dcterms:W3CDTF">2021-02-17T11:24:00Z</dcterms:modified>
</cp:coreProperties>
</file>