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приемных родителей в городе Югорске.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Статьей 14 Закона Ханты-Мансийского АО - Югры от 9 июня 2009 г. N 86-оз 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предусмотрен способ (методика) расчета объема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Объем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- годовой объем средств на реализацию настоящего Закона,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детям-сиротам и детям, оставшимся без попечения родителей, лицам из числа детей-сирот и детей, оставшихся без попечения родителей, а также иным лицам жилых помещений специализированного жилищного фонда,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= S х Рм2 x </w:t>
      </w: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>, где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S - общая площадь предоставляемого жилого помещения специализированного жилого фонда на одиноко проживающего гражданина в размере 33 </w:t>
      </w:r>
      <w:proofErr w:type="gramStart"/>
      <w:r w:rsidRPr="008B7279">
        <w:rPr>
          <w:sz w:val="24"/>
          <w:szCs w:val="24"/>
        </w:rPr>
        <w:t>квадратных</w:t>
      </w:r>
      <w:proofErr w:type="gramEnd"/>
      <w:r w:rsidRPr="008B7279">
        <w:rPr>
          <w:sz w:val="24"/>
          <w:szCs w:val="24"/>
        </w:rPr>
        <w:t xml:space="preserve"> метра;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Рм</w:t>
      </w:r>
      <w:proofErr w:type="gramStart"/>
      <w:r w:rsidRPr="008B7279">
        <w:rPr>
          <w:sz w:val="24"/>
          <w:szCs w:val="24"/>
        </w:rPr>
        <w:t>2</w:t>
      </w:r>
      <w:proofErr w:type="gramEnd"/>
      <w:r w:rsidRPr="008B7279">
        <w:rPr>
          <w:sz w:val="24"/>
          <w:szCs w:val="24"/>
        </w:rPr>
        <w:t xml:space="preserve"> - норматив (показатель) средней рыночной стоимости 1 квадратного метра общей площади жилого помещения в капитальном исполнении в соответствующем муниципальном образовании, утвержденный уполномоченным органом государственной власти Ханты-Мансийского автономного округа - Югры на третий квартал текущего финансового года;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иных лиц: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 включены в список и у которых право на предоставление жилых помещений возникло и не реализовано до начала очередного финансового года, а также возникнет в очередном финансовом году;</w:t>
      </w:r>
      <w:proofErr w:type="gram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</w:t>
      </w:r>
      <w:proofErr w:type="gramEnd"/>
      <w:r w:rsidRPr="008B7279">
        <w:rPr>
          <w:sz w:val="24"/>
          <w:szCs w:val="24"/>
        </w:rPr>
        <w:t xml:space="preserve"> подлежат обеспечению жилыми помещениями на основании вступивших в законную силу судебных решений;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1. </w:t>
      </w:r>
      <w:proofErr w:type="gramStart"/>
      <w:r w:rsidRPr="008B7279">
        <w:rPr>
          <w:sz w:val="24"/>
          <w:szCs w:val="24"/>
        </w:rPr>
        <w:t xml:space="preserve">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 по городу </w:t>
      </w:r>
      <w:proofErr w:type="spellStart"/>
      <w:r w:rsidRPr="008B7279">
        <w:rPr>
          <w:sz w:val="24"/>
          <w:szCs w:val="24"/>
        </w:rPr>
        <w:t>Югорску</w:t>
      </w:r>
      <w:proofErr w:type="spellEnd"/>
      <w:r w:rsidRPr="008B7279">
        <w:rPr>
          <w:sz w:val="24"/>
          <w:szCs w:val="24"/>
        </w:rPr>
        <w:t xml:space="preserve"> составляет не более </w:t>
      </w:r>
      <w:r w:rsidRPr="008B7279">
        <w:rPr>
          <w:b/>
          <w:sz w:val="24"/>
          <w:szCs w:val="24"/>
        </w:rPr>
        <w:t>56 297,00</w:t>
      </w:r>
      <w:r w:rsidRPr="008B7279">
        <w:rPr>
          <w:sz w:val="24"/>
          <w:szCs w:val="24"/>
        </w:rPr>
        <w:t xml:space="preserve"> руб. – установлена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года»;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970B99" w:rsidP="003C6AD1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Используем и</w:t>
      </w:r>
      <w:r w:rsidR="003C6AD1" w:rsidRPr="008B7279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8B7279">
        <w:rPr>
          <w:sz w:val="24"/>
          <w:szCs w:val="24"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</w:rPr>
      </w:pPr>
      <w:r w:rsidRPr="008B7279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8B727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>Расчет НМЦК по формуле: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НМЦК= S*</w:t>
      </w: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>*N, где: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S – количество (площадь) закупаемого товара (работы, услуги);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 xml:space="preserve"> – предельная цена единицы товара, работы, услуги,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N – количество жилых помещений </w:t>
      </w: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</w:rPr>
        <w:t>НМЦК</w:t>
      </w:r>
      <w:r w:rsidRPr="008B7279">
        <w:rPr>
          <w:sz w:val="24"/>
          <w:szCs w:val="24"/>
        </w:rPr>
        <w:t xml:space="preserve"> (стоимость 1 жилого помещения) = 33,0 (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56 297,00 руб. (стоимость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1 (кол- </w:t>
      </w:r>
      <w:proofErr w:type="gramStart"/>
      <w:r w:rsidRPr="008B7279">
        <w:rPr>
          <w:sz w:val="24"/>
          <w:szCs w:val="24"/>
        </w:rPr>
        <w:t>во</w:t>
      </w:r>
      <w:proofErr w:type="gramEnd"/>
      <w:r w:rsidRPr="008B7279">
        <w:rPr>
          <w:sz w:val="24"/>
          <w:szCs w:val="24"/>
        </w:rPr>
        <w:t xml:space="preserve"> жилых помещений) = </w:t>
      </w:r>
      <w:r w:rsidRPr="008B7279">
        <w:rPr>
          <w:b/>
          <w:sz w:val="24"/>
          <w:szCs w:val="24"/>
        </w:rPr>
        <w:t>1 857 801,00 руб</w:t>
      </w:r>
      <w:r w:rsidRPr="008B7279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C6AD1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Письмо застройщик</w:t>
            </w:r>
            <w:proofErr w:type="gramStart"/>
            <w:r w:rsidRPr="008B7279">
              <w:rPr>
                <w:color w:val="000000"/>
              </w:rPr>
              <w:t>а ООО</w:t>
            </w:r>
            <w:proofErr w:type="gramEnd"/>
            <w:r w:rsidRPr="008B7279">
              <w:rPr>
                <w:color w:val="000000"/>
              </w:rPr>
              <w:t xml:space="preserve"> «Дружба Н»</w:t>
            </w:r>
            <w:r w:rsidRPr="002C4EFC">
              <w:rPr>
                <w:color w:val="000000"/>
              </w:rPr>
              <w:t xml:space="preserve"> </w:t>
            </w:r>
            <w:r w:rsidR="006F119F"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 w:rsidR="006F119F"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3C6AD1" w:rsidRPr="002C4EFC" w:rsidRDefault="006F119F" w:rsidP="00924A3D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УЖП № </w:t>
            </w:r>
            <w:r w:rsidR="0071617D">
              <w:rPr>
                <w:color w:val="000000"/>
              </w:rPr>
              <w:t>144 от 24.08.2020)</w:t>
            </w:r>
            <w:proofErr w:type="gramEnd"/>
          </w:p>
        </w:tc>
      </w:tr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Письмо застройщик</w:t>
            </w:r>
            <w:proofErr w:type="gramStart"/>
            <w:r w:rsidRPr="008B7279">
              <w:rPr>
                <w:color w:val="000000"/>
              </w:rPr>
              <w:t>а ООО</w:t>
            </w:r>
            <w:proofErr w:type="gramEnd"/>
            <w:r w:rsidRPr="008B7279">
              <w:rPr>
                <w:color w:val="000000"/>
              </w:rPr>
              <w:t xml:space="preserve"> </w:t>
            </w:r>
            <w:r w:rsidR="0071617D">
              <w:rPr>
                <w:color w:val="000000"/>
              </w:rPr>
              <w:t xml:space="preserve">Специализированный застройщик </w:t>
            </w:r>
            <w:r w:rsidRPr="008B7279">
              <w:rPr>
                <w:color w:val="000000"/>
              </w:rPr>
              <w:t>«</w:t>
            </w:r>
            <w:proofErr w:type="spellStart"/>
            <w:r w:rsidRPr="008B7279">
              <w:rPr>
                <w:color w:val="000000"/>
              </w:rPr>
              <w:t>Стройкомплект</w:t>
            </w:r>
            <w:proofErr w:type="spellEnd"/>
            <w:r w:rsidRPr="008B7279">
              <w:rPr>
                <w:color w:val="000000"/>
              </w:rPr>
              <w:t>»</w:t>
            </w:r>
            <w:r w:rsidRPr="002C4EFC">
              <w:rPr>
                <w:color w:val="000000"/>
              </w:rPr>
              <w:t xml:space="preserve"> </w:t>
            </w:r>
            <w:r w:rsidR="0071617D">
              <w:rPr>
                <w:color w:val="000000"/>
              </w:rPr>
              <w:t>исх. №41 от 24</w:t>
            </w:r>
            <w:r w:rsidRPr="008B7279">
              <w:rPr>
                <w:color w:val="000000"/>
              </w:rPr>
              <w:t>.0</w:t>
            </w:r>
            <w:r w:rsidR="0071617D"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3C6AD1" w:rsidRPr="002C4EFC" w:rsidRDefault="003C6AD1" w:rsidP="0071617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 w:rsidR="0071617D">
              <w:rPr>
                <w:color w:val="000000"/>
              </w:rPr>
              <w:t>вх</w:t>
            </w:r>
            <w:proofErr w:type="spellEnd"/>
            <w:r w:rsidR="0071617D">
              <w:rPr>
                <w:color w:val="000000"/>
              </w:rPr>
              <w:t>. УЖП № 14</w:t>
            </w:r>
            <w:r w:rsidR="0071617D">
              <w:rPr>
                <w:color w:val="000000"/>
              </w:rPr>
              <w:t>5</w:t>
            </w:r>
            <w:r w:rsidR="0071617D">
              <w:rPr>
                <w:color w:val="000000"/>
              </w:rPr>
              <w:t xml:space="preserve"> от 24.08.2020</w:t>
            </w:r>
            <w:r w:rsidRPr="002C4EFC">
              <w:rPr>
                <w:color w:val="000000"/>
              </w:rPr>
              <w:t>)</w:t>
            </w:r>
          </w:p>
        </w:tc>
      </w:tr>
      <w:tr w:rsidR="003C6AD1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7D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от ИП </w:t>
            </w:r>
            <w:proofErr w:type="spellStart"/>
            <w:r w:rsidRPr="008B7279">
              <w:rPr>
                <w:color w:val="000000"/>
              </w:rPr>
              <w:t>Радостевой</w:t>
            </w:r>
            <w:proofErr w:type="spellEnd"/>
            <w:r w:rsidRPr="008B7279">
              <w:rPr>
                <w:color w:val="000000"/>
              </w:rPr>
              <w:t xml:space="preserve"> В.И. </w:t>
            </w:r>
            <w:r w:rsidR="0071617D">
              <w:rPr>
                <w:color w:val="000000"/>
              </w:rPr>
              <w:t xml:space="preserve"> от 24.08.2020 </w:t>
            </w:r>
          </w:p>
          <w:p w:rsidR="003C6AD1" w:rsidRPr="002C4EFC" w:rsidRDefault="003C6AD1" w:rsidP="0071617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 w:rsidR="0071617D">
              <w:rPr>
                <w:color w:val="000000"/>
              </w:rPr>
              <w:t>вх</w:t>
            </w:r>
            <w:proofErr w:type="spellEnd"/>
            <w:r w:rsidR="0071617D">
              <w:rPr>
                <w:color w:val="000000"/>
              </w:rPr>
              <w:t>. УЖП № 14</w:t>
            </w:r>
            <w:r w:rsidR="0071617D">
              <w:rPr>
                <w:color w:val="000000"/>
              </w:rPr>
              <w:t>6</w:t>
            </w:r>
            <w:bookmarkStart w:id="0" w:name="_GoBack"/>
            <w:bookmarkEnd w:id="0"/>
            <w:r w:rsidR="0071617D">
              <w:rPr>
                <w:color w:val="000000"/>
              </w:rPr>
              <w:t xml:space="preserve"> от 24.08.2020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lastRenderedPageBreak/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56 297,00 рублей, утвержденную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snapToGrid w:val="0"/>
      </w:pPr>
      <w:r w:rsidRPr="008B7279">
        <w:t xml:space="preserve">Первый заместитель главы города - </w:t>
      </w:r>
    </w:p>
    <w:p w:rsidR="003C6AD1" w:rsidRPr="008B7279" w:rsidRDefault="003C6AD1" w:rsidP="003C6AD1">
      <w:pPr>
        <w:snapToGrid w:val="0"/>
      </w:pPr>
      <w:r w:rsidRPr="008B7279">
        <w:t>директор Департамента</w:t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  <w:t xml:space="preserve">    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3C6AD1"/>
    <w:rsid w:val="006F119F"/>
    <w:rsid w:val="0071617D"/>
    <w:rsid w:val="007D752E"/>
    <w:rsid w:val="008203C3"/>
    <w:rsid w:val="00970B99"/>
    <w:rsid w:val="00A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</cp:revision>
  <dcterms:created xsi:type="dcterms:W3CDTF">2020-03-19T05:41:00Z</dcterms:created>
  <dcterms:modified xsi:type="dcterms:W3CDTF">2020-08-24T07:35:00Z</dcterms:modified>
</cp:coreProperties>
</file>