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0" w:rsidRDefault="00384E8A" w:rsidP="002C0F79">
      <w:pPr>
        <w:suppressAutoHyphens w:val="0"/>
        <w:spacing w:after="60"/>
        <w:ind w:left="-567" w:firstLine="567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Приложение 1</w:t>
      </w:r>
    </w:p>
    <w:p w:rsidR="00384E8A" w:rsidRPr="00384E8A" w:rsidRDefault="00384E8A" w:rsidP="002C0F79">
      <w:pPr>
        <w:suppressAutoHyphens w:val="0"/>
        <w:spacing w:after="60"/>
        <w:ind w:left="-567" w:firstLine="567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 к извещению об осуществлении </w:t>
      </w:r>
      <w:r w:rsidR="000467E0">
        <w:rPr>
          <w:rFonts w:ascii="PT Astra Serif" w:hAnsi="PT Astra Serif"/>
          <w:lang w:eastAsia="ru-RU"/>
        </w:rPr>
        <w:t>закупки</w:t>
      </w:r>
    </w:p>
    <w:p w:rsidR="00384E8A" w:rsidRPr="00384E8A" w:rsidRDefault="00384E8A" w:rsidP="002C0F79">
      <w:pPr>
        <w:tabs>
          <w:tab w:val="left" w:pos="360"/>
        </w:tabs>
        <w:suppressAutoHyphens w:val="0"/>
        <w:autoSpaceDE w:val="0"/>
        <w:autoSpaceDN w:val="0"/>
        <w:adjustRightInd w:val="0"/>
        <w:ind w:left="-567" w:firstLine="567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bCs/>
          <w:lang w:eastAsia="ru-RU"/>
        </w:rPr>
        <w:t>Описание объекта закупки (Техническое задание)</w:t>
      </w:r>
    </w:p>
    <w:p w:rsidR="001D738B" w:rsidRPr="00384E8A" w:rsidRDefault="001D738B" w:rsidP="002C0F7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567" w:firstLine="567"/>
        <w:contextualSpacing/>
        <w:jc w:val="center"/>
        <w:rPr>
          <w:rFonts w:ascii="PT Astra Serif" w:hAnsi="PT Astra Serif"/>
          <w:b/>
          <w:lang w:eastAsia="ru-RU"/>
        </w:rPr>
      </w:pPr>
    </w:p>
    <w:p w:rsidR="001D738B" w:rsidRPr="00384E8A" w:rsidRDefault="001D738B" w:rsidP="002C0F79">
      <w:pPr>
        <w:suppressAutoHyphens w:val="0"/>
        <w:spacing w:after="120"/>
        <w:ind w:left="-567" w:firstLine="567"/>
        <w:jc w:val="both"/>
        <w:rPr>
          <w:rFonts w:ascii="PT Astra Serif" w:hAnsi="PT Astra Serif"/>
          <w:lang w:val="x-none" w:eastAsia="x-none"/>
        </w:rPr>
      </w:pPr>
      <w:r w:rsidRPr="00384E8A">
        <w:rPr>
          <w:rFonts w:ascii="PT Astra Serif" w:hAnsi="PT Astra Serif"/>
          <w:b/>
          <w:lang w:val="x-none" w:eastAsia="x-none"/>
        </w:rPr>
        <w:t>1. Муниципальный заказчик:</w:t>
      </w:r>
      <w:r w:rsidRPr="00384E8A">
        <w:rPr>
          <w:rFonts w:ascii="PT Astra Serif" w:hAnsi="PT Astra Serif"/>
          <w:lang w:val="x-none" w:eastAsia="x-none"/>
        </w:rPr>
        <w:t xml:space="preserve"> </w:t>
      </w:r>
    </w:p>
    <w:p w:rsidR="001D738B" w:rsidRPr="00384E8A" w:rsidRDefault="001D738B" w:rsidP="002C0F79">
      <w:pPr>
        <w:suppressAutoHyphens w:val="0"/>
        <w:spacing w:after="120"/>
        <w:ind w:left="-567" w:firstLine="567"/>
        <w:jc w:val="both"/>
        <w:rPr>
          <w:rFonts w:ascii="PT Astra Serif" w:hAnsi="PT Astra Serif"/>
          <w:lang w:eastAsia="x-none"/>
        </w:rPr>
      </w:pPr>
      <w:r w:rsidRPr="00384E8A">
        <w:rPr>
          <w:rFonts w:ascii="PT Astra Serif" w:hAnsi="PT Astra Serif"/>
          <w:bCs/>
          <w:lang w:val="x-none" w:eastAsia="x-none"/>
        </w:rPr>
        <w:t xml:space="preserve"> </w:t>
      </w:r>
      <w:r w:rsidRPr="00384E8A">
        <w:rPr>
          <w:rFonts w:ascii="PT Astra Serif" w:hAnsi="PT Astra Serif"/>
          <w:lang w:val="x-none" w:eastAsia="x-none"/>
        </w:rPr>
        <w:t xml:space="preserve">Администрация города </w:t>
      </w:r>
      <w:proofErr w:type="spellStart"/>
      <w:r w:rsidRPr="00384E8A">
        <w:rPr>
          <w:rFonts w:ascii="PT Astra Serif" w:hAnsi="PT Astra Serif"/>
          <w:lang w:val="x-none" w:eastAsia="x-none"/>
        </w:rPr>
        <w:t>Югорска</w:t>
      </w:r>
      <w:proofErr w:type="spellEnd"/>
      <w:r w:rsidRPr="00384E8A">
        <w:rPr>
          <w:rFonts w:ascii="PT Astra Serif" w:hAnsi="PT Astra Serif"/>
          <w:lang w:val="x-none" w:eastAsia="x-none"/>
        </w:rPr>
        <w:t>, 628260, Тюменская область, Ханты - Мансийский автономный округ  - Югра,</w:t>
      </w:r>
      <w:r w:rsidRPr="00384E8A">
        <w:rPr>
          <w:rFonts w:ascii="PT Astra Serif" w:hAnsi="PT Astra Serif"/>
          <w:lang w:eastAsia="ru-RU"/>
        </w:rPr>
        <w:t xml:space="preserve"> </w:t>
      </w:r>
      <w:r w:rsidRPr="00384E8A">
        <w:rPr>
          <w:rFonts w:ascii="PT Astra Serif" w:hAnsi="PT Astra Serif"/>
          <w:lang w:eastAsia="x-none"/>
        </w:rPr>
        <w:t>г. Югорск,</w:t>
      </w:r>
      <w:r w:rsidRPr="00384E8A">
        <w:rPr>
          <w:rFonts w:ascii="PT Astra Serif" w:hAnsi="PT Astra Serif"/>
          <w:lang w:val="x-none" w:eastAsia="x-none"/>
        </w:rPr>
        <w:t xml:space="preserve"> ул. 40 лет Победы, 11</w:t>
      </w:r>
      <w:r w:rsidRPr="00384E8A">
        <w:rPr>
          <w:rFonts w:ascii="PT Astra Serif" w:hAnsi="PT Astra Serif"/>
          <w:lang w:eastAsia="x-none"/>
        </w:rPr>
        <w:t>.</w:t>
      </w:r>
      <w:r w:rsidRPr="00384E8A">
        <w:rPr>
          <w:rFonts w:ascii="PT Astra Serif" w:hAnsi="PT Astra Serif"/>
          <w:lang w:val="x-none" w:eastAsia="x-none"/>
        </w:rPr>
        <w:t xml:space="preserve"> </w:t>
      </w:r>
    </w:p>
    <w:p w:rsidR="001D738B" w:rsidRPr="00384E8A" w:rsidRDefault="001D738B" w:rsidP="002C0F79">
      <w:pPr>
        <w:suppressAutoHyphens w:val="0"/>
        <w:spacing w:after="120"/>
        <w:ind w:left="-567" w:firstLine="567"/>
        <w:jc w:val="both"/>
        <w:rPr>
          <w:rFonts w:ascii="PT Astra Serif" w:hAnsi="PT Astra Serif"/>
          <w:lang w:eastAsia="x-none"/>
        </w:rPr>
      </w:pPr>
      <w:r w:rsidRPr="00384E8A">
        <w:rPr>
          <w:rFonts w:ascii="PT Astra Serif" w:hAnsi="PT Astra Serif"/>
          <w:lang w:val="x-none" w:eastAsia="x-none"/>
        </w:rPr>
        <w:t>тел. 8 (34675) 5-00-00, 5-00-45,5-00</w:t>
      </w:r>
      <w:r w:rsidRPr="00384E8A">
        <w:rPr>
          <w:rFonts w:ascii="PT Astra Serif" w:hAnsi="PT Astra Serif"/>
          <w:lang w:eastAsia="x-none"/>
        </w:rPr>
        <w:t>-</w:t>
      </w:r>
      <w:r w:rsidRPr="00384E8A">
        <w:rPr>
          <w:rFonts w:ascii="PT Astra Serif" w:hAnsi="PT Astra Serif"/>
          <w:lang w:val="x-none" w:eastAsia="x-none"/>
        </w:rPr>
        <w:t>47.</w:t>
      </w:r>
    </w:p>
    <w:p w:rsidR="001D738B" w:rsidRPr="00384E8A" w:rsidRDefault="001D738B" w:rsidP="002C0F79">
      <w:pPr>
        <w:tabs>
          <w:tab w:val="left" w:pos="360"/>
        </w:tabs>
        <w:suppressAutoHyphens w:val="0"/>
        <w:ind w:left="-567" w:firstLine="567"/>
        <w:jc w:val="both"/>
        <w:rPr>
          <w:rFonts w:ascii="PT Astra Serif" w:hAnsi="PT Astra Serif"/>
          <w:b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2.Требования к качеству оказываемых услуг:</w:t>
      </w:r>
    </w:p>
    <w:p w:rsidR="001D738B" w:rsidRPr="00384E8A" w:rsidRDefault="001D738B" w:rsidP="002C0F79">
      <w:pPr>
        <w:tabs>
          <w:tab w:val="left" w:pos="360"/>
        </w:tabs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2.1.</w:t>
      </w:r>
      <w:r w:rsidRPr="00384E8A">
        <w:rPr>
          <w:rFonts w:ascii="PT Astra Serif" w:eastAsia="Calibri" w:hAnsi="PT Astra Serif"/>
          <w:lang w:eastAsia="en-US"/>
        </w:rPr>
        <w:t xml:space="preserve"> </w:t>
      </w:r>
      <w:r w:rsidRPr="00384E8A">
        <w:rPr>
          <w:rFonts w:ascii="PT Astra Serif" w:hAnsi="PT Astra Serif"/>
          <w:lang w:eastAsia="en-US"/>
        </w:rPr>
        <w:t xml:space="preserve">Все необходимые материалы, изделия для оказания услуг </w:t>
      </w:r>
      <w:proofErr w:type="gramStart"/>
      <w:r w:rsidRPr="00384E8A">
        <w:rPr>
          <w:rFonts w:ascii="PT Astra Serif" w:hAnsi="PT Astra Serif"/>
          <w:lang w:eastAsia="en-US"/>
        </w:rPr>
        <w:t>приобретаются и   доставляются</w:t>
      </w:r>
      <w:proofErr w:type="gramEnd"/>
      <w:r w:rsidRPr="00384E8A">
        <w:rPr>
          <w:rFonts w:ascii="PT Astra Serif" w:hAnsi="PT Astra Serif"/>
          <w:lang w:eastAsia="en-US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</w:t>
      </w:r>
      <w:r w:rsidR="00C0089F">
        <w:rPr>
          <w:rFonts w:ascii="PT Astra Serif" w:hAnsi="PT Astra Serif"/>
          <w:lang w:eastAsia="en-US"/>
        </w:rPr>
        <w:t>3</w:t>
      </w:r>
      <w:r w:rsidRPr="00384E8A">
        <w:rPr>
          <w:rFonts w:ascii="PT Astra Serif" w:hAnsi="PT Astra Serif"/>
          <w:lang w:eastAsia="en-US"/>
        </w:rPr>
        <w:t xml:space="preserve"> года.</w:t>
      </w:r>
    </w:p>
    <w:p w:rsidR="001D738B" w:rsidRPr="00384E8A" w:rsidRDefault="001D738B" w:rsidP="002C0F79">
      <w:pPr>
        <w:tabs>
          <w:tab w:val="left" w:pos="360"/>
        </w:tabs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 xml:space="preserve">2.2. </w:t>
      </w:r>
      <w:r w:rsidRPr="00384E8A">
        <w:rPr>
          <w:rFonts w:ascii="PT Astra Serif" w:hAnsi="PT Astra Serif"/>
          <w:lang w:eastAsia="en-US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1D738B" w:rsidRPr="00384E8A" w:rsidRDefault="001D738B" w:rsidP="002C0F79">
      <w:pPr>
        <w:tabs>
          <w:tab w:val="left" w:pos="-3402"/>
        </w:tabs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2.3</w:t>
      </w:r>
      <w:r w:rsidRPr="00384E8A">
        <w:rPr>
          <w:rFonts w:ascii="PT Astra Serif" w:hAnsi="PT Astra Serif"/>
          <w:lang w:eastAsia="en-US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1D738B" w:rsidRDefault="001D738B" w:rsidP="002C0F79">
      <w:pPr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>- Правила устройства электроустановок ПУЭ;</w:t>
      </w:r>
    </w:p>
    <w:p w:rsidR="00F660A6" w:rsidRDefault="00F660A6" w:rsidP="00F660A6">
      <w:pPr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- </w:t>
      </w:r>
      <w:r w:rsidRPr="00F660A6">
        <w:rPr>
          <w:rFonts w:ascii="PT Astra Serif" w:hAnsi="PT Astra Serif"/>
          <w:lang w:eastAsia="en-US"/>
        </w:rPr>
        <w:t>Межгосударственный стандарт ГОСТ 34819-2021</w:t>
      </w:r>
      <w:r>
        <w:rPr>
          <w:rFonts w:ascii="PT Astra Serif" w:hAnsi="PT Astra Serif"/>
          <w:lang w:eastAsia="en-US"/>
        </w:rPr>
        <w:t xml:space="preserve"> </w:t>
      </w:r>
      <w:r w:rsidRPr="00F660A6">
        <w:rPr>
          <w:rFonts w:ascii="PT Astra Serif" w:hAnsi="PT Astra Serif"/>
          <w:lang w:eastAsia="en-US"/>
        </w:rPr>
        <w:t>"Приборы осветительные. Светотехнические требования и методы испытаний"</w:t>
      </w:r>
      <w:r>
        <w:rPr>
          <w:rFonts w:ascii="PT Astra Serif" w:hAnsi="PT Astra Serif"/>
          <w:lang w:eastAsia="en-US"/>
        </w:rPr>
        <w:t>;</w:t>
      </w:r>
    </w:p>
    <w:p w:rsidR="00F660A6" w:rsidRPr="00384E8A" w:rsidRDefault="00F660A6" w:rsidP="00F660A6">
      <w:pPr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- </w:t>
      </w:r>
      <w:r w:rsidRPr="00F660A6">
        <w:rPr>
          <w:rFonts w:ascii="PT Astra Serif" w:hAnsi="PT Astra Serif"/>
          <w:lang w:eastAsia="en-US"/>
        </w:rPr>
        <w:t>Постановление Правительства РФ от 24 декабря 2020 г. N 2255</w:t>
      </w:r>
      <w:r>
        <w:rPr>
          <w:rFonts w:ascii="PT Astra Serif" w:hAnsi="PT Astra Serif"/>
          <w:lang w:eastAsia="en-US"/>
        </w:rPr>
        <w:t xml:space="preserve"> </w:t>
      </w:r>
      <w:r w:rsidRPr="00F660A6">
        <w:rPr>
          <w:rFonts w:ascii="PT Astra Serif" w:hAnsi="PT Astra Serif"/>
          <w:lang w:eastAsia="en-US"/>
        </w:rPr>
        <w:t>"Об утверждении требований к осветительным устройствам и электрическим лампам, используемым в цепях переменного тока в целях освещения"</w:t>
      </w:r>
    </w:p>
    <w:p w:rsidR="001D738B" w:rsidRPr="00384E8A" w:rsidRDefault="001D738B" w:rsidP="002C0F79">
      <w:pPr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384E8A">
        <w:rPr>
          <w:rFonts w:ascii="PT Astra Serif" w:hAnsi="PT Astra Serif"/>
          <w:lang w:eastAsia="en-US"/>
        </w:rPr>
        <w:t>Зануление</w:t>
      </w:r>
      <w:proofErr w:type="spellEnd"/>
      <w:r w:rsidRPr="00384E8A">
        <w:rPr>
          <w:rFonts w:ascii="PT Astra Serif" w:hAnsi="PT Astra Serif"/>
          <w:lang w:eastAsia="en-US"/>
        </w:rPr>
        <w:t>»;</w:t>
      </w:r>
    </w:p>
    <w:p w:rsidR="001D738B" w:rsidRPr="00384E8A" w:rsidRDefault="001D738B" w:rsidP="002C0F79">
      <w:pPr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>- Федеральный закон от 21.12.1994 № 69 –ФЗ «О пожарной безопасности»;</w:t>
      </w:r>
    </w:p>
    <w:p w:rsidR="001D738B" w:rsidRPr="00F660A6" w:rsidRDefault="001D738B" w:rsidP="00F660A6">
      <w:pPr>
        <w:suppressAutoHyphens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 xml:space="preserve">- </w:t>
      </w:r>
      <w:bookmarkStart w:id="0" w:name="_GoBack"/>
      <w:r w:rsidR="00F660A6" w:rsidRPr="00F660A6">
        <w:rPr>
          <w:rFonts w:ascii="PT Astra Serif" w:hAnsi="PT Astra Serif"/>
          <w:lang w:eastAsia="en-US"/>
        </w:rPr>
        <w:t>Технический регламент Таможенного союза</w:t>
      </w:r>
      <w:r w:rsidR="00F660A6" w:rsidRPr="00F660A6">
        <w:rPr>
          <w:rFonts w:ascii="PT Astra Serif" w:hAnsi="PT Astra Serif"/>
          <w:lang w:eastAsia="en-US"/>
        </w:rPr>
        <w:t xml:space="preserve"> </w:t>
      </w:r>
      <w:r w:rsidR="00F660A6" w:rsidRPr="00F660A6">
        <w:rPr>
          <w:rFonts w:ascii="PT Astra Serif" w:hAnsi="PT Astra Serif"/>
          <w:lang w:eastAsia="en-US"/>
        </w:rPr>
        <w:t>"О безопасности низковольтного оборудования"</w:t>
      </w:r>
      <w:r w:rsidR="00F660A6" w:rsidRPr="00F660A6">
        <w:rPr>
          <w:rFonts w:ascii="PT Astra Serif" w:hAnsi="PT Astra Serif"/>
          <w:lang w:eastAsia="en-US"/>
        </w:rPr>
        <w:t xml:space="preserve"> </w:t>
      </w:r>
      <w:proofErr w:type="gramStart"/>
      <w:r w:rsidR="00F660A6" w:rsidRPr="00F660A6">
        <w:rPr>
          <w:rFonts w:ascii="PT Astra Serif" w:hAnsi="PT Astra Serif"/>
          <w:lang w:eastAsia="en-US"/>
        </w:rPr>
        <w:t>ТР</w:t>
      </w:r>
      <w:proofErr w:type="gramEnd"/>
      <w:r w:rsidR="00F660A6" w:rsidRPr="00F660A6">
        <w:rPr>
          <w:rFonts w:ascii="PT Astra Serif" w:hAnsi="PT Astra Serif"/>
          <w:lang w:eastAsia="en-US"/>
        </w:rPr>
        <w:t xml:space="preserve"> ТС 004/2011</w:t>
      </w:r>
      <w:r w:rsidR="00F660A6" w:rsidRPr="00F660A6">
        <w:rPr>
          <w:rFonts w:ascii="PT Astra Serif" w:hAnsi="PT Astra Serif"/>
          <w:lang w:eastAsia="en-US"/>
        </w:rPr>
        <w:t>.</w:t>
      </w:r>
    </w:p>
    <w:bookmarkEnd w:id="0"/>
    <w:p w:rsidR="001D738B" w:rsidRPr="00384E8A" w:rsidRDefault="001D738B" w:rsidP="002C0F7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2.4</w:t>
      </w:r>
      <w:r w:rsidRPr="00384E8A">
        <w:rPr>
          <w:rFonts w:ascii="PT Astra Serif" w:hAnsi="PT Astra Serif"/>
          <w:lang w:eastAsia="en-US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1D738B" w:rsidRPr="00384E8A" w:rsidRDefault="001D738B" w:rsidP="002C0F79">
      <w:pPr>
        <w:widowControl w:val="0"/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2.5</w:t>
      </w:r>
      <w:r w:rsidRPr="00384E8A">
        <w:rPr>
          <w:rFonts w:ascii="PT Astra Serif" w:hAnsi="PT Astra Serif"/>
          <w:lang w:eastAsia="en-US"/>
        </w:rPr>
        <w:t>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1D738B" w:rsidRPr="00384E8A" w:rsidRDefault="001D738B" w:rsidP="002C0F7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2.6</w:t>
      </w:r>
      <w:r w:rsidRPr="00384E8A">
        <w:rPr>
          <w:rFonts w:ascii="PT Astra Serif" w:hAnsi="PT Astra Serif"/>
          <w:lang w:eastAsia="en-US"/>
        </w:rPr>
        <w:t>. На результат оказанных услуг Исполнитель дает гарантию 12 ме</w:t>
      </w:r>
      <w:r w:rsidR="00384E8A" w:rsidRPr="00384E8A">
        <w:rPr>
          <w:rFonts w:ascii="PT Astra Serif" w:hAnsi="PT Astra Serif"/>
          <w:lang w:eastAsia="en-US"/>
        </w:rPr>
        <w:t>сяцев с момента подписания акта оказанных услуг.</w:t>
      </w:r>
    </w:p>
    <w:p w:rsidR="001D738B" w:rsidRPr="00384E8A" w:rsidRDefault="001D738B" w:rsidP="002C0F7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2.7</w:t>
      </w:r>
      <w:r w:rsidRPr="00384E8A">
        <w:rPr>
          <w:rFonts w:ascii="PT Astra Serif" w:hAnsi="PT Astra Serif"/>
          <w:lang w:eastAsia="en-US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1D738B" w:rsidRPr="00384E8A" w:rsidRDefault="001D738B" w:rsidP="002C0F7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2.8</w:t>
      </w:r>
      <w:r w:rsidRPr="00384E8A">
        <w:rPr>
          <w:rFonts w:ascii="PT Astra Serif" w:hAnsi="PT Astra Serif"/>
          <w:lang w:eastAsia="en-US"/>
        </w:rPr>
        <w:t>.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1D738B" w:rsidRPr="00384E8A" w:rsidRDefault="005D1C6F" w:rsidP="002C0F79">
      <w:pPr>
        <w:suppressAutoHyphens w:val="0"/>
        <w:spacing w:after="60"/>
        <w:ind w:left="-567" w:firstLine="567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3</w:t>
      </w:r>
      <w:r w:rsidR="001D738B" w:rsidRPr="00384E8A">
        <w:rPr>
          <w:rFonts w:ascii="PT Astra Serif" w:hAnsi="PT Astra Serif"/>
          <w:b/>
          <w:lang w:eastAsia="ru-RU"/>
        </w:rPr>
        <w:t>.  Срок оказания услуг:</w:t>
      </w:r>
      <w:r w:rsidR="001D738B" w:rsidRPr="00384E8A">
        <w:rPr>
          <w:rFonts w:ascii="PT Astra Serif" w:hAnsi="PT Astra Serif"/>
          <w:lang w:eastAsia="ru-RU"/>
        </w:rPr>
        <w:t xml:space="preserve"> </w:t>
      </w:r>
    </w:p>
    <w:p w:rsidR="001D738B" w:rsidRPr="00384E8A" w:rsidRDefault="001D738B" w:rsidP="002C0F79">
      <w:pPr>
        <w:suppressAutoHyphens w:val="0"/>
        <w:spacing w:after="60"/>
        <w:ind w:left="-567" w:firstLine="567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Услуги по замене светильников и ламп на светодиодные должны исполняться </w:t>
      </w:r>
      <w:r w:rsidR="00384E8A" w:rsidRPr="00384E8A">
        <w:rPr>
          <w:rFonts w:ascii="PT Astra Serif" w:hAnsi="PT Astra Serif"/>
          <w:lang w:eastAsia="ru-RU"/>
        </w:rPr>
        <w:t xml:space="preserve">в </w:t>
      </w:r>
      <w:r w:rsidRPr="00384E8A">
        <w:rPr>
          <w:rFonts w:ascii="PT Astra Serif" w:hAnsi="PT Astra Serif"/>
          <w:lang w:eastAsia="ru-RU"/>
        </w:rPr>
        <w:t>с</w:t>
      </w:r>
      <w:r w:rsidR="00384E8A" w:rsidRPr="00384E8A">
        <w:rPr>
          <w:rFonts w:ascii="PT Astra Serif" w:hAnsi="PT Astra Serif"/>
          <w:lang w:eastAsia="ru-RU"/>
        </w:rPr>
        <w:t>рок</w:t>
      </w:r>
      <w:r w:rsidRPr="00384E8A">
        <w:rPr>
          <w:rFonts w:ascii="PT Astra Serif" w:hAnsi="PT Astra Serif"/>
          <w:lang w:eastAsia="ru-RU"/>
        </w:rPr>
        <w:t xml:space="preserve"> </w:t>
      </w:r>
      <w:r w:rsidR="002C0F79">
        <w:rPr>
          <w:rFonts w:ascii="PT Astra Serif" w:hAnsi="PT Astra Serif"/>
          <w:lang w:eastAsia="ru-RU"/>
        </w:rPr>
        <w:t>п</w:t>
      </w:r>
      <w:r w:rsidR="00384E8A" w:rsidRPr="00384E8A">
        <w:rPr>
          <w:rFonts w:ascii="PT Astra Serif" w:hAnsi="PT Astra Serif"/>
          <w:lang w:eastAsia="ru-RU"/>
        </w:rPr>
        <w:t>о</w:t>
      </w:r>
      <w:r w:rsidR="00D77C63" w:rsidRPr="00384E8A">
        <w:rPr>
          <w:rFonts w:ascii="PT Astra Serif" w:hAnsi="PT Astra Serif"/>
          <w:lang w:eastAsia="ru-RU"/>
        </w:rPr>
        <w:t xml:space="preserve"> 3</w:t>
      </w:r>
      <w:r w:rsidR="00E57BB7">
        <w:rPr>
          <w:rFonts w:ascii="PT Astra Serif" w:hAnsi="PT Astra Serif"/>
          <w:lang w:eastAsia="ru-RU"/>
        </w:rPr>
        <w:t>1</w:t>
      </w:r>
      <w:r w:rsidRPr="00384E8A">
        <w:rPr>
          <w:rFonts w:ascii="PT Astra Serif" w:hAnsi="PT Astra Serif"/>
          <w:lang w:eastAsia="ru-RU"/>
        </w:rPr>
        <w:t>.</w:t>
      </w:r>
      <w:r w:rsidR="009D4A6D" w:rsidRPr="00384E8A">
        <w:rPr>
          <w:rFonts w:ascii="PT Astra Serif" w:hAnsi="PT Astra Serif"/>
          <w:lang w:eastAsia="ru-RU"/>
        </w:rPr>
        <w:t>0</w:t>
      </w:r>
      <w:r w:rsidR="002C0F79">
        <w:rPr>
          <w:rFonts w:ascii="PT Astra Serif" w:hAnsi="PT Astra Serif"/>
          <w:lang w:eastAsia="ru-RU"/>
        </w:rPr>
        <w:t>5</w:t>
      </w:r>
      <w:r w:rsidRPr="00384E8A">
        <w:rPr>
          <w:rFonts w:ascii="PT Astra Serif" w:hAnsi="PT Astra Serif"/>
          <w:lang w:eastAsia="ru-RU"/>
        </w:rPr>
        <w:t>.202</w:t>
      </w:r>
      <w:r w:rsidR="002C0F79">
        <w:rPr>
          <w:rFonts w:ascii="PT Astra Serif" w:hAnsi="PT Astra Serif"/>
          <w:lang w:eastAsia="ru-RU"/>
        </w:rPr>
        <w:t>3</w:t>
      </w:r>
      <w:r w:rsidRPr="00384E8A">
        <w:rPr>
          <w:rFonts w:ascii="PT Astra Serif" w:hAnsi="PT Astra Serif"/>
          <w:lang w:eastAsia="ru-RU"/>
        </w:rPr>
        <w:t xml:space="preserve"> года, согласно перечню электрооборудования, которое должно быть установлено  на </w:t>
      </w:r>
      <w:r w:rsidRPr="00384E8A">
        <w:rPr>
          <w:rFonts w:ascii="PT Astra Serif" w:hAnsi="PT Astra Serif"/>
          <w:lang w:eastAsia="ru-RU"/>
        </w:rPr>
        <w:lastRenderedPageBreak/>
        <w:t>объектах (Приложение № 2 к техническому заданию) и объему оказываемых услуг (Приложение № 1 к техническому заданию).</w:t>
      </w:r>
    </w:p>
    <w:p w:rsidR="00384E8A" w:rsidRDefault="00384E8A" w:rsidP="002C0F79">
      <w:pPr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b/>
          <w:lang w:eastAsia="ru-RU"/>
        </w:rPr>
      </w:pPr>
    </w:p>
    <w:p w:rsidR="001D738B" w:rsidRPr="00384E8A" w:rsidRDefault="005D1C6F" w:rsidP="002C0F79">
      <w:pPr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4</w:t>
      </w:r>
      <w:r w:rsidR="001D738B" w:rsidRPr="00384E8A">
        <w:rPr>
          <w:rFonts w:ascii="PT Astra Serif" w:hAnsi="PT Astra Serif"/>
          <w:b/>
          <w:lang w:eastAsia="ru-RU"/>
        </w:rPr>
        <w:t>.</w:t>
      </w:r>
      <w:r w:rsidR="001D738B" w:rsidRPr="00384E8A">
        <w:rPr>
          <w:rFonts w:ascii="PT Astra Serif" w:hAnsi="PT Astra Serif"/>
          <w:lang w:eastAsia="ru-RU"/>
        </w:rPr>
        <w:t xml:space="preserve"> </w:t>
      </w:r>
      <w:r w:rsidR="001D738B" w:rsidRPr="00384E8A">
        <w:rPr>
          <w:rFonts w:ascii="PT Astra Serif" w:hAnsi="PT Astra Serif"/>
          <w:b/>
          <w:lang w:eastAsia="ru-RU"/>
        </w:rPr>
        <w:t>Место оказания услуг</w:t>
      </w:r>
      <w:r w:rsidR="001D738B" w:rsidRPr="00384E8A">
        <w:rPr>
          <w:rFonts w:ascii="PT Astra Serif" w:hAnsi="PT Astra Serif"/>
          <w:lang w:eastAsia="ru-RU"/>
        </w:rPr>
        <w:t>:</w:t>
      </w:r>
    </w:p>
    <w:p w:rsidR="001D738B" w:rsidRPr="00384E8A" w:rsidRDefault="001D738B" w:rsidP="002C0F79">
      <w:pPr>
        <w:suppressAutoHyphens w:val="0"/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 Нежилые помещения в административн</w:t>
      </w:r>
      <w:r w:rsidR="00CC2715" w:rsidRPr="00384E8A">
        <w:rPr>
          <w:rFonts w:ascii="PT Astra Serif" w:hAnsi="PT Astra Serif"/>
          <w:lang w:eastAsia="ru-RU"/>
        </w:rPr>
        <w:t>ом</w:t>
      </w:r>
      <w:r w:rsidRPr="00384E8A">
        <w:rPr>
          <w:rFonts w:ascii="PT Astra Serif" w:hAnsi="PT Astra Serif"/>
          <w:lang w:eastAsia="ru-RU"/>
        </w:rPr>
        <w:t xml:space="preserve"> здани</w:t>
      </w:r>
      <w:r w:rsidR="00CC2715" w:rsidRPr="00384E8A">
        <w:rPr>
          <w:rFonts w:ascii="PT Astra Serif" w:hAnsi="PT Astra Serif"/>
          <w:lang w:eastAsia="ru-RU"/>
        </w:rPr>
        <w:t>и</w:t>
      </w:r>
      <w:r w:rsidRPr="00384E8A">
        <w:rPr>
          <w:rFonts w:ascii="PT Astra Serif" w:hAnsi="PT Astra Serif"/>
          <w:lang w:eastAsia="ru-RU"/>
        </w:rPr>
        <w:t xml:space="preserve"> Заказчика,  расположенн</w:t>
      </w:r>
      <w:r w:rsidR="00CC2715" w:rsidRPr="00384E8A">
        <w:rPr>
          <w:rFonts w:ascii="PT Astra Serif" w:hAnsi="PT Astra Serif"/>
          <w:lang w:eastAsia="ru-RU"/>
        </w:rPr>
        <w:t>ом</w:t>
      </w:r>
      <w:r w:rsidRPr="00384E8A">
        <w:rPr>
          <w:rFonts w:ascii="PT Astra Serif" w:hAnsi="PT Astra Serif"/>
          <w:lang w:eastAsia="ru-RU"/>
        </w:rPr>
        <w:t xml:space="preserve"> в городе </w:t>
      </w:r>
      <w:proofErr w:type="spellStart"/>
      <w:r w:rsidRPr="00384E8A">
        <w:rPr>
          <w:rFonts w:ascii="PT Astra Serif" w:hAnsi="PT Astra Serif"/>
          <w:lang w:eastAsia="ru-RU"/>
        </w:rPr>
        <w:t>Югорске</w:t>
      </w:r>
      <w:proofErr w:type="spellEnd"/>
      <w:r w:rsidRPr="00384E8A">
        <w:rPr>
          <w:rFonts w:ascii="PT Astra Serif" w:hAnsi="PT Astra Serif"/>
          <w:lang w:eastAsia="ru-RU"/>
        </w:rPr>
        <w:t xml:space="preserve"> Ханты-Мансийского автономного округа-Югры по следующ</w:t>
      </w:r>
      <w:r w:rsidR="00CC2715" w:rsidRPr="00384E8A">
        <w:rPr>
          <w:rFonts w:ascii="PT Astra Serif" w:hAnsi="PT Astra Serif"/>
          <w:lang w:eastAsia="ru-RU"/>
        </w:rPr>
        <w:t>ему</w:t>
      </w:r>
      <w:r w:rsidRPr="00384E8A">
        <w:rPr>
          <w:rFonts w:ascii="PT Astra Serif" w:hAnsi="PT Astra Serif"/>
          <w:lang w:eastAsia="ru-RU"/>
        </w:rPr>
        <w:t xml:space="preserve"> адрес</w:t>
      </w:r>
      <w:r w:rsidR="00CC2715" w:rsidRPr="00384E8A">
        <w:rPr>
          <w:rFonts w:ascii="PT Astra Serif" w:hAnsi="PT Astra Serif"/>
          <w:lang w:eastAsia="ru-RU"/>
        </w:rPr>
        <w:t>у</w:t>
      </w:r>
      <w:r w:rsidRPr="00384E8A">
        <w:rPr>
          <w:rFonts w:ascii="PT Astra Serif" w:hAnsi="PT Astra Serif"/>
          <w:lang w:eastAsia="ru-RU"/>
        </w:rPr>
        <w:t>:</w:t>
      </w:r>
    </w:p>
    <w:p w:rsidR="001D738B" w:rsidRPr="00384E8A" w:rsidRDefault="001D738B" w:rsidP="002C0F79">
      <w:pPr>
        <w:suppressAutoHyphens w:val="0"/>
        <w:autoSpaceDE w:val="0"/>
        <w:autoSpaceDN w:val="0"/>
        <w:adjustRightInd w:val="0"/>
        <w:ind w:left="-567" w:firstLine="567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- 628260, Ханты-Мансийский автономный округ-Югра, </w:t>
      </w:r>
      <w:r w:rsidR="00CC2715" w:rsidRPr="00384E8A">
        <w:rPr>
          <w:rFonts w:ascii="PT Astra Serif" w:hAnsi="PT Astra Serif"/>
          <w:lang w:eastAsia="ru-RU"/>
        </w:rPr>
        <w:t>г. Югорск, ул. 40 лет Победы,11.</w:t>
      </w:r>
    </w:p>
    <w:p w:rsidR="001D738B" w:rsidRPr="00384E8A" w:rsidRDefault="001D738B" w:rsidP="002C0F79">
      <w:pPr>
        <w:suppressAutoHyphens w:val="0"/>
        <w:autoSpaceDE w:val="0"/>
        <w:autoSpaceDN w:val="0"/>
        <w:adjustRightInd w:val="0"/>
        <w:ind w:left="-567" w:firstLine="567"/>
        <w:rPr>
          <w:rFonts w:ascii="PT Astra Serif" w:hAnsi="PT Astra Serif"/>
          <w:b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2C0F79" w:rsidRDefault="002C0F79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Приложение № 1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к техническому заданию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Объем оказываемых услуг: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1D738B" w:rsidRPr="00384E8A" w:rsidTr="001D738B">
        <w:tc>
          <w:tcPr>
            <w:tcW w:w="852" w:type="dxa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Наименование услуг</w:t>
            </w:r>
          </w:p>
        </w:tc>
        <w:tc>
          <w:tcPr>
            <w:tcW w:w="6521" w:type="dxa"/>
            <w:vAlign w:val="center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Характеристика услуг</w:t>
            </w:r>
          </w:p>
        </w:tc>
      </w:tr>
      <w:tr w:rsidR="001D738B" w:rsidRPr="00384E8A" w:rsidTr="001D738B">
        <w:tc>
          <w:tcPr>
            <w:tcW w:w="9924" w:type="dxa"/>
            <w:gridSpan w:val="3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384E8A">
              <w:rPr>
                <w:rFonts w:ascii="PT Astra Serif" w:hAnsi="PT Astra Serif"/>
                <w:b/>
                <w:lang w:eastAsia="ru-RU"/>
              </w:rPr>
              <w:t>Югорска</w:t>
            </w:r>
            <w:proofErr w:type="spellEnd"/>
            <w:r w:rsidRPr="00384E8A">
              <w:rPr>
                <w:rFonts w:ascii="PT Astra Serif" w:hAnsi="PT Astra Serif"/>
                <w:b/>
                <w:lang w:eastAsia="ru-RU"/>
              </w:rPr>
              <w:t>, по адресу:  628260, Ханты-Мансийский автономный округ-Югра, г. Югорск, ул. 40 лет Победы,11</w:t>
            </w:r>
          </w:p>
        </w:tc>
      </w:tr>
      <w:tr w:rsidR="001D738B" w:rsidRPr="00384E8A" w:rsidTr="001D738B">
        <w:trPr>
          <w:trHeight w:val="1801"/>
        </w:trPr>
        <w:tc>
          <w:tcPr>
            <w:tcW w:w="852" w:type="dxa"/>
          </w:tcPr>
          <w:p w:rsidR="001D738B" w:rsidRPr="00384E8A" w:rsidRDefault="001D738B" w:rsidP="002E38D1">
            <w:pPr>
              <w:suppressAutoHyphens w:val="0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51" w:type="dxa"/>
          </w:tcPr>
          <w:p w:rsidR="001D738B" w:rsidRPr="00384E8A" w:rsidRDefault="001D738B" w:rsidP="002E38D1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Оказание услуг по замене светильников </w:t>
            </w:r>
            <w:r w:rsidR="005E69BD">
              <w:rPr>
                <w:rFonts w:ascii="PT Astra Serif" w:hAnsi="PT Astra Serif"/>
                <w:lang w:eastAsia="ru-RU"/>
              </w:rPr>
              <w:t xml:space="preserve">и ламп </w:t>
            </w:r>
            <w:r w:rsidRPr="00384E8A">
              <w:rPr>
                <w:rFonts w:ascii="PT Astra Serif" w:hAnsi="PT Astra Serif"/>
                <w:lang w:eastAsia="ru-RU"/>
              </w:rPr>
              <w:t>на светодиодные</w:t>
            </w:r>
          </w:p>
        </w:tc>
        <w:tc>
          <w:tcPr>
            <w:tcW w:w="6521" w:type="dxa"/>
          </w:tcPr>
          <w:p w:rsidR="001D738B" w:rsidRPr="00384E8A" w:rsidRDefault="001D738B" w:rsidP="007E2A5A">
            <w:pPr>
              <w:suppressAutoHyphens w:val="0"/>
              <w:contextualSpacing/>
              <w:rPr>
                <w:rFonts w:ascii="PT Astra Serif" w:hAnsi="PT Astra Serif"/>
                <w:bCs/>
                <w:kern w:val="28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</w:t>
            </w:r>
            <w:r w:rsidR="007E2A5A">
              <w:rPr>
                <w:rFonts w:ascii="PT Astra Serif" w:hAnsi="PT Astra Serif"/>
                <w:lang w:eastAsia="ru-RU"/>
              </w:rPr>
              <w:t>15</w:t>
            </w:r>
            <w:r w:rsidRPr="00384E8A">
              <w:rPr>
                <w:rFonts w:ascii="PT Astra Serif" w:hAnsi="PT Astra Serif"/>
                <w:lang w:eastAsia="ru-RU"/>
              </w:rPr>
              <w:t xml:space="preserve">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</w:t>
            </w:r>
            <w:r w:rsidR="007E2A5A">
              <w:rPr>
                <w:rFonts w:ascii="PT Astra Serif" w:hAnsi="PT Astra Serif"/>
                <w:lang w:eastAsia="ru-RU"/>
              </w:rPr>
              <w:t>15</w:t>
            </w:r>
            <w:r w:rsidRPr="00384E8A">
              <w:rPr>
                <w:rFonts w:ascii="PT Astra Serif" w:hAnsi="PT Astra Serif"/>
                <w:lang w:eastAsia="ru-RU"/>
              </w:rPr>
              <w:t xml:space="preserve"> шт. </w:t>
            </w:r>
          </w:p>
        </w:tc>
      </w:tr>
    </w:tbl>
    <w:p w:rsidR="001D738B" w:rsidRPr="00384E8A" w:rsidRDefault="001D738B" w:rsidP="001D738B">
      <w:pPr>
        <w:suppressAutoHyphens w:val="0"/>
        <w:spacing w:after="60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ind w:left="-426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384E8A">
        <w:rPr>
          <w:rFonts w:ascii="PT Astra Serif" w:hAnsi="PT Astra Serif"/>
          <w:lang w:eastAsia="ru-RU"/>
        </w:rPr>
        <w:t>светодиодные</w:t>
      </w:r>
      <w:proofErr w:type="gramEnd"/>
      <w:r w:rsidRPr="00384E8A">
        <w:rPr>
          <w:rFonts w:ascii="PT Astra Serif" w:hAnsi="PT Astra Serif"/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муниципальному контракту.</w:t>
      </w: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Приложение № 2</w:t>
      </w: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к  техническому заданию</w:t>
      </w:r>
    </w:p>
    <w:p w:rsidR="001D738B" w:rsidRPr="00384E8A" w:rsidRDefault="001D738B" w:rsidP="001D738B">
      <w:pPr>
        <w:suppressAutoHyphens w:val="0"/>
        <w:spacing w:after="60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ПЕРЕЧЕНЬ</w:t>
      </w:r>
    </w:p>
    <w:p w:rsidR="001D738B" w:rsidRPr="00384E8A" w:rsidRDefault="001D738B" w:rsidP="001D738B">
      <w:pPr>
        <w:suppressAutoHyphens w:val="0"/>
        <w:spacing w:after="60"/>
        <w:jc w:val="center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электрооборудования, которое должно быть установлено на объектах: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1D738B" w:rsidRPr="00384E8A" w:rsidTr="001D738B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gramStart"/>
            <w:r w:rsidRPr="00384E8A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384E8A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Характеристика</w:t>
            </w:r>
          </w:p>
        </w:tc>
      </w:tr>
      <w:tr w:rsidR="001D738B" w:rsidRPr="00384E8A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Оборудование светотехническое:</w:t>
            </w:r>
          </w:p>
        </w:tc>
      </w:tr>
      <w:tr w:rsidR="001D738B" w:rsidRPr="00384E8A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384E8A">
              <w:rPr>
                <w:rFonts w:ascii="PT Astra Serif" w:hAnsi="PT Astra Serif"/>
                <w:b/>
                <w:lang w:eastAsia="ru-RU"/>
              </w:rPr>
              <w:t>Югорска</w:t>
            </w:r>
            <w:proofErr w:type="spellEnd"/>
            <w:r w:rsidRPr="00384E8A">
              <w:rPr>
                <w:rFonts w:ascii="PT Astra Serif" w:hAnsi="PT Astra Serif"/>
                <w:b/>
                <w:lang w:eastAsia="ru-RU"/>
              </w:rPr>
              <w:t>, по адресу:  628260, Ханты-Мансийский автономный округ-Югра, г. Югорск, ул. 40 лет Победы,11</w:t>
            </w:r>
          </w:p>
        </w:tc>
      </w:tr>
      <w:tr w:rsidR="001D738B" w:rsidRPr="00384E8A" w:rsidTr="001D738B">
        <w:trPr>
          <w:gridAfter w:val="1"/>
          <w:wAfter w:w="74" w:type="dxa"/>
          <w:trHeight w:val="3795"/>
        </w:trPr>
        <w:tc>
          <w:tcPr>
            <w:tcW w:w="567" w:type="dxa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1.</w:t>
            </w:r>
          </w:p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1D738B" w:rsidRPr="00384E8A" w:rsidRDefault="001D738B" w:rsidP="002E38D1">
            <w:pPr>
              <w:suppressAutoHyphens w:val="0"/>
              <w:spacing w:after="6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Светильник светодиодный  для общественных помещений </w:t>
            </w:r>
          </w:p>
          <w:p w:rsidR="001D738B" w:rsidRPr="00384E8A" w:rsidRDefault="001D738B" w:rsidP="002E38D1">
            <w:pPr>
              <w:suppressAutoHyphens w:val="0"/>
              <w:spacing w:after="6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" w:type="dxa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  <w:p w:rsidR="001D738B" w:rsidRPr="00384E8A" w:rsidRDefault="00D94E39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5387" w:type="dxa"/>
            <w:gridSpan w:val="3"/>
          </w:tcPr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Цвет светильника: Белый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Способ монтажа: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Встраиваемый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/накладной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Материал изделия: Металл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Степень защиты: Не ниже IP20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Высота,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 xml:space="preserve">: </w:t>
            </w:r>
            <w:r w:rsidR="00D94E39">
              <w:rPr>
                <w:rFonts w:ascii="PT Astra Serif" w:hAnsi="PT Astra Serif"/>
                <w:lang w:eastAsia="ru-RU"/>
              </w:rPr>
              <w:t>20</w:t>
            </w:r>
            <w:r w:rsidRPr="00384E8A">
              <w:rPr>
                <w:rFonts w:ascii="PT Astra Serif" w:hAnsi="PT Astra Serif"/>
                <w:lang w:eastAsia="ru-RU"/>
              </w:rPr>
              <w:t>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Длина,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595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Ширина,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595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Тип изделия: Светильник светодиодный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Мощность,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Вт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Не менее 5</w:t>
            </w:r>
            <w:r w:rsidR="00D94E39">
              <w:rPr>
                <w:rFonts w:ascii="PT Astra Serif" w:hAnsi="PT Astra Serif"/>
                <w:lang w:eastAsia="ru-RU"/>
              </w:rPr>
              <w:t>0</w:t>
            </w:r>
            <w:r w:rsidRPr="00384E8A">
              <w:rPr>
                <w:rFonts w:ascii="PT Astra Serif" w:hAnsi="PT Astra Serif"/>
                <w:lang w:eastAsia="ru-RU"/>
              </w:rPr>
              <w:t>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Напряжение, В: 220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Цветовая температура: Не менее </w:t>
            </w:r>
            <w:r w:rsidR="00D94E39">
              <w:rPr>
                <w:rFonts w:ascii="PT Astra Serif" w:hAnsi="PT Astra Serif"/>
                <w:lang w:eastAsia="ru-RU"/>
              </w:rPr>
              <w:t>65</w:t>
            </w:r>
            <w:r w:rsidRPr="00384E8A">
              <w:rPr>
                <w:rFonts w:ascii="PT Astra Serif" w:hAnsi="PT Astra Serif"/>
                <w:lang w:eastAsia="ru-RU"/>
              </w:rPr>
              <w:t>00 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Срок службы,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Не менее  30000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Цвет свечения: Белый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Световой поток, Лм: Не менее 4</w:t>
            </w:r>
            <w:r w:rsidR="00D94E39">
              <w:rPr>
                <w:rFonts w:ascii="PT Astra Serif" w:hAnsi="PT Astra Serif"/>
                <w:lang w:eastAsia="ru-RU"/>
              </w:rPr>
              <w:t>3</w:t>
            </w:r>
            <w:r w:rsidRPr="00384E8A">
              <w:rPr>
                <w:rFonts w:ascii="PT Astra Serif" w:hAnsi="PT Astra Serif"/>
                <w:lang w:eastAsia="ru-RU"/>
              </w:rPr>
              <w:t>00 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Материал </w:t>
            </w:r>
            <w:proofErr w:type="spellStart"/>
            <w:r w:rsidRPr="00384E8A">
              <w:rPr>
                <w:rFonts w:ascii="PT Astra Serif" w:hAnsi="PT Astra Serif"/>
                <w:lang w:eastAsia="ru-RU"/>
              </w:rPr>
              <w:t>рассеивателя</w:t>
            </w:r>
            <w:proofErr w:type="spellEnd"/>
            <w:r w:rsidRPr="00384E8A">
              <w:rPr>
                <w:rFonts w:ascii="PT Astra Serif" w:hAnsi="PT Astra Serif"/>
                <w:lang w:eastAsia="ru-RU"/>
              </w:rPr>
              <w:t xml:space="preserve">: </w:t>
            </w:r>
            <w:r w:rsidR="00D94E39">
              <w:rPr>
                <w:rFonts w:ascii="PT Astra Serif" w:hAnsi="PT Astra Serif"/>
                <w:lang w:eastAsia="ru-RU"/>
              </w:rPr>
              <w:t xml:space="preserve">Призматический </w:t>
            </w:r>
            <w:proofErr w:type="spellStart"/>
            <w:r w:rsidR="00D94E39">
              <w:rPr>
                <w:rFonts w:ascii="PT Astra Serif" w:hAnsi="PT Astra Serif"/>
                <w:lang w:eastAsia="ru-RU"/>
              </w:rPr>
              <w:t>рассеиватель</w:t>
            </w:r>
            <w:proofErr w:type="spellEnd"/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Напряжение питания,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Не более 230 </w:t>
            </w:r>
          </w:p>
        </w:tc>
      </w:tr>
      <w:tr w:rsidR="001D738B" w:rsidRPr="00384E8A" w:rsidTr="001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1D738B" w:rsidRPr="00384E8A" w:rsidRDefault="001D738B" w:rsidP="002E38D1">
            <w:pPr>
              <w:suppressAutoHyphens w:val="0"/>
              <w:ind w:firstLine="709"/>
              <w:jc w:val="both"/>
              <w:rPr>
                <w:rFonts w:ascii="PT Astra Serif" w:hAnsi="PT Astra Serif"/>
                <w:color w:val="00000A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D738B" w:rsidRPr="00384E8A" w:rsidRDefault="001D738B" w:rsidP="002E38D1">
            <w:pPr>
              <w:suppressAutoHyphens w:val="0"/>
              <w:ind w:firstLine="709"/>
              <w:jc w:val="both"/>
              <w:rPr>
                <w:rFonts w:ascii="PT Astra Serif" w:hAnsi="PT Astra Serif"/>
                <w:color w:val="00000A"/>
                <w:lang w:eastAsia="ru-RU"/>
              </w:rPr>
            </w:pPr>
          </w:p>
        </w:tc>
      </w:tr>
    </w:tbl>
    <w:p w:rsidR="001D738B" w:rsidRPr="00384E8A" w:rsidRDefault="001D738B" w:rsidP="001D738B">
      <w:pPr>
        <w:suppressAutoHyphens w:val="0"/>
        <w:spacing w:after="60"/>
        <w:jc w:val="both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both"/>
        <w:rPr>
          <w:rFonts w:ascii="PT Astra Serif" w:hAnsi="PT Astra Serif"/>
          <w:lang w:eastAsia="ru-RU"/>
        </w:rPr>
      </w:pPr>
    </w:p>
    <w:p w:rsidR="00CC411D" w:rsidRPr="00384E8A" w:rsidRDefault="001D738B" w:rsidP="001D738B">
      <w:pPr>
        <w:suppressAutoHyphens w:val="0"/>
        <w:spacing w:after="60"/>
        <w:ind w:hanging="709"/>
        <w:jc w:val="both"/>
        <w:rPr>
          <w:rFonts w:ascii="PT Astra Serif" w:eastAsia="SimSun" w:hAnsi="PT Astra Serif"/>
        </w:rPr>
      </w:pPr>
      <w:r w:rsidRPr="00384E8A">
        <w:rPr>
          <w:rFonts w:ascii="PT Astra Serif" w:hAnsi="PT Astra Serif"/>
          <w:lang w:eastAsia="ru-RU"/>
        </w:rPr>
        <w:t xml:space="preserve">Заведующий по АХР                                                                                                  </w:t>
      </w:r>
      <w:r w:rsidR="00E36096" w:rsidRPr="00384E8A">
        <w:rPr>
          <w:rFonts w:ascii="PT Astra Serif" w:hAnsi="PT Astra Serif"/>
          <w:lang w:eastAsia="ru-RU"/>
        </w:rPr>
        <w:t>Н.А. Попова</w:t>
      </w:r>
    </w:p>
    <w:sectPr w:rsidR="00CC411D" w:rsidRPr="00384E8A" w:rsidSect="00384E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F" w:rsidRDefault="00886AAF" w:rsidP="00CB66FB">
      <w:r>
        <w:separator/>
      </w:r>
    </w:p>
  </w:endnote>
  <w:endnote w:type="continuationSeparator" w:id="0">
    <w:p w:rsidR="00886AAF" w:rsidRDefault="00886AAF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F" w:rsidRDefault="00886AAF" w:rsidP="00CB66FB">
      <w:r>
        <w:separator/>
      </w:r>
    </w:p>
  </w:footnote>
  <w:footnote w:type="continuationSeparator" w:id="0">
    <w:p w:rsidR="00886AAF" w:rsidRDefault="00886AAF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36230"/>
    <w:rsid w:val="000467E0"/>
    <w:rsid w:val="000704D4"/>
    <w:rsid w:val="00073D22"/>
    <w:rsid w:val="00076F1D"/>
    <w:rsid w:val="0009595E"/>
    <w:rsid w:val="000C1935"/>
    <w:rsid w:val="000D3D55"/>
    <w:rsid w:val="000E2A76"/>
    <w:rsid w:val="000F430E"/>
    <w:rsid w:val="00107314"/>
    <w:rsid w:val="0011273B"/>
    <w:rsid w:val="0016127B"/>
    <w:rsid w:val="00172DA1"/>
    <w:rsid w:val="001C2277"/>
    <w:rsid w:val="001D156D"/>
    <w:rsid w:val="001D738B"/>
    <w:rsid w:val="00237C97"/>
    <w:rsid w:val="00280620"/>
    <w:rsid w:val="00283A79"/>
    <w:rsid w:val="002A19C2"/>
    <w:rsid w:val="002A5B90"/>
    <w:rsid w:val="002B73C2"/>
    <w:rsid w:val="002C0F79"/>
    <w:rsid w:val="002C1DAD"/>
    <w:rsid w:val="002D5C86"/>
    <w:rsid w:val="002E0D9B"/>
    <w:rsid w:val="00301CE4"/>
    <w:rsid w:val="003026E8"/>
    <w:rsid w:val="00360428"/>
    <w:rsid w:val="00374DFC"/>
    <w:rsid w:val="00384E8A"/>
    <w:rsid w:val="003A3026"/>
    <w:rsid w:val="003C4347"/>
    <w:rsid w:val="003E743F"/>
    <w:rsid w:val="00467D9D"/>
    <w:rsid w:val="00483135"/>
    <w:rsid w:val="00485B93"/>
    <w:rsid w:val="004B0FEE"/>
    <w:rsid w:val="004C3875"/>
    <w:rsid w:val="004E7034"/>
    <w:rsid w:val="00504254"/>
    <w:rsid w:val="00512947"/>
    <w:rsid w:val="00520C82"/>
    <w:rsid w:val="005212A0"/>
    <w:rsid w:val="0056159C"/>
    <w:rsid w:val="00563D2C"/>
    <w:rsid w:val="005765B7"/>
    <w:rsid w:val="005973F1"/>
    <w:rsid w:val="005A05F0"/>
    <w:rsid w:val="005D1C6F"/>
    <w:rsid w:val="005E1AE0"/>
    <w:rsid w:val="005E69BD"/>
    <w:rsid w:val="005F1603"/>
    <w:rsid w:val="00610F79"/>
    <w:rsid w:val="0062348E"/>
    <w:rsid w:val="00661BC8"/>
    <w:rsid w:val="00663BA4"/>
    <w:rsid w:val="00664FEE"/>
    <w:rsid w:val="0067064D"/>
    <w:rsid w:val="006823B1"/>
    <w:rsid w:val="006950E3"/>
    <w:rsid w:val="006C29D4"/>
    <w:rsid w:val="006C6364"/>
    <w:rsid w:val="006C78CB"/>
    <w:rsid w:val="00711C01"/>
    <w:rsid w:val="007219BE"/>
    <w:rsid w:val="007B2B3C"/>
    <w:rsid w:val="007C0418"/>
    <w:rsid w:val="007D086A"/>
    <w:rsid w:val="007E2A5A"/>
    <w:rsid w:val="008161AD"/>
    <w:rsid w:val="00825CFA"/>
    <w:rsid w:val="008404EE"/>
    <w:rsid w:val="00854B03"/>
    <w:rsid w:val="00865BB8"/>
    <w:rsid w:val="00886AAF"/>
    <w:rsid w:val="008C1EA9"/>
    <w:rsid w:val="008F364F"/>
    <w:rsid w:val="0094355D"/>
    <w:rsid w:val="00947223"/>
    <w:rsid w:val="00960B2E"/>
    <w:rsid w:val="009A7897"/>
    <w:rsid w:val="009D4A6D"/>
    <w:rsid w:val="00A03505"/>
    <w:rsid w:val="00A172E3"/>
    <w:rsid w:val="00A70B36"/>
    <w:rsid w:val="00A77444"/>
    <w:rsid w:val="00AB0168"/>
    <w:rsid w:val="00AB626C"/>
    <w:rsid w:val="00B01215"/>
    <w:rsid w:val="00B05B42"/>
    <w:rsid w:val="00B27D2B"/>
    <w:rsid w:val="00B3376C"/>
    <w:rsid w:val="00B74C47"/>
    <w:rsid w:val="00BA33EB"/>
    <w:rsid w:val="00BB01F1"/>
    <w:rsid w:val="00BD3347"/>
    <w:rsid w:val="00BE2B2F"/>
    <w:rsid w:val="00C0089F"/>
    <w:rsid w:val="00C15397"/>
    <w:rsid w:val="00C2705F"/>
    <w:rsid w:val="00C30D93"/>
    <w:rsid w:val="00C46A7C"/>
    <w:rsid w:val="00C54300"/>
    <w:rsid w:val="00C66243"/>
    <w:rsid w:val="00CA0BB7"/>
    <w:rsid w:val="00CB66FB"/>
    <w:rsid w:val="00CC2715"/>
    <w:rsid w:val="00CC411D"/>
    <w:rsid w:val="00CC5EF9"/>
    <w:rsid w:val="00D03B9E"/>
    <w:rsid w:val="00D30E0B"/>
    <w:rsid w:val="00D42A64"/>
    <w:rsid w:val="00D64E34"/>
    <w:rsid w:val="00D77C63"/>
    <w:rsid w:val="00D94E39"/>
    <w:rsid w:val="00DE4E03"/>
    <w:rsid w:val="00DF3DC3"/>
    <w:rsid w:val="00E168B1"/>
    <w:rsid w:val="00E36096"/>
    <w:rsid w:val="00E55B89"/>
    <w:rsid w:val="00E57BB7"/>
    <w:rsid w:val="00E57C94"/>
    <w:rsid w:val="00E663B6"/>
    <w:rsid w:val="00E77E7D"/>
    <w:rsid w:val="00EE0BD2"/>
    <w:rsid w:val="00EE5783"/>
    <w:rsid w:val="00EF1822"/>
    <w:rsid w:val="00F02883"/>
    <w:rsid w:val="00F660A6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D33C-F68F-4BD4-AE07-92A2743A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13</cp:revision>
  <cp:lastPrinted>2020-09-08T10:34:00Z</cp:lastPrinted>
  <dcterms:created xsi:type="dcterms:W3CDTF">2023-03-14T06:52:00Z</dcterms:created>
  <dcterms:modified xsi:type="dcterms:W3CDTF">2023-03-16T06:31:00Z</dcterms:modified>
</cp:coreProperties>
</file>