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EB4F8C">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B824DA">
        <w:rPr>
          <w:b/>
          <w:bCs/>
        </w:rPr>
        <w:t xml:space="preserve">на право заключения гражданско-правового договора  </w:t>
      </w:r>
    </w:p>
    <w:p w:rsidR="00DB5E5E" w:rsidRDefault="00B824DA" w:rsidP="00537094">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proofErr w:type="gramStart"/>
      <w:r w:rsidR="00DB5E5E" w:rsidRPr="00DB5E5E">
        <w:rPr>
          <w:b/>
        </w:rPr>
        <w:t>вентиляционного</w:t>
      </w:r>
      <w:proofErr w:type="gramEnd"/>
    </w:p>
    <w:p w:rsidR="00B824DA" w:rsidRDefault="00DB5E5E" w:rsidP="00E53E73">
      <w:pPr>
        <w:tabs>
          <w:tab w:val="num" w:pos="567"/>
        </w:tabs>
        <w:autoSpaceDE w:val="0"/>
        <w:autoSpaceDN w:val="0"/>
        <w:adjustRightInd w:val="0"/>
        <w:spacing w:after="0"/>
        <w:jc w:val="center"/>
        <w:rPr>
          <w:b/>
        </w:rPr>
      </w:pPr>
      <w:r w:rsidRPr="00DB5E5E">
        <w:rPr>
          <w:b/>
        </w:rPr>
        <w:t xml:space="preserve"> оборудования и кондиционирования воздуха</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EB4F8C">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w:t>
      </w:r>
      <w:r w:rsidR="0019538C">
        <w:rPr>
          <w:rFonts w:ascii="Times New Roman" w:hAnsi="Times New Roman" w:cs="Times New Roman"/>
          <w:bCs/>
          <w:sz w:val="24"/>
          <w:szCs w:val="24"/>
        </w:rPr>
        <w:t xml:space="preserve"> 05 апреля 2013 года №44-ФЗ «О К</w:t>
      </w:r>
      <w:r>
        <w:rPr>
          <w:rFonts w:ascii="Times New Roman" w:hAnsi="Times New Roman" w:cs="Times New Roman"/>
          <w:bCs/>
          <w:sz w:val="24"/>
          <w:szCs w:val="24"/>
        </w:rPr>
        <w:t>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21"/>
        <w:gridCol w:w="74"/>
        <w:gridCol w:w="6980"/>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8335B8">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53E6B" w:rsidRDefault="00B53E6B" w:rsidP="0051317C">
            <w:pPr>
              <w:keepNext/>
              <w:keepLines/>
              <w:widowControl w:val="0"/>
              <w:suppressLineNumbers/>
              <w:suppressAutoHyphens/>
            </w:pPr>
            <w:r w:rsidRPr="00B53E6B">
              <w:t>173862200263286220100101230010000000</w:t>
            </w:r>
          </w:p>
        </w:tc>
      </w:tr>
      <w:tr w:rsidR="00F15699" w:rsidTr="008335B8">
        <w:trPr>
          <w:trHeight w:val="3210"/>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spacing w:after="0"/>
            </w:pPr>
            <w:r w:rsidRPr="00C82BFE">
              <w:t>Наименование:</w:t>
            </w:r>
          </w:p>
          <w:p w:rsidR="00F15699" w:rsidRPr="00C82BFE" w:rsidRDefault="00F15699" w:rsidP="00F15699">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pPr>
            <w:r w:rsidRPr="00C82BFE">
              <w:t>Почтовый адрес:</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jc w:val="left"/>
            </w:pPr>
            <w:r w:rsidRPr="00C82BFE">
              <w:t xml:space="preserve">Телефон: </w:t>
            </w:r>
            <w:r w:rsidR="008335B8">
              <w:rPr>
                <w:u w:val="single"/>
              </w:rPr>
              <w:t>8 (34675) 2-48-30</w:t>
            </w:r>
          </w:p>
          <w:p w:rsidR="00F15699"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F15699" w:rsidRPr="00C82BFE" w:rsidRDefault="00F15699" w:rsidP="00F15699">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F15699"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rPr>
                <w:u w:val="single"/>
              </w:rPr>
            </w:pPr>
            <w:r w:rsidRPr="00C82BFE">
              <w:rPr>
                <w:u w:val="single"/>
              </w:rPr>
              <w:t>Наименование:</w:t>
            </w:r>
          </w:p>
          <w:p w:rsidR="00F15699" w:rsidRPr="00C82BFE" w:rsidRDefault="00F15699" w:rsidP="00F15699">
            <w:pPr>
              <w:keepNext/>
              <w:keepLines/>
              <w:widowControl w:val="0"/>
              <w:suppressLineNumbers/>
              <w:suppressAutoHyphens/>
            </w:pPr>
            <w:r w:rsidRPr="00C82BFE">
              <w:t xml:space="preserve">Администрация города Югорска. </w:t>
            </w:r>
          </w:p>
          <w:p w:rsidR="00F15699" w:rsidRPr="00C82BFE" w:rsidRDefault="00F15699" w:rsidP="00F15699">
            <w:pPr>
              <w:keepNext/>
              <w:keepLines/>
              <w:widowControl w:val="0"/>
              <w:suppressLineNumbers/>
              <w:suppressAutoHyphens/>
              <w:rPr>
                <w:u w:val="single"/>
              </w:rPr>
            </w:pPr>
            <w:r w:rsidRPr="00C82BFE">
              <w:rPr>
                <w:u w:val="single"/>
              </w:rPr>
              <w:t>Место нахождения:</w:t>
            </w:r>
          </w:p>
          <w:p w:rsidR="00F15699" w:rsidRPr="00C82BFE" w:rsidRDefault="00F15699" w:rsidP="00F15699">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F15699" w:rsidRPr="00C82BFE" w:rsidRDefault="00F15699" w:rsidP="00F15699">
            <w:pPr>
              <w:keepNext/>
              <w:keepLines/>
              <w:widowControl w:val="0"/>
              <w:suppressLineNumbers/>
              <w:suppressAutoHyphens/>
            </w:pPr>
            <w:r w:rsidRPr="00C82BFE">
              <w:rPr>
                <w:u w:val="single"/>
              </w:rPr>
              <w:t>Почтовый адрес</w:t>
            </w:r>
            <w:r w:rsidRPr="00C82BFE">
              <w:t>:</w:t>
            </w:r>
          </w:p>
          <w:p w:rsidR="00F15699" w:rsidRPr="00C82BFE" w:rsidRDefault="00F15699" w:rsidP="00F15699">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F15699" w:rsidRPr="00C82BFE" w:rsidRDefault="00F15699" w:rsidP="00F15699">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F15699" w:rsidRPr="00C82BFE" w:rsidRDefault="00F15699" w:rsidP="00F15699">
            <w:pPr>
              <w:keepNext/>
              <w:keepLines/>
              <w:widowControl w:val="0"/>
              <w:suppressLineNumbers/>
              <w:suppressAutoHyphens/>
            </w:pPr>
            <w:r w:rsidRPr="00C82BFE">
              <w:rPr>
                <w:u w:val="single"/>
              </w:rPr>
              <w:t>Адрес электронной почты:</w:t>
            </w:r>
            <w:r w:rsidRPr="00C82BFE">
              <w:t xml:space="preserve"> omz@ugorsk.ru </w:t>
            </w:r>
          </w:p>
          <w:p w:rsidR="00F15699" w:rsidRPr="00C82BFE" w:rsidRDefault="00F15699" w:rsidP="00F15699">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8335B8">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8335B8">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Default="00F15699" w:rsidP="00F15699">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BE0EE8"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8335B8">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8335B8">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C82BFE" w:rsidRDefault="00B824DA" w:rsidP="00DB5E5E">
            <w:pPr>
              <w:tabs>
                <w:tab w:val="num" w:pos="567"/>
              </w:tabs>
              <w:autoSpaceDE w:val="0"/>
              <w:autoSpaceDN w:val="0"/>
              <w:adjustRightInd w:val="0"/>
              <w:spacing w:after="0"/>
            </w:pPr>
            <w:r w:rsidRPr="00C82BFE">
              <w:t>Электронный аукцион</w:t>
            </w:r>
            <w:r w:rsidR="00B53E6B">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B53E6B">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DB5E5E" w:rsidRPr="00C82BFE">
              <w:t>вентиляционного оборудования и кондиционирования воздуха</w:t>
            </w:r>
            <w:r w:rsidR="00DA218F" w:rsidRPr="00C82BFE">
              <w:t xml:space="preserve">. </w:t>
            </w:r>
          </w:p>
        </w:tc>
      </w:tr>
      <w:bookmarkEnd w:id="5"/>
      <w:tr w:rsidR="00B824DA" w:rsidRPr="00737C53" w:rsidTr="008335B8">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8335B8">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220D8C" w:rsidP="00DC2EED">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0019538C">
              <w:t xml:space="preserve"> </w:t>
            </w:r>
            <w:r w:rsidRPr="004A78CF">
              <w:t>г.</w:t>
            </w:r>
          </w:p>
        </w:tc>
      </w:tr>
      <w:tr w:rsidR="00B824DA" w:rsidRPr="00737C53" w:rsidTr="008335B8">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737C53" w:rsidRPr="00DD1A67" w:rsidRDefault="0075407E" w:rsidP="00C82BFE">
            <w:pPr>
              <w:spacing w:after="0"/>
              <w:rPr>
                <w:bCs/>
                <w:snapToGrid w:val="0"/>
              </w:rPr>
            </w:pPr>
            <w:r>
              <w:rPr>
                <w:b/>
                <w:color w:val="000000"/>
                <w:sz w:val="22"/>
                <w:szCs w:val="22"/>
              </w:rPr>
              <w:t>62</w:t>
            </w:r>
            <w:r w:rsidR="00220D8C">
              <w:rPr>
                <w:b/>
                <w:color w:val="000000"/>
                <w:sz w:val="22"/>
                <w:szCs w:val="22"/>
              </w:rPr>
              <w:t> </w:t>
            </w:r>
            <w:r>
              <w:rPr>
                <w:b/>
                <w:color w:val="000000"/>
                <w:sz w:val="22"/>
                <w:szCs w:val="22"/>
              </w:rPr>
              <w:t>08</w:t>
            </w:r>
            <w:r w:rsidR="002A5E05">
              <w:rPr>
                <w:b/>
                <w:color w:val="000000"/>
                <w:sz w:val="22"/>
                <w:szCs w:val="22"/>
              </w:rPr>
              <w:t>1</w:t>
            </w:r>
            <w:r w:rsidR="00220D8C">
              <w:rPr>
                <w:b/>
                <w:color w:val="000000"/>
                <w:sz w:val="22"/>
                <w:szCs w:val="22"/>
              </w:rPr>
              <w:t xml:space="preserve"> </w:t>
            </w:r>
            <w:r w:rsidR="00B824DA" w:rsidRPr="00DD1A67">
              <w:rPr>
                <w:b/>
                <w:snapToGrid w:val="0"/>
                <w:sz w:val="22"/>
                <w:szCs w:val="22"/>
              </w:rPr>
              <w:t>(</w:t>
            </w:r>
            <w:r>
              <w:rPr>
                <w:b/>
                <w:snapToGrid w:val="0"/>
                <w:sz w:val="22"/>
                <w:szCs w:val="22"/>
              </w:rPr>
              <w:t>шестьдесят</w:t>
            </w:r>
            <w:r w:rsidR="00C837C0">
              <w:rPr>
                <w:b/>
                <w:snapToGrid w:val="0"/>
                <w:sz w:val="22"/>
                <w:szCs w:val="22"/>
              </w:rPr>
              <w:t xml:space="preserve"> </w:t>
            </w:r>
            <w:r>
              <w:rPr>
                <w:b/>
                <w:snapToGrid w:val="0"/>
                <w:sz w:val="22"/>
                <w:szCs w:val="22"/>
              </w:rPr>
              <w:t>две</w:t>
            </w:r>
            <w:r w:rsidR="00537094" w:rsidRPr="00DD1A67">
              <w:rPr>
                <w:b/>
                <w:snapToGrid w:val="0"/>
                <w:sz w:val="22"/>
                <w:szCs w:val="22"/>
              </w:rPr>
              <w:t xml:space="preserve"> тысяч</w:t>
            </w:r>
            <w:r>
              <w:rPr>
                <w:b/>
                <w:snapToGrid w:val="0"/>
                <w:sz w:val="22"/>
                <w:szCs w:val="22"/>
              </w:rPr>
              <w:t>и</w:t>
            </w:r>
            <w:r w:rsidR="00C837C0">
              <w:rPr>
                <w:b/>
                <w:snapToGrid w:val="0"/>
                <w:sz w:val="22"/>
                <w:szCs w:val="22"/>
              </w:rPr>
              <w:t xml:space="preserve"> </w:t>
            </w:r>
            <w:r>
              <w:rPr>
                <w:b/>
                <w:snapToGrid w:val="0"/>
                <w:sz w:val="22"/>
                <w:szCs w:val="22"/>
              </w:rPr>
              <w:t>восемьдесят</w:t>
            </w:r>
            <w:r w:rsidR="002A5E05">
              <w:rPr>
                <w:b/>
                <w:snapToGrid w:val="0"/>
                <w:sz w:val="22"/>
                <w:szCs w:val="22"/>
              </w:rPr>
              <w:t xml:space="preserve"> один</w:t>
            </w:r>
            <w:r w:rsidR="00537094" w:rsidRPr="00DD1A67">
              <w:rPr>
                <w:b/>
                <w:snapToGrid w:val="0"/>
                <w:sz w:val="22"/>
                <w:szCs w:val="22"/>
              </w:rPr>
              <w:t>) рубл</w:t>
            </w:r>
            <w:r w:rsidR="002A5E05">
              <w:rPr>
                <w:b/>
                <w:snapToGrid w:val="0"/>
                <w:sz w:val="22"/>
                <w:szCs w:val="22"/>
              </w:rPr>
              <w:t>ь</w:t>
            </w:r>
            <w:r w:rsidR="00C837C0">
              <w:rPr>
                <w:b/>
                <w:snapToGrid w:val="0"/>
                <w:sz w:val="22"/>
                <w:szCs w:val="22"/>
              </w:rPr>
              <w:t xml:space="preserve"> </w:t>
            </w:r>
            <w:r w:rsidR="002A5E05">
              <w:rPr>
                <w:b/>
                <w:snapToGrid w:val="0"/>
                <w:sz w:val="22"/>
                <w:szCs w:val="22"/>
              </w:rPr>
              <w:t>04</w:t>
            </w:r>
            <w:r w:rsidR="00B824DA" w:rsidRPr="00DD1A67">
              <w:rPr>
                <w:b/>
                <w:snapToGrid w:val="0"/>
                <w:sz w:val="22"/>
                <w:szCs w:val="22"/>
              </w:rPr>
              <w:t xml:space="preserve"> коп</w:t>
            </w:r>
            <w:r w:rsidR="002A5E05">
              <w:rPr>
                <w:b/>
                <w:snapToGrid w:val="0"/>
                <w:sz w:val="22"/>
                <w:szCs w:val="22"/>
              </w:rPr>
              <w:t>ейки</w:t>
            </w:r>
            <w:r w:rsidR="00B824DA" w:rsidRPr="00DD1A67">
              <w:rPr>
                <w:snapToGrid w:val="0"/>
                <w:sz w:val="22"/>
                <w:szCs w:val="22"/>
              </w:rPr>
              <w:t>.</w:t>
            </w:r>
          </w:p>
          <w:p w:rsidR="00B824DA" w:rsidRPr="00DD1A67" w:rsidRDefault="0051317C" w:rsidP="00C82BFE">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8335B8">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727" w:type="dxa"/>
            <w:gridSpan w:val="2"/>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7054" w:type="dxa"/>
            <w:gridSpan w:val="2"/>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75407E">
            <w:pPr>
              <w:spacing w:after="0"/>
              <w:rPr>
                <w:i/>
              </w:rPr>
            </w:pPr>
            <w:r w:rsidRPr="00C82BFE">
              <w:t xml:space="preserve">Источник финансирования: </w:t>
            </w:r>
            <w:r w:rsidR="001269BA" w:rsidRPr="00C82BFE">
              <w:t xml:space="preserve"> бюджет города Югорска на 201</w:t>
            </w:r>
            <w:r w:rsidR="0075407E">
              <w:t>8</w:t>
            </w:r>
            <w:r w:rsidRPr="00C82BFE">
              <w:t>г.</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F15699" w:rsidRPr="00737C53" w:rsidTr="008335B8">
        <w:trPr>
          <w:trHeight w:val="116"/>
        </w:trPr>
        <w:tc>
          <w:tcPr>
            <w:tcW w:w="817" w:type="dxa"/>
            <w:vMerge w:val="restart"/>
            <w:tcBorders>
              <w:top w:val="single" w:sz="4" w:space="0" w:color="auto"/>
              <w:left w:val="single" w:sz="4" w:space="0" w:color="auto"/>
              <w:right w:val="single" w:sz="4" w:space="0" w:color="auto"/>
            </w:tcBorders>
            <w:hideMark/>
          </w:tcPr>
          <w:p w:rsidR="00F15699" w:rsidRPr="00737C53" w:rsidRDefault="00F15699" w:rsidP="00B14A62">
            <w:pPr>
              <w:spacing w:after="0"/>
              <w:jc w:val="center"/>
              <w:rPr>
                <w:bCs/>
                <w:snapToGrid w:val="0"/>
              </w:rPr>
            </w:pPr>
            <w:r w:rsidRPr="00737C53">
              <w:rPr>
                <w:bCs/>
                <w:snapToGrid w:val="0"/>
                <w:sz w:val="22"/>
                <w:szCs w:val="22"/>
              </w:rPr>
              <w:lastRenderedPageBreak/>
              <w:t>17.</w:t>
            </w: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pPr>
            <w:r w:rsidRPr="00B14A62">
              <w:t>Единые требования к участникам закупки</w:t>
            </w: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Pr="002E1142" w:rsidRDefault="0075407E" w:rsidP="0075407E">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5407E" w:rsidRPr="002E1142" w:rsidRDefault="0075407E" w:rsidP="0075407E">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5407E" w:rsidRPr="002E1142" w:rsidRDefault="0075407E" w:rsidP="0075407E">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75407E" w:rsidRPr="005F2F8D" w:rsidRDefault="0075407E" w:rsidP="0075407E">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75407E" w:rsidRPr="005F2F8D" w:rsidRDefault="0075407E" w:rsidP="0075407E">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75407E" w:rsidRPr="005F2F8D" w:rsidRDefault="0075407E" w:rsidP="0075407E">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75407E" w:rsidRPr="005F2F8D" w:rsidRDefault="0075407E" w:rsidP="0075407E">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F2F8D">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407E" w:rsidRPr="000A12DC" w:rsidRDefault="0075407E" w:rsidP="0075407E">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5407E" w:rsidRPr="000A12DC" w:rsidRDefault="0075407E" w:rsidP="0075407E">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07E" w:rsidRPr="005F2F8D" w:rsidRDefault="0075407E" w:rsidP="0075407E">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5407E" w:rsidRPr="006C7001" w:rsidRDefault="0075407E" w:rsidP="0075407E">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BF148A">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F148A">
              <w:t>илиунитарного</w:t>
            </w:r>
            <w:proofErr w:type="spellEnd"/>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F15699" w:rsidRPr="00CB48CE" w:rsidRDefault="0075407E" w:rsidP="0075407E">
            <w:pPr>
              <w:suppressAutoHyphens/>
              <w:spacing w:after="0"/>
              <w:rPr>
                <w:i/>
              </w:rPr>
            </w:pPr>
            <w:r w:rsidRPr="001F332D">
              <w:rPr>
                <w:color w:val="000000"/>
              </w:rPr>
              <w:t>8) участник закупки не является офшорной компанией</w:t>
            </w:r>
          </w:p>
        </w:tc>
      </w:tr>
      <w:tr w:rsidR="00F15699" w:rsidRPr="00737C53" w:rsidTr="008335B8">
        <w:trPr>
          <w:trHeight w:val="1327"/>
        </w:trPr>
        <w:tc>
          <w:tcPr>
            <w:tcW w:w="817" w:type="dxa"/>
            <w:vMerge/>
            <w:tcBorders>
              <w:left w:val="single" w:sz="4" w:space="0" w:color="auto"/>
              <w:right w:val="single" w:sz="4" w:space="0" w:color="auto"/>
            </w:tcBorders>
            <w:vAlign w:val="center"/>
            <w:hideMark/>
          </w:tcPr>
          <w:p w:rsidR="00F15699" w:rsidRPr="00737C53" w:rsidRDefault="00F15699" w:rsidP="00B14A62">
            <w:pPr>
              <w:spacing w:after="0"/>
              <w:jc w:val="left"/>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7054" w:type="dxa"/>
            <w:gridSpan w:val="2"/>
            <w:tcBorders>
              <w:top w:val="single" w:sz="4" w:space="0" w:color="auto"/>
              <w:left w:val="single" w:sz="4" w:space="0" w:color="auto"/>
              <w:bottom w:val="single" w:sz="4" w:space="0" w:color="auto"/>
              <w:right w:val="single" w:sz="4" w:space="0" w:color="auto"/>
            </w:tcBorders>
          </w:tcPr>
          <w:p w:rsidR="00F15699" w:rsidRPr="00CB48CE" w:rsidRDefault="0019538C" w:rsidP="00F15699">
            <w:pPr>
              <w:suppressAutoHyphens/>
              <w:spacing w:after="0"/>
            </w:pPr>
            <w:r>
              <w:t>О</w:t>
            </w:r>
            <w:r w:rsidR="00F15699" w:rsidRPr="009D5CA1">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15699" w:rsidRPr="00737C53" w:rsidTr="008335B8">
        <w:trPr>
          <w:trHeight w:val="859"/>
        </w:trPr>
        <w:tc>
          <w:tcPr>
            <w:tcW w:w="817" w:type="dxa"/>
            <w:vMerge/>
            <w:tcBorders>
              <w:left w:val="single" w:sz="4" w:space="0" w:color="auto"/>
              <w:bottom w:val="single" w:sz="4" w:space="0" w:color="auto"/>
              <w:right w:val="single" w:sz="4" w:space="0" w:color="auto"/>
            </w:tcBorders>
            <w:vAlign w:val="center"/>
            <w:hideMark/>
          </w:tcPr>
          <w:p w:rsidR="00F15699" w:rsidRPr="00737C53" w:rsidRDefault="00F15699">
            <w:pPr>
              <w:spacing w:after="0"/>
              <w:jc w:val="left"/>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jc w:val="left"/>
            </w:pPr>
            <w:r w:rsidRPr="00B14A62">
              <w:t>Дополнительные требования к участникам закупки</w:t>
            </w:r>
          </w:p>
        </w:tc>
        <w:tc>
          <w:tcPr>
            <w:tcW w:w="7054" w:type="dxa"/>
            <w:gridSpan w:val="2"/>
            <w:tcBorders>
              <w:top w:val="single" w:sz="4" w:space="0" w:color="auto"/>
              <w:left w:val="single" w:sz="4" w:space="0" w:color="auto"/>
              <w:bottom w:val="single" w:sz="4" w:space="0" w:color="auto"/>
              <w:right w:val="single" w:sz="4" w:space="0" w:color="auto"/>
            </w:tcBorders>
          </w:tcPr>
          <w:p w:rsidR="00F15699" w:rsidRPr="00CB48CE" w:rsidRDefault="00F15699" w:rsidP="00F15699">
            <w:pPr>
              <w:suppressAutoHyphens/>
            </w:pPr>
            <w:r w:rsidRPr="00CB48CE">
              <w:t>Не установлено</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8335B8">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Pr="00B14A62" w:rsidRDefault="0075407E" w:rsidP="0075407E">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5407E" w:rsidRPr="00B14A62" w:rsidRDefault="0075407E" w:rsidP="0075407E">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5407E" w:rsidRPr="00B14A62" w:rsidRDefault="0075407E" w:rsidP="0075407E">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75407E" w:rsidRPr="00B14A62" w:rsidRDefault="0075407E" w:rsidP="0075407E">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75407E" w:rsidRPr="00B14A62" w:rsidRDefault="0075407E" w:rsidP="0075407E">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790C9C">
              <w:t>18</w:t>
            </w:r>
            <w:r>
              <w:t xml:space="preserve">»   </w:t>
            </w:r>
            <w:r w:rsidR="00790C9C">
              <w:rPr>
                <w:sz w:val="22"/>
                <w:szCs w:val="22"/>
              </w:rPr>
              <w:t xml:space="preserve">декабря  </w:t>
            </w:r>
            <w:r>
              <w:t xml:space="preserve">   2017</w:t>
            </w:r>
            <w:r w:rsidRPr="00B14A62">
              <w:t xml:space="preserve"> года;</w:t>
            </w:r>
          </w:p>
          <w:p w:rsidR="00B824DA" w:rsidRPr="00B14A62" w:rsidRDefault="0075407E" w:rsidP="00790C9C">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790C9C">
              <w:t>24</w:t>
            </w:r>
            <w:r>
              <w:t xml:space="preserve"> »   </w:t>
            </w:r>
            <w:r w:rsidR="00790C9C">
              <w:rPr>
                <w:sz w:val="22"/>
                <w:szCs w:val="22"/>
              </w:rPr>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8335B8">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1269BA" w:rsidP="00790C9C">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790C9C">
              <w:t>26</w:t>
            </w:r>
            <w:r w:rsidRPr="00B14A62">
              <w:t xml:space="preserve"> »    </w:t>
            </w:r>
            <w:r w:rsidR="00790C9C">
              <w:rPr>
                <w:sz w:val="22"/>
                <w:szCs w:val="22"/>
              </w:rPr>
              <w:t xml:space="preserve">декабря  </w:t>
            </w:r>
            <w:r w:rsidRPr="00B14A62">
              <w:t xml:space="preserve">  201</w:t>
            </w:r>
            <w:r w:rsidR="00EB4F8C">
              <w:t>7</w:t>
            </w:r>
            <w:r w:rsidRPr="00B14A62">
              <w:t xml:space="preserve"> года</w:t>
            </w:r>
          </w:p>
        </w:tc>
      </w:tr>
      <w:tr w:rsidR="00B824DA" w:rsidRPr="00737C53" w:rsidTr="008335B8">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790C9C">
            <w:r w:rsidRPr="00B14A62">
              <w:t>«</w:t>
            </w:r>
            <w:r w:rsidR="00790C9C">
              <w:t>28</w:t>
            </w:r>
            <w:r w:rsidRPr="00B14A62">
              <w:t>»</w:t>
            </w:r>
            <w:r w:rsidR="00634F91">
              <w:t xml:space="preserve"> </w:t>
            </w:r>
            <w:r w:rsidR="00790C9C">
              <w:rPr>
                <w:sz w:val="22"/>
                <w:szCs w:val="22"/>
              </w:rPr>
              <w:t xml:space="preserve">декабря  </w:t>
            </w:r>
            <w:r w:rsidRPr="00B14A62">
              <w:t> 201</w:t>
            </w:r>
            <w:r w:rsidR="00EB4F8C">
              <w:t>7</w:t>
            </w:r>
            <w:r w:rsidRPr="00B14A62">
              <w:t xml:space="preserve"> года</w:t>
            </w:r>
          </w:p>
        </w:tc>
      </w:tr>
      <w:tr w:rsidR="00B824DA" w:rsidRPr="00737C53" w:rsidTr="008335B8">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790C9C">
            <w:r w:rsidRPr="00B14A62">
              <w:t xml:space="preserve"> «</w:t>
            </w:r>
            <w:r w:rsidR="00790C9C">
              <w:t>09</w:t>
            </w:r>
            <w:r w:rsidRPr="00B14A62">
              <w:t>»</w:t>
            </w:r>
            <w:r w:rsidR="00634F91">
              <w:t xml:space="preserve">  </w:t>
            </w:r>
            <w:r w:rsidR="00790C9C">
              <w:rPr>
                <w:sz w:val="22"/>
                <w:szCs w:val="22"/>
              </w:rPr>
              <w:t xml:space="preserve">января  </w:t>
            </w:r>
            <w:r w:rsidR="00634F91">
              <w:t xml:space="preserve">   </w:t>
            </w:r>
            <w:r w:rsidRPr="00B14A62">
              <w:t> 201</w:t>
            </w:r>
            <w:r w:rsidR="00790C9C">
              <w:t>8</w:t>
            </w:r>
            <w:r w:rsidRPr="00B14A62">
              <w:t xml:space="preserve"> года</w:t>
            </w:r>
          </w:p>
        </w:tc>
      </w:tr>
      <w:tr w:rsidR="00E07375"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rPr>
            </w:pPr>
            <w:bookmarkStart w:id="12" w:name="_Ref166313061"/>
            <w:bookmarkEnd w:id="11"/>
            <w:bookmarkEnd w:id="12"/>
            <w:r w:rsidRPr="00737C53">
              <w:rPr>
                <w:bCs/>
                <w:sz w:val="22"/>
                <w:szCs w:val="22"/>
              </w:rPr>
              <w:t>23.</w:t>
            </w:r>
          </w:p>
        </w:tc>
        <w:tc>
          <w:tcPr>
            <w:tcW w:w="2727" w:type="dxa"/>
            <w:gridSpan w:val="2"/>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7054" w:type="dxa"/>
            <w:gridSpan w:val="2"/>
            <w:tcBorders>
              <w:top w:val="single" w:sz="4" w:space="0" w:color="auto"/>
              <w:left w:val="single" w:sz="4" w:space="0" w:color="auto"/>
              <w:bottom w:val="single" w:sz="4" w:space="0" w:color="auto"/>
              <w:right w:val="single" w:sz="4" w:space="0" w:color="auto"/>
            </w:tcBorders>
          </w:tcPr>
          <w:p w:rsidR="0075407E" w:rsidRPr="0038717F" w:rsidRDefault="0075407E" w:rsidP="0075407E">
            <w:pPr>
              <w:autoSpaceDE w:val="0"/>
              <w:autoSpaceDN w:val="0"/>
              <w:adjustRightInd w:val="0"/>
            </w:pPr>
            <w:r w:rsidRPr="0038717F">
              <w:t>Заявка на участие в электронном аукционе состоит из двух частей.</w:t>
            </w:r>
          </w:p>
          <w:p w:rsidR="0075407E" w:rsidRPr="0038717F" w:rsidRDefault="0075407E" w:rsidP="0075407E">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75407E" w:rsidRPr="0038717F" w:rsidRDefault="0075407E" w:rsidP="0075407E">
            <w:r w:rsidRPr="0038717F">
              <w:t>Согласие участника аукциона на оказание услуги на условиях, пр</w:t>
            </w:r>
            <w:bookmarkStart w:id="13" w:name="_GoBack"/>
            <w:bookmarkEnd w:id="13"/>
            <w:r w:rsidRPr="0038717F">
              <w:t>едусмотренных настоящей документацией.</w:t>
            </w:r>
          </w:p>
          <w:p w:rsidR="0075407E" w:rsidRPr="0038717F" w:rsidRDefault="0075407E" w:rsidP="0075407E">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75407E" w:rsidRPr="0038717F" w:rsidRDefault="0075407E" w:rsidP="0075407E">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38717F">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75407E" w:rsidRPr="0038717F" w:rsidRDefault="0075407E" w:rsidP="0075407E">
            <w:pPr>
              <w:autoSpaceDE w:val="0"/>
              <w:autoSpaceDN w:val="0"/>
              <w:adjustRightInd w:val="0"/>
            </w:pPr>
            <w:r w:rsidRPr="0038717F">
              <w:t xml:space="preserve">2) </w:t>
            </w:r>
            <w:r w:rsidRPr="0038717F">
              <w:rPr>
                <w:b/>
              </w:rPr>
              <w:t>документ</w:t>
            </w:r>
            <w:proofErr w:type="gramStart"/>
            <w:r w:rsidRPr="0038717F">
              <w:rPr>
                <w:b/>
              </w:rPr>
              <w:t>ы</w:t>
            </w:r>
            <w:r w:rsidRPr="00BF148A">
              <w:rPr>
                <w:b/>
              </w:rPr>
              <w:t>(</w:t>
            </w:r>
            <w:proofErr w:type="gramEnd"/>
            <w:r w:rsidRPr="00BF148A">
              <w:rPr>
                <w:b/>
              </w:rPr>
              <w:t>или копии этих документов)</w:t>
            </w:r>
            <w:r w:rsidRPr="0038717F">
              <w:t>, подтверждающие соответствие участника аукциона следующим требованиям:</w:t>
            </w:r>
          </w:p>
          <w:p w:rsidR="0075407E" w:rsidRPr="0038717F" w:rsidRDefault="0075407E" w:rsidP="0075407E">
            <w:pPr>
              <w:autoSpaceDE w:val="0"/>
              <w:autoSpaceDN w:val="0"/>
              <w:adjustRightInd w:val="0"/>
            </w:pPr>
            <w:r w:rsidRPr="0038717F">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496F46">
              <w:rPr>
                <w:b/>
              </w:rPr>
              <w:t>не требуется</w:t>
            </w:r>
            <w:r w:rsidRPr="0038717F">
              <w:t>;</w:t>
            </w:r>
          </w:p>
          <w:p w:rsidR="0075407E" w:rsidRPr="0038717F" w:rsidRDefault="0075407E" w:rsidP="0075407E">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75407E" w:rsidRPr="0038717F" w:rsidRDefault="0075407E" w:rsidP="0075407E">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75407E" w:rsidRPr="0038717F" w:rsidRDefault="0075407E" w:rsidP="0075407E">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75407E" w:rsidRPr="0038717F" w:rsidRDefault="0075407E" w:rsidP="0075407E">
            <w:pPr>
              <w:numPr>
                <w:ilvl w:val="0"/>
                <w:numId w:val="7"/>
              </w:numPr>
              <w:suppressAutoHyphens/>
              <w:ind w:left="33" w:firstLine="22"/>
            </w:pPr>
            <w:proofErr w:type="gramStart"/>
            <w:r w:rsidRPr="0038717F">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8717F">
              <w:t>обязанностизаявителя</w:t>
            </w:r>
            <w:proofErr w:type="spellEnd"/>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407E" w:rsidRPr="005B1031" w:rsidRDefault="0075407E" w:rsidP="0075407E">
            <w:pPr>
              <w:numPr>
                <w:ilvl w:val="0"/>
                <w:numId w:val="7"/>
              </w:numPr>
              <w:suppressAutoHyphens/>
              <w:ind w:left="33"/>
            </w:pPr>
            <w:proofErr w:type="gramStart"/>
            <w:r w:rsidRPr="005B1031">
              <w:t>- отсутствие у участника закупки - физического лица либо</w:t>
            </w:r>
            <w:r w:rsidR="008335B8">
              <w:t xml:space="preserve"> </w:t>
            </w:r>
            <w:r w:rsidRPr="005B1031">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5B1031">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407E" w:rsidRPr="005B1031" w:rsidRDefault="0075407E" w:rsidP="0075407E">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07E" w:rsidRPr="0038717F" w:rsidRDefault="0075407E" w:rsidP="0075407E">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75407E" w:rsidRPr="0038717F" w:rsidRDefault="0075407E" w:rsidP="0075407E">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F5218">
              <w:t xml:space="preserve"> </w:t>
            </w:r>
            <w:proofErr w:type="gramStart"/>
            <w:r w:rsidRPr="0038717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407E" w:rsidRPr="0038717F" w:rsidRDefault="0075407E" w:rsidP="0075407E">
            <w:pPr>
              <w:suppressAutoHyphens/>
              <w:ind w:left="33" w:firstLine="142"/>
            </w:pPr>
            <w:r w:rsidRPr="0038717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38717F">
              <w:lastRenderedPageBreak/>
              <w:t xml:space="preserve">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75407E" w:rsidRPr="0038717F" w:rsidRDefault="0075407E" w:rsidP="0075407E">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75407E" w:rsidRPr="0059132C" w:rsidRDefault="0075407E" w:rsidP="0075407E">
            <w:pPr>
              <w:suppressAutoHyphens/>
              <w:spacing w:after="0"/>
              <w:ind w:left="33" w:firstLine="142"/>
            </w:pPr>
            <w:r w:rsidRPr="0038717F">
              <w:t>5) документы, подтверждающие право участника аукциона на получение преимущества</w:t>
            </w:r>
            <w:r w:rsidR="002F5218">
              <w:t xml:space="preserve"> </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75407E" w:rsidRPr="0059132C" w:rsidRDefault="0075407E" w:rsidP="0075407E">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496F46" w:rsidRPr="00496F46">
              <w:rPr>
                <w:b/>
              </w:rPr>
              <w:t xml:space="preserve">не </w:t>
            </w:r>
            <w:r w:rsidRPr="0059132C">
              <w:t>т</w:t>
            </w:r>
            <w:r w:rsidRPr="0059132C">
              <w:rPr>
                <w:b/>
              </w:rPr>
              <w:t>ребуется</w:t>
            </w:r>
            <w:r w:rsidR="00496F46">
              <w:t>;</w:t>
            </w:r>
          </w:p>
          <w:p w:rsidR="0075407E" w:rsidRPr="0059132C" w:rsidRDefault="0075407E" w:rsidP="0075407E">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E07375" w:rsidRPr="00737C53" w:rsidRDefault="0075407E" w:rsidP="0075407E">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E07375"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snapToGrid w:val="0"/>
              </w:rPr>
            </w:pPr>
            <w:r w:rsidRPr="00737C53">
              <w:rPr>
                <w:bCs/>
                <w:snapToGrid w:val="0"/>
                <w:sz w:val="22"/>
                <w:szCs w:val="22"/>
              </w:rPr>
              <w:lastRenderedPageBreak/>
              <w:t>24.</w:t>
            </w:r>
          </w:p>
        </w:tc>
        <w:tc>
          <w:tcPr>
            <w:tcW w:w="2727" w:type="dxa"/>
            <w:gridSpan w:val="2"/>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Default="0075407E" w:rsidP="0075407E">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75407E" w:rsidRDefault="0075407E" w:rsidP="0075407E">
            <w:r>
              <w:t>Участник закупки вправе подать только одну заявку на участие в электронном аукционе.</w:t>
            </w:r>
          </w:p>
          <w:p w:rsidR="0075407E" w:rsidRDefault="0075407E" w:rsidP="0075407E">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5407E" w:rsidRDefault="0075407E" w:rsidP="0075407E">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5407E" w:rsidRDefault="0075407E" w:rsidP="0075407E">
            <w:r>
              <w:t>Все документы, входящие в состав заявки на участие в электронном аукционе, должны иметь четко читаемый текст.</w:t>
            </w:r>
          </w:p>
          <w:p w:rsidR="0075407E" w:rsidRDefault="0075407E" w:rsidP="0075407E">
            <w:r>
              <w:t>Сведения, содержащиеся в заявке на участие в электронном аукционе, не должны допускать двусмысленных толкований.</w:t>
            </w:r>
          </w:p>
          <w:p w:rsidR="0075407E" w:rsidRPr="0073336C" w:rsidRDefault="0075407E" w:rsidP="0075407E">
            <w:pPr>
              <w:jc w:val="center"/>
              <w:rPr>
                <w:b/>
              </w:rPr>
            </w:pPr>
            <w:r w:rsidRPr="0073336C">
              <w:rPr>
                <w:b/>
              </w:rPr>
              <w:t xml:space="preserve">Инструкция по заполнению первой части заявки на участие в </w:t>
            </w:r>
            <w:r w:rsidRPr="0073336C">
              <w:rPr>
                <w:b/>
              </w:rPr>
              <w:lastRenderedPageBreak/>
              <w:t>открытом аукционе в электронной форме</w:t>
            </w:r>
            <w:r>
              <w:rPr>
                <w:b/>
              </w:rPr>
              <w:t>:</w:t>
            </w:r>
          </w:p>
          <w:p w:rsidR="0075407E" w:rsidRPr="002629C5" w:rsidRDefault="0075407E" w:rsidP="0075407E">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5407E" w:rsidRPr="002629C5" w:rsidRDefault="0075407E" w:rsidP="0075407E">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5407E" w:rsidRPr="002629C5" w:rsidRDefault="0075407E" w:rsidP="0075407E">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75407E" w:rsidRPr="002629C5" w:rsidRDefault="0075407E" w:rsidP="0075407E">
            <w:pPr>
              <w:autoSpaceDE w:val="0"/>
              <w:autoSpaceDN w:val="0"/>
            </w:pPr>
            <w:r w:rsidRPr="002629C5">
              <w:t>Раздел I «конкретные значения»</w:t>
            </w:r>
          </w:p>
          <w:p w:rsidR="0075407E" w:rsidRPr="002629C5" w:rsidRDefault="0075407E" w:rsidP="0075407E">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75407E" w:rsidRPr="002629C5" w:rsidRDefault="0075407E" w:rsidP="0075407E">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75407E" w:rsidRPr="002629C5" w:rsidRDefault="0075407E" w:rsidP="0075407E">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75407E" w:rsidRPr="002629C5" w:rsidRDefault="0075407E" w:rsidP="0075407E">
            <w:pPr>
              <w:autoSpaceDE w:val="0"/>
              <w:autoSpaceDN w:val="0"/>
            </w:pPr>
            <w:r w:rsidRPr="002629C5">
              <w:t>- слов</w:t>
            </w:r>
            <w:r w:rsidRPr="002629C5">
              <w:rPr>
                <w:b/>
                <w:bCs/>
              </w:rPr>
              <w:t xml:space="preserve"> «менее»</w:t>
            </w:r>
            <w:proofErr w:type="gramStart"/>
            <w:r w:rsidRPr="002629C5">
              <w:rPr>
                <w:b/>
                <w:bCs/>
              </w:rPr>
              <w:t>,«</w:t>
            </w:r>
            <w:proofErr w:type="gramEnd"/>
            <w:r w:rsidRPr="002629C5">
              <w:rPr>
                <w:b/>
                <w:bCs/>
              </w:rPr>
              <w:t xml:space="preserve">ниже» - </w:t>
            </w:r>
            <w:r w:rsidRPr="002629C5">
              <w:t>участником предоставляется значение меньше указанного;</w:t>
            </w:r>
          </w:p>
          <w:p w:rsidR="0075407E" w:rsidRPr="002629C5" w:rsidRDefault="0075407E" w:rsidP="0075407E">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75407E" w:rsidRPr="002629C5" w:rsidRDefault="0075407E" w:rsidP="0075407E">
            <w:pPr>
              <w:autoSpaceDE w:val="0"/>
              <w:autoSpaceDN w:val="0"/>
            </w:pPr>
            <w:r w:rsidRPr="002629C5">
              <w:t>- слов</w:t>
            </w:r>
            <w:proofErr w:type="gramStart"/>
            <w:r w:rsidRPr="002629C5">
              <w:rPr>
                <w:b/>
                <w:bCs/>
              </w:rPr>
              <w:t>«н</w:t>
            </w:r>
            <w:proofErr w:type="gramEnd"/>
            <w:r w:rsidRPr="002629C5">
              <w:rPr>
                <w:b/>
                <w:bCs/>
              </w:rPr>
              <w:t xml:space="preserve">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75407E" w:rsidRPr="002629C5" w:rsidRDefault="0075407E" w:rsidP="0075407E">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5407E" w:rsidRPr="002629C5" w:rsidRDefault="0075407E" w:rsidP="0075407E">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75407E" w:rsidRPr="002629C5" w:rsidRDefault="0075407E" w:rsidP="0075407E">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75407E" w:rsidRPr="002629C5" w:rsidRDefault="0075407E" w:rsidP="0075407E">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75407E" w:rsidRPr="002629C5" w:rsidRDefault="0075407E" w:rsidP="0075407E">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 xml:space="preserve">я конкретное цифровое </w:t>
            </w:r>
            <w:r>
              <w:lastRenderedPageBreak/>
              <w:t>значение.</w:t>
            </w:r>
          </w:p>
          <w:p w:rsidR="0075407E" w:rsidRPr="002629C5" w:rsidRDefault="0075407E" w:rsidP="0075407E">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75407E" w:rsidRPr="002629C5" w:rsidRDefault="0075407E" w:rsidP="0075407E">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5407E" w:rsidRPr="002629C5" w:rsidRDefault="0075407E" w:rsidP="0075407E">
            <w:pPr>
              <w:autoSpaceDE w:val="0"/>
              <w:autoSpaceDN w:val="0"/>
            </w:pPr>
            <w:r w:rsidRPr="002629C5">
              <w:t>Раздел II «диапазонные значения»</w:t>
            </w:r>
          </w:p>
          <w:p w:rsidR="0075407E" w:rsidRPr="002629C5" w:rsidRDefault="0075407E" w:rsidP="0075407E">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5407E" w:rsidRPr="002629C5" w:rsidRDefault="0075407E" w:rsidP="0075407E">
            <w:pPr>
              <w:autoSpaceDE w:val="0"/>
              <w:autoSpaceDN w:val="0"/>
            </w:pPr>
            <w:r w:rsidRPr="002629C5">
              <w:t>В случае применения заказчиком в техническом задании при описании диапазона:</w:t>
            </w:r>
          </w:p>
          <w:p w:rsidR="0075407E" w:rsidRPr="002629C5" w:rsidRDefault="0075407E" w:rsidP="0075407E">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5407E" w:rsidRPr="002629C5" w:rsidRDefault="0075407E" w:rsidP="0075407E">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75407E" w:rsidRPr="002629C5" w:rsidRDefault="0075407E" w:rsidP="0075407E">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5407E" w:rsidRPr="0059132C" w:rsidRDefault="0075407E" w:rsidP="0075407E">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75407E" w:rsidRPr="002629C5" w:rsidRDefault="0075407E" w:rsidP="0075407E">
            <w:pPr>
              <w:tabs>
                <w:tab w:val="left" w:pos="3778"/>
              </w:tabs>
              <w:autoSpaceDE w:val="0"/>
              <w:autoSpaceDN w:val="0"/>
            </w:pPr>
            <w:r w:rsidRPr="002629C5">
              <w:t>Раздел III «общие сведения»</w:t>
            </w:r>
            <w:r>
              <w:tab/>
            </w:r>
            <w:r>
              <w:tab/>
            </w:r>
            <w:r>
              <w:tab/>
            </w:r>
            <w:r>
              <w:tab/>
            </w:r>
            <w:r>
              <w:tab/>
            </w:r>
          </w:p>
          <w:p w:rsidR="0075407E" w:rsidRPr="005B1031" w:rsidRDefault="0075407E" w:rsidP="0075407E">
            <w:pPr>
              <w:autoSpaceDE w:val="0"/>
              <w:autoSpaceDN w:val="0"/>
              <w:rPr>
                <w:b/>
                <w:bCs/>
              </w:rPr>
            </w:pPr>
            <w:r w:rsidRPr="005B1031">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w:t>
            </w:r>
            <w:r w:rsidRPr="005B1031">
              <w:lastRenderedPageBreak/>
              <w:t>указанные значения показателя товара.</w:t>
            </w:r>
          </w:p>
          <w:p w:rsidR="0075407E" w:rsidRDefault="0075407E" w:rsidP="0075407E">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75407E" w:rsidRPr="002629C5" w:rsidRDefault="0075407E" w:rsidP="0075407E">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75407E" w:rsidRPr="002629C5" w:rsidRDefault="0075407E" w:rsidP="0075407E">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75407E" w:rsidRPr="002629C5" w:rsidRDefault="0075407E" w:rsidP="0075407E">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E07375" w:rsidRPr="00737C53" w:rsidRDefault="0075407E" w:rsidP="0075407E">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7054" w:type="dxa"/>
            <w:gridSpan w:val="2"/>
            <w:tcBorders>
              <w:top w:val="single" w:sz="4" w:space="0" w:color="auto"/>
              <w:left w:val="single" w:sz="4" w:space="0" w:color="auto"/>
              <w:bottom w:val="single" w:sz="4" w:space="0" w:color="auto"/>
              <w:right w:val="single" w:sz="4" w:space="0" w:color="auto"/>
            </w:tcBorders>
            <w:hideMark/>
          </w:tcPr>
          <w:p w:rsidR="001C262B" w:rsidRPr="00B14A62" w:rsidRDefault="00A202D1" w:rsidP="00B14A62">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75407E" w:rsidRPr="0075407E">
              <w:rPr>
                <w:b/>
              </w:rPr>
              <w:t>620(шестьсот двадцать) рублей 81 копейка.</w:t>
            </w:r>
          </w:p>
        </w:tc>
      </w:tr>
      <w:tr w:rsidR="00C82BFE"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8335B8">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54" w:type="dxa"/>
            <w:gridSpan w:val="2"/>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w:t>
            </w:r>
            <w:r w:rsidRPr="00B14A62">
              <w:lastRenderedPageBreak/>
              <w:t xml:space="preserve">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7054" w:type="dxa"/>
            <w:gridSpan w:val="2"/>
            <w:tcBorders>
              <w:top w:val="single" w:sz="4" w:space="0" w:color="auto"/>
              <w:left w:val="single" w:sz="4" w:space="0" w:color="auto"/>
              <w:bottom w:val="single" w:sz="4" w:space="0" w:color="auto"/>
              <w:right w:val="single" w:sz="4" w:space="0" w:color="auto"/>
            </w:tcBorders>
            <w:hideMark/>
          </w:tcPr>
          <w:p w:rsidR="00C82BFE" w:rsidRPr="00737C53" w:rsidRDefault="00E07375" w:rsidP="00B14A62">
            <w:pPr>
              <w:keepLines/>
              <w:widowControl w:val="0"/>
              <w:suppressLineNumbers/>
              <w:suppressAutoHyphens/>
              <w:spacing w:after="0"/>
            </w:pPr>
            <w:proofErr w:type="gramStart"/>
            <w:r w:rsidRPr="005F2F8D">
              <w:lastRenderedPageBreak/>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w:t>
            </w:r>
            <w:r w:rsidRPr="005F2F8D">
              <w:lastRenderedPageBreak/>
              <w:t xml:space="preserve">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7054" w:type="dxa"/>
            <w:gridSpan w:val="2"/>
            <w:tcBorders>
              <w:top w:val="single" w:sz="4" w:space="0" w:color="auto"/>
              <w:left w:val="single" w:sz="4" w:space="0" w:color="auto"/>
              <w:bottom w:val="single" w:sz="4" w:space="0" w:color="auto"/>
              <w:right w:val="single" w:sz="4" w:space="0" w:color="auto"/>
            </w:tcBorders>
            <w:hideMark/>
          </w:tcPr>
          <w:p w:rsidR="00160261" w:rsidRPr="006C2DF5" w:rsidRDefault="00160261" w:rsidP="00160261">
            <w:pPr>
              <w:spacing w:after="0"/>
              <w:rPr>
                <w:b/>
              </w:rPr>
            </w:pPr>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C837C0">
              <w:t xml:space="preserve">  </w:t>
            </w:r>
            <w:r w:rsidR="0075407E">
              <w:rPr>
                <w:b/>
                <w:bCs/>
              </w:rPr>
              <w:t>3 104</w:t>
            </w:r>
            <w:r w:rsidR="00C837C0">
              <w:rPr>
                <w:b/>
                <w:bCs/>
              </w:rPr>
              <w:t xml:space="preserve"> </w:t>
            </w:r>
            <w:r w:rsidR="00C837C0" w:rsidRPr="00C837C0">
              <w:rPr>
                <w:b/>
                <w:bCs/>
              </w:rPr>
              <w:t>(</w:t>
            </w:r>
            <w:r w:rsidR="0075407E">
              <w:rPr>
                <w:b/>
                <w:bCs/>
              </w:rPr>
              <w:t>три тысячи</w:t>
            </w:r>
            <w:r w:rsidR="00C837C0" w:rsidRPr="00C837C0">
              <w:rPr>
                <w:b/>
                <w:bCs/>
              </w:rPr>
              <w:t xml:space="preserve"> </w:t>
            </w:r>
            <w:r w:rsidR="0075407E">
              <w:rPr>
                <w:b/>
                <w:bCs/>
              </w:rPr>
              <w:t>сто четыре) рубля</w:t>
            </w:r>
            <w:r w:rsidR="00C837C0" w:rsidRPr="00C837C0">
              <w:rPr>
                <w:b/>
                <w:bCs/>
              </w:rPr>
              <w:t xml:space="preserve"> </w:t>
            </w:r>
            <w:r w:rsidR="0075407E">
              <w:rPr>
                <w:b/>
                <w:bCs/>
              </w:rPr>
              <w:t>05 копеек</w:t>
            </w:r>
            <w:r w:rsidRPr="006C2DF5">
              <w:rPr>
                <w:b/>
                <w:bCs/>
              </w:rPr>
              <w:t>.</w:t>
            </w:r>
          </w:p>
          <w:p w:rsidR="0075407E" w:rsidRDefault="0075407E" w:rsidP="0075407E">
            <w:r>
              <w:t>Договор заключается только после предоставления участником конкурса, с которым заключается договор обеспечения исполнения договора.</w:t>
            </w:r>
          </w:p>
          <w:p w:rsidR="0075407E" w:rsidRDefault="0075407E" w:rsidP="0075407E">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75407E" w:rsidRDefault="0075407E" w:rsidP="0075407E">
            <w:r>
              <w:t>Срок действия банковской гарантии должен превышать срок действия контракта не менее чем на один месяц.</w:t>
            </w:r>
          </w:p>
          <w:p w:rsidR="0075407E" w:rsidRDefault="0075407E" w:rsidP="0075407E">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407E" w:rsidRDefault="0075407E" w:rsidP="0075407E">
            <w:r>
              <w:t>Обеспечение исполнения договора должно быть предоставлено одновременно с подписанным экземпляром договора.</w:t>
            </w:r>
          </w:p>
          <w:p w:rsidR="0075407E" w:rsidRDefault="0075407E" w:rsidP="0075407E">
            <w:r>
              <w:t>Положения настоящей документации об обеспечении исполнения договора не применяются в случае:</w:t>
            </w:r>
          </w:p>
          <w:p w:rsidR="0075407E" w:rsidRDefault="0075407E" w:rsidP="0075407E">
            <w:r>
              <w:t>1) заключения договора с участником закупки, который является государственным или муниципальным казенным учреждением;</w:t>
            </w:r>
          </w:p>
          <w:p w:rsidR="0075407E" w:rsidRDefault="0075407E" w:rsidP="0075407E">
            <w:r>
              <w:t>2) осуществления закупки услуги по предоставлению кредита;</w:t>
            </w:r>
          </w:p>
          <w:p w:rsidR="0075407E" w:rsidRDefault="0075407E" w:rsidP="0075407E">
            <w:r>
              <w:t>3) заключения бюджетным учреждением договора, предметом которого является выдача банковской гарантии.</w:t>
            </w:r>
          </w:p>
          <w:p w:rsidR="0075407E" w:rsidRDefault="0075407E" w:rsidP="0075407E">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5407E" w:rsidRDefault="0075407E" w:rsidP="0075407E">
            <w:r>
              <w:t>1. Банковская гарантия должна быть безотзывной;</w:t>
            </w:r>
          </w:p>
          <w:p w:rsidR="0075407E" w:rsidRDefault="0075407E" w:rsidP="0075407E">
            <w:r>
              <w:t xml:space="preserve">2.  Банковская гарантия должна содержать: </w:t>
            </w:r>
          </w:p>
          <w:p w:rsidR="0075407E" w:rsidRDefault="0075407E" w:rsidP="0075407E">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75407E" w:rsidRDefault="0075407E" w:rsidP="0075407E">
            <w:r>
              <w:t>2) обязательства принципала, надлежащее исполнение которых обеспечивается банковской гарантией;</w:t>
            </w:r>
          </w:p>
          <w:p w:rsidR="0075407E" w:rsidRDefault="0075407E" w:rsidP="0075407E">
            <w:pPr>
              <w:spacing w:after="0"/>
            </w:pPr>
            <w:r>
              <w:t xml:space="preserve">3) обязанность гаранта уплатить заказчику неустойку в размере </w:t>
            </w:r>
            <w:r>
              <w:lastRenderedPageBreak/>
              <w:t>0,1 процента денежной суммы, подлежащей уплате, за каждый календарный день просрочки;</w:t>
            </w:r>
          </w:p>
          <w:p w:rsidR="0075407E" w:rsidRDefault="0075407E" w:rsidP="0075407E">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407E" w:rsidRDefault="0075407E" w:rsidP="0075407E">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407E" w:rsidRDefault="0075407E" w:rsidP="0075407E">
            <w:pPr>
              <w:spacing w:after="0"/>
            </w:pPr>
            <w:r>
              <w:t>6) срок действия банковской гарантии;</w:t>
            </w:r>
          </w:p>
          <w:p w:rsidR="0075407E" w:rsidRDefault="0075407E" w:rsidP="0075407E">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407E" w:rsidRDefault="0075407E" w:rsidP="0075407E">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407E" w:rsidRPr="005B1031" w:rsidRDefault="0075407E" w:rsidP="0075407E">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5407E" w:rsidRDefault="0075407E" w:rsidP="0075407E">
            <w:pPr>
              <w:spacing w:after="0"/>
            </w:pPr>
            <w:r>
              <w:t>Требования к обеспечению исполнения договора, предоставляемому в виде денежных средств:</w:t>
            </w:r>
          </w:p>
          <w:p w:rsidR="0075407E" w:rsidRDefault="0075407E" w:rsidP="0075407E">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75407E" w:rsidRDefault="0075407E" w:rsidP="0075407E">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407E" w:rsidRDefault="0075407E" w:rsidP="0075407E">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75407E" w:rsidRDefault="0075407E" w:rsidP="0075407E">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37C53" w:rsidRDefault="0075407E" w:rsidP="0075407E">
            <w:pPr>
              <w:pStyle w:val="3"/>
              <w:keepNext w:val="0"/>
              <w:numPr>
                <w:ilvl w:val="0"/>
                <w:numId w:val="0"/>
              </w:numPr>
              <w:tabs>
                <w:tab w:val="left" w:pos="708"/>
              </w:tabs>
              <w:spacing w:before="0" w:line="276" w:lineRule="auto"/>
              <w:rPr>
                <w:rFonts w:ascii="Times New Roman" w:hAnsi="Times New Roman" w:cs="Times New Roman"/>
                <w:b w:val="0"/>
                <w:bCs w:val="0"/>
              </w:rPr>
            </w:pPr>
            <w:r w:rsidRPr="0087257D">
              <w:rPr>
                <w:rFonts w:ascii="Times New Roman" w:hAnsi="Times New Roman" w:cs="Times New Roman"/>
                <w:b w:val="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w:t>
            </w:r>
            <w:r w:rsidRPr="0087257D">
              <w:rPr>
                <w:rFonts w:ascii="Times New Roman" w:hAnsi="Times New Roman" w:cs="Times New Roman"/>
                <w:b w:val="0"/>
              </w:rPr>
              <w:lastRenderedPageBreak/>
              <w:t>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Default="0075407E" w:rsidP="0075407E">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0B4FA0">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2D56BF" w:rsidRPr="00B14A62">
              <w:t>вентиляционного оборудования и кондиционирования воздуха</w:t>
            </w:r>
            <w:r w:rsidRPr="00B14A62">
              <w:t>».</w:t>
            </w:r>
          </w:p>
        </w:tc>
      </w:tr>
      <w:bookmarkEnd w:id="21"/>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8335B8">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E07375">
            <w:pPr>
              <w:keepLines/>
              <w:widowControl w:val="0"/>
              <w:suppressLineNumbers/>
              <w:suppressAutoHyphens/>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160261">
            <w:pPr>
              <w:spacing w:after="120"/>
            </w:pPr>
            <w:r>
              <w:t>Д</w:t>
            </w:r>
            <w:r w:rsidR="00B824DA" w:rsidRPr="00B14A62">
              <w:t xml:space="preserve">опускается </w:t>
            </w:r>
          </w:p>
          <w:p w:rsidR="00B824DA" w:rsidRPr="00737C53" w:rsidRDefault="00B824DA">
            <w:pPr>
              <w:spacing w:after="120"/>
            </w:pP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8335B8">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 xml:space="preserve">Требование о соответствии поставляемого товара </w:t>
            </w:r>
            <w:r w:rsidRPr="00B14A62">
              <w:lastRenderedPageBreak/>
              <w:t>изображению товара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lastRenderedPageBreak/>
              <w:t>Не установлено</w:t>
            </w:r>
            <w:r w:rsidRPr="00B14A62">
              <w:rPr>
                <w:i/>
              </w:rPr>
              <w:t xml:space="preserve">. </w:t>
            </w:r>
          </w:p>
        </w:tc>
      </w:tr>
      <w:bookmarkEnd w:id="23"/>
      <w:tr w:rsidR="00B824DA" w:rsidRPr="00737C53" w:rsidTr="008335B8">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lastRenderedPageBreak/>
              <w:t>37</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8335B8">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7054" w:type="dxa"/>
            <w:gridSpan w:val="2"/>
            <w:tcBorders>
              <w:top w:val="single" w:sz="4" w:space="0" w:color="auto"/>
              <w:left w:val="single" w:sz="4" w:space="0" w:color="auto"/>
              <w:bottom w:val="single" w:sz="4" w:space="0" w:color="auto"/>
              <w:right w:val="single" w:sz="4" w:space="0" w:color="auto"/>
            </w:tcBorders>
          </w:tcPr>
          <w:p w:rsidR="00E07375" w:rsidRPr="00B14A62" w:rsidRDefault="00E07375" w:rsidP="00E07375">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t>–</w:t>
            </w:r>
            <w:r w:rsidRPr="00A5597E">
              <w:rPr>
                <w:b/>
              </w:rPr>
              <w:t xml:space="preserve"> предоставляются.</w:t>
            </w:r>
          </w:p>
          <w:p w:rsidR="00E07375" w:rsidRPr="00B14A62" w:rsidRDefault="00E07375" w:rsidP="00E07375">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B14A62">
              <w:rPr>
                <w:b/>
              </w:rPr>
              <w:t>не предоставляются</w:t>
            </w:r>
            <w:r w:rsidRPr="00B14A62">
              <w:t>.</w:t>
            </w:r>
          </w:p>
          <w:p w:rsidR="00C82BFE" w:rsidRPr="00B14A62" w:rsidRDefault="00E07375" w:rsidP="00E07375">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8335B8">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Pr="0038717F" w:rsidRDefault="0075407E" w:rsidP="0075407E">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5407E" w:rsidRPr="009E5138" w:rsidRDefault="0075407E" w:rsidP="0075407E">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75407E" w:rsidRPr="0038717F" w:rsidRDefault="0075407E" w:rsidP="0075407E">
            <w:pPr>
              <w:autoSpaceDE w:val="0"/>
              <w:autoSpaceDN w:val="0"/>
              <w:adjustRightInd w:val="0"/>
              <w:spacing w:before="108" w:after="0"/>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75407E" w:rsidRPr="009E5138" w:rsidRDefault="0075407E" w:rsidP="0075407E">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75407E" w:rsidRPr="0038717F" w:rsidRDefault="0075407E" w:rsidP="0075407E">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75407E" w:rsidRPr="0038717F" w:rsidRDefault="0075407E" w:rsidP="0075407E">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lastRenderedPageBreak/>
              <w:t>Не установлено.</w:t>
            </w:r>
          </w:p>
          <w:p w:rsidR="0075407E" w:rsidRPr="0038717F" w:rsidRDefault="0075407E" w:rsidP="0075407E">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5407E" w:rsidRPr="009E5138" w:rsidRDefault="0075407E" w:rsidP="0075407E">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B14A62" w:rsidRDefault="0075407E" w:rsidP="0075407E">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8335B8">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727" w:type="dxa"/>
            <w:gridSpan w:val="2"/>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7054" w:type="dxa"/>
            <w:gridSpan w:val="2"/>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8335B8">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7054" w:type="dxa"/>
            <w:gridSpan w:val="2"/>
            <w:tcBorders>
              <w:top w:val="single" w:sz="4" w:space="0" w:color="auto"/>
              <w:left w:val="single" w:sz="4" w:space="0" w:color="auto"/>
              <w:bottom w:val="single" w:sz="4" w:space="0" w:color="auto"/>
              <w:right w:val="single" w:sz="4" w:space="0" w:color="auto"/>
            </w:tcBorders>
            <w:hideMark/>
          </w:tcPr>
          <w:p w:rsidR="00E07375" w:rsidRPr="006D4128" w:rsidRDefault="00E07375" w:rsidP="00E07375">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E07375" w:rsidRPr="006D4128" w:rsidRDefault="00E07375" w:rsidP="00E07375">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E07375" w:rsidRPr="006D4128" w:rsidRDefault="00E07375" w:rsidP="00E07375">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участие в аукционе четырех и более контрактов (при этом не менее чем семьдесят пять </w:t>
            </w:r>
            <w:r w:rsidRPr="006D4128">
              <w:rPr>
                <w:rFonts w:ascii="Times New Roman" w:hAnsi="Times New Roman" w:cs="Times New Roman"/>
                <w:sz w:val="24"/>
                <w:szCs w:val="24"/>
              </w:rPr>
              <w:lastRenderedPageBreak/>
              <w:t>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07375" w:rsidRPr="006D4128" w:rsidRDefault="00E07375" w:rsidP="00E0737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07375" w:rsidRPr="006D4128" w:rsidRDefault="00E07375" w:rsidP="00E0737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07375" w:rsidRPr="006D4128" w:rsidRDefault="00E07375" w:rsidP="00E07375">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07375" w:rsidRDefault="00E07375" w:rsidP="00E07375">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sidRPr="006D4128">
              <w:rPr>
                <w:rFonts w:ascii="Times New Roman" w:hAnsi="Times New Roman" w:cs="Times New Roman"/>
                <w:sz w:val="24"/>
                <w:szCs w:val="24"/>
              </w:rPr>
              <w:lastRenderedPageBreak/>
              <w:t xml:space="preserve">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E07375" w:rsidP="00E07375">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8335B8">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7054" w:type="dxa"/>
            <w:gridSpan w:val="2"/>
            <w:tcBorders>
              <w:top w:val="single" w:sz="4" w:space="0" w:color="auto"/>
              <w:left w:val="single" w:sz="4" w:space="0" w:color="auto"/>
              <w:bottom w:val="single" w:sz="4" w:space="0" w:color="auto"/>
              <w:right w:val="single" w:sz="4" w:space="0" w:color="auto"/>
            </w:tcBorders>
          </w:tcPr>
          <w:p w:rsidR="00C82BFE" w:rsidRPr="004E3720" w:rsidRDefault="00C82BFE" w:rsidP="00FD7731">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75407E" w:rsidRDefault="0075407E" w:rsidP="00B824DA">
      <w:pPr>
        <w:jc w:val="center"/>
        <w:rPr>
          <w:color w:val="000000"/>
        </w:rPr>
      </w:pPr>
    </w:p>
    <w:p w:rsidR="000B4FA0" w:rsidRDefault="000B4FA0" w:rsidP="00B824DA">
      <w:pPr>
        <w:jc w:val="center"/>
        <w:rPr>
          <w:color w:val="000000"/>
        </w:rPr>
      </w:pPr>
    </w:p>
    <w:p w:rsidR="000B4FA0" w:rsidRDefault="000B4FA0" w:rsidP="00B824DA">
      <w:pPr>
        <w:jc w:val="center"/>
        <w:rPr>
          <w:color w:val="000000"/>
        </w:rPr>
      </w:pPr>
    </w:p>
    <w:p w:rsidR="00E07375" w:rsidRDefault="00E07375" w:rsidP="00CE3836">
      <w:pPr>
        <w:tabs>
          <w:tab w:val="num" w:pos="567"/>
        </w:tabs>
        <w:autoSpaceDE w:val="0"/>
        <w:autoSpaceDN w:val="0"/>
        <w:adjustRightInd w:val="0"/>
        <w:spacing w:after="0"/>
        <w:rPr>
          <w:bCs/>
          <w:sz w:val="28"/>
          <w:szCs w:val="28"/>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E07375" w:rsidRDefault="00E07375" w:rsidP="00E07375">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7375" w:rsidRDefault="00E07375" w:rsidP="00E07375">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7375" w:rsidRDefault="00E07375" w:rsidP="00E07375">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07375" w:rsidRPr="00702EA5" w:rsidRDefault="00E07375" w:rsidP="00E07375">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375" w:rsidRPr="00702EA5" w:rsidRDefault="00E07375" w:rsidP="00E07375">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7375" w:rsidRDefault="00E07375" w:rsidP="00E07375">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9538C">
        <w:rPr>
          <w:color w:val="000000"/>
          <w:sz w:val="22"/>
          <w:szCs w:val="22"/>
        </w:rPr>
        <w:t xml:space="preserve"> </w:t>
      </w:r>
      <w:proofErr w:type="gramStart"/>
      <w:r>
        <w:rPr>
          <w:color w:val="000000"/>
          <w:sz w:val="22"/>
          <w:szCs w:val="22"/>
        </w:rPr>
        <w:t>унитарного</w:t>
      </w:r>
      <w:r w:rsidR="0019538C">
        <w:rPr>
          <w:color w:val="000000"/>
          <w:sz w:val="22"/>
          <w:szCs w:val="22"/>
        </w:rPr>
        <w:t xml:space="preserve"> </w:t>
      </w:r>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E07375" w:rsidRDefault="00E07375" w:rsidP="00E07375">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E0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E07375" w:rsidRPr="00E07375" w:rsidRDefault="00E07375" w:rsidP="00E0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suppressAutoHyphens/>
        <w:spacing w:after="240"/>
        <w:jc w:val="center"/>
        <w:rPr>
          <w:kern w:val="1"/>
          <w:sz w:val="28"/>
          <w:szCs w:val="28"/>
          <w:lang w:eastAsia="ar-SA"/>
        </w:rPr>
      </w:pPr>
      <w:r w:rsidRPr="00B9234B">
        <w:rPr>
          <w:kern w:val="1"/>
          <w:sz w:val="28"/>
          <w:szCs w:val="28"/>
          <w:lang w:eastAsia="ar-SA"/>
        </w:rPr>
        <w:t>Рекомендуемая форма</w:t>
      </w:r>
      <w:r w:rsidR="008E14DE">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8E14DE"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8E14DE" w:rsidP="004E3720">
      <w:pPr>
        <w:suppressAutoHyphens/>
        <w:spacing w:after="0"/>
        <w:jc w:val="center"/>
        <w:rPr>
          <w:kern w:val="1"/>
          <w:sz w:val="28"/>
          <w:szCs w:val="28"/>
          <w:lang w:eastAsia="ar-SA"/>
        </w:rPr>
      </w:pPr>
      <w:r>
        <w:rPr>
          <w:kern w:val="1"/>
          <w:sz w:val="28"/>
          <w:szCs w:val="28"/>
          <w:lang w:eastAsia="ar-SA"/>
        </w:rPr>
        <w:t xml:space="preserve"> для 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bookmarkEnd w:id="29"/>
    <w:p w:rsidR="004E3720" w:rsidRDefault="004E3720" w:rsidP="00CE3836">
      <w:pPr>
        <w:tabs>
          <w:tab w:val="num" w:pos="567"/>
        </w:tabs>
        <w:autoSpaceDE w:val="0"/>
        <w:autoSpaceDN w:val="0"/>
        <w:adjustRightInd w:val="0"/>
        <w:spacing w:after="0"/>
        <w:rPr>
          <w:kern w:val="1"/>
          <w:lang w:eastAsia="ar-SA"/>
        </w:rPr>
      </w:pPr>
    </w:p>
    <w:p w:rsidR="008E14DE" w:rsidRDefault="008E14DE" w:rsidP="00CE3836">
      <w:pPr>
        <w:tabs>
          <w:tab w:val="num" w:pos="567"/>
        </w:tabs>
        <w:autoSpaceDE w:val="0"/>
        <w:autoSpaceDN w:val="0"/>
        <w:adjustRightInd w:val="0"/>
        <w:spacing w:after="0"/>
        <w:rPr>
          <w:bCs/>
          <w:sz w:val="28"/>
          <w:szCs w:val="28"/>
        </w:rPr>
      </w:pPr>
    </w:p>
    <w:p w:rsidR="008E14DE" w:rsidRPr="006C2DF5" w:rsidRDefault="006C2DF5" w:rsidP="006C2DF5">
      <w:pPr>
        <w:pStyle w:val="2"/>
        <w:numPr>
          <w:ilvl w:val="0"/>
          <w:numId w:val="0"/>
        </w:numPr>
        <w:ind w:left="1080"/>
        <w:jc w:val="center"/>
        <w:rPr>
          <w:color w:val="000000"/>
          <w:sz w:val="40"/>
          <w:szCs w:val="40"/>
        </w:rPr>
      </w:pPr>
      <w:r>
        <w:rPr>
          <w:color w:val="000000"/>
          <w:lang w:val="en-US"/>
        </w:rPr>
        <w:t>II</w:t>
      </w:r>
      <w:r w:rsidRPr="006C2DF5">
        <w:rPr>
          <w:color w:val="000000"/>
        </w:rPr>
        <w:t>.</w:t>
      </w:r>
      <w:r w:rsidR="008E14DE" w:rsidRPr="006C2DF5">
        <w:rPr>
          <w:color w:val="000000"/>
        </w:rPr>
        <w:t>Техническое задание на оказание услуг</w:t>
      </w:r>
    </w:p>
    <w:p w:rsidR="008E14DE" w:rsidRDefault="008E14DE" w:rsidP="008E14DE">
      <w:pPr>
        <w:jc w:val="center"/>
        <w:rPr>
          <w:color w:val="000000"/>
          <w:sz w:val="28"/>
          <w:szCs w:val="28"/>
        </w:rPr>
      </w:pPr>
    </w:p>
    <w:p w:rsidR="008E14DE" w:rsidRDefault="008E14DE" w:rsidP="008E14DE">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E14DE" w:rsidRPr="00E2740D" w:rsidRDefault="008E14DE" w:rsidP="008E14DE">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0B4FA0">
        <w:t>с</w:t>
      </w:r>
      <w:r w:rsidR="000B4FA0">
        <w:rPr>
          <w:rFonts w:eastAsia="Arial Unicode MS"/>
        </w:rPr>
        <w:t xml:space="preserve"> даты подписания</w:t>
      </w:r>
      <w:proofErr w:type="gramEnd"/>
      <w:r w:rsidR="000B4FA0">
        <w:rPr>
          <w:rFonts w:eastAsia="Arial Unicode MS"/>
        </w:rPr>
        <w:t xml:space="preserve"> гражданско-правового договора, но не ранее 01.01.2018 г. </w:t>
      </w:r>
      <w:r w:rsidR="000B4FA0" w:rsidRPr="004A78CF">
        <w:t>по 31.12.201</w:t>
      </w:r>
      <w:r w:rsidR="000B4FA0">
        <w:t>8</w:t>
      </w:r>
      <w:r w:rsidR="000B4FA0" w:rsidRPr="004A78CF">
        <w:t>г.</w:t>
      </w:r>
    </w:p>
    <w:p w:rsidR="008E14DE" w:rsidRDefault="008E14DE" w:rsidP="008E14DE">
      <w:pPr>
        <w:spacing w:after="0" w:line="276" w:lineRule="auto"/>
        <w:rPr>
          <w:bCs/>
          <w:sz w:val="22"/>
          <w:szCs w:val="22"/>
        </w:rPr>
      </w:pPr>
      <w:r w:rsidRPr="00E2740D">
        <w:rPr>
          <w:b/>
        </w:rPr>
        <w:t>Место оказания услуг:</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E14DE" w:rsidRDefault="008E14DE" w:rsidP="008E14DE">
      <w:pPr>
        <w:pStyle w:val="ConsPlusNormal0"/>
        <w:widowControl/>
        <w:tabs>
          <w:tab w:val="left" w:pos="360"/>
        </w:tabs>
        <w:ind w:left="1080" w:firstLine="0"/>
        <w:rPr>
          <w:rFonts w:ascii="Times New Roman" w:hAnsi="Times New Roman" w:cs="Times New Roman"/>
          <w:b/>
          <w:bCs/>
          <w:color w:val="FF0000"/>
        </w:rPr>
      </w:pPr>
    </w:p>
    <w:p w:rsidR="008E14DE" w:rsidRDefault="008E14DE" w:rsidP="008E14DE">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E14DE" w:rsidRDefault="008E14DE" w:rsidP="008E14DE">
      <w:pPr>
        <w:pStyle w:val="ConsPlusNormal0"/>
        <w:widowControl/>
        <w:numPr>
          <w:ilvl w:val="2"/>
          <w:numId w:val="17"/>
        </w:numPr>
        <w:tabs>
          <w:tab w:val="clear" w:pos="2204"/>
          <w:tab w:val="num" w:pos="0"/>
          <w:tab w:val="left" w:pos="567"/>
          <w:tab w:val="left" w:pos="10206"/>
        </w:tabs>
        <w:spacing w:before="120" w:after="120" w:line="276" w:lineRule="auto"/>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E14DE" w:rsidRPr="004C58FB" w:rsidRDefault="008E14DE" w:rsidP="008E14DE">
      <w:pPr>
        <w:tabs>
          <w:tab w:val="left" w:pos="284"/>
          <w:tab w:val="left" w:pos="426"/>
        </w:tabs>
        <w:ind w:left="426" w:right="140"/>
        <w:rPr>
          <w:rFonts w:eastAsia="Calibri"/>
          <w:b/>
          <w:lang w:eastAsia="en-US"/>
        </w:rPr>
      </w:pPr>
      <w:r>
        <w:rPr>
          <w:rFonts w:eastAsia="Calibri"/>
          <w:b/>
          <w:lang w:eastAsia="en-US"/>
        </w:rPr>
        <w:t>С</w:t>
      </w:r>
      <w:r w:rsidRPr="004C58FB">
        <w:rPr>
          <w:rFonts w:eastAsia="Calibri"/>
          <w:b/>
          <w:lang w:eastAsia="en-US"/>
        </w:rPr>
        <w:t xml:space="preserve">истема вентиляции </w:t>
      </w:r>
      <w:r w:rsidRPr="004C58FB">
        <w:rPr>
          <w:b/>
          <w:bCs/>
        </w:rPr>
        <w:t>в Лицее им. Г. Ф. Атякшева</w:t>
      </w:r>
      <w:r w:rsidRPr="004C58FB">
        <w:rPr>
          <w:bCs/>
        </w:rPr>
        <w:t xml:space="preserve">,  </w:t>
      </w:r>
      <w:r w:rsidRPr="004C58FB">
        <w:rPr>
          <w:rFonts w:eastAsia="Calibri"/>
          <w:lang w:eastAsia="en-US"/>
        </w:rPr>
        <w:t>ул. Ленина, д. 24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- 28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радиальный (центробежный) до № 5– 144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E14DE" w:rsidRPr="004C58FB" w:rsidRDefault="008E14DE" w:rsidP="008E14DE">
      <w:pPr>
        <w:tabs>
          <w:tab w:val="left" w:pos="284"/>
        </w:tabs>
        <w:ind w:left="284" w:right="140"/>
        <w:rPr>
          <w:rFonts w:eastAsia="Calibri"/>
          <w:lang w:eastAsia="en-US"/>
        </w:rPr>
      </w:pPr>
      <w:r>
        <w:rPr>
          <w:rFonts w:eastAsia="Calibri"/>
          <w:lang w:eastAsia="en-US"/>
        </w:rPr>
        <w:t xml:space="preserve">- </w:t>
      </w:r>
      <w:r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68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E14DE" w:rsidRPr="004C58FB" w:rsidRDefault="008E14DE" w:rsidP="008E14DE">
      <w:pPr>
        <w:tabs>
          <w:tab w:val="left" w:pos="284"/>
          <w:tab w:val="left" w:pos="426"/>
        </w:tabs>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вентиляторы радиальные до № 5,10 – 16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12шт.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E14DE" w:rsidRPr="008F2D7E" w:rsidRDefault="008E14DE" w:rsidP="008E14D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0838A1" w:rsidRDefault="000838A1" w:rsidP="008E14DE">
      <w:pPr>
        <w:tabs>
          <w:tab w:val="left" w:pos="284"/>
          <w:tab w:val="left" w:pos="426"/>
        </w:tabs>
        <w:ind w:right="140"/>
        <w:rPr>
          <w:bCs/>
        </w:rPr>
      </w:pPr>
    </w:p>
    <w:p w:rsidR="000838A1" w:rsidRDefault="000838A1" w:rsidP="008E14DE">
      <w:pPr>
        <w:tabs>
          <w:tab w:val="left" w:pos="284"/>
          <w:tab w:val="left" w:pos="426"/>
        </w:tabs>
        <w:ind w:right="140"/>
        <w:rPr>
          <w:bCs/>
        </w:rPr>
      </w:pPr>
    </w:p>
    <w:p w:rsidR="008E14DE" w:rsidRPr="004C58FB" w:rsidRDefault="008E14DE" w:rsidP="008E14DE">
      <w:pPr>
        <w:tabs>
          <w:tab w:val="left" w:pos="284"/>
          <w:tab w:val="left" w:pos="426"/>
        </w:tabs>
        <w:ind w:right="140"/>
        <w:rPr>
          <w:rFonts w:eastAsia="Calibri"/>
          <w:b/>
          <w:lang w:eastAsia="en-US"/>
        </w:rPr>
      </w:pPr>
      <w:r w:rsidRPr="004C58FB">
        <w:rPr>
          <w:bCs/>
        </w:rPr>
        <w:t xml:space="preserve">2.    </w:t>
      </w:r>
      <w:r w:rsidRPr="000424CD">
        <w:rPr>
          <w:rFonts w:eastAsia="Calibri"/>
          <w:lang w:eastAsia="en-US"/>
        </w:rPr>
        <w:t>Виды работ:</w:t>
      </w:r>
    </w:p>
    <w:p w:rsidR="008E14DE" w:rsidRPr="004C58FB" w:rsidRDefault="008E14DE" w:rsidP="008E14DE">
      <w:pPr>
        <w:tabs>
          <w:tab w:val="left" w:pos="284"/>
          <w:tab w:val="left" w:pos="426"/>
        </w:tabs>
        <w:ind w:left="284" w:right="140"/>
        <w:rPr>
          <w:rFonts w:eastAsia="Calibri"/>
          <w:lang w:eastAsia="en-US"/>
        </w:rPr>
      </w:pPr>
      <w:r w:rsidRPr="004C58FB">
        <w:rPr>
          <w:rFonts w:eastAsia="Calibri"/>
          <w:lang w:eastAsia="en-US"/>
        </w:rPr>
        <w:t>Обслуживание и ремонт приточно-вытяжной  вентиляции:</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надеж</w:t>
      </w:r>
      <w:r w:rsidR="007C7FA8">
        <w:rPr>
          <w:rFonts w:eastAsia="Calibri"/>
          <w:lang w:eastAsia="en-US"/>
        </w:rPr>
        <w:t>ности электрических соединений.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-проверка работы сист</w:t>
      </w:r>
      <w:r w:rsidR="007C7FA8">
        <w:rPr>
          <w:rFonts w:eastAsia="Calibri"/>
          <w:lang w:eastAsia="en-US"/>
        </w:rPr>
        <w:t>емы автоматики и регулирования.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замеры те</w:t>
      </w:r>
      <w:r w:rsidR="007C7FA8">
        <w:rPr>
          <w:rFonts w:eastAsia="Calibri"/>
          <w:lang w:eastAsia="en-US"/>
        </w:rPr>
        <w:t>мпературы воздуха по кабинетам.</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жалюзийных решеток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виброизолирующих опор.</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теплообменника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в</w:t>
      </w:r>
      <w:r w:rsidR="007C7FA8">
        <w:rPr>
          <w:rFonts w:eastAsia="Calibri"/>
          <w:lang w:eastAsia="en-US"/>
        </w:rPr>
        <w:t>ентиляции от жировых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дезинфекция систем вентиляции и кондиционирования.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соблюдать технику безопасности, пожарную безопасность.</w:t>
      </w:r>
    </w:p>
    <w:p w:rsidR="008E14DE" w:rsidRPr="004C58FB" w:rsidRDefault="008E14DE" w:rsidP="008E14DE">
      <w:pPr>
        <w:tabs>
          <w:tab w:val="left" w:pos="284"/>
          <w:tab w:val="left" w:pos="426"/>
          <w:tab w:val="left" w:pos="709"/>
        </w:tabs>
        <w:ind w:left="426"/>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E14DE"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sidR="007C7FA8">
        <w:rPr>
          <w:rFonts w:eastAsia="Calibri"/>
          <w:lang w:eastAsia="en-US"/>
        </w:rPr>
        <w:t>;</w:t>
      </w:r>
    </w:p>
    <w:p w:rsidR="007C7FA8" w:rsidRPr="000424CD" w:rsidRDefault="007C7FA8" w:rsidP="008E14DE">
      <w:pPr>
        <w:tabs>
          <w:tab w:val="left" w:pos="284"/>
          <w:tab w:val="left" w:pos="426"/>
        </w:tabs>
        <w:ind w:left="426" w:right="140"/>
        <w:rPr>
          <w:rFonts w:eastAsia="Calibri"/>
          <w:lang w:eastAsia="en-US"/>
        </w:rPr>
      </w:pPr>
      <w:r>
        <w:t>- п</w:t>
      </w:r>
      <w:r w:rsidRPr="007F043D">
        <w:t>одготовка системы кондиционирования к зимнему периоду</w:t>
      </w:r>
      <w:r>
        <w:t xml:space="preserve"> – июнь-июль.</w:t>
      </w:r>
    </w:p>
    <w:p w:rsidR="008E14DE" w:rsidRPr="00353920" w:rsidRDefault="008E14DE" w:rsidP="008E14DE">
      <w:pPr>
        <w:tabs>
          <w:tab w:val="left" w:pos="426"/>
        </w:tabs>
      </w:pPr>
      <w:r w:rsidRPr="00353920">
        <w:t>3.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E14DE" w:rsidRPr="00353920" w:rsidRDefault="008E14DE" w:rsidP="008E14DE">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E14DE" w:rsidRPr="00353920" w:rsidRDefault="008E14DE" w:rsidP="008E14DE">
      <w:r w:rsidRPr="00353920">
        <w:t>5. Накладные и транспортные расходы по ТО, включены в расчёт стоимости данных услуг.</w:t>
      </w:r>
    </w:p>
    <w:p w:rsidR="008E14DE" w:rsidRPr="00353920" w:rsidRDefault="008E14DE" w:rsidP="008E14DE">
      <w:r>
        <w:t>6. Специалист</w:t>
      </w:r>
      <w:r w:rsidRPr="00353920">
        <w:t xml:space="preserve"> проводит выполнение услуг </w:t>
      </w:r>
      <w:r w:rsidR="00192D59">
        <w:t xml:space="preserve">по ТО не реже 1 раза в месяц, а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E14DE" w:rsidRPr="00353920" w:rsidRDefault="008E14DE" w:rsidP="008E14DE">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E14DE" w:rsidRPr="00353920" w:rsidRDefault="008E14DE" w:rsidP="008E14DE">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E14DE" w:rsidRDefault="008E14DE" w:rsidP="008E14DE">
      <w:r>
        <w:t>9</w:t>
      </w:r>
      <w:r w:rsidRPr="00875733">
        <w:t>. При необходимости выполнения ремонтов выходящих за рамки ТО, Исполнитель производит его по отдельному договору.</w:t>
      </w:r>
    </w:p>
    <w:p w:rsidR="008E14DE" w:rsidRDefault="008E14DE" w:rsidP="008E14DE">
      <w:r>
        <w:t>10. Соблюдать технику безопасности, пожарную безопасность.</w:t>
      </w:r>
    </w:p>
    <w:p w:rsidR="008E14DE" w:rsidRDefault="008E14DE" w:rsidP="008E14DE">
      <w:pPr>
        <w:ind w:left="284"/>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sidR="00C837C0">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8E14DE" w:rsidRDefault="008E14DE" w:rsidP="007C7FA8">
      <w:pPr>
        <w:tabs>
          <w:tab w:val="num" w:pos="567"/>
        </w:tabs>
        <w:autoSpaceDE w:val="0"/>
        <w:autoSpaceDN w:val="0"/>
        <w:adjustRightInd w:val="0"/>
        <w:spacing w:after="0"/>
        <w:rPr>
          <w:b/>
          <w:bCs/>
          <w:caps/>
          <w:color w:val="000000"/>
        </w:rPr>
      </w:pPr>
    </w:p>
    <w:p w:rsidR="00192D59" w:rsidRDefault="00192D59" w:rsidP="00CE6C70">
      <w:pPr>
        <w:tabs>
          <w:tab w:val="num" w:pos="567"/>
        </w:tabs>
        <w:autoSpaceDE w:val="0"/>
        <w:autoSpaceDN w:val="0"/>
        <w:adjustRightInd w:val="0"/>
        <w:spacing w:after="0"/>
        <w:ind w:left="360"/>
        <w:jc w:val="center"/>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7B5591">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D0A14">
        <w:rPr>
          <w:b/>
        </w:rPr>
        <w:t>ВЕНТИЛЯЦИОННОГО</w:t>
      </w:r>
      <w:r w:rsidR="00634F91">
        <w:rPr>
          <w:b/>
        </w:rPr>
        <w:t xml:space="preserve"> </w:t>
      </w:r>
      <w:r w:rsidR="009D0A14">
        <w:rPr>
          <w:b/>
        </w:rPr>
        <w:t>ОБОРУДОВАНИЯ</w:t>
      </w:r>
      <w:r w:rsidR="00634F91">
        <w:rPr>
          <w:b/>
        </w:rPr>
        <w:t xml:space="preserve"> </w:t>
      </w:r>
      <w:r w:rsidR="009D0A14">
        <w:rPr>
          <w:b/>
        </w:rPr>
        <w:t>И</w:t>
      </w:r>
      <w:r w:rsidR="00634F91">
        <w:rPr>
          <w:b/>
        </w:rPr>
        <w:t xml:space="preserve"> </w:t>
      </w:r>
      <w:r w:rsidR="009D0A14">
        <w:rPr>
          <w:b/>
        </w:rPr>
        <w:t>КОНДИЦИОНИРОВАНИЯ ВОЗДУХ</w:t>
      </w:r>
      <w:r w:rsidR="009D0A14" w:rsidRPr="009D0A14">
        <w:rPr>
          <w:b/>
        </w:rPr>
        <w:t>А</w:t>
      </w:r>
    </w:p>
    <w:p w:rsidR="00CE6C70" w:rsidRPr="000B4FA0" w:rsidRDefault="00F15699" w:rsidP="00F15699">
      <w:pPr>
        <w:widowControl w:val="0"/>
        <w:tabs>
          <w:tab w:val="left" w:pos="6946"/>
        </w:tabs>
        <w:autoSpaceDE w:val="0"/>
        <w:autoSpaceDN w:val="0"/>
        <w:adjustRightInd w:val="0"/>
        <w:jc w:val="center"/>
        <w:rPr>
          <w:b/>
        </w:rPr>
      </w:pPr>
      <w:r>
        <w:t>(</w:t>
      </w:r>
      <w:r w:rsidRPr="00F15699">
        <w:rPr>
          <w:b/>
        </w:rPr>
        <w:t xml:space="preserve">Идентификационный код </w:t>
      </w:r>
      <w:r w:rsidRPr="000B4FA0">
        <w:rPr>
          <w:b/>
        </w:rPr>
        <w:t>закупки:</w:t>
      </w:r>
      <w:r w:rsidR="000B4FA0" w:rsidRPr="000B4FA0">
        <w:rPr>
          <w:b/>
        </w:rPr>
        <w:t xml:space="preserve"> 17386</w:t>
      </w:r>
      <w:r w:rsidR="000B4FA0">
        <w:rPr>
          <w:b/>
        </w:rPr>
        <w:t>2200263286220100101230010000000</w:t>
      </w:r>
      <w:r w:rsidRPr="000B4FA0">
        <w:rPr>
          <w:b/>
        </w:rPr>
        <w:t>)</w:t>
      </w: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 xml:space="preserve">г. Югорск                                                                    </w:t>
      </w:r>
      <w:r w:rsidR="00634F91">
        <w:t xml:space="preserve">             </w:t>
      </w:r>
      <w:r w:rsidRPr="008F2D7E">
        <w:t xml:space="preserve">       </w:t>
      </w:r>
      <w:r w:rsidR="007712DF">
        <w:t xml:space="preserve">                    </w:t>
      </w:r>
      <w:r w:rsidRPr="008F2D7E">
        <w:t xml:space="preserve">   «___»____________201</w:t>
      </w:r>
      <w:r w:rsidR="008A53C0">
        <w:t>__</w:t>
      </w:r>
      <w:r w:rsidRPr="008F2D7E">
        <w:t>г.</w:t>
      </w:r>
    </w:p>
    <w:p w:rsidR="007712DF" w:rsidRDefault="007712DF" w:rsidP="008F2D7E">
      <w:pPr>
        <w:widowControl w:val="0"/>
        <w:tabs>
          <w:tab w:val="left" w:pos="6946"/>
        </w:tabs>
        <w:autoSpaceDE w:val="0"/>
        <w:autoSpaceDN w:val="0"/>
        <w:adjustRightInd w:val="0"/>
        <w:spacing w:after="0" w:line="276" w:lineRule="auto"/>
      </w:pPr>
    </w:p>
    <w:p w:rsidR="007712DF" w:rsidRPr="00320925" w:rsidRDefault="007712DF" w:rsidP="007712DF">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 xml:space="preserve">законодательством Российской Федерации и иными нормативными правовыми актами о </w:t>
      </w:r>
      <w:r w:rsidR="000B4FA0">
        <w:t>Контрактной</w:t>
      </w:r>
      <w:r w:rsidRPr="00320925">
        <w:t xml:space="preserve"> системе в сфере закупок</w:t>
      </w:r>
      <w:r w:rsidRPr="00320925">
        <w:rPr>
          <w:kern w:val="16"/>
        </w:rPr>
        <w:t xml:space="preserve">, и на основании </w:t>
      </w:r>
      <w:proofErr w:type="gramEnd"/>
    </w:p>
    <w:p w:rsidR="007712DF" w:rsidRPr="00320925" w:rsidRDefault="007712DF" w:rsidP="007712DF">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7712DF" w:rsidRPr="00320925" w:rsidRDefault="007712DF" w:rsidP="007712DF">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0B4FA0">
        <w:rPr>
          <w:i/>
          <w:iCs/>
        </w:rPr>
        <w:t>Контрактной</w:t>
      </w:r>
      <w:r w:rsidRPr="00320925">
        <w:rPr>
          <w:i/>
          <w:iCs/>
        </w:rPr>
        <w:t xml:space="preserve"> системе в сфере закупок товаров, работ, услуг для обеспечения государственных и муниципальных нужд»</w:t>
      </w:r>
    </w:p>
    <w:p w:rsidR="007712DF" w:rsidRPr="00320925" w:rsidRDefault="007712DF" w:rsidP="007712DF">
      <w:pPr>
        <w:spacing w:after="0"/>
        <w:ind w:firstLine="567"/>
        <w:rPr>
          <w:kern w:val="16"/>
        </w:rPr>
      </w:pPr>
      <w:r w:rsidRPr="00320925">
        <w:rPr>
          <w:kern w:val="16"/>
        </w:rPr>
        <w:t xml:space="preserve">заключили настоящий </w:t>
      </w:r>
      <w:r w:rsidR="0028631C">
        <w:rPr>
          <w:kern w:val="16"/>
        </w:rPr>
        <w:t>гражданско-правовой</w:t>
      </w:r>
      <w:r w:rsidRPr="00320925">
        <w:rPr>
          <w:kern w:val="16"/>
        </w:rPr>
        <w:t xml:space="preserve"> Договор, именуемый в дальнейшем «Договор», о нижеследующем:</w:t>
      </w:r>
    </w:p>
    <w:p w:rsidR="007712DF" w:rsidRPr="00320925" w:rsidRDefault="007712DF" w:rsidP="007712DF">
      <w:pPr>
        <w:spacing w:after="0"/>
        <w:ind w:firstLine="567"/>
        <w:jc w:val="center"/>
      </w:pPr>
      <w:r w:rsidRPr="00320925">
        <w:t>1. Предмет Договора</w:t>
      </w:r>
    </w:p>
    <w:p w:rsidR="007712DF" w:rsidRDefault="007712DF" w:rsidP="007712DF">
      <w:pPr>
        <w:shd w:val="clear" w:color="auto" w:fill="FFFFFF"/>
        <w:spacing w:after="0"/>
        <w:ind w:left="50" w:firstLine="567"/>
      </w:pPr>
      <w:r>
        <w:t>1.1. Исполнитель обязуется своевременно оказать на условиях договора услуги  по техническому обслуживанию вентиляционного оборудования и кондиционирования воздуха, а Заказчик обязуется принять и оплатить их.</w:t>
      </w:r>
    </w:p>
    <w:p w:rsidR="007712DF" w:rsidRDefault="007712DF" w:rsidP="007712DF">
      <w:pPr>
        <w:shd w:val="clear" w:color="auto" w:fill="FFFFFF"/>
        <w:spacing w:after="0"/>
        <w:ind w:left="50" w:firstLine="567"/>
      </w:pPr>
      <w:r>
        <w:t>1.2.</w:t>
      </w:r>
      <w:r>
        <w:tab/>
        <w:t>Состав и объем услуг определяется в техническом задании (приложение № 1), к Договору.</w:t>
      </w:r>
    </w:p>
    <w:p w:rsidR="007712DF" w:rsidRDefault="007712DF" w:rsidP="007712DF">
      <w:pPr>
        <w:shd w:val="clear" w:color="auto" w:fill="FFFFFF"/>
        <w:spacing w:after="0"/>
        <w:ind w:left="50" w:firstLine="567"/>
      </w:pPr>
      <w:r>
        <w:t xml:space="preserve">1.3. Место оказания услуг: </w:t>
      </w:r>
    </w:p>
    <w:p w:rsidR="007712DF" w:rsidRDefault="007712DF" w:rsidP="007712DF">
      <w:pPr>
        <w:shd w:val="clear" w:color="auto" w:fill="FFFFFF"/>
        <w:spacing w:after="0"/>
        <w:ind w:left="50" w:firstLine="567"/>
      </w:pPr>
      <w:r>
        <w:t xml:space="preserve">       628260, Ханты - Мансийский автономный округ - Югра, Тюменская обл., г. Югорск,                        ул. Ленина, 24;</w:t>
      </w:r>
    </w:p>
    <w:p w:rsidR="007712DF" w:rsidRDefault="007712DF" w:rsidP="007712DF">
      <w:pPr>
        <w:shd w:val="clear" w:color="auto" w:fill="FFFFFF"/>
        <w:spacing w:after="0"/>
        <w:ind w:left="50" w:firstLine="567"/>
      </w:pPr>
      <w:r>
        <w:t xml:space="preserve">       628260, Ханты - Мансийский автономный округ - Югра, Тюменская обл., г. Югорск,                  ул. Буряка, 6;</w:t>
      </w:r>
    </w:p>
    <w:p w:rsidR="007712DF" w:rsidRPr="00320925" w:rsidRDefault="007712DF" w:rsidP="007712DF">
      <w:pPr>
        <w:shd w:val="clear" w:color="auto" w:fill="FFFFFF"/>
        <w:spacing w:after="0"/>
        <w:ind w:left="50" w:firstLine="567"/>
        <w:rPr>
          <w:b/>
          <w:i/>
          <w:u w:val="single"/>
        </w:rPr>
      </w:pPr>
      <w:r>
        <w:t>1.4. Заказчик поручает, а «Исполнитель» принимает  на себя обязательства по техническому обслуживанию вентиляционного оборудования и кондиционирования воздуха.</w:t>
      </w:r>
      <w:r w:rsidRPr="00320925">
        <w:rPr>
          <w:b/>
          <w:i/>
          <w:u w:val="single"/>
        </w:rPr>
        <w:t xml:space="preserve"> </w:t>
      </w:r>
    </w:p>
    <w:p w:rsidR="007712DF" w:rsidRPr="00320925" w:rsidRDefault="007712DF" w:rsidP="007712DF">
      <w:pPr>
        <w:shd w:val="clear" w:color="auto" w:fill="FFFFFF"/>
        <w:tabs>
          <w:tab w:val="left" w:pos="1282"/>
        </w:tabs>
        <w:spacing w:after="0"/>
        <w:ind w:firstLine="567"/>
        <w:rPr>
          <w:b/>
          <w:i/>
          <w:u w:val="single"/>
        </w:rPr>
      </w:pPr>
    </w:p>
    <w:p w:rsidR="007712DF" w:rsidRPr="00320925" w:rsidRDefault="007712DF" w:rsidP="007712DF">
      <w:pPr>
        <w:keepNext/>
        <w:spacing w:after="0"/>
        <w:ind w:firstLine="567"/>
        <w:jc w:val="center"/>
      </w:pPr>
      <w:r w:rsidRPr="00320925">
        <w:t>2. Цена Договора и порядок расчетов</w:t>
      </w:r>
    </w:p>
    <w:p w:rsidR="007712DF" w:rsidRPr="00320925" w:rsidRDefault="007712DF" w:rsidP="007712DF">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12DF" w:rsidRPr="00320925" w:rsidRDefault="007712DF" w:rsidP="007712DF">
      <w:pPr>
        <w:autoSpaceDE w:val="0"/>
        <w:autoSpaceDN w:val="0"/>
        <w:adjustRightInd w:val="0"/>
        <w:spacing w:after="0"/>
        <w:ind w:firstLine="540"/>
      </w:pPr>
      <w:r w:rsidRPr="00320925">
        <w:t>Источник финансирования: бюджет города Югорска на 2018 год.</w:t>
      </w:r>
    </w:p>
    <w:p w:rsidR="007712DF" w:rsidRDefault="007712DF" w:rsidP="007712DF">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1E1C41" w:rsidRPr="001E1C41" w:rsidRDefault="001E1C41" w:rsidP="001E1C41">
      <w:pPr>
        <w:widowControl w:val="0"/>
        <w:autoSpaceDE w:val="0"/>
        <w:autoSpaceDN w:val="0"/>
        <w:adjustRightInd w:val="0"/>
        <w:spacing w:after="0"/>
        <w:ind w:firstLine="567"/>
        <w:rPr>
          <w:i/>
        </w:rPr>
      </w:pPr>
      <w:r w:rsidRPr="001E1C41">
        <w:rPr>
          <w:i/>
        </w:rPr>
        <w:t>Стоимость единицы услуги указана в Техническом задании (Приложение № 1).</w:t>
      </w:r>
    </w:p>
    <w:p w:rsidR="007712DF" w:rsidRPr="00320925" w:rsidRDefault="007712DF" w:rsidP="007712DF">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7712DF" w:rsidRPr="00320925" w:rsidRDefault="007712DF" w:rsidP="007712DF">
      <w:pPr>
        <w:widowControl w:val="0"/>
        <w:autoSpaceDE w:val="0"/>
        <w:autoSpaceDN w:val="0"/>
        <w:adjustRightInd w:val="0"/>
        <w:spacing w:after="0"/>
        <w:ind w:firstLine="567"/>
      </w:pPr>
      <w:r w:rsidRPr="00320925">
        <w:t>2.4. Расчеты по Договору производятся  в следующем порядке:</w:t>
      </w:r>
    </w:p>
    <w:p w:rsidR="007712DF" w:rsidRPr="00320925" w:rsidRDefault="007712DF" w:rsidP="007712DF">
      <w:pPr>
        <w:widowControl w:val="0"/>
        <w:autoSpaceDE w:val="0"/>
        <w:autoSpaceDN w:val="0"/>
        <w:adjustRightInd w:val="0"/>
        <w:spacing w:after="0"/>
        <w:ind w:firstLine="567"/>
      </w:pPr>
      <w:r w:rsidRPr="00320925">
        <w:lastRenderedPageBreak/>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7712DF" w:rsidRPr="00320925" w:rsidRDefault="007712DF" w:rsidP="007712DF">
      <w:pPr>
        <w:widowControl w:val="0"/>
        <w:autoSpaceDE w:val="0"/>
        <w:autoSpaceDN w:val="0"/>
        <w:adjustRightInd w:val="0"/>
        <w:spacing w:after="0"/>
        <w:ind w:firstLine="567"/>
      </w:pPr>
      <w:r w:rsidRPr="00320925">
        <w:t>2.4.2. Оплата производится в рублях Российской Федерации.</w:t>
      </w:r>
    </w:p>
    <w:p w:rsidR="007712DF" w:rsidRPr="00320925" w:rsidRDefault="007712DF" w:rsidP="007712DF">
      <w:pPr>
        <w:widowControl w:val="0"/>
        <w:autoSpaceDE w:val="0"/>
        <w:autoSpaceDN w:val="0"/>
        <w:adjustRightInd w:val="0"/>
        <w:spacing w:after="0"/>
        <w:ind w:firstLine="567"/>
      </w:pPr>
      <w:r w:rsidRPr="00320925">
        <w:t>2.4.3. Авансовые платежи по Договору не предусмотрены.</w:t>
      </w:r>
    </w:p>
    <w:p w:rsidR="007712DF" w:rsidRPr="00320925" w:rsidRDefault="007712DF" w:rsidP="007712DF">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7712DF" w:rsidRPr="00320925" w:rsidRDefault="007712DF" w:rsidP="007712DF">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7712DF" w:rsidRPr="00320925" w:rsidRDefault="007712DF" w:rsidP="007712DF">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7712DF" w:rsidRPr="00320925" w:rsidRDefault="007712DF" w:rsidP="007712DF">
      <w:pPr>
        <w:widowControl w:val="0"/>
        <w:autoSpaceDE w:val="0"/>
        <w:autoSpaceDN w:val="0"/>
        <w:adjustRightInd w:val="0"/>
        <w:spacing w:after="0"/>
        <w:ind w:firstLine="567"/>
      </w:pPr>
    </w:p>
    <w:p w:rsidR="007712DF" w:rsidRPr="00320925" w:rsidRDefault="007712DF" w:rsidP="007712DF">
      <w:pPr>
        <w:spacing w:after="0"/>
        <w:ind w:firstLine="567"/>
        <w:jc w:val="center"/>
      </w:pPr>
      <w:r w:rsidRPr="00320925">
        <w:t>3. Права и обязанности сторон</w:t>
      </w:r>
    </w:p>
    <w:p w:rsidR="007712DF" w:rsidRPr="00320925" w:rsidRDefault="007712DF" w:rsidP="007712DF">
      <w:pPr>
        <w:spacing w:after="0"/>
        <w:ind w:firstLine="567"/>
      </w:pPr>
      <w:r w:rsidRPr="00320925">
        <w:t>3.1. Заказчик имеет право:</w:t>
      </w:r>
    </w:p>
    <w:p w:rsidR="007712DF" w:rsidRPr="00320925" w:rsidRDefault="007712DF" w:rsidP="007712DF">
      <w:pPr>
        <w:spacing w:after="0"/>
        <w:ind w:firstLine="567"/>
      </w:pPr>
      <w:r w:rsidRPr="00320925">
        <w:t>3.1.1. Досрочно принять и оплатить услуги в соответствии с условиями Договора.</w:t>
      </w:r>
    </w:p>
    <w:p w:rsidR="007712DF" w:rsidRPr="00320925" w:rsidRDefault="007712DF" w:rsidP="007712DF">
      <w:pPr>
        <w:spacing w:after="0"/>
        <w:ind w:firstLine="567"/>
      </w:pPr>
      <w:r w:rsidRPr="00320925">
        <w:t xml:space="preserve">3.1.2. По согласованию с Исполнителем изменить объем услуг в соответствии с пунктом 12.6 Договора. </w:t>
      </w:r>
    </w:p>
    <w:p w:rsidR="007712DF" w:rsidRPr="00320925" w:rsidRDefault="007712DF" w:rsidP="007712DF">
      <w:pPr>
        <w:spacing w:after="0"/>
        <w:ind w:firstLine="567"/>
      </w:pPr>
      <w:r w:rsidRPr="00320925">
        <w:t>3.1.3. Требовать возмещения неустойки и (или) убытков, причиненных по вине Исполнителя.</w:t>
      </w:r>
    </w:p>
    <w:p w:rsidR="007712DF" w:rsidRPr="00320925" w:rsidRDefault="007712DF" w:rsidP="007712DF">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712DF" w:rsidRPr="00320925" w:rsidRDefault="007712DF" w:rsidP="007712DF">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7712DF" w:rsidRPr="00320925" w:rsidRDefault="007712DF" w:rsidP="007712DF">
      <w:pPr>
        <w:spacing w:after="0"/>
        <w:ind w:firstLine="567"/>
      </w:pPr>
      <w:r w:rsidRPr="00320925">
        <w:t>3.2. Заказчик обязан:</w:t>
      </w:r>
    </w:p>
    <w:p w:rsidR="007712DF" w:rsidRPr="00320925" w:rsidRDefault="007712DF" w:rsidP="007712DF">
      <w:pPr>
        <w:spacing w:after="0"/>
        <w:ind w:firstLine="567"/>
      </w:pPr>
      <w:r w:rsidRPr="00320925">
        <w:t>3.2.1. Обеспечить приемку оказанных по Договору услуг по объему и качеству.</w:t>
      </w:r>
    </w:p>
    <w:p w:rsidR="007712DF" w:rsidRPr="00320925" w:rsidRDefault="007712DF" w:rsidP="007712DF">
      <w:pPr>
        <w:tabs>
          <w:tab w:val="num" w:pos="2443"/>
        </w:tabs>
        <w:spacing w:after="0"/>
        <w:ind w:firstLine="567"/>
      </w:pPr>
      <w:r w:rsidRPr="00320925">
        <w:t>3.2.2.  Оплатить услуги в порядке, предусмотренном Договором.</w:t>
      </w:r>
    </w:p>
    <w:p w:rsidR="007712DF" w:rsidRPr="00320925" w:rsidRDefault="007712DF" w:rsidP="007712DF">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7712DF" w:rsidRPr="00320925" w:rsidRDefault="007712DF" w:rsidP="007712DF">
      <w:pPr>
        <w:tabs>
          <w:tab w:val="num" w:pos="2443"/>
        </w:tabs>
        <w:spacing w:after="0"/>
        <w:ind w:firstLine="567"/>
      </w:pPr>
      <w:r w:rsidRPr="00320925">
        <w:t>3.2.4. Выполнять иные обязанности, предусмотренные Договором.</w:t>
      </w:r>
    </w:p>
    <w:p w:rsidR="007712DF" w:rsidRPr="00320925" w:rsidRDefault="007712DF" w:rsidP="007712DF">
      <w:pPr>
        <w:shd w:val="clear" w:color="auto" w:fill="FFFFFF"/>
        <w:tabs>
          <w:tab w:val="left" w:pos="540"/>
        </w:tabs>
        <w:spacing w:after="0"/>
        <w:ind w:firstLine="567"/>
        <w:rPr>
          <w:bCs/>
        </w:rPr>
      </w:pPr>
      <w:r w:rsidRPr="00320925">
        <w:rPr>
          <w:bCs/>
        </w:rPr>
        <w:t>3.3. Исполнитель обязан:</w:t>
      </w:r>
    </w:p>
    <w:p w:rsidR="007712DF" w:rsidRPr="00320925" w:rsidRDefault="007712DF" w:rsidP="007712DF">
      <w:pPr>
        <w:tabs>
          <w:tab w:val="num" w:pos="2443"/>
        </w:tabs>
        <w:spacing w:after="0"/>
        <w:ind w:firstLine="567"/>
      </w:pPr>
      <w:r w:rsidRPr="00320925">
        <w:t>3.3.1. Оказать  услуги в сроки, предусмотренные Договором.</w:t>
      </w:r>
    </w:p>
    <w:p w:rsidR="007712DF" w:rsidRPr="00320925" w:rsidRDefault="007712DF" w:rsidP="007712DF">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712DF" w:rsidRPr="00320925" w:rsidRDefault="007712DF" w:rsidP="007712DF">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712DF" w:rsidRPr="00320925" w:rsidRDefault="007712DF" w:rsidP="007712DF">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712DF" w:rsidRPr="00320925" w:rsidRDefault="007712DF" w:rsidP="007712DF">
      <w:pPr>
        <w:autoSpaceDE w:val="0"/>
        <w:autoSpaceDN w:val="0"/>
        <w:adjustRightInd w:val="0"/>
        <w:spacing w:after="0"/>
        <w:ind w:firstLine="567"/>
        <w:rPr>
          <w:iCs/>
        </w:rPr>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712DF" w:rsidRPr="00320925" w:rsidRDefault="007712DF" w:rsidP="007712DF">
      <w:pPr>
        <w:tabs>
          <w:tab w:val="num" w:pos="2443"/>
        </w:tabs>
        <w:spacing w:after="0"/>
        <w:ind w:firstLine="567"/>
      </w:pPr>
      <w:r>
        <w:t>3.3.6</w:t>
      </w:r>
      <w:r w:rsidRPr="00320925">
        <w:t>. Выполнять иные обязанности, предусмотренные Договором.</w:t>
      </w:r>
    </w:p>
    <w:p w:rsidR="007712DF" w:rsidRPr="00320925" w:rsidRDefault="007712DF" w:rsidP="007712DF">
      <w:pPr>
        <w:spacing w:after="0"/>
        <w:ind w:firstLine="567"/>
      </w:pPr>
      <w:r w:rsidRPr="00320925">
        <w:t>3.4. Исполнитель вправе:</w:t>
      </w:r>
    </w:p>
    <w:p w:rsidR="007712DF" w:rsidRPr="00320925" w:rsidRDefault="007712DF" w:rsidP="007712DF">
      <w:pPr>
        <w:spacing w:after="0"/>
        <w:ind w:firstLine="567"/>
      </w:pPr>
      <w:r w:rsidRPr="00320925">
        <w:t>3.4.1. Требовать приемки и оплаты услуг в объеме, порядке, сроки и на условиях, предусмотренных Договором.</w:t>
      </w:r>
    </w:p>
    <w:p w:rsidR="007712DF" w:rsidRPr="00320925" w:rsidRDefault="007712DF" w:rsidP="007712DF">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7712DF" w:rsidRPr="00320925" w:rsidRDefault="007712DF" w:rsidP="007712DF">
      <w:pPr>
        <w:shd w:val="clear" w:color="auto" w:fill="FFFFFF"/>
        <w:tabs>
          <w:tab w:val="left" w:pos="1498"/>
        </w:tabs>
        <w:spacing w:after="0"/>
        <w:ind w:firstLine="567"/>
      </w:pPr>
      <w:r w:rsidRPr="00320925">
        <w:t xml:space="preserve">3.4.3. Привлекать для оказания услуг соисполнителей. </w:t>
      </w:r>
    </w:p>
    <w:p w:rsidR="007712DF" w:rsidRPr="00320925" w:rsidRDefault="007712DF" w:rsidP="007712DF">
      <w:pPr>
        <w:spacing w:after="0"/>
        <w:ind w:firstLine="567"/>
        <w:jc w:val="center"/>
      </w:pPr>
    </w:p>
    <w:p w:rsidR="007712DF" w:rsidRPr="00320925" w:rsidRDefault="007712DF" w:rsidP="007712DF">
      <w:pPr>
        <w:spacing w:after="0"/>
        <w:ind w:firstLine="567"/>
        <w:jc w:val="center"/>
      </w:pPr>
      <w:r w:rsidRPr="00320925">
        <w:t>4. Сроки оказания услуг</w:t>
      </w:r>
    </w:p>
    <w:p w:rsidR="007712DF" w:rsidRPr="00320925" w:rsidRDefault="007712DF" w:rsidP="007712DF">
      <w:pPr>
        <w:tabs>
          <w:tab w:val="left" w:pos="709"/>
        </w:tabs>
        <w:spacing w:after="0"/>
        <w:ind w:firstLine="567"/>
        <w:rPr>
          <w:i/>
          <w:kern w:val="16"/>
        </w:rPr>
      </w:pPr>
      <w:r w:rsidRPr="00320925">
        <w:rPr>
          <w:kern w:val="16"/>
        </w:rPr>
        <w:t xml:space="preserve">4.1. Услуги должны быть оказаны </w:t>
      </w:r>
      <w:proofErr w:type="gramStart"/>
      <w:r w:rsidR="00DC2EED">
        <w:t xml:space="preserve">с </w:t>
      </w:r>
      <w:r w:rsidR="000B4FA0">
        <w:rPr>
          <w:rFonts w:eastAsia="Arial Unicode MS"/>
        </w:rPr>
        <w:t>даты подписания</w:t>
      </w:r>
      <w:proofErr w:type="gramEnd"/>
      <w:r w:rsidR="000B4FA0">
        <w:rPr>
          <w:rFonts w:eastAsia="Arial Unicode MS"/>
        </w:rPr>
        <w:t xml:space="preserve"> гражданско-правового договора, но не ранее 01.01.2018 г. </w:t>
      </w:r>
      <w:r w:rsidR="000B4FA0" w:rsidRPr="004A78CF">
        <w:t>по 31.12.201</w:t>
      </w:r>
      <w:r w:rsidR="000B4FA0">
        <w:t>8</w:t>
      </w:r>
      <w:r w:rsidR="000B4FA0" w:rsidRPr="004A78CF">
        <w:t>г.</w:t>
      </w:r>
    </w:p>
    <w:p w:rsidR="007712DF" w:rsidRPr="00320925" w:rsidRDefault="007712DF" w:rsidP="007712DF">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7712DF" w:rsidRPr="00320925" w:rsidRDefault="007712DF" w:rsidP="007712DF">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w:t>
      </w:r>
      <w:r w:rsidRPr="00320925">
        <w:lastRenderedPageBreak/>
        <w:t xml:space="preserve">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12DF" w:rsidRPr="00320925" w:rsidRDefault="007712DF" w:rsidP="007712DF">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712DF" w:rsidRPr="00320925" w:rsidRDefault="007712DF" w:rsidP="007712DF">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712DF" w:rsidRPr="00320925" w:rsidRDefault="007712DF" w:rsidP="007712DF">
      <w:pPr>
        <w:shd w:val="clear" w:color="auto" w:fill="FFFFFF"/>
        <w:tabs>
          <w:tab w:val="left" w:pos="1498"/>
        </w:tabs>
        <w:spacing w:after="0"/>
        <w:ind w:left="86" w:firstLine="567"/>
      </w:pPr>
    </w:p>
    <w:p w:rsidR="007712DF" w:rsidRPr="00320925" w:rsidRDefault="007712DF" w:rsidP="007712DF">
      <w:pPr>
        <w:shd w:val="clear" w:color="auto" w:fill="FFFFFF"/>
        <w:tabs>
          <w:tab w:val="left" w:pos="1498"/>
        </w:tabs>
        <w:spacing w:after="0"/>
        <w:ind w:left="86" w:firstLine="567"/>
        <w:jc w:val="center"/>
      </w:pPr>
      <w:r w:rsidRPr="00320925">
        <w:t>5. Порядок сдачи и приемки услуг</w:t>
      </w:r>
    </w:p>
    <w:p w:rsidR="007712DF" w:rsidRPr="00320925" w:rsidRDefault="007712DF" w:rsidP="007712DF">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7712DF" w:rsidRPr="00320925" w:rsidRDefault="007712DF" w:rsidP="007712DF">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7712DF" w:rsidRPr="00320925" w:rsidRDefault="007712DF" w:rsidP="007712DF">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7712DF" w:rsidRPr="000B4FA0" w:rsidRDefault="007712DF" w:rsidP="000B4FA0">
      <w:pPr>
        <w:shd w:val="clear" w:color="auto" w:fill="FFFFFF"/>
        <w:tabs>
          <w:tab w:val="left" w:pos="1498"/>
        </w:tabs>
        <w:spacing w:after="0"/>
        <w:ind w:left="86" w:firstLine="623"/>
      </w:pPr>
      <w:r w:rsidRPr="00320925">
        <w:t xml:space="preserve">5.4. </w:t>
      </w:r>
      <w:r w:rsidRPr="000B4FA0">
        <w:t>Стороны подписывают Акт об оказанных услугах в течение 3 рабочих дней со дня получения Акта об оказанных услугах.</w:t>
      </w:r>
    </w:p>
    <w:p w:rsidR="007712DF" w:rsidRPr="00AC4795" w:rsidRDefault="007712DF" w:rsidP="007712DF">
      <w:pPr>
        <w:shd w:val="clear" w:color="auto" w:fill="FFFFFF"/>
        <w:tabs>
          <w:tab w:val="left" w:pos="1498"/>
        </w:tabs>
        <w:spacing w:after="0"/>
        <w:ind w:left="86" w:firstLine="623"/>
      </w:pPr>
      <w:r w:rsidRPr="00AC4795">
        <w:t xml:space="preserve">Акт </w:t>
      </w:r>
      <w:r w:rsidR="000B4FA0">
        <w:t xml:space="preserve">об </w:t>
      </w:r>
      <w:r w:rsidRPr="00AC4795">
        <w:t>оказанных услуг</w:t>
      </w:r>
      <w:r w:rsidR="000B4FA0">
        <w:t xml:space="preserve">ах </w:t>
      </w:r>
      <w:r w:rsidRPr="00AC4795">
        <w:t xml:space="preserve">за декабрь </w:t>
      </w:r>
      <w:r w:rsidR="000B4FA0">
        <w:t xml:space="preserve">месяц </w:t>
      </w:r>
      <w:r w:rsidRPr="00AC4795">
        <w:t>должен быть подписан не позднее 15 декабря 2018 года.</w:t>
      </w:r>
    </w:p>
    <w:p w:rsidR="007712DF" w:rsidRPr="00AC4795" w:rsidRDefault="007712DF" w:rsidP="007712DF">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7712DF" w:rsidRPr="00320925" w:rsidRDefault="007712DF" w:rsidP="007712DF">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712DF" w:rsidRPr="00320925" w:rsidRDefault="007712DF" w:rsidP="007712DF">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712DF" w:rsidRPr="00320925" w:rsidRDefault="007712DF" w:rsidP="007712DF">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7712DF" w:rsidRPr="00320925" w:rsidRDefault="007712DF" w:rsidP="007712DF">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w:t>
      </w:r>
      <w:r w:rsidRPr="00320925">
        <w:lastRenderedPageBreak/>
        <w:t>приемочной комиссии подписывается всеми членами приемочной комиссии и утверждается Заказчиком) и Исполнителем.</w:t>
      </w:r>
    </w:p>
    <w:p w:rsidR="007712DF" w:rsidRPr="00320925" w:rsidRDefault="007712DF" w:rsidP="007712DF">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712DF" w:rsidRPr="00320925" w:rsidRDefault="007712DF" w:rsidP="007712DF">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712DF" w:rsidRPr="00320925" w:rsidRDefault="007712DF" w:rsidP="007712DF">
      <w:pPr>
        <w:spacing w:after="0"/>
        <w:ind w:firstLine="709"/>
        <w:rPr>
          <w:kern w:val="16"/>
        </w:rPr>
      </w:pPr>
    </w:p>
    <w:p w:rsidR="007712DF" w:rsidRPr="00320925" w:rsidRDefault="007712DF" w:rsidP="007712DF">
      <w:pPr>
        <w:spacing w:after="0"/>
        <w:ind w:firstLine="567"/>
        <w:jc w:val="center"/>
      </w:pPr>
      <w:r w:rsidRPr="00320925">
        <w:t>6. Обеспечение исполнения Договора</w:t>
      </w:r>
    </w:p>
    <w:p w:rsidR="007712DF" w:rsidRPr="00320925" w:rsidRDefault="007712DF" w:rsidP="007712DF">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7712DF" w:rsidRPr="00320925" w:rsidRDefault="007712DF" w:rsidP="007712DF">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Pr>
          <w:b/>
          <w:kern w:val="16"/>
        </w:rPr>
        <w:t>3 104</w:t>
      </w:r>
      <w:r w:rsidRPr="00320925">
        <w:rPr>
          <w:b/>
          <w:kern w:val="16"/>
        </w:rPr>
        <w:t xml:space="preserve"> рубл</w:t>
      </w:r>
      <w:r>
        <w:rPr>
          <w:b/>
          <w:kern w:val="16"/>
        </w:rPr>
        <w:t>я</w:t>
      </w:r>
      <w:r w:rsidRPr="00320925">
        <w:rPr>
          <w:b/>
          <w:kern w:val="16"/>
        </w:rPr>
        <w:t xml:space="preserve"> </w:t>
      </w:r>
      <w:r>
        <w:rPr>
          <w:b/>
          <w:kern w:val="16"/>
        </w:rPr>
        <w:t>05</w:t>
      </w:r>
      <w:r w:rsidRPr="00320925">
        <w:rPr>
          <w:b/>
          <w:kern w:val="16"/>
        </w:rPr>
        <w:t xml:space="preserve"> копеек (5% процентов от начальной (максимальной) цены Договора).</w:t>
      </w:r>
    </w:p>
    <w:p w:rsidR="007712DF" w:rsidRPr="00320925" w:rsidRDefault="007712DF" w:rsidP="007712DF">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0B4FA0">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7712DF" w:rsidRPr="00320925" w:rsidRDefault="007712DF" w:rsidP="007712DF">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12DF" w:rsidRPr="00320925" w:rsidRDefault="007712DF" w:rsidP="007712DF">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712DF" w:rsidRPr="00320925" w:rsidRDefault="007712DF" w:rsidP="007712DF">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7712DF" w:rsidRPr="00320925" w:rsidRDefault="007712DF" w:rsidP="007712DF">
      <w:pPr>
        <w:tabs>
          <w:tab w:val="left" w:pos="709"/>
        </w:tabs>
        <w:spacing w:after="0"/>
        <w:ind w:firstLine="567"/>
      </w:pPr>
      <w:bookmarkStart w:id="30"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7712DF" w:rsidRPr="00320925" w:rsidRDefault="007712DF" w:rsidP="007712DF">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0"/>
    <w:p w:rsidR="007712DF" w:rsidRPr="00320925" w:rsidRDefault="007712DF" w:rsidP="007712DF">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w:t>
      </w:r>
      <w:r w:rsidRPr="00320925">
        <w:lastRenderedPageBreak/>
        <w:t>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712DF" w:rsidRPr="00320925" w:rsidRDefault="007712DF" w:rsidP="007712DF">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712DF" w:rsidRPr="00320925" w:rsidRDefault="007712DF" w:rsidP="007712DF">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7712DF" w:rsidRPr="00320925" w:rsidRDefault="007712DF" w:rsidP="007712DF">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w:t>
      </w:r>
      <w:r w:rsidR="000B4FA0">
        <w:t>рственным или муниципальным казе</w:t>
      </w:r>
      <w:r w:rsidRPr="00320925">
        <w:t>нным учреждением;</w:t>
      </w:r>
    </w:p>
    <w:p w:rsidR="007712DF" w:rsidRPr="00320925" w:rsidRDefault="007712DF" w:rsidP="007712DF">
      <w:pPr>
        <w:autoSpaceDE w:val="0"/>
        <w:autoSpaceDN w:val="0"/>
        <w:adjustRightInd w:val="0"/>
        <w:spacing w:after="0"/>
        <w:ind w:firstLine="540"/>
      </w:pPr>
      <w:r w:rsidRPr="00320925">
        <w:t>2) осуществления закупки услуги по предоставлению кредита;</w:t>
      </w:r>
    </w:p>
    <w:p w:rsidR="007712DF" w:rsidRPr="00320925" w:rsidRDefault="007712DF" w:rsidP="007712DF">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7712DF" w:rsidRDefault="007712DF" w:rsidP="007712DF">
      <w:pPr>
        <w:widowControl w:val="0"/>
        <w:autoSpaceDE w:val="0"/>
        <w:autoSpaceDN w:val="0"/>
        <w:adjustRightInd w:val="0"/>
        <w:spacing w:after="0"/>
        <w:ind w:firstLine="540"/>
        <w:rPr>
          <w:lang w:val="ru"/>
        </w:rPr>
      </w:pPr>
    </w:p>
    <w:p w:rsidR="007712DF" w:rsidRPr="00863D79" w:rsidRDefault="007712DF" w:rsidP="007712DF">
      <w:pPr>
        <w:jc w:val="center"/>
      </w:pPr>
      <w:r>
        <w:t>7. Ответственность сторон</w:t>
      </w:r>
    </w:p>
    <w:p w:rsidR="007712DF" w:rsidRPr="00863D79" w:rsidRDefault="007712DF" w:rsidP="007712DF">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712DF" w:rsidRPr="00863D79" w:rsidRDefault="007712DF" w:rsidP="007712DF">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712DF" w:rsidRPr="00863D79" w:rsidRDefault="007712DF" w:rsidP="007712DF">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7712DF" w:rsidRPr="00863D79" w:rsidRDefault="007712DF" w:rsidP="007712DF">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A004E5">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7712DF" w:rsidRPr="00863D79" w:rsidRDefault="007712DF" w:rsidP="007712DF">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7712DF" w:rsidRPr="00863D79" w:rsidRDefault="007712DF" w:rsidP="007712DF">
      <w:pPr>
        <w:autoSpaceDE w:val="0"/>
        <w:autoSpaceDN w:val="0"/>
        <w:adjustRightInd w:val="0"/>
        <w:ind w:firstLine="540"/>
      </w:pPr>
      <w:r w:rsidRPr="00863D79">
        <w:lastRenderedPageBreak/>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7712DF" w:rsidRPr="00863D79" w:rsidRDefault="007712DF" w:rsidP="007712DF">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7712DF" w:rsidRPr="00863D79" w:rsidRDefault="007712DF" w:rsidP="007712DF">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712DF" w:rsidRPr="00863D79" w:rsidRDefault="007712DF" w:rsidP="007712DF">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12DF" w:rsidRPr="00863D79" w:rsidRDefault="007712DF" w:rsidP="007712DF">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7712DF" w:rsidRPr="00863D79" w:rsidRDefault="007712DF" w:rsidP="007712DF">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712DF" w:rsidRPr="00863D79" w:rsidRDefault="007712DF" w:rsidP="007712DF">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712DF" w:rsidRPr="00863D79" w:rsidRDefault="007712DF" w:rsidP="007712DF">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7712DF" w:rsidRPr="00320925" w:rsidRDefault="007712DF" w:rsidP="007712DF">
      <w:pPr>
        <w:widowControl w:val="0"/>
        <w:autoSpaceDE w:val="0"/>
        <w:autoSpaceDN w:val="0"/>
        <w:adjustRightInd w:val="0"/>
        <w:spacing w:after="0"/>
        <w:ind w:firstLine="540"/>
      </w:pPr>
    </w:p>
    <w:p w:rsidR="007712DF" w:rsidRPr="00320925" w:rsidRDefault="007712DF" w:rsidP="007712DF">
      <w:pPr>
        <w:spacing w:after="0"/>
      </w:pPr>
    </w:p>
    <w:p w:rsidR="007712DF" w:rsidRPr="00320925" w:rsidRDefault="007712DF" w:rsidP="007712DF">
      <w:pPr>
        <w:spacing w:after="0"/>
        <w:ind w:firstLine="567"/>
        <w:jc w:val="center"/>
      </w:pPr>
      <w:r w:rsidRPr="00320925">
        <w:t>8. Форс-мажорные обстоятельства</w:t>
      </w:r>
    </w:p>
    <w:p w:rsidR="007712DF" w:rsidRPr="00320925" w:rsidRDefault="007712DF" w:rsidP="007712DF">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712DF" w:rsidRPr="00320925" w:rsidRDefault="007712DF" w:rsidP="007712DF">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12DF" w:rsidRPr="00320925" w:rsidRDefault="007712DF" w:rsidP="007712DF">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7712DF" w:rsidRPr="00320925" w:rsidRDefault="007712DF" w:rsidP="007712DF">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12DF" w:rsidRPr="00320925" w:rsidRDefault="007712DF" w:rsidP="007712DF">
      <w:pPr>
        <w:spacing w:after="0"/>
        <w:ind w:firstLine="567"/>
      </w:pPr>
      <w:r w:rsidRPr="00320925">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712DF" w:rsidRPr="00320925" w:rsidRDefault="007712DF" w:rsidP="007712DF">
      <w:pPr>
        <w:spacing w:after="0"/>
        <w:ind w:firstLine="567"/>
      </w:pPr>
    </w:p>
    <w:p w:rsidR="007712DF" w:rsidRPr="00320925" w:rsidRDefault="007712DF" w:rsidP="007712DF">
      <w:pPr>
        <w:keepNext/>
        <w:spacing w:after="0"/>
        <w:ind w:firstLine="567"/>
        <w:jc w:val="center"/>
      </w:pPr>
      <w:r w:rsidRPr="00320925">
        <w:t>9. Порядок разрешения споров</w:t>
      </w:r>
    </w:p>
    <w:p w:rsidR="007712DF" w:rsidRPr="00320925" w:rsidRDefault="007712DF" w:rsidP="007712DF">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712DF" w:rsidRPr="00320925" w:rsidRDefault="007712DF" w:rsidP="007712DF">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12DF" w:rsidRPr="00320925" w:rsidRDefault="007712DF" w:rsidP="007712DF">
      <w:pPr>
        <w:spacing w:after="0"/>
        <w:ind w:firstLine="567"/>
      </w:pPr>
    </w:p>
    <w:p w:rsidR="007712DF" w:rsidRPr="00320925" w:rsidRDefault="007712DF" w:rsidP="007712DF">
      <w:pPr>
        <w:spacing w:after="0"/>
        <w:ind w:firstLine="567"/>
        <w:jc w:val="center"/>
      </w:pPr>
      <w:r w:rsidRPr="00320925">
        <w:t>10. Расторжение Договора</w:t>
      </w:r>
    </w:p>
    <w:p w:rsidR="007712DF" w:rsidRPr="00320925" w:rsidRDefault="007712DF" w:rsidP="007712DF">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12DF" w:rsidRPr="00320925" w:rsidRDefault="007712DF" w:rsidP="007712DF">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7712DF" w:rsidRPr="00320925" w:rsidRDefault="007712DF" w:rsidP="007712DF">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712DF" w:rsidRDefault="007712DF" w:rsidP="00A95A3D">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1E1C41" w:rsidRPr="00A95A3D" w:rsidRDefault="001E1C41" w:rsidP="00A95A3D">
      <w:pPr>
        <w:autoSpaceDE w:val="0"/>
        <w:autoSpaceDN w:val="0"/>
        <w:adjustRightInd w:val="0"/>
        <w:spacing w:after="0"/>
        <w:ind w:firstLine="540"/>
      </w:pPr>
      <w:r w:rsidRPr="00A95A3D">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7712DF" w:rsidRPr="00320925" w:rsidRDefault="007712DF" w:rsidP="00A95A3D">
      <w:pPr>
        <w:autoSpaceDE w:val="0"/>
        <w:autoSpaceDN w:val="0"/>
        <w:adjustRightInd w:val="0"/>
        <w:spacing w:after="0"/>
        <w:ind w:firstLine="539"/>
      </w:pPr>
      <w:r w:rsidRPr="00A95A3D">
        <w:t>10.6. Если Заказчиком проведена экспертиза оказанных услуг с привлечением</w:t>
      </w:r>
      <w:r w:rsidRPr="00320925">
        <w:t xml:space="preserve">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12DF" w:rsidRPr="00320925" w:rsidRDefault="007712DF" w:rsidP="00A95A3D">
      <w:pPr>
        <w:autoSpaceDE w:val="0"/>
        <w:autoSpaceDN w:val="0"/>
        <w:adjustRightInd w:val="0"/>
        <w:spacing w:after="0"/>
        <w:ind w:firstLine="539"/>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7712DF" w:rsidRPr="00320925" w:rsidRDefault="007712DF" w:rsidP="007712DF">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712DF" w:rsidRPr="00320925" w:rsidRDefault="007712DF" w:rsidP="007712DF">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w:t>
      </w:r>
      <w:r w:rsidRPr="00320925">
        <w:lastRenderedPageBreak/>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12DF" w:rsidRPr="00320925" w:rsidRDefault="007712DF" w:rsidP="007712DF">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712DF" w:rsidRPr="00320925" w:rsidRDefault="007712DF" w:rsidP="007712DF">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712DF" w:rsidRPr="00320925" w:rsidRDefault="007712DF" w:rsidP="007712DF">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712DF" w:rsidRPr="00320925" w:rsidRDefault="007712DF" w:rsidP="007712DF">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12DF" w:rsidRPr="00320925" w:rsidRDefault="007712DF" w:rsidP="007712DF">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12DF" w:rsidRPr="00320925" w:rsidRDefault="007712DF" w:rsidP="007712DF">
      <w:pPr>
        <w:autoSpaceDE w:val="0"/>
        <w:autoSpaceDN w:val="0"/>
        <w:adjustRightInd w:val="0"/>
        <w:spacing w:after="0"/>
        <w:ind w:firstLine="567"/>
      </w:pPr>
    </w:p>
    <w:p w:rsidR="007712DF" w:rsidRPr="00320925" w:rsidRDefault="007712DF" w:rsidP="007712DF">
      <w:pPr>
        <w:spacing w:after="0"/>
        <w:ind w:firstLine="567"/>
        <w:jc w:val="center"/>
      </w:pPr>
      <w:r w:rsidRPr="00320925">
        <w:t>11.Срок действия Договора</w:t>
      </w:r>
    </w:p>
    <w:p w:rsidR="007712DF" w:rsidRPr="00320925" w:rsidRDefault="007712DF" w:rsidP="007712DF">
      <w:pPr>
        <w:autoSpaceDE w:val="0"/>
        <w:autoSpaceDN w:val="0"/>
        <w:adjustRightInd w:val="0"/>
        <w:spacing w:after="0"/>
        <w:ind w:firstLine="567"/>
      </w:pPr>
      <w:r w:rsidRPr="00320925">
        <w:t xml:space="preserve">11.1. Договор вступает в силу </w:t>
      </w:r>
      <w:proofErr w:type="gramStart"/>
      <w:r w:rsidRPr="00320925">
        <w:t xml:space="preserve">с </w:t>
      </w:r>
      <w:r w:rsidR="000B4FA0">
        <w:rPr>
          <w:rFonts w:eastAsia="Arial Unicode MS"/>
        </w:rPr>
        <w:t>даты подписания</w:t>
      </w:r>
      <w:proofErr w:type="gramEnd"/>
      <w:r w:rsidR="000B4FA0">
        <w:rPr>
          <w:rFonts w:eastAsia="Arial Unicode MS"/>
        </w:rPr>
        <w:t xml:space="preserve"> гражданско-правового договора, но не ранее 01.01.2018 г. </w:t>
      </w:r>
      <w:r w:rsidR="000B4FA0" w:rsidRPr="004A78CF">
        <w:t>по 31.12.201</w:t>
      </w:r>
      <w:r w:rsidR="000B4FA0">
        <w:t>8</w:t>
      </w:r>
      <w:r w:rsidR="000B4FA0" w:rsidRPr="004A78CF">
        <w:t>г.</w:t>
      </w:r>
    </w:p>
    <w:p w:rsidR="007712DF" w:rsidRPr="00320925" w:rsidRDefault="007712DF" w:rsidP="007712DF">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712DF" w:rsidRPr="00320925" w:rsidRDefault="007712DF" w:rsidP="007712DF">
      <w:pPr>
        <w:shd w:val="clear" w:color="auto" w:fill="FFFFFF"/>
        <w:spacing w:after="0"/>
      </w:pPr>
    </w:p>
    <w:p w:rsidR="007712DF" w:rsidRPr="00320925" w:rsidRDefault="007712DF" w:rsidP="007712DF">
      <w:pPr>
        <w:spacing w:after="0"/>
        <w:ind w:firstLine="567"/>
        <w:jc w:val="center"/>
      </w:pPr>
      <w:r w:rsidRPr="00320925">
        <w:t>12. Прочие условия</w:t>
      </w:r>
    </w:p>
    <w:p w:rsidR="007712DF" w:rsidRPr="00320925" w:rsidRDefault="007712DF" w:rsidP="007712DF">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7712DF" w:rsidRPr="00320925" w:rsidRDefault="007712DF" w:rsidP="007712DF">
      <w:pPr>
        <w:autoSpaceDE w:val="0"/>
        <w:autoSpaceDN w:val="0"/>
        <w:adjustRightInd w:val="0"/>
        <w:spacing w:after="0"/>
        <w:ind w:firstLine="567"/>
      </w:pPr>
      <w:r w:rsidRPr="00320925">
        <w:t>12.2.Все приложения к Договору являются его неотъемной частью.</w:t>
      </w:r>
    </w:p>
    <w:p w:rsidR="007712DF" w:rsidRPr="00320925" w:rsidRDefault="007712DF" w:rsidP="007712DF">
      <w:pPr>
        <w:autoSpaceDE w:val="0"/>
        <w:autoSpaceDN w:val="0"/>
        <w:adjustRightInd w:val="0"/>
        <w:spacing w:after="0"/>
        <w:ind w:firstLine="567"/>
      </w:pPr>
      <w:r w:rsidRPr="00320925">
        <w:t>12.3. К Договору прилагаются:</w:t>
      </w:r>
    </w:p>
    <w:p w:rsidR="007712DF" w:rsidRPr="00320925" w:rsidRDefault="007712DF" w:rsidP="007712DF">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7712DF" w:rsidRPr="00320925" w:rsidRDefault="007712DF" w:rsidP="007712DF">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7712DF" w:rsidRPr="00320925" w:rsidRDefault="00FA3630" w:rsidP="00FA3630">
      <w:pPr>
        <w:tabs>
          <w:tab w:val="left" w:pos="709"/>
        </w:tabs>
        <w:autoSpaceDE w:val="0"/>
        <w:autoSpaceDN w:val="0"/>
        <w:adjustRightInd w:val="0"/>
        <w:spacing w:after="0"/>
      </w:pPr>
      <w:r>
        <w:t xml:space="preserve">         </w:t>
      </w:r>
      <w:r w:rsidR="007712DF"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7712DF" w:rsidRPr="00320925">
        <w:t>с даты</w:t>
      </w:r>
      <w:proofErr w:type="gramEnd"/>
      <w:r w:rsidR="007712DF" w:rsidRPr="00320925">
        <w:t xml:space="preserve"> такого изменения.</w:t>
      </w:r>
    </w:p>
    <w:p w:rsidR="007712DF" w:rsidRPr="00320925" w:rsidRDefault="007712DF" w:rsidP="007712DF">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12DF" w:rsidRPr="00320925" w:rsidRDefault="007712DF" w:rsidP="007712DF">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w:t>
      </w:r>
      <w:r w:rsidRPr="00320925">
        <w:lastRenderedPageBreak/>
        <w:t xml:space="preserve">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7712DF" w:rsidRPr="00320925" w:rsidRDefault="007712DF" w:rsidP="007712DF">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7712DF" w:rsidRPr="00320925" w:rsidRDefault="007712DF" w:rsidP="007712DF">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7712DF" w:rsidRPr="00B74D4C" w:rsidRDefault="007712DF" w:rsidP="007712DF">
      <w:pPr>
        <w:spacing w:after="0"/>
        <w:ind w:firstLine="567"/>
      </w:pPr>
      <w:r w:rsidRPr="00320925">
        <w:t>13. Адреса места нахождения, банковские реквизиты и подписи Сторон</w:t>
      </w:r>
    </w:p>
    <w:p w:rsidR="007712DF" w:rsidRPr="00320925" w:rsidRDefault="007712DF" w:rsidP="007712DF">
      <w:pPr>
        <w:pStyle w:val="ad"/>
        <w:spacing w:after="0"/>
        <w:ind w:left="0"/>
        <w:rPr>
          <w:b/>
        </w:rPr>
      </w:pPr>
    </w:p>
    <w:p w:rsidR="007712DF" w:rsidRPr="00320925" w:rsidRDefault="007712DF" w:rsidP="007712DF">
      <w:pPr>
        <w:pStyle w:val="ad"/>
        <w:ind w:left="0"/>
        <w:jc w:val="center"/>
        <w:rPr>
          <w:b/>
        </w:rPr>
      </w:pPr>
      <w:r w:rsidRPr="00320925">
        <w:rPr>
          <w:b/>
        </w:rPr>
        <w:t>13. Адреса места нахождения, банковские реквизиты и подписи Сторон</w:t>
      </w:r>
    </w:p>
    <w:p w:rsidR="007712DF" w:rsidRPr="00320925" w:rsidRDefault="007712DF" w:rsidP="007712DF">
      <w:pPr>
        <w:pStyle w:val="ad"/>
        <w:ind w:left="0"/>
        <w:rPr>
          <w:b/>
        </w:rPr>
      </w:pPr>
    </w:p>
    <w:tbl>
      <w:tblPr>
        <w:tblW w:w="0" w:type="auto"/>
        <w:tblInd w:w="108" w:type="dxa"/>
        <w:tblLook w:val="0000" w:firstRow="0" w:lastRow="0" w:firstColumn="0" w:lastColumn="0" w:noHBand="0" w:noVBand="0"/>
      </w:tblPr>
      <w:tblGrid>
        <w:gridCol w:w="5245"/>
        <w:gridCol w:w="3006"/>
      </w:tblGrid>
      <w:tr w:rsidR="007712DF" w:rsidRPr="00320925" w:rsidTr="007712DF">
        <w:tc>
          <w:tcPr>
            <w:tcW w:w="5245" w:type="dxa"/>
          </w:tcPr>
          <w:p w:rsidR="007712DF" w:rsidRPr="00320925" w:rsidRDefault="007712DF" w:rsidP="007712DF">
            <w:pPr>
              <w:spacing w:after="0"/>
              <w:rPr>
                <w:rFonts w:eastAsia="Calibri"/>
                <w:b/>
                <w:bCs/>
              </w:rPr>
            </w:pPr>
            <w:r>
              <w:rPr>
                <w:b/>
                <w:bCs/>
              </w:rPr>
              <w:t xml:space="preserve">                      </w:t>
            </w:r>
            <w:r w:rsidRPr="00320925">
              <w:rPr>
                <w:b/>
                <w:bCs/>
              </w:rPr>
              <w:t>Заказчик:</w:t>
            </w:r>
          </w:p>
          <w:p w:rsidR="007712DF" w:rsidRPr="00320925" w:rsidRDefault="007712DF" w:rsidP="007712DF">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7712DF" w:rsidRPr="00320925" w:rsidRDefault="007712DF" w:rsidP="007712DF">
            <w:pPr>
              <w:pStyle w:val="a8"/>
              <w:spacing w:after="0"/>
              <w:ind w:firstLine="0"/>
              <w:jc w:val="left"/>
              <w:rPr>
                <w:sz w:val="24"/>
                <w:szCs w:val="24"/>
              </w:rPr>
            </w:pPr>
            <w:r w:rsidRPr="00320925">
              <w:rPr>
                <w:sz w:val="24"/>
                <w:szCs w:val="24"/>
              </w:rPr>
              <w:t xml:space="preserve"> «Лицей им. Г.Ф. Атякшева»</w:t>
            </w:r>
          </w:p>
          <w:p w:rsidR="007712DF" w:rsidRPr="00320925" w:rsidRDefault="007712DF" w:rsidP="007712DF">
            <w:pPr>
              <w:pStyle w:val="a8"/>
              <w:spacing w:after="0"/>
              <w:ind w:firstLine="0"/>
              <w:jc w:val="left"/>
              <w:rPr>
                <w:sz w:val="24"/>
                <w:szCs w:val="24"/>
              </w:rPr>
            </w:pPr>
            <w:r w:rsidRPr="00320925">
              <w:rPr>
                <w:sz w:val="24"/>
                <w:szCs w:val="24"/>
              </w:rPr>
              <w:t xml:space="preserve">628260,Тюменская обл., ХМАО-Югра,    </w:t>
            </w:r>
          </w:p>
          <w:p w:rsidR="007712DF" w:rsidRPr="00320925" w:rsidRDefault="007712DF" w:rsidP="007712DF">
            <w:pPr>
              <w:pStyle w:val="a8"/>
              <w:spacing w:after="0"/>
              <w:ind w:firstLine="0"/>
              <w:jc w:val="left"/>
              <w:rPr>
                <w:sz w:val="24"/>
                <w:szCs w:val="24"/>
              </w:rPr>
            </w:pPr>
            <w:r w:rsidRPr="00320925">
              <w:rPr>
                <w:sz w:val="24"/>
                <w:szCs w:val="24"/>
              </w:rPr>
              <w:t>г. Югорск,  ул. Ленина, д.24</w:t>
            </w:r>
          </w:p>
          <w:p w:rsidR="007712DF" w:rsidRPr="00320925" w:rsidRDefault="007712DF" w:rsidP="007712DF">
            <w:pPr>
              <w:spacing w:after="0"/>
              <w:jc w:val="left"/>
            </w:pPr>
            <w:r w:rsidRPr="00320925">
              <w:t>ИНН 8622002632</w:t>
            </w:r>
          </w:p>
          <w:p w:rsidR="007712DF" w:rsidRPr="00320925" w:rsidRDefault="007712DF" w:rsidP="007712DF">
            <w:pPr>
              <w:spacing w:after="0"/>
              <w:jc w:val="left"/>
            </w:pPr>
            <w:r w:rsidRPr="00320925">
              <w:t>КПП 862201001</w:t>
            </w:r>
          </w:p>
          <w:p w:rsidR="007712DF" w:rsidRPr="008A0F8E" w:rsidRDefault="007712DF" w:rsidP="007712DF">
            <w:pPr>
              <w:spacing w:after="0"/>
              <w:jc w:val="left"/>
            </w:pPr>
            <w:proofErr w:type="gramStart"/>
            <w:r w:rsidRPr="00320925">
              <w:t>р</w:t>
            </w:r>
            <w:proofErr w:type="gramEnd"/>
            <w:r w:rsidRPr="00320925">
              <w:t xml:space="preserve">/с </w:t>
            </w:r>
            <w:r w:rsidR="008A0F8E" w:rsidRPr="008A0F8E">
              <w:t>40701810100063000008</w:t>
            </w:r>
          </w:p>
          <w:p w:rsidR="007712DF" w:rsidRPr="00320925" w:rsidRDefault="007712DF" w:rsidP="007712DF">
            <w:pPr>
              <w:spacing w:after="0"/>
              <w:jc w:val="left"/>
            </w:pPr>
            <w:r w:rsidRPr="00320925">
              <w:t>БИК 0047162812</w:t>
            </w:r>
          </w:p>
          <w:p w:rsidR="007712DF" w:rsidRPr="00320925" w:rsidRDefault="007712DF" w:rsidP="007712DF">
            <w:pPr>
              <w:spacing w:after="0"/>
              <w:jc w:val="left"/>
            </w:pPr>
            <w:r w:rsidRPr="00320925">
              <w:t xml:space="preserve">Департамент финансов  администрации </w:t>
            </w:r>
          </w:p>
          <w:p w:rsidR="007712DF" w:rsidRPr="00320925" w:rsidRDefault="007712DF" w:rsidP="007712DF">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7712DF" w:rsidRPr="00320925" w:rsidRDefault="007712DF" w:rsidP="007712DF">
            <w:pPr>
              <w:spacing w:after="0"/>
              <w:jc w:val="left"/>
            </w:pPr>
            <w:proofErr w:type="gramStart"/>
            <w:r w:rsidRPr="00320925">
              <w:t>л</w:t>
            </w:r>
            <w:proofErr w:type="gramEnd"/>
            <w:r w:rsidRPr="00320925">
              <w:t xml:space="preserve">/с  </w:t>
            </w:r>
            <w:r w:rsidR="000B4FA0">
              <w:t>300</w:t>
            </w:r>
            <w:r w:rsidRPr="00320925">
              <w:t>.14.201.0)</w:t>
            </w:r>
          </w:p>
          <w:p w:rsidR="007712DF" w:rsidRPr="00320925" w:rsidRDefault="007712DF" w:rsidP="007712DF">
            <w:pPr>
              <w:spacing w:after="0"/>
              <w:jc w:val="left"/>
            </w:pPr>
            <w:r w:rsidRPr="00320925">
              <w:t xml:space="preserve">Ф-л Западно-Сибирский ПАО Банк </w:t>
            </w:r>
          </w:p>
          <w:p w:rsidR="007712DF" w:rsidRPr="00320925" w:rsidRDefault="007712DF" w:rsidP="007712DF">
            <w:pPr>
              <w:spacing w:after="0"/>
              <w:jc w:val="left"/>
            </w:pPr>
            <w:r w:rsidRPr="00320925">
              <w:t xml:space="preserve">«ФК Открытие»  </w:t>
            </w:r>
          </w:p>
          <w:p w:rsidR="007712DF" w:rsidRPr="00320925" w:rsidRDefault="007712DF" w:rsidP="007712DF">
            <w:pPr>
              <w:spacing w:after="0"/>
              <w:jc w:val="left"/>
            </w:pPr>
            <w:r w:rsidRPr="00320925">
              <w:t xml:space="preserve">к/с 30101810465777100812 </w:t>
            </w:r>
          </w:p>
          <w:p w:rsidR="007712DF" w:rsidRPr="00320925" w:rsidRDefault="007712DF" w:rsidP="007712DF">
            <w:pPr>
              <w:spacing w:after="0"/>
              <w:jc w:val="left"/>
            </w:pPr>
            <w:r w:rsidRPr="00320925">
              <w:t xml:space="preserve">Тел.: (34675) 2-48-40, 2-42-91(факс), </w:t>
            </w:r>
          </w:p>
          <w:p w:rsidR="007712DF" w:rsidRPr="00320925" w:rsidRDefault="007712DF" w:rsidP="007712DF">
            <w:pPr>
              <w:spacing w:after="0"/>
              <w:jc w:val="left"/>
            </w:pPr>
            <w:r w:rsidRPr="00320925">
              <w:t>2-18-32 (гл. бухгалтер)</w:t>
            </w:r>
          </w:p>
          <w:p w:rsidR="007712DF" w:rsidRPr="00AC4795" w:rsidRDefault="007712DF" w:rsidP="007712DF">
            <w:pPr>
              <w:spacing w:after="0"/>
              <w:jc w:val="left"/>
              <w:rPr>
                <w:lang w:val="en-US"/>
              </w:rPr>
            </w:pPr>
            <w:proofErr w:type="gramStart"/>
            <w:r w:rsidRPr="00320925">
              <w:t>Е</w:t>
            </w:r>
            <w:proofErr w:type="gramEnd"/>
            <w:r w:rsidRPr="00AC4795">
              <w:rPr>
                <w:lang w:val="en-US"/>
              </w:rPr>
              <w:t>-</w:t>
            </w:r>
            <w:r w:rsidRPr="00320925">
              <w:rPr>
                <w:lang w:val="en-US"/>
              </w:rPr>
              <w:t>mail</w:t>
            </w:r>
            <w:r w:rsidRPr="00AC4795">
              <w:rPr>
                <w:lang w:val="en-US"/>
              </w:rPr>
              <w:t xml:space="preserve">: </w:t>
            </w:r>
            <w:hyperlink r:id="rId11" w:history="1">
              <w:r w:rsidRPr="00320925">
                <w:rPr>
                  <w:lang w:val="en-US"/>
                </w:rPr>
                <w:t>litsey</w:t>
              </w:r>
              <w:r w:rsidRPr="00AC4795">
                <w:rPr>
                  <w:lang w:val="en-US"/>
                </w:rPr>
                <w:t>.</w:t>
              </w:r>
              <w:r w:rsidRPr="00320925">
                <w:rPr>
                  <w:lang w:val="en-US"/>
                </w:rPr>
                <w:t>yugorsk</w:t>
              </w:r>
              <w:r w:rsidRPr="00AC4795">
                <w:rPr>
                  <w:lang w:val="en-US"/>
                </w:rPr>
                <w:t>@</w:t>
              </w:r>
              <w:r w:rsidRPr="00320925">
                <w:rPr>
                  <w:lang w:val="en-US"/>
                </w:rPr>
                <w:t>mail</w:t>
              </w:r>
            </w:hyperlink>
            <w:r w:rsidRPr="00AC4795">
              <w:rPr>
                <w:lang w:val="en-US"/>
              </w:rPr>
              <w:t>.</w:t>
            </w:r>
            <w:r w:rsidRPr="00320925">
              <w:rPr>
                <w:lang w:val="en-US"/>
              </w:rPr>
              <w:t>ru</w:t>
            </w:r>
          </w:p>
          <w:p w:rsidR="007712DF" w:rsidRPr="00AC4795" w:rsidRDefault="007712DF" w:rsidP="007712DF">
            <w:pPr>
              <w:spacing w:after="0"/>
              <w:rPr>
                <w:lang w:val="en-US"/>
              </w:rPr>
            </w:pPr>
          </w:p>
          <w:p w:rsidR="007712DF" w:rsidRPr="00AC4795" w:rsidRDefault="007712DF" w:rsidP="007712DF">
            <w:pPr>
              <w:spacing w:after="0"/>
              <w:rPr>
                <w:lang w:val="en-US"/>
              </w:rPr>
            </w:pPr>
          </w:p>
          <w:p w:rsidR="007712DF" w:rsidRPr="00320925" w:rsidRDefault="007712DF" w:rsidP="007712DF">
            <w:pPr>
              <w:spacing w:after="0"/>
            </w:pPr>
            <w:r w:rsidRPr="00320925">
              <w:t xml:space="preserve">Директор Лицея им. Г.Ф. Атякшева    </w:t>
            </w:r>
          </w:p>
          <w:p w:rsidR="007712DF" w:rsidRPr="00320925" w:rsidRDefault="007712DF" w:rsidP="007712DF">
            <w:pPr>
              <w:spacing w:after="0"/>
            </w:pPr>
          </w:p>
          <w:p w:rsidR="007712DF" w:rsidRPr="00320925" w:rsidRDefault="007712DF" w:rsidP="007712DF">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7712DF" w:rsidRPr="00320925" w:rsidRDefault="007712DF" w:rsidP="007712DF">
            <w:pPr>
              <w:pStyle w:val="ConsPlusNormal0"/>
              <w:widowControl/>
              <w:ind w:firstLine="0"/>
              <w:jc w:val="both"/>
              <w:rPr>
                <w:rFonts w:ascii="Times New Roman" w:hAnsi="Times New Roman" w:cs="Times New Roman"/>
                <w:sz w:val="24"/>
                <w:szCs w:val="24"/>
              </w:rPr>
            </w:pPr>
          </w:p>
          <w:p w:rsidR="007712DF" w:rsidRPr="00320925" w:rsidRDefault="007712DF" w:rsidP="007712DF">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7712DF" w:rsidRPr="00320925" w:rsidRDefault="007712DF" w:rsidP="007712DF">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7712DF" w:rsidRPr="00320925" w:rsidRDefault="007712DF" w:rsidP="007712DF">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p>
          <w:p w:rsidR="007712DF" w:rsidRPr="00320925" w:rsidRDefault="007712DF" w:rsidP="007712DF">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7712DF" w:rsidRPr="00320925" w:rsidRDefault="007712DF" w:rsidP="007712DF">
            <w:pPr>
              <w:pStyle w:val="ConsPlusNormal0"/>
              <w:widowControl/>
              <w:ind w:left="390" w:firstLine="0"/>
              <w:jc w:val="both"/>
              <w:rPr>
                <w:rFonts w:ascii="Times New Roman" w:hAnsi="Times New Roman" w:cs="Times New Roman"/>
                <w:sz w:val="24"/>
                <w:szCs w:val="24"/>
              </w:rPr>
            </w:pPr>
          </w:p>
          <w:p w:rsidR="007712DF" w:rsidRPr="00320925" w:rsidRDefault="007712DF" w:rsidP="007712DF">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7712DF" w:rsidRPr="00320925" w:rsidRDefault="007712DF" w:rsidP="007712DF">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7712DF" w:rsidRDefault="007712DF" w:rsidP="007712DF">
      <w:pPr>
        <w:pStyle w:val="ConsPlusNormal0"/>
        <w:widowControl/>
        <w:ind w:firstLine="0"/>
        <w:rPr>
          <w:rFonts w:ascii="Times New Roman" w:hAnsi="Times New Roman" w:cs="Times New Roman"/>
        </w:rPr>
      </w:pPr>
    </w:p>
    <w:p w:rsidR="006A372A" w:rsidRPr="008F2D7E" w:rsidRDefault="006A372A" w:rsidP="008F2D7E">
      <w:pPr>
        <w:widowControl w:val="0"/>
        <w:tabs>
          <w:tab w:val="left" w:pos="6946"/>
        </w:tabs>
        <w:autoSpaceDE w:val="0"/>
        <w:autoSpaceDN w:val="0"/>
        <w:adjustRightInd w:val="0"/>
        <w:spacing w:after="0" w:line="276" w:lineRule="auto"/>
      </w:pPr>
    </w:p>
    <w:p w:rsidR="00CF6197" w:rsidRDefault="00CF6197" w:rsidP="006A372A">
      <w:pPr>
        <w:pStyle w:val="ConsPlusNormal0"/>
        <w:widowControl/>
        <w:ind w:firstLine="0"/>
        <w:jc w:val="center"/>
        <w:rPr>
          <w:sz w:val="24"/>
          <w:szCs w:val="24"/>
        </w:rPr>
      </w:pPr>
    </w:p>
    <w:p w:rsidR="00E447CF" w:rsidRDefault="00E447CF" w:rsidP="00730C7A">
      <w:pPr>
        <w:pStyle w:val="ConsPlusNormal0"/>
        <w:widowControl/>
        <w:ind w:firstLine="0"/>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730C7A" w:rsidRDefault="00730C7A"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92305F" w:rsidRDefault="0092305F" w:rsidP="006A372A">
      <w:pPr>
        <w:pStyle w:val="ConsPlusNormal0"/>
        <w:widowControl/>
        <w:ind w:firstLine="0"/>
        <w:jc w:val="right"/>
        <w:rPr>
          <w:rFonts w:ascii="Times New Roman" w:hAnsi="Times New Roman" w:cs="Times New Roman"/>
          <w:sz w:val="24"/>
          <w:szCs w:val="24"/>
        </w:rPr>
      </w:pPr>
    </w:p>
    <w:p w:rsidR="0092305F" w:rsidRDefault="0092305F" w:rsidP="006A372A">
      <w:pPr>
        <w:pStyle w:val="ConsPlusNormal0"/>
        <w:widowControl/>
        <w:ind w:firstLine="0"/>
        <w:jc w:val="right"/>
        <w:rPr>
          <w:rFonts w:ascii="Times New Roman" w:hAnsi="Times New Roman" w:cs="Times New Roman"/>
          <w:sz w:val="24"/>
          <w:szCs w:val="24"/>
        </w:rPr>
      </w:pPr>
    </w:p>
    <w:p w:rsidR="00CF6197" w:rsidRDefault="00CF6197" w:rsidP="006A372A">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Приложение № 1</w:t>
      </w:r>
    </w:p>
    <w:p w:rsidR="004F4178" w:rsidRPr="004F4178" w:rsidRDefault="004F4178" w:rsidP="004F4178">
      <w:pPr>
        <w:pStyle w:val="ConsPlusNormal0"/>
        <w:widowControl/>
        <w:ind w:firstLine="0"/>
        <w:jc w:val="right"/>
        <w:rPr>
          <w:rFonts w:ascii="Times New Roman" w:hAnsi="Times New Roman" w:cs="Times New Roman"/>
        </w:rPr>
      </w:pPr>
      <w:r>
        <w:rPr>
          <w:rFonts w:ascii="Times New Roman" w:hAnsi="Times New Roman" w:cs="Times New Roman"/>
        </w:rPr>
        <w:t>к гражданско-правовому договору</w:t>
      </w:r>
    </w:p>
    <w:p w:rsidR="00CF6197" w:rsidRPr="00AE2C72" w:rsidRDefault="00CF6197" w:rsidP="006A372A">
      <w:pPr>
        <w:spacing w:after="0"/>
        <w:jc w:val="right"/>
      </w:pPr>
      <w:r w:rsidRPr="00AE2C72">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F2D7E" w:rsidRPr="00E2740D"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0B4FA0">
        <w:t>с</w:t>
      </w:r>
      <w:r w:rsidR="000B4FA0">
        <w:rPr>
          <w:rFonts w:eastAsia="Arial Unicode MS"/>
        </w:rPr>
        <w:t xml:space="preserve"> даты подписания</w:t>
      </w:r>
      <w:proofErr w:type="gramEnd"/>
      <w:r w:rsidR="000B4FA0">
        <w:rPr>
          <w:rFonts w:eastAsia="Arial Unicode MS"/>
        </w:rPr>
        <w:t xml:space="preserve"> гражданско-правового договора, но не ранее 01.01.2018 г. </w:t>
      </w:r>
      <w:r w:rsidR="000B4FA0" w:rsidRPr="004A78CF">
        <w:t>по 31.12.201</w:t>
      </w:r>
      <w:r w:rsidR="000B4FA0">
        <w:t>8</w:t>
      </w:r>
      <w:r w:rsidR="000B4FA0" w:rsidRPr="004A78CF">
        <w:t>г.</w:t>
      </w:r>
    </w:p>
    <w:p w:rsidR="008F2D7E" w:rsidRDefault="008F2D7E" w:rsidP="006A372A">
      <w:pPr>
        <w:spacing w:after="0"/>
        <w:rPr>
          <w:bCs/>
          <w:sz w:val="22"/>
          <w:szCs w:val="22"/>
        </w:rPr>
      </w:pPr>
      <w:r w:rsidRPr="00E2740D">
        <w:rPr>
          <w:b/>
        </w:rPr>
        <w:t>Место оказания услуг:</w:t>
      </w:r>
    </w:p>
    <w:p w:rsidR="008F2D7E" w:rsidRPr="000B661F" w:rsidRDefault="008F2D7E" w:rsidP="006A372A">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F2D7E" w:rsidRPr="000B661F" w:rsidRDefault="008F2D7E" w:rsidP="006A372A">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F2D7E" w:rsidRDefault="008F2D7E" w:rsidP="006A372A">
      <w:pPr>
        <w:pStyle w:val="ConsPlusNormal0"/>
        <w:widowControl/>
        <w:tabs>
          <w:tab w:val="left" w:pos="360"/>
        </w:tabs>
        <w:ind w:left="1080" w:firstLine="0"/>
        <w:rPr>
          <w:rFonts w:ascii="Times New Roman" w:hAnsi="Times New Roman" w:cs="Times New Roman"/>
          <w:b/>
          <w:bCs/>
          <w:color w:val="FF0000"/>
        </w:rPr>
      </w:pPr>
    </w:p>
    <w:p w:rsidR="008F2D7E" w:rsidRDefault="008F2D7E" w:rsidP="006A372A">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F2D7E" w:rsidRDefault="008F2D7E" w:rsidP="006A372A">
      <w:pPr>
        <w:pStyle w:val="ConsPlusNormal0"/>
        <w:widowControl/>
        <w:numPr>
          <w:ilvl w:val="0"/>
          <w:numId w:val="19"/>
        </w:numPr>
        <w:tabs>
          <w:tab w:val="left" w:pos="0"/>
          <w:tab w:val="left" w:pos="567"/>
          <w:tab w:val="left" w:pos="1418"/>
          <w:tab w:val="left" w:pos="10206"/>
        </w:tabs>
        <w:spacing w:before="120"/>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F2D7E" w:rsidRPr="004C58FB" w:rsidRDefault="00AE2009" w:rsidP="006A372A">
      <w:pPr>
        <w:tabs>
          <w:tab w:val="left" w:pos="284"/>
          <w:tab w:val="left" w:pos="426"/>
        </w:tabs>
        <w:spacing w:after="0"/>
        <w:ind w:left="426" w:right="140"/>
        <w:rPr>
          <w:rFonts w:eastAsia="Calibri"/>
          <w:b/>
          <w:lang w:eastAsia="en-US"/>
        </w:rPr>
      </w:pPr>
      <w:r>
        <w:rPr>
          <w:rFonts w:eastAsia="Calibri"/>
          <w:b/>
          <w:lang w:eastAsia="en-US"/>
        </w:rPr>
        <w:t>С</w:t>
      </w:r>
      <w:r w:rsidR="008F2D7E" w:rsidRPr="004C58FB">
        <w:rPr>
          <w:rFonts w:eastAsia="Calibri"/>
          <w:b/>
          <w:lang w:eastAsia="en-US"/>
        </w:rPr>
        <w:t xml:space="preserve">истема вентиляции </w:t>
      </w:r>
      <w:r w:rsidR="008F2D7E" w:rsidRPr="004C58FB">
        <w:rPr>
          <w:b/>
          <w:bCs/>
        </w:rPr>
        <w:t>в Лицее им. Г. Ф. Атякшева</w:t>
      </w:r>
      <w:r w:rsidR="008F2D7E" w:rsidRPr="004C58FB">
        <w:rPr>
          <w:bCs/>
        </w:rPr>
        <w:t xml:space="preserve">,  </w:t>
      </w:r>
      <w:r w:rsidR="008F2D7E" w:rsidRPr="004C58FB">
        <w:rPr>
          <w:rFonts w:eastAsia="Calibri"/>
          <w:lang w:eastAsia="en-US"/>
        </w:rPr>
        <w:t>ул. Ленина, д. 24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- 28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радиальный (центробежный) до № 5– 144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F2D7E" w:rsidRPr="004C58FB" w:rsidRDefault="000B4FA0" w:rsidP="006A372A">
      <w:pPr>
        <w:tabs>
          <w:tab w:val="left" w:pos="284"/>
        </w:tabs>
        <w:spacing w:after="0"/>
        <w:ind w:left="284" w:right="140"/>
        <w:rPr>
          <w:rFonts w:eastAsia="Calibri"/>
          <w:lang w:eastAsia="en-US"/>
        </w:rPr>
      </w:pPr>
      <w:r>
        <w:rPr>
          <w:rFonts w:eastAsia="Calibri"/>
          <w:lang w:eastAsia="en-US"/>
        </w:rPr>
        <w:t>-</w:t>
      </w:r>
      <w:r w:rsidR="008F2D7E"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68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F2D7E" w:rsidRPr="004C58FB" w:rsidRDefault="008F2D7E" w:rsidP="006A372A">
      <w:pPr>
        <w:tabs>
          <w:tab w:val="left" w:pos="284"/>
          <w:tab w:val="left" w:pos="426"/>
        </w:tabs>
        <w:spacing w:after="0"/>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вентиляторы радиальные до № 5,10 – 16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12шт.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F2D7E" w:rsidRP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F2D7E" w:rsidRPr="004C58FB" w:rsidRDefault="008F2D7E" w:rsidP="006A372A">
      <w:pPr>
        <w:tabs>
          <w:tab w:val="left" w:pos="284"/>
          <w:tab w:val="left" w:pos="426"/>
        </w:tabs>
        <w:spacing w:after="0"/>
        <w:ind w:right="140"/>
        <w:rPr>
          <w:rFonts w:eastAsia="Calibri"/>
          <w:b/>
          <w:lang w:eastAsia="en-US"/>
        </w:rPr>
      </w:pPr>
      <w:r w:rsidRPr="004C58FB">
        <w:rPr>
          <w:bCs/>
        </w:rPr>
        <w:t xml:space="preserve">2.    </w:t>
      </w:r>
      <w:r w:rsidRPr="000424CD">
        <w:rPr>
          <w:rFonts w:eastAsia="Calibri"/>
          <w:lang w:eastAsia="en-US"/>
        </w:rPr>
        <w:t>Виды работ:</w:t>
      </w:r>
    </w:p>
    <w:p w:rsidR="008F2D7E" w:rsidRPr="004C58FB" w:rsidRDefault="008F2D7E" w:rsidP="006A372A">
      <w:pPr>
        <w:tabs>
          <w:tab w:val="left" w:pos="284"/>
          <w:tab w:val="left" w:pos="426"/>
        </w:tabs>
        <w:spacing w:after="0"/>
        <w:ind w:left="284" w:right="140"/>
        <w:rPr>
          <w:rFonts w:eastAsia="Calibri"/>
          <w:lang w:eastAsia="en-US"/>
        </w:rPr>
      </w:pPr>
      <w:r w:rsidRPr="004C58FB">
        <w:rPr>
          <w:rFonts w:eastAsia="Calibri"/>
          <w:lang w:eastAsia="en-US"/>
        </w:rPr>
        <w:t>Обслуживание и ремонт приточно-вытяжной  вентиляции:</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lastRenderedPageBreak/>
        <w:t>- проверка состояния при необходимости замена фильтрующих элементов (без стоимости фильтров).</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надежности электрических соединений.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замеры температуры воздуха по кабинетам.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жалюзийных решеток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виброизолирующих опор.</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теплообменника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очистка вентиляции от жировых отложений.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дезинфекция систем вентиляции и кондиционирования.</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соблюдать технику безопасности, пожарную безопасность.</w:t>
      </w:r>
    </w:p>
    <w:p w:rsidR="008F2D7E" w:rsidRPr="004C58FB" w:rsidRDefault="008F2D7E" w:rsidP="006A372A">
      <w:pPr>
        <w:tabs>
          <w:tab w:val="left" w:pos="284"/>
          <w:tab w:val="left" w:pos="709"/>
        </w:tabs>
        <w:spacing w:after="0"/>
        <w:ind w:left="284"/>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Pr>
          <w:rFonts w:eastAsia="Calibri"/>
          <w:lang w:eastAsia="en-US"/>
        </w:rPr>
        <w:t>.</w:t>
      </w:r>
    </w:p>
    <w:p w:rsidR="007C7FA8" w:rsidRPr="000424CD" w:rsidRDefault="007C7FA8" w:rsidP="006A372A">
      <w:pPr>
        <w:tabs>
          <w:tab w:val="left" w:pos="284"/>
        </w:tabs>
        <w:spacing w:after="0"/>
        <w:ind w:left="284" w:right="140"/>
        <w:rPr>
          <w:rFonts w:eastAsia="Calibri"/>
          <w:lang w:eastAsia="en-US"/>
        </w:rPr>
      </w:pPr>
      <w:r>
        <w:rPr>
          <w:rFonts w:eastAsia="Calibri"/>
          <w:lang w:eastAsia="en-US"/>
        </w:rPr>
        <w:t xml:space="preserve">- </w:t>
      </w:r>
      <w:r>
        <w:t>п</w:t>
      </w:r>
      <w:r w:rsidRPr="007F043D">
        <w:t>одготовка системы кондиционирования к зимнему периоду</w:t>
      </w:r>
      <w:r>
        <w:t xml:space="preserve"> – июнь-июль</w:t>
      </w:r>
    </w:p>
    <w:p w:rsidR="008F2D7E" w:rsidRPr="00353920" w:rsidRDefault="008F2D7E" w:rsidP="006A372A">
      <w:pPr>
        <w:tabs>
          <w:tab w:val="left" w:pos="426"/>
        </w:tabs>
        <w:spacing w:after="0"/>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F2D7E" w:rsidRPr="00353920" w:rsidRDefault="008F2D7E" w:rsidP="006A372A">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F2D7E" w:rsidRPr="00353920" w:rsidRDefault="008F2D7E" w:rsidP="006A372A">
      <w:pPr>
        <w:spacing w:after="0"/>
      </w:pPr>
      <w:r w:rsidRPr="00353920">
        <w:t>5. Накладные и транспортные расходы по ТО, включены в расчёт стоимости данных услуг.</w:t>
      </w:r>
    </w:p>
    <w:p w:rsidR="008F2D7E" w:rsidRPr="00353920" w:rsidRDefault="008F2D7E" w:rsidP="006A372A">
      <w:pPr>
        <w:spacing w:after="0"/>
      </w:pPr>
      <w:r>
        <w:t>6. Специалист</w:t>
      </w:r>
      <w:r w:rsidRPr="00353920">
        <w:t xml:space="preserve"> проводит выполнение услуг </w:t>
      </w:r>
      <w:r w:rsidR="00192D59">
        <w:t>по ТО не реже 1 раза в месяц, а</w:t>
      </w:r>
      <w:r w:rsidR="00192D59" w:rsidRPr="00353920">
        <w:t xml:space="preserve">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F2D7E" w:rsidRPr="00353920" w:rsidRDefault="008F2D7E" w:rsidP="006A372A">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F2D7E" w:rsidRPr="00353920" w:rsidRDefault="008F2D7E" w:rsidP="006A372A">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F2D7E" w:rsidRDefault="008F2D7E" w:rsidP="006A372A">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8F2D7E" w:rsidRDefault="008F2D7E" w:rsidP="006A372A">
      <w:pPr>
        <w:spacing w:after="0"/>
      </w:pPr>
      <w:r>
        <w:t>10. Соблюдать технику безопасности, пожарную безопасность.</w:t>
      </w: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CD39F4">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92305F" w:rsidRDefault="0092305F" w:rsidP="006A372A">
      <w:pPr>
        <w:spacing w:after="0"/>
        <w:rPr>
          <w:kern w:val="16"/>
        </w:rPr>
      </w:pPr>
    </w:p>
    <w:p w:rsidR="0092305F" w:rsidRDefault="0092305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Pr="00E04E83" w:rsidRDefault="007712DF" w:rsidP="007712DF">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7712DF" w:rsidRPr="00E04E83" w:rsidRDefault="007712DF" w:rsidP="007712DF">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7712DF" w:rsidRDefault="007712DF" w:rsidP="007712DF">
      <w:pPr>
        <w:spacing w:after="0"/>
        <w:jc w:val="right"/>
        <w:rPr>
          <w:sz w:val="22"/>
          <w:szCs w:val="22"/>
        </w:rPr>
      </w:pPr>
      <w:r w:rsidRPr="00E04E83">
        <w:rPr>
          <w:sz w:val="22"/>
          <w:szCs w:val="22"/>
        </w:rPr>
        <w:t>№ ____ от "___" _______ 20__ г.</w:t>
      </w:r>
    </w:p>
    <w:p w:rsidR="007712DF" w:rsidRDefault="007712DF" w:rsidP="007712DF">
      <w:pPr>
        <w:spacing w:after="0"/>
        <w:jc w:val="right"/>
        <w:rPr>
          <w:sz w:val="22"/>
          <w:szCs w:val="22"/>
        </w:rPr>
      </w:pPr>
    </w:p>
    <w:p w:rsidR="007712DF" w:rsidRDefault="007712DF" w:rsidP="007712DF">
      <w:pPr>
        <w:spacing w:after="0"/>
        <w:jc w:val="center"/>
        <w:rPr>
          <w:sz w:val="22"/>
          <w:szCs w:val="22"/>
        </w:rPr>
      </w:pPr>
    </w:p>
    <w:p w:rsidR="007712DF" w:rsidRPr="00E04E83" w:rsidRDefault="007712DF" w:rsidP="007712DF">
      <w:pPr>
        <w:spacing w:after="0"/>
        <w:jc w:val="center"/>
        <w:rPr>
          <w:sz w:val="22"/>
          <w:szCs w:val="22"/>
        </w:rPr>
      </w:pPr>
      <w:r>
        <w:rPr>
          <w:sz w:val="22"/>
          <w:szCs w:val="22"/>
        </w:rPr>
        <w:t>Спецификация</w:t>
      </w:r>
    </w:p>
    <w:p w:rsidR="007712DF" w:rsidRDefault="007712DF" w:rsidP="007712DF">
      <w:pPr>
        <w:spacing w:after="0"/>
        <w:rPr>
          <w:kern w:val="16"/>
        </w:rPr>
      </w:pPr>
    </w:p>
    <w:tbl>
      <w:tblPr>
        <w:tblStyle w:val="af5"/>
        <w:tblW w:w="0" w:type="auto"/>
        <w:tblLook w:val="04A0" w:firstRow="1" w:lastRow="0" w:firstColumn="1" w:lastColumn="0" w:noHBand="0" w:noVBand="1"/>
      </w:tblPr>
      <w:tblGrid>
        <w:gridCol w:w="817"/>
        <w:gridCol w:w="3544"/>
        <w:gridCol w:w="1701"/>
        <w:gridCol w:w="1074"/>
        <w:gridCol w:w="1784"/>
        <w:gridCol w:w="1784"/>
      </w:tblGrid>
      <w:tr w:rsidR="007712DF" w:rsidTr="007712DF">
        <w:tc>
          <w:tcPr>
            <w:tcW w:w="817" w:type="dxa"/>
          </w:tcPr>
          <w:p w:rsidR="007712DF" w:rsidRDefault="007712DF" w:rsidP="007712DF">
            <w:pPr>
              <w:spacing w:after="0"/>
              <w:rPr>
                <w:kern w:val="16"/>
              </w:rPr>
            </w:pPr>
            <w:r>
              <w:rPr>
                <w:kern w:val="16"/>
              </w:rPr>
              <w:t xml:space="preserve">№ </w:t>
            </w:r>
            <w:proofErr w:type="gramStart"/>
            <w:r>
              <w:rPr>
                <w:kern w:val="16"/>
              </w:rPr>
              <w:t>п</w:t>
            </w:r>
            <w:proofErr w:type="gramEnd"/>
            <w:r>
              <w:rPr>
                <w:kern w:val="16"/>
              </w:rPr>
              <w:t>/п</w:t>
            </w:r>
          </w:p>
        </w:tc>
        <w:tc>
          <w:tcPr>
            <w:tcW w:w="3544" w:type="dxa"/>
          </w:tcPr>
          <w:p w:rsidR="007712DF" w:rsidRDefault="007712DF" w:rsidP="007712DF">
            <w:pPr>
              <w:spacing w:after="0"/>
              <w:rPr>
                <w:kern w:val="16"/>
              </w:rPr>
            </w:pPr>
            <w:r>
              <w:rPr>
                <w:kern w:val="16"/>
              </w:rPr>
              <w:t>Наименование, состав услуг</w:t>
            </w:r>
          </w:p>
        </w:tc>
        <w:tc>
          <w:tcPr>
            <w:tcW w:w="1701" w:type="dxa"/>
          </w:tcPr>
          <w:p w:rsidR="007712DF" w:rsidRDefault="007712DF" w:rsidP="007712DF">
            <w:pPr>
              <w:spacing w:after="0"/>
              <w:rPr>
                <w:kern w:val="16"/>
              </w:rPr>
            </w:pPr>
            <w:r>
              <w:rPr>
                <w:kern w:val="16"/>
              </w:rPr>
              <w:t>Ед. измерения</w:t>
            </w:r>
          </w:p>
        </w:tc>
        <w:tc>
          <w:tcPr>
            <w:tcW w:w="1074" w:type="dxa"/>
          </w:tcPr>
          <w:p w:rsidR="007712DF" w:rsidRDefault="007712DF" w:rsidP="007712DF">
            <w:pPr>
              <w:spacing w:after="0"/>
              <w:rPr>
                <w:kern w:val="16"/>
              </w:rPr>
            </w:pPr>
            <w:r>
              <w:rPr>
                <w:kern w:val="16"/>
              </w:rPr>
              <w:t>Объем</w:t>
            </w:r>
          </w:p>
        </w:tc>
        <w:tc>
          <w:tcPr>
            <w:tcW w:w="1784" w:type="dxa"/>
          </w:tcPr>
          <w:p w:rsidR="007712DF" w:rsidRDefault="007712DF" w:rsidP="007712DF">
            <w:pPr>
              <w:spacing w:after="0"/>
              <w:rPr>
                <w:kern w:val="16"/>
              </w:rPr>
            </w:pPr>
            <w:r>
              <w:rPr>
                <w:kern w:val="16"/>
              </w:rPr>
              <w:t xml:space="preserve">Цена </w:t>
            </w:r>
          </w:p>
          <w:p w:rsidR="007712DF" w:rsidRDefault="007712DF" w:rsidP="007712DF">
            <w:pPr>
              <w:spacing w:after="0"/>
              <w:rPr>
                <w:kern w:val="16"/>
              </w:rPr>
            </w:pPr>
            <w:r>
              <w:rPr>
                <w:kern w:val="16"/>
              </w:rPr>
              <w:t>(с учетом НДС)</w:t>
            </w:r>
          </w:p>
        </w:tc>
        <w:tc>
          <w:tcPr>
            <w:tcW w:w="1784" w:type="dxa"/>
          </w:tcPr>
          <w:p w:rsidR="007712DF" w:rsidRDefault="007712DF" w:rsidP="007712DF">
            <w:pPr>
              <w:spacing w:after="0"/>
              <w:rPr>
                <w:kern w:val="16"/>
              </w:rPr>
            </w:pPr>
            <w:r>
              <w:rPr>
                <w:kern w:val="16"/>
              </w:rPr>
              <w:t xml:space="preserve">Сумма </w:t>
            </w:r>
          </w:p>
          <w:p w:rsidR="007712DF" w:rsidRDefault="007712DF" w:rsidP="007712DF">
            <w:pPr>
              <w:spacing w:after="0"/>
              <w:rPr>
                <w:kern w:val="16"/>
              </w:rPr>
            </w:pPr>
            <w:r>
              <w:rPr>
                <w:kern w:val="16"/>
              </w:rPr>
              <w:t>(с учетом НДС)</w:t>
            </w:r>
          </w:p>
        </w:tc>
      </w:tr>
      <w:tr w:rsidR="007712DF" w:rsidTr="007712DF">
        <w:tc>
          <w:tcPr>
            <w:tcW w:w="817" w:type="dxa"/>
          </w:tcPr>
          <w:p w:rsidR="007712DF" w:rsidRDefault="007712DF" w:rsidP="007712DF">
            <w:pPr>
              <w:spacing w:after="0"/>
              <w:rPr>
                <w:kern w:val="16"/>
              </w:rPr>
            </w:pPr>
          </w:p>
        </w:tc>
        <w:tc>
          <w:tcPr>
            <w:tcW w:w="3544" w:type="dxa"/>
          </w:tcPr>
          <w:p w:rsidR="007712DF" w:rsidRDefault="007712DF" w:rsidP="007712DF">
            <w:pPr>
              <w:spacing w:after="0"/>
              <w:rPr>
                <w:kern w:val="16"/>
              </w:rPr>
            </w:pPr>
          </w:p>
        </w:tc>
        <w:tc>
          <w:tcPr>
            <w:tcW w:w="1701" w:type="dxa"/>
          </w:tcPr>
          <w:p w:rsidR="007712DF" w:rsidRDefault="007712DF" w:rsidP="007712DF">
            <w:pPr>
              <w:spacing w:after="0"/>
              <w:rPr>
                <w:kern w:val="16"/>
              </w:rPr>
            </w:pPr>
          </w:p>
        </w:tc>
        <w:tc>
          <w:tcPr>
            <w:tcW w:w="1074" w:type="dxa"/>
          </w:tcPr>
          <w:p w:rsidR="007712DF" w:rsidRDefault="007712DF" w:rsidP="007712DF">
            <w:pPr>
              <w:spacing w:after="0"/>
              <w:rPr>
                <w:kern w:val="16"/>
              </w:rPr>
            </w:pPr>
          </w:p>
        </w:tc>
        <w:tc>
          <w:tcPr>
            <w:tcW w:w="1784" w:type="dxa"/>
          </w:tcPr>
          <w:p w:rsidR="007712DF" w:rsidRDefault="007712DF" w:rsidP="007712DF">
            <w:pPr>
              <w:spacing w:after="0"/>
              <w:rPr>
                <w:kern w:val="16"/>
              </w:rPr>
            </w:pPr>
          </w:p>
        </w:tc>
        <w:tc>
          <w:tcPr>
            <w:tcW w:w="1784" w:type="dxa"/>
          </w:tcPr>
          <w:p w:rsidR="007712DF" w:rsidRDefault="007712DF" w:rsidP="007712DF">
            <w:pPr>
              <w:spacing w:after="0"/>
              <w:rPr>
                <w:kern w:val="16"/>
              </w:rPr>
            </w:pPr>
          </w:p>
        </w:tc>
      </w:tr>
    </w:tbl>
    <w:p w:rsidR="007712DF" w:rsidRDefault="007712DF" w:rsidP="007712DF">
      <w:pPr>
        <w:spacing w:after="0"/>
        <w:rPr>
          <w:kern w:val="16"/>
        </w:rPr>
      </w:pPr>
    </w:p>
    <w:p w:rsidR="007712DF" w:rsidRDefault="007712DF" w:rsidP="007712DF">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7712DF" w:rsidRDefault="007712DF" w:rsidP="007712DF">
      <w:pPr>
        <w:spacing w:after="0"/>
        <w:rPr>
          <w:kern w:val="16"/>
        </w:rPr>
      </w:pPr>
    </w:p>
    <w:p w:rsidR="007712DF" w:rsidRDefault="007712DF" w:rsidP="007712DF">
      <w:pPr>
        <w:spacing w:after="0"/>
        <w:rPr>
          <w:kern w:val="16"/>
        </w:rPr>
      </w:pPr>
    </w:p>
    <w:tbl>
      <w:tblPr>
        <w:tblW w:w="0" w:type="auto"/>
        <w:tblInd w:w="108" w:type="dxa"/>
        <w:tblLook w:val="0000" w:firstRow="0" w:lastRow="0" w:firstColumn="0" w:lastColumn="0" w:noHBand="0" w:noVBand="0"/>
      </w:tblPr>
      <w:tblGrid>
        <w:gridCol w:w="6521"/>
        <w:gridCol w:w="3969"/>
      </w:tblGrid>
      <w:tr w:rsidR="007712DF" w:rsidRPr="004E588D" w:rsidTr="007712DF">
        <w:tc>
          <w:tcPr>
            <w:tcW w:w="6521" w:type="dxa"/>
          </w:tcPr>
          <w:p w:rsidR="007712DF" w:rsidRPr="004E588D" w:rsidRDefault="007712DF" w:rsidP="007712DF">
            <w:pPr>
              <w:spacing w:after="0"/>
              <w:rPr>
                <w:b/>
                <w:bCs/>
                <w:kern w:val="16"/>
              </w:rPr>
            </w:pPr>
            <w:r w:rsidRPr="004E588D">
              <w:rPr>
                <w:b/>
                <w:bCs/>
                <w:kern w:val="16"/>
              </w:rPr>
              <w:t>Заказчик:</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 xml:space="preserve">Директор Лицея им. Г.Ф. Атякшева    </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 ___________ 20____ г.</w:t>
            </w:r>
          </w:p>
          <w:p w:rsidR="007712DF" w:rsidRPr="004E588D" w:rsidRDefault="007712DF" w:rsidP="007712DF">
            <w:pPr>
              <w:spacing w:after="0"/>
              <w:rPr>
                <w:kern w:val="16"/>
              </w:rPr>
            </w:pPr>
            <w:r w:rsidRPr="004E588D">
              <w:rPr>
                <w:kern w:val="16"/>
              </w:rPr>
              <w:t>М.П.</w:t>
            </w:r>
          </w:p>
        </w:tc>
        <w:tc>
          <w:tcPr>
            <w:tcW w:w="3969" w:type="dxa"/>
          </w:tcPr>
          <w:p w:rsidR="007712DF" w:rsidRPr="004E588D" w:rsidRDefault="007712DF" w:rsidP="007712DF">
            <w:pPr>
              <w:spacing w:after="0"/>
              <w:rPr>
                <w:b/>
                <w:kern w:val="16"/>
              </w:rPr>
            </w:pPr>
            <w:r w:rsidRPr="004E588D">
              <w:rPr>
                <w:b/>
                <w:kern w:val="16"/>
              </w:rPr>
              <w:t>Исполнитель</w:t>
            </w:r>
          </w:p>
          <w:p w:rsidR="007712DF" w:rsidRPr="004E588D" w:rsidRDefault="007712DF" w:rsidP="007712DF">
            <w:pPr>
              <w:spacing w:after="0"/>
              <w:rPr>
                <w:kern w:val="16"/>
              </w:rPr>
            </w:pPr>
          </w:p>
          <w:p w:rsidR="007712DF" w:rsidRPr="004E588D" w:rsidRDefault="007712DF" w:rsidP="007712DF">
            <w:pPr>
              <w:spacing w:after="0"/>
              <w:rPr>
                <w:kern w:val="16"/>
              </w:rPr>
            </w:pP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____________________</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 ______ 20  _ г.</w:t>
            </w:r>
          </w:p>
          <w:p w:rsidR="007712DF" w:rsidRPr="004E588D" w:rsidRDefault="007712DF" w:rsidP="007712DF">
            <w:pPr>
              <w:spacing w:after="0"/>
              <w:rPr>
                <w:kern w:val="16"/>
              </w:rPr>
            </w:pPr>
            <w:r w:rsidRPr="004E588D">
              <w:rPr>
                <w:kern w:val="16"/>
              </w:rPr>
              <w:t>М.П.</w:t>
            </w:r>
          </w:p>
        </w:tc>
      </w:tr>
    </w:tbl>
    <w:p w:rsidR="007712DF" w:rsidRDefault="007712DF" w:rsidP="007712DF">
      <w:pPr>
        <w:spacing w:after="0"/>
        <w:rPr>
          <w:kern w:val="16"/>
        </w:rPr>
      </w:pPr>
    </w:p>
    <w:p w:rsidR="007712DF" w:rsidRDefault="007712DF" w:rsidP="006A372A">
      <w:pPr>
        <w:spacing w:after="0"/>
        <w:rPr>
          <w:kern w:val="16"/>
        </w:rPr>
      </w:pPr>
    </w:p>
    <w:p w:rsidR="007712DF" w:rsidRDefault="007712DF" w:rsidP="006A372A">
      <w:pPr>
        <w:spacing w:after="0"/>
        <w:rPr>
          <w:kern w:val="16"/>
        </w:rPr>
      </w:pPr>
    </w:p>
    <w:sectPr w:rsidR="007712DF"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8C" w:rsidRDefault="00220D8C" w:rsidP="00B824DA">
      <w:pPr>
        <w:spacing w:after="0"/>
      </w:pPr>
      <w:r>
        <w:separator/>
      </w:r>
    </w:p>
  </w:endnote>
  <w:endnote w:type="continuationSeparator" w:id="0">
    <w:p w:rsidR="00220D8C" w:rsidRDefault="00220D8C"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8C" w:rsidRDefault="00220D8C" w:rsidP="00B824DA">
      <w:pPr>
        <w:spacing w:after="0"/>
      </w:pPr>
      <w:r>
        <w:separator/>
      </w:r>
    </w:p>
  </w:footnote>
  <w:footnote w:type="continuationSeparator" w:id="0">
    <w:p w:rsidR="00220D8C" w:rsidRDefault="00220D8C" w:rsidP="00B824DA">
      <w:pPr>
        <w:spacing w:after="0"/>
      </w:pPr>
      <w:r>
        <w:continuationSeparator/>
      </w:r>
    </w:p>
  </w:footnote>
  <w:footnote w:id="1">
    <w:p w:rsidR="00220D8C" w:rsidRPr="005F74DF" w:rsidRDefault="00220D8C" w:rsidP="0075407E">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220D8C" w:rsidRPr="00863D79" w:rsidRDefault="00220D8C" w:rsidP="007712DF">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220D8C" w:rsidRDefault="00220D8C" w:rsidP="007712DF">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220D8C" w:rsidRDefault="00220D8C" w:rsidP="007712DF">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220D8C" w:rsidRDefault="00220D8C" w:rsidP="007712DF">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220D8C" w:rsidRDefault="00220D8C" w:rsidP="007712DF">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20D8C" w:rsidRDefault="00220D8C" w:rsidP="007712DF">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220D8C" w:rsidRDefault="00220D8C" w:rsidP="007712DF">
      <w:pPr>
        <w:autoSpaceDE w:val="0"/>
        <w:autoSpaceDN w:val="0"/>
        <w:adjustRightInd w:val="0"/>
        <w:ind w:firstLine="540"/>
        <w:rPr>
          <w:sz w:val="18"/>
          <w:szCs w:val="18"/>
        </w:rPr>
      </w:pPr>
    </w:p>
  </w:footnote>
  <w:footnote w:id="4">
    <w:p w:rsidR="00220D8C" w:rsidRPr="00863D79" w:rsidRDefault="00220D8C" w:rsidP="007712DF">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220D8C" w:rsidRDefault="00220D8C" w:rsidP="007712DF">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220D8C" w:rsidRDefault="00220D8C" w:rsidP="007712DF">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220D8C" w:rsidRDefault="00220D8C" w:rsidP="007712DF">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220D8C" w:rsidRDefault="00220D8C" w:rsidP="007712DF">
      <w:pPr>
        <w:pStyle w:val="ab"/>
        <w:spacing w:after="0"/>
      </w:pPr>
    </w:p>
  </w:footnote>
  <w:footnote w:id="5">
    <w:p w:rsidR="00220D8C" w:rsidRPr="00863D79" w:rsidRDefault="00220D8C" w:rsidP="007712DF">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220D8C" w:rsidRDefault="00220D8C" w:rsidP="007712DF">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220D8C" w:rsidRDefault="00220D8C" w:rsidP="007712DF">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220D8C" w:rsidRDefault="00220D8C" w:rsidP="007712DF">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multilevel"/>
    <w:tmpl w:val="3FCCED5C"/>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0B16E79"/>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1"/>
  </w:num>
  <w:num w:numId="18">
    <w:abstractNumId w:val="2"/>
  </w:num>
  <w:num w:numId="19">
    <w:abstractNumId w:val="1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38A1"/>
    <w:rsid w:val="00085E86"/>
    <w:rsid w:val="000A4120"/>
    <w:rsid w:val="000B4FA0"/>
    <w:rsid w:val="000C7B27"/>
    <w:rsid w:val="00110D25"/>
    <w:rsid w:val="00112AAC"/>
    <w:rsid w:val="001269BA"/>
    <w:rsid w:val="001302A3"/>
    <w:rsid w:val="00130394"/>
    <w:rsid w:val="001439C8"/>
    <w:rsid w:val="00155709"/>
    <w:rsid w:val="00160261"/>
    <w:rsid w:val="0018448B"/>
    <w:rsid w:val="00192D59"/>
    <w:rsid w:val="0019538C"/>
    <w:rsid w:val="001A304C"/>
    <w:rsid w:val="001C262B"/>
    <w:rsid w:val="001C43FF"/>
    <w:rsid w:val="001C6BD6"/>
    <w:rsid w:val="001E1C41"/>
    <w:rsid w:val="00217217"/>
    <w:rsid w:val="00220D8C"/>
    <w:rsid w:val="002226EC"/>
    <w:rsid w:val="0023485E"/>
    <w:rsid w:val="002513EA"/>
    <w:rsid w:val="00275A5F"/>
    <w:rsid w:val="0028631C"/>
    <w:rsid w:val="002A5E05"/>
    <w:rsid w:val="002B3A2B"/>
    <w:rsid w:val="002D56BF"/>
    <w:rsid w:val="002F5218"/>
    <w:rsid w:val="00315787"/>
    <w:rsid w:val="0035788E"/>
    <w:rsid w:val="00360E14"/>
    <w:rsid w:val="003B0297"/>
    <w:rsid w:val="003D2DAE"/>
    <w:rsid w:val="003E0475"/>
    <w:rsid w:val="003E2D3C"/>
    <w:rsid w:val="003E7843"/>
    <w:rsid w:val="003F2B89"/>
    <w:rsid w:val="00453BBC"/>
    <w:rsid w:val="00480A64"/>
    <w:rsid w:val="00487996"/>
    <w:rsid w:val="00494125"/>
    <w:rsid w:val="00496F46"/>
    <w:rsid w:val="00497A6D"/>
    <w:rsid w:val="004C58FB"/>
    <w:rsid w:val="004C73DF"/>
    <w:rsid w:val="004D3643"/>
    <w:rsid w:val="004D3888"/>
    <w:rsid w:val="004E1F3F"/>
    <w:rsid w:val="004E3720"/>
    <w:rsid w:val="004F19CB"/>
    <w:rsid w:val="004F4178"/>
    <w:rsid w:val="0051317C"/>
    <w:rsid w:val="00537094"/>
    <w:rsid w:val="00557800"/>
    <w:rsid w:val="00561FA0"/>
    <w:rsid w:val="00570B28"/>
    <w:rsid w:val="00585B1A"/>
    <w:rsid w:val="005B0CCD"/>
    <w:rsid w:val="005B0D73"/>
    <w:rsid w:val="005E0109"/>
    <w:rsid w:val="005E0BAD"/>
    <w:rsid w:val="006153E0"/>
    <w:rsid w:val="00634F91"/>
    <w:rsid w:val="00650E3C"/>
    <w:rsid w:val="0066244A"/>
    <w:rsid w:val="00663987"/>
    <w:rsid w:val="006A372A"/>
    <w:rsid w:val="006B57A7"/>
    <w:rsid w:val="006B658B"/>
    <w:rsid w:val="006C2DF5"/>
    <w:rsid w:val="006F64D6"/>
    <w:rsid w:val="00712EE5"/>
    <w:rsid w:val="0072391B"/>
    <w:rsid w:val="00730C7A"/>
    <w:rsid w:val="0073383C"/>
    <w:rsid w:val="00737105"/>
    <w:rsid w:val="00737C53"/>
    <w:rsid w:val="0075407E"/>
    <w:rsid w:val="00757735"/>
    <w:rsid w:val="007712DF"/>
    <w:rsid w:val="00790C9C"/>
    <w:rsid w:val="007B2AE2"/>
    <w:rsid w:val="007B51A2"/>
    <w:rsid w:val="007B5591"/>
    <w:rsid w:val="007C0B17"/>
    <w:rsid w:val="007C45C1"/>
    <w:rsid w:val="007C5D67"/>
    <w:rsid w:val="007C7458"/>
    <w:rsid w:val="007C7FA8"/>
    <w:rsid w:val="00814F52"/>
    <w:rsid w:val="00822F80"/>
    <w:rsid w:val="008335B8"/>
    <w:rsid w:val="00836610"/>
    <w:rsid w:val="008376C9"/>
    <w:rsid w:val="008404CF"/>
    <w:rsid w:val="008405F6"/>
    <w:rsid w:val="0085027D"/>
    <w:rsid w:val="00850FF6"/>
    <w:rsid w:val="00863620"/>
    <w:rsid w:val="0089229F"/>
    <w:rsid w:val="00896D48"/>
    <w:rsid w:val="008A0F8E"/>
    <w:rsid w:val="008A0FBC"/>
    <w:rsid w:val="008A47D2"/>
    <w:rsid w:val="008A53C0"/>
    <w:rsid w:val="008A7CEE"/>
    <w:rsid w:val="008C3619"/>
    <w:rsid w:val="008C6BB0"/>
    <w:rsid w:val="008D7FC8"/>
    <w:rsid w:val="008E14DE"/>
    <w:rsid w:val="008E6BD1"/>
    <w:rsid w:val="008F2D7E"/>
    <w:rsid w:val="008F6AE0"/>
    <w:rsid w:val="0092305F"/>
    <w:rsid w:val="009642CF"/>
    <w:rsid w:val="00991EF2"/>
    <w:rsid w:val="00992500"/>
    <w:rsid w:val="009D0A14"/>
    <w:rsid w:val="009E1BA5"/>
    <w:rsid w:val="00A004E5"/>
    <w:rsid w:val="00A10F36"/>
    <w:rsid w:val="00A202D1"/>
    <w:rsid w:val="00A22D25"/>
    <w:rsid w:val="00A34E37"/>
    <w:rsid w:val="00A44229"/>
    <w:rsid w:val="00A53692"/>
    <w:rsid w:val="00A5406D"/>
    <w:rsid w:val="00A7399B"/>
    <w:rsid w:val="00A77251"/>
    <w:rsid w:val="00A91A32"/>
    <w:rsid w:val="00A94F11"/>
    <w:rsid w:val="00A95A3D"/>
    <w:rsid w:val="00AB50D6"/>
    <w:rsid w:val="00AC4795"/>
    <w:rsid w:val="00AC5B32"/>
    <w:rsid w:val="00AC7541"/>
    <w:rsid w:val="00AE2009"/>
    <w:rsid w:val="00AE2C72"/>
    <w:rsid w:val="00AE63C5"/>
    <w:rsid w:val="00B04770"/>
    <w:rsid w:val="00B04C21"/>
    <w:rsid w:val="00B06D94"/>
    <w:rsid w:val="00B14A62"/>
    <w:rsid w:val="00B35088"/>
    <w:rsid w:val="00B37B86"/>
    <w:rsid w:val="00B53E6B"/>
    <w:rsid w:val="00B732C4"/>
    <w:rsid w:val="00B824DA"/>
    <w:rsid w:val="00BB7254"/>
    <w:rsid w:val="00BD6AAD"/>
    <w:rsid w:val="00BF25CC"/>
    <w:rsid w:val="00C309EF"/>
    <w:rsid w:val="00C76821"/>
    <w:rsid w:val="00C82BFE"/>
    <w:rsid w:val="00C837C0"/>
    <w:rsid w:val="00CA4074"/>
    <w:rsid w:val="00CC1CBA"/>
    <w:rsid w:val="00CD39F4"/>
    <w:rsid w:val="00CE3836"/>
    <w:rsid w:val="00CE6C70"/>
    <w:rsid w:val="00CF1CC2"/>
    <w:rsid w:val="00CF6197"/>
    <w:rsid w:val="00D15245"/>
    <w:rsid w:val="00D22359"/>
    <w:rsid w:val="00D42D20"/>
    <w:rsid w:val="00D516D8"/>
    <w:rsid w:val="00DA218F"/>
    <w:rsid w:val="00DB5E5E"/>
    <w:rsid w:val="00DC2EED"/>
    <w:rsid w:val="00DD1A67"/>
    <w:rsid w:val="00E07375"/>
    <w:rsid w:val="00E1381E"/>
    <w:rsid w:val="00E271AD"/>
    <w:rsid w:val="00E2740D"/>
    <w:rsid w:val="00E447CF"/>
    <w:rsid w:val="00E51031"/>
    <w:rsid w:val="00E53E73"/>
    <w:rsid w:val="00E6596C"/>
    <w:rsid w:val="00EA61AB"/>
    <w:rsid w:val="00EB4F8C"/>
    <w:rsid w:val="00EE7C09"/>
    <w:rsid w:val="00EF6CFB"/>
    <w:rsid w:val="00F0247E"/>
    <w:rsid w:val="00F02B73"/>
    <w:rsid w:val="00F15699"/>
    <w:rsid w:val="00F2758D"/>
    <w:rsid w:val="00F3077B"/>
    <w:rsid w:val="00F4283E"/>
    <w:rsid w:val="00F46A7F"/>
    <w:rsid w:val="00F939ED"/>
    <w:rsid w:val="00FA3630"/>
    <w:rsid w:val="00FD67E7"/>
    <w:rsid w:val="00FD7731"/>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table" w:styleId="af5">
    <w:name w:val="Table Grid"/>
    <w:basedOn w:val="a2"/>
    <w:uiPriority w:val="59"/>
    <w:rsid w:val="007712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0857-811C-4126-AEB4-ECB0054F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36</Pages>
  <Words>14821</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69</cp:revision>
  <cp:lastPrinted>2017-12-08T09:20:00Z</cp:lastPrinted>
  <dcterms:created xsi:type="dcterms:W3CDTF">2014-04-23T08:39:00Z</dcterms:created>
  <dcterms:modified xsi:type="dcterms:W3CDTF">2017-12-18T04:51:00Z</dcterms:modified>
</cp:coreProperties>
</file>