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E4F">
        <w:rPr>
          <w:rFonts w:ascii="Times New Roman" w:hAnsi="Times New Roman" w:cs="Times New Roman"/>
          <w:b/>
          <w:sz w:val="28"/>
          <w:szCs w:val="28"/>
        </w:rPr>
        <w:t>2</w:t>
      </w:r>
      <w:r w:rsidR="00252567">
        <w:rPr>
          <w:rFonts w:ascii="Times New Roman" w:hAnsi="Times New Roman" w:cs="Times New Roman"/>
          <w:b/>
          <w:sz w:val="28"/>
          <w:szCs w:val="28"/>
        </w:rPr>
        <w:t>8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C21FF8">
        <w:rPr>
          <w:rFonts w:ascii="Times New Roman" w:hAnsi="Times New Roman" w:cs="Times New Roman"/>
          <w:b/>
          <w:sz w:val="28"/>
          <w:szCs w:val="28"/>
        </w:rPr>
        <w:t>1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52567">
        <w:rPr>
          <w:rFonts w:ascii="Times New Roman" w:hAnsi="Times New Roman" w:cs="Times New Roman"/>
          <w:b/>
          <w:sz w:val="28"/>
          <w:szCs w:val="28"/>
        </w:rPr>
        <w:t>03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252567">
        <w:rPr>
          <w:rFonts w:ascii="Times New Roman" w:hAnsi="Times New Roman" w:cs="Times New Roman"/>
          <w:b/>
          <w:sz w:val="28"/>
          <w:szCs w:val="28"/>
        </w:rPr>
        <w:t>11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565"/>
        <w:gridCol w:w="2378"/>
        <w:gridCol w:w="4643"/>
        <w:gridCol w:w="4820"/>
      </w:tblGrid>
      <w:tr w:rsidR="00B04B29" w:rsidRPr="00F16136" w:rsidTr="00B04B29">
        <w:trPr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b/>
                <w:sz w:val="22"/>
                <w:szCs w:val="22"/>
              </w:rPr>
            </w:pPr>
            <w:r w:rsidRPr="00F1613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6136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6136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6136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16136">
              <w:rPr>
                <w:b/>
                <w:sz w:val="22"/>
                <w:szCs w:val="22"/>
                <w:lang w:eastAsia="en-US"/>
              </w:rPr>
              <w:t>Контактное лицо</w:t>
            </w:r>
          </w:p>
        </w:tc>
      </w:tr>
      <w:tr w:rsidR="00B04B29" w:rsidRPr="00F16136" w:rsidTr="00B04B29">
        <w:trPr>
          <w:trHeight w:val="992"/>
        </w:trPr>
        <w:tc>
          <w:tcPr>
            <w:tcW w:w="1728" w:type="dxa"/>
            <w:shd w:val="clear" w:color="auto" w:fill="auto"/>
            <w:vAlign w:val="center"/>
          </w:tcPr>
          <w:p w:rsidR="00B04B29" w:rsidRPr="00F16136" w:rsidRDefault="00B04B29" w:rsidP="002B39F8">
            <w:pPr>
              <w:jc w:val="center"/>
              <w:rPr>
                <w:sz w:val="22"/>
                <w:szCs w:val="22"/>
              </w:rPr>
            </w:pPr>
            <w:r w:rsidRPr="00F16136">
              <w:rPr>
                <w:sz w:val="22"/>
                <w:szCs w:val="22"/>
              </w:rPr>
              <w:t>Понедельник</w:t>
            </w:r>
          </w:p>
          <w:p w:rsidR="00B04B29" w:rsidRPr="00F16136" w:rsidRDefault="00B04B29" w:rsidP="002B39F8">
            <w:pPr>
              <w:jc w:val="center"/>
              <w:rPr>
                <w:sz w:val="22"/>
                <w:szCs w:val="22"/>
              </w:rPr>
            </w:pPr>
            <w:r w:rsidRPr="00F16136">
              <w:rPr>
                <w:sz w:val="22"/>
                <w:szCs w:val="22"/>
              </w:rPr>
              <w:t>28.10.2019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04B29" w:rsidRPr="00F16136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>11.30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B04B29" w:rsidRPr="00F16136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>г. Югорск, ул. Декабристов, д.12, кв.17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B04B29" w:rsidRPr="00F16136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 xml:space="preserve">Поздравление с 90-летием </w:t>
            </w:r>
            <w:proofErr w:type="spellStart"/>
            <w:r w:rsidRPr="00F16136">
              <w:rPr>
                <w:sz w:val="22"/>
                <w:szCs w:val="22"/>
                <w:lang w:eastAsia="en-US"/>
              </w:rPr>
              <w:t>Королькова</w:t>
            </w:r>
            <w:proofErr w:type="spellEnd"/>
            <w:r w:rsidRPr="00F16136">
              <w:rPr>
                <w:sz w:val="22"/>
                <w:szCs w:val="22"/>
                <w:lang w:eastAsia="en-US"/>
              </w:rPr>
              <w:t xml:space="preserve"> Нина Сергеевна</w:t>
            </w:r>
          </w:p>
        </w:tc>
        <w:tc>
          <w:tcPr>
            <w:tcW w:w="4820" w:type="dxa"/>
            <w:vAlign w:val="center"/>
          </w:tcPr>
          <w:p w:rsidR="00B04B29" w:rsidRPr="00F16136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>Морозова Нина Александровна</w:t>
            </w:r>
          </w:p>
          <w:p w:rsidR="00B04B29" w:rsidRPr="00F16136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>5-00-09</w:t>
            </w:r>
          </w:p>
        </w:tc>
      </w:tr>
      <w:tr w:rsidR="00B04B29" w:rsidRPr="00F16136" w:rsidTr="00B04B29">
        <w:trPr>
          <w:trHeight w:val="708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29.10.2019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tabs>
                <w:tab w:val="left" w:pos="99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>уточнять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tabs>
                <w:tab w:val="left" w:pos="9930"/>
              </w:tabs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>Югорск, ул. Геологов, д.7, кв.8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>Поздравление с 85-летием</w:t>
            </w:r>
          </w:p>
          <w:p w:rsidR="00B04B29" w:rsidRPr="00F16136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16136">
              <w:rPr>
                <w:sz w:val="22"/>
                <w:szCs w:val="22"/>
                <w:lang w:eastAsia="en-US"/>
              </w:rPr>
              <w:t>Вшивцева</w:t>
            </w:r>
            <w:proofErr w:type="spellEnd"/>
            <w:r w:rsidRPr="00F16136">
              <w:rPr>
                <w:sz w:val="22"/>
                <w:szCs w:val="22"/>
                <w:lang w:eastAsia="en-US"/>
              </w:rPr>
              <w:t xml:space="preserve"> Галина Григорьевна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>Морозова Нина Александровна</w:t>
            </w:r>
          </w:p>
          <w:p w:rsidR="00B04B29" w:rsidRPr="00F16136" w:rsidRDefault="00B04B29" w:rsidP="002B39F8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16136">
              <w:rPr>
                <w:sz w:val="22"/>
                <w:szCs w:val="22"/>
                <w:lang w:eastAsia="en-US"/>
              </w:rPr>
              <w:t>5-00-09</w:t>
            </w:r>
          </w:p>
        </w:tc>
      </w:tr>
      <w:tr w:rsidR="00B04B29" w:rsidRPr="00F16136" w:rsidTr="00B04B29">
        <w:trPr>
          <w:trHeight w:val="708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>каб.410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 w:rsidRPr="00F16136">
              <w:rPr>
                <w:sz w:val="22"/>
                <w:szCs w:val="22"/>
                <w:lang w:eastAsia="en-US"/>
              </w:rPr>
              <w:t>Заседание Думы города Югорска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sz w:val="22"/>
                <w:szCs w:val="22"/>
              </w:rPr>
            </w:pPr>
            <w:proofErr w:type="spellStart"/>
            <w:r w:rsidRPr="00F16136">
              <w:rPr>
                <w:sz w:val="22"/>
                <w:szCs w:val="22"/>
                <w:lang w:eastAsia="en-US"/>
              </w:rPr>
              <w:t>Салейко</w:t>
            </w:r>
            <w:proofErr w:type="spellEnd"/>
            <w:r w:rsidRPr="00F16136">
              <w:rPr>
                <w:sz w:val="22"/>
                <w:szCs w:val="22"/>
                <w:lang w:eastAsia="en-US"/>
              </w:rPr>
              <w:t xml:space="preserve"> Анастасия Станиславовна, 5-00-81</w:t>
            </w:r>
          </w:p>
        </w:tc>
      </w:tr>
      <w:tr w:rsidR="00B04B29" w:rsidRPr="00F16136" w:rsidTr="00B04B29">
        <w:trPr>
          <w:trHeight w:val="1097"/>
        </w:trPr>
        <w:tc>
          <w:tcPr>
            <w:tcW w:w="1728" w:type="dxa"/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30.10.2019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16136">
              <w:rPr>
                <w:sz w:val="22"/>
                <w:szCs w:val="22"/>
              </w:rPr>
              <w:t>10.00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16136">
              <w:rPr>
                <w:sz w:val="22"/>
                <w:szCs w:val="22"/>
              </w:rPr>
              <w:t>МБОУ «Гимназия»</w:t>
            </w:r>
          </w:p>
        </w:tc>
        <w:tc>
          <w:tcPr>
            <w:tcW w:w="4643" w:type="dxa"/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16136">
              <w:rPr>
                <w:sz w:val="22"/>
                <w:szCs w:val="22"/>
              </w:rPr>
              <w:t>Тренировочное мероприятие для учащихся 11 классов по сдаче ЕГЭ по информатике и ИКТ в компьютерной форме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16136">
              <w:rPr>
                <w:sz w:val="22"/>
                <w:szCs w:val="22"/>
              </w:rPr>
              <w:t xml:space="preserve">Т.А. </w:t>
            </w:r>
            <w:proofErr w:type="spellStart"/>
            <w:r w:rsidRPr="00F16136">
              <w:rPr>
                <w:sz w:val="22"/>
                <w:szCs w:val="22"/>
              </w:rPr>
              <w:t>Говейлер</w:t>
            </w:r>
            <w:proofErr w:type="spellEnd"/>
            <w:r w:rsidRPr="00F16136">
              <w:rPr>
                <w:sz w:val="22"/>
                <w:szCs w:val="22"/>
              </w:rPr>
              <w:t>, главный специалист отдела оценки качества и общего образования детей</w:t>
            </w:r>
          </w:p>
        </w:tc>
      </w:tr>
      <w:tr w:rsidR="00B04B29" w:rsidRPr="00F16136" w:rsidTr="00B04B29">
        <w:trPr>
          <w:trHeight w:val="1269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31.10.2019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bCs/>
                <w:sz w:val="22"/>
                <w:szCs w:val="22"/>
              </w:rPr>
            </w:pPr>
            <w:r w:rsidRPr="00F1613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F16136">
              <w:rPr>
                <w:bCs/>
                <w:sz w:val="22"/>
                <w:szCs w:val="22"/>
              </w:rPr>
              <w:t>дминистраци</w:t>
            </w:r>
            <w:r>
              <w:rPr>
                <w:bCs/>
                <w:sz w:val="22"/>
                <w:szCs w:val="22"/>
              </w:rPr>
              <w:t>я</w:t>
            </w:r>
            <w:r w:rsidRPr="00F16136">
              <w:rPr>
                <w:bCs/>
                <w:sz w:val="22"/>
                <w:szCs w:val="22"/>
              </w:rPr>
              <w:t xml:space="preserve"> города Югорска, кабинет 410</w:t>
            </w:r>
          </w:p>
        </w:tc>
        <w:tc>
          <w:tcPr>
            <w:tcW w:w="4643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16136">
              <w:rPr>
                <w:sz w:val="22"/>
                <w:szCs w:val="22"/>
              </w:rPr>
              <w:t>Координационный совет по поддержке одаренных детей и молодежи в городе Югорске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tabs>
                <w:tab w:val="left" w:pos="9930"/>
              </w:tabs>
              <w:jc w:val="center"/>
              <w:rPr>
                <w:sz w:val="22"/>
                <w:szCs w:val="22"/>
              </w:rPr>
            </w:pPr>
            <w:r w:rsidRPr="00F16136">
              <w:rPr>
                <w:sz w:val="22"/>
                <w:szCs w:val="22"/>
              </w:rPr>
              <w:t xml:space="preserve">Н.О. </w:t>
            </w:r>
            <w:proofErr w:type="spellStart"/>
            <w:r w:rsidRPr="00F16136">
              <w:rPr>
                <w:sz w:val="22"/>
                <w:szCs w:val="22"/>
              </w:rPr>
              <w:t>Кашлачева</w:t>
            </w:r>
            <w:proofErr w:type="spellEnd"/>
            <w:r w:rsidRPr="00F16136">
              <w:rPr>
                <w:sz w:val="22"/>
                <w:szCs w:val="22"/>
              </w:rPr>
              <w:t>, начальник отдела воспитания, дополнительного образования и обеспечения безопасности детей, телефон: 74867</w:t>
            </w:r>
          </w:p>
        </w:tc>
      </w:tr>
      <w:tr w:rsidR="00B04B29" w:rsidRPr="00F16136" w:rsidTr="00B04B29">
        <w:trPr>
          <w:trHeight w:val="9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Пятница</w:t>
            </w:r>
          </w:p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01.11.2019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6136">
              <w:rPr>
                <w:rFonts w:ascii="Times New Roman" w:hAnsi="Times New Roman" w:cs="Times New Roman"/>
              </w:rPr>
              <w:t>11:00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6136"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6136">
              <w:rPr>
                <w:rFonts w:ascii="Times New Roman" w:hAnsi="Times New Roman" w:cs="Times New Roman"/>
              </w:rPr>
              <w:t>Международная просветительская акция «Большой этнографический диктант»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6136">
              <w:rPr>
                <w:rFonts w:ascii="Times New Roman" w:hAnsi="Times New Roman" w:cs="Times New Roman"/>
              </w:rPr>
              <w:t xml:space="preserve">Директор МБУ «Музей истории и этнографии» </w:t>
            </w:r>
            <w:proofErr w:type="spellStart"/>
            <w:r w:rsidRPr="00F16136">
              <w:rPr>
                <w:rFonts w:ascii="Times New Roman" w:hAnsi="Times New Roman" w:cs="Times New Roman"/>
              </w:rPr>
              <w:t>Малоземова</w:t>
            </w:r>
            <w:proofErr w:type="spellEnd"/>
            <w:r w:rsidRPr="00F16136">
              <w:rPr>
                <w:rFonts w:ascii="Times New Roman" w:hAnsi="Times New Roman" w:cs="Times New Roman"/>
              </w:rPr>
              <w:t xml:space="preserve"> Ольга Викторовна,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136">
              <w:rPr>
                <w:rFonts w:ascii="Times New Roman" w:hAnsi="Times New Roman" w:cs="Times New Roman"/>
              </w:rPr>
              <w:t>7-03-21</w:t>
            </w:r>
          </w:p>
        </w:tc>
      </w:tr>
      <w:tr w:rsidR="00B04B29" w:rsidRPr="00F16136" w:rsidTr="00B04B29">
        <w:trPr>
          <w:trHeight w:val="780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02.11.2019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4B29" w:rsidRPr="00F16136" w:rsidTr="00B04B29">
        <w:trPr>
          <w:trHeight w:val="860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136">
              <w:rPr>
                <w:rFonts w:ascii="Times New Roman" w:hAnsi="Times New Roman"/>
                <w:sz w:val="22"/>
                <w:szCs w:val="22"/>
              </w:rPr>
              <w:t>03.11.2019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F16136">
              <w:rPr>
                <w:rFonts w:ascii="Times New Roman" w:hAnsi="Times New Roman" w:cs="Times New Roman"/>
                <w:iCs/>
              </w:rPr>
              <w:t>12:00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6136">
              <w:rPr>
                <w:rFonts w:ascii="Times New Roman" w:hAnsi="Times New Roman" w:cs="Times New Roman"/>
                <w:iCs/>
              </w:rPr>
              <w:t>МАУ «ЦК «Югра – презент», киноконцертный зал, атриум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  <w:r w:rsidRPr="00F16136">
              <w:rPr>
                <w:rFonts w:ascii="Times New Roman" w:hAnsi="Times New Roman" w:cs="Times New Roman"/>
                <w:iCs/>
              </w:rPr>
              <w:t>Окружной фестиваль-конкурс исполнителей народной музыки  «Югорская слобода»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6136">
              <w:rPr>
                <w:rFonts w:ascii="Times New Roman" w:hAnsi="Times New Roman" w:cs="Times New Roman"/>
              </w:rPr>
              <w:t>Директор МАУ «ЦК «Югра-презент» Самарина Надежда Тимофеевна, 7-10-44</w:t>
            </w:r>
          </w:p>
        </w:tc>
      </w:tr>
      <w:tr w:rsidR="00B04B29" w:rsidRPr="00F16136" w:rsidTr="00B04B29">
        <w:trPr>
          <w:trHeight w:val="63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6136">
              <w:rPr>
                <w:rFonts w:ascii="Times New Roman" w:hAnsi="Times New Roman" w:cs="Times New Roman"/>
              </w:rPr>
              <w:t>18:00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6136">
              <w:rPr>
                <w:rFonts w:ascii="Times New Roman" w:hAnsi="Times New Roman" w:cs="Times New Roman"/>
              </w:rPr>
              <w:t>мкрн</w:t>
            </w:r>
            <w:proofErr w:type="spellEnd"/>
            <w:r w:rsidRPr="00F16136">
              <w:rPr>
                <w:rFonts w:ascii="Times New Roman" w:hAnsi="Times New Roman" w:cs="Times New Roman"/>
              </w:rPr>
              <w:t>. Югорск -2, дом 11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6136">
              <w:rPr>
                <w:rFonts w:ascii="Times New Roman" w:hAnsi="Times New Roman" w:cs="Times New Roman"/>
              </w:rPr>
              <w:t>Всероссийская акция «Ночь искусств»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6136">
              <w:rPr>
                <w:rFonts w:ascii="Times New Roman" w:hAnsi="Times New Roman" w:cs="Times New Roman"/>
              </w:rPr>
              <w:t>Директор МАУ «ЦК «Югра-презент» Самарина Надежда Тимофеевна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136">
              <w:rPr>
                <w:rFonts w:ascii="Times New Roman" w:hAnsi="Times New Roman" w:cs="Times New Roman"/>
              </w:rPr>
              <w:t>7-10-44</w:t>
            </w:r>
          </w:p>
        </w:tc>
      </w:tr>
      <w:tr w:rsidR="00B04B29" w:rsidRPr="00F16136" w:rsidTr="00B04B29">
        <w:trPr>
          <w:trHeight w:val="63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6136">
              <w:rPr>
                <w:rFonts w:ascii="Times New Roman" w:hAnsi="Times New Roman" w:cs="Times New Roman"/>
              </w:rPr>
              <w:t>18:00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6136">
              <w:rPr>
                <w:rFonts w:ascii="Times New Roman" w:hAnsi="Times New Roman" w:cs="Times New Roman"/>
              </w:rPr>
              <w:t>мкрн</w:t>
            </w:r>
            <w:proofErr w:type="spellEnd"/>
            <w:r w:rsidRPr="00F16136">
              <w:rPr>
                <w:rFonts w:ascii="Times New Roman" w:hAnsi="Times New Roman" w:cs="Times New Roman"/>
              </w:rPr>
              <w:t>. Югорск -2, дом 11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16136">
              <w:rPr>
                <w:rFonts w:ascii="Times New Roman" w:hAnsi="Times New Roman" w:cs="Times New Roman"/>
              </w:rPr>
              <w:t xml:space="preserve">Торжественное мероприятие, посвященное Дню народного единства: Церемония открытия выставки городского конкурса </w:t>
            </w:r>
            <w:proofErr w:type="spellStart"/>
            <w:r w:rsidRPr="00F16136">
              <w:rPr>
                <w:rFonts w:ascii="Times New Roman" w:hAnsi="Times New Roman" w:cs="Times New Roman"/>
              </w:rPr>
              <w:t>фототворчества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16136">
              <w:rPr>
                <w:rFonts w:ascii="Times New Roman" w:hAnsi="Times New Roman" w:cs="Times New Roman"/>
              </w:rPr>
              <w:t>Директор МАУ «ЦК «Югра-презент» Самарина Надежда Тимофеевна, 7-10-44</w:t>
            </w:r>
          </w:p>
        </w:tc>
      </w:tr>
    </w:tbl>
    <w:p w:rsidR="00893550" w:rsidRDefault="00893550" w:rsidP="00FC0505">
      <w:pPr>
        <w:jc w:val="both"/>
        <w:rPr>
          <w:sz w:val="20"/>
          <w:szCs w:val="20"/>
        </w:rPr>
      </w:pPr>
    </w:p>
    <w:p w:rsidR="00FB7BE2" w:rsidRDefault="00FB7BE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943"/>
        <w:gridCol w:w="7088"/>
        <w:gridCol w:w="4962"/>
      </w:tblGrid>
      <w:tr w:rsidR="00B04B29" w:rsidRPr="00CD10D3" w:rsidTr="00B04B29">
        <w:trPr>
          <w:trHeight w:val="4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04B29" w:rsidRPr="00CD10D3" w:rsidRDefault="00B04B29" w:rsidP="002B39F8">
            <w:pPr>
              <w:contextualSpacing/>
              <w:jc w:val="center"/>
              <w:rPr>
                <w:b/>
              </w:rPr>
            </w:pPr>
            <w:r w:rsidRPr="00CD10D3">
              <w:rPr>
                <w:b/>
                <w:lang w:eastAsia="en-US"/>
              </w:rPr>
              <w:lastRenderedPageBreak/>
              <w:t>Дата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04B29" w:rsidRPr="00CD10D3" w:rsidRDefault="00B04B29" w:rsidP="002B39F8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Наименование</w:t>
            </w:r>
          </w:p>
        </w:tc>
      </w:tr>
      <w:tr w:rsidR="00B04B29" w:rsidRPr="00164AA2" w:rsidTr="00B04B29">
        <w:trPr>
          <w:trHeight w:val="4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164AA2" w:rsidRDefault="00B04B29" w:rsidP="002B39F8">
            <w:pPr>
              <w:contextualSpacing/>
              <w:jc w:val="center"/>
              <w:rPr>
                <w:b/>
                <w:lang w:eastAsia="en-US"/>
              </w:rPr>
            </w:pPr>
            <w:r w:rsidRPr="00164AA2">
              <w:rPr>
                <w:b/>
                <w:lang w:eastAsia="en-US"/>
              </w:rPr>
              <w:t>29.10.2019</w:t>
            </w:r>
          </w:p>
          <w:p w:rsidR="00B04B29" w:rsidRPr="00164AA2" w:rsidRDefault="00B04B29" w:rsidP="002B39F8">
            <w:pPr>
              <w:contextualSpacing/>
              <w:jc w:val="center"/>
              <w:rPr>
                <w:b/>
                <w:lang w:eastAsia="en-US"/>
              </w:rPr>
            </w:pPr>
            <w:r w:rsidRPr="00164AA2">
              <w:rPr>
                <w:b/>
                <w:lang w:eastAsia="en-US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164AA2" w:rsidRDefault="00B04B29" w:rsidP="002B39F8">
            <w:pPr>
              <w:snapToGrid w:val="0"/>
              <w:jc w:val="center"/>
              <w:rPr>
                <w:b/>
              </w:rPr>
            </w:pPr>
            <w:r w:rsidRPr="00164AA2">
              <w:rPr>
                <w:b/>
              </w:rPr>
              <w:t>Б</w:t>
            </w:r>
            <w:bookmarkStart w:id="0" w:name="_GoBack"/>
            <w:bookmarkEnd w:id="0"/>
            <w:r w:rsidRPr="00164AA2">
              <w:rPr>
                <w:b/>
              </w:rPr>
              <w:t>У "Центр адаптивного спорта"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164AA2" w:rsidRDefault="00B04B29" w:rsidP="002B39F8">
            <w:pPr>
              <w:snapToGrid w:val="0"/>
              <w:jc w:val="center"/>
              <w:rPr>
                <w:b/>
              </w:rPr>
            </w:pPr>
            <w:r w:rsidRPr="00164AA2">
              <w:rPr>
                <w:b/>
              </w:rPr>
              <w:t xml:space="preserve">Соревнования по </w:t>
            </w:r>
            <w:proofErr w:type="spellStart"/>
            <w:r w:rsidRPr="00164AA2">
              <w:rPr>
                <w:b/>
              </w:rPr>
              <w:t>дартсу</w:t>
            </w:r>
            <w:proofErr w:type="spellEnd"/>
            <w:r w:rsidRPr="00164AA2">
              <w:rPr>
                <w:b/>
              </w:rPr>
              <w:t>,</w:t>
            </w:r>
          </w:p>
          <w:p w:rsidR="00B04B29" w:rsidRPr="00164AA2" w:rsidRDefault="00B04B29" w:rsidP="002B39F8">
            <w:pPr>
              <w:snapToGrid w:val="0"/>
              <w:jc w:val="center"/>
              <w:rPr>
                <w:b/>
              </w:rPr>
            </w:pPr>
            <w:r w:rsidRPr="00164AA2">
              <w:rPr>
                <w:b/>
              </w:rPr>
              <w:t>адаптивная игра "БОЧЧЕ",</w:t>
            </w:r>
          </w:p>
          <w:p w:rsidR="00B04B29" w:rsidRPr="00164AA2" w:rsidRDefault="00B04B29" w:rsidP="002B39F8">
            <w:pPr>
              <w:snapToGrid w:val="0"/>
              <w:jc w:val="center"/>
              <w:rPr>
                <w:b/>
              </w:rPr>
            </w:pPr>
            <w:r w:rsidRPr="00164AA2">
              <w:rPr>
                <w:b/>
              </w:rPr>
              <w:t>конкурс "Штрафные броски".</w:t>
            </w:r>
          </w:p>
          <w:p w:rsidR="00B04B29" w:rsidRPr="00164AA2" w:rsidRDefault="00B04B29" w:rsidP="002B39F8">
            <w:pPr>
              <w:snapToGrid w:val="0"/>
              <w:jc w:val="center"/>
              <w:rPr>
                <w:b/>
              </w:rPr>
            </w:pPr>
            <w:r w:rsidRPr="00164AA2">
              <w:rPr>
                <w:b/>
              </w:rPr>
              <w:t>Соревнования приурочены к Декаде пожилого человека</w:t>
            </w:r>
          </w:p>
        </w:tc>
      </w:tr>
      <w:tr w:rsidR="00B04B29" w:rsidRPr="00F16136" w:rsidTr="00B04B29">
        <w:trPr>
          <w:trHeight w:val="4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contextualSpacing/>
              <w:jc w:val="center"/>
              <w:rPr>
                <w:b/>
                <w:lang w:eastAsia="en-US"/>
              </w:rPr>
            </w:pPr>
            <w:r w:rsidRPr="00F16136">
              <w:rPr>
                <w:b/>
                <w:lang w:eastAsia="en-US"/>
              </w:rPr>
              <w:t>30.10.2019</w:t>
            </w:r>
          </w:p>
          <w:p w:rsidR="00B04B29" w:rsidRPr="00F16136" w:rsidRDefault="00B04B29" w:rsidP="002B39F8">
            <w:pPr>
              <w:contextualSpacing/>
              <w:jc w:val="center"/>
              <w:rPr>
                <w:b/>
                <w:lang w:eastAsia="en-US"/>
              </w:rPr>
            </w:pPr>
            <w:r w:rsidRPr="00F16136">
              <w:rPr>
                <w:b/>
                <w:lang w:eastAsia="en-US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snapToGrid w:val="0"/>
              <w:jc w:val="center"/>
              <w:rPr>
                <w:b/>
              </w:rPr>
            </w:pPr>
            <w:r w:rsidRPr="00F16136">
              <w:rPr>
                <w:b/>
              </w:rPr>
              <w:t>спортивный зал МБУ СШОР "Центр Югорского спорта"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snapToGrid w:val="0"/>
              <w:jc w:val="center"/>
              <w:rPr>
                <w:b/>
                <w:bCs/>
              </w:rPr>
            </w:pPr>
            <w:r w:rsidRPr="00F16136">
              <w:rPr>
                <w:b/>
              </w:rPr>
              <w:t>Прием видов испытаний (тестов), входящих в ВФСК «Готов к труду и обороне» (ГТО).</w:t>
            </w:r>
          </w:p>
        </w:tc>
      </w:tr>
      <w:tr w:rsidR="00B04B29" w:rsidRPr="00F16136" w:rsidTr="00B04B29">
        <w:trPr>
          <w:trHeight w:val="4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contextualSpacing/>
              <w:jc w:val="center"/>
              <w:rPr>
                <w:b/>
                <w:lang w:eastAsia="en-US"/>
              </w:rPr>
            </w:pPr>
            <w:r w:rsidRPr="00F16136">
              <w:rPr>
                <w:b/>
                <w:lang w:eastAsia="en-US"/>
              </w:rPr>
              <w:t>30.10.2019</w:t>
            </w:r>
          </w:p>
          <w:p w:rsidR="00B04B29" w:rsidRPr="00F16136" w:rsidRDefault="00B04B29" w:rsidP="002B39F8">
            <w:pPr>
              <w:contextualSpacing/>
              <w:jc w:val="center"/>
              <w:rPr>
                <w:b/>
                <w:lang w:eastAsia="en-US"/>
              </w:rPr>
            </w:pPr>
            <w:r w:rsidRPr="00F16136">
              <w:rPr>
                <w:b/>
                <w:lang w:eastAsia="en-US"/>
              </w:rPr>
              <w:t>11.00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pStyle w:val="8"/>
              <w:snapToGrid w:val="0"/>
              <w:rPr>
                <w:b/>
                <w:szCs w:val="24"/>
              </w:rPr>
            </w:pPr>
            <w:r w:rsidRPr="00F16136">
              <w:rPr>
                <w:b/>
                <w:szCs w:val="24"/>
              </w:rPr>
              <w:t>плавательный бассейн МБУ СШОР "Центр Югорского спорта"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snapToGrid w:val="0"/>
              <w:jc w:val="center"/>
              <w:rPr>
                <w:b/>
              </w:rPr>
            </w:pPr>
            <w:r w:rsidRPr="00F16136">
              <w:rPr>
                <w:b/>
              </w:rPr>
              <w:t>Соревнования по плаванию, приуроченные к Декаде пожилого человека</w:t>
            </w:r>
          </w:p>
        </w:tc>
      </w:tr>
      <w:tr w:rsidR="00B04B29" w:rsidRPr="00F16136" w:rsidTr="00B04B29">
        <w:trPr>
          <w:trHeight w:val="4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contextualSpacing/>
              <w:jc w:val="center"/>
              <w:rPr>
                <w:b/>
                <w:lang w:eastAsia="en-US"/>
              </w:rPr>
            </w:pPr>
            <w:r w:rsidRPr="00F16136">
              <w:rPr>
                <w:b/>
                <w:lang w:eastAsia="en-US"/>
              </w:rPr>
              <w:t>31.10.2019</w:t>
            </w:r>
          </w:p>
          <w:p w:rsidR="00B04B29" w:rsidRPr="00F16136" w:rsidRDefault="00B04B29" w:rsidP="002B39F8">
            <w:pPr>
              <w:contextualSpacing/>
              <w:jc w:val="center"/>
              <w:rPr>
                <w:b/>
                <w:lang w:eastAsia="en-US"/>
              </w:rPr>
            </w:pPr>
            <w:r w:rsidRPr="00F16136">
              <w:rPr>
                <w:b/>
                <w:lang w:eastAsia="en-US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pStyle w:val="8"/>
              <w:snapToGrid w:val="0"/>
              <w:rPr>
                <w:b/>
                <w:szCs w:val="24"/>
              </w:rPr>
            </w:pPr>
            <w:r w:rsidRPr="00F16136">
              <w:rPr>
                <w:b/>
                <w:szCs w:val="24"/>
              </w:rPr>
              <w:t>БУ "Центр адаптивного спорта"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snapToGrid w:val="0"/>
              <w:jc w:val="center"/>
              <w:rPr>
                <w:b/>
              </w:rPr>
            </w:pPr>
            <w:r w:rsidRPr="00F16136">
              <w:rPr>
                <w:b/>
              </w:rPr>
              <w:t>Соревнования по настольному теннису,</w:t>
            </w:r>
          </w:p>
          <w:p w:rsidR="00B04B29" w:rsidRPr="00F16136" w:rsidRDefault="00B04B29" w:rsidP="002B39F8">
            <w:pPr>
              <w:snapToGrid w:val="0"/>
              <w:jc w:val="center"/>
              <w:rPr>
                <w:b/>
              </w:rPr>
            </w:pPr>
          </w:p>
        </w:tc>
      </w:tr>
      <w:tr w:rsidR="00B04B29" w:rsidRPr="00CD10D3" w:rsidTr="00B04B29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19.10.2019–24.11.2019</w:t>
            </w:r>
          </w:p>
          <w:p w:rsidR="00B04B29" w:rsidRPr="00CD10D3" w:rsidRDefault="00B04B29" w:rsidP="002B39F8">
            <w:pPr>
              <w:contextualSpacing/>
              <w:jc w:val="center"/>
              <w:rPr>
                <w:lang w:eastAsia="en-US"/>
              </w:rPr>
            </w:pPr>
          </w:p>
          <w:p w:rsidR="00B04B29" w:rsidRPr="00CD10D3" w:rsidRDefault="00B04B29" w:rsidP="002B39F8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среда – воскресенье</w:t>
            </w:r>
          </w:p>
          <w:p w:rsidR="00B04B29" w:rsidRPr="00CD10D3" w:rsidRDefault="00B04B29" w:rsidP="002B39F8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10:00 – 18:00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B04B29" w:rsidRPr="00CD10D3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«Красота как традиция»</w:t>
            </w:r>
          </w:p>
        </w:tc>
      </w:tr>
      <w:tr w:rsidR="00B04B29" w:rsidRPr="00CD10D3" w:rsidTr="00B04B29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contextualSpacing/>
              <w:jc w:val="center"/>
            </w:pPr>
            <w:r w:rsidRPr="00F16136">
              <w:t>28–31 октября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Библиотечно-информационный центр,</w:t>
            </w:r>
          </w:p>
          <w:p w:rsidR="00B04B29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Механизаторов, 6</w:t>
            </w:r>
          </w:p>
          <w:p w:rsidR="00B04B29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Югры»</w:t>
            </w:r>
          </w:p>
        </w:tc>
      </w:tr>
      <w:tr w:rsidR="00B04B29" w:rsidRPr="00CD10D3" w:rsidTr="00B04B29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contextualSpacing/>
              <w:jc w:val="center"/>
            </w:pPr>
            <w:r>
              <w:t>28-31 октября</w:t>
            </w:r>
          </w:p>
          <w:p w:rsidR="00B04B29" w:rsidRPr="00F16136" w:rsidRDefault="00B04B29" w:rsidP="002B39F8">
            <w:pPr>
              <w:contextualSpacing/>
              <w:jc w:val="center"/>
            </w:pPr>
            <w:r>
              <w:t>14.00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Центральная городская библиотека им.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Харизовой</w:t>
            </w:r>
            <w:proofErr w:type="spellEnd"/>
          </w:p>
          <w:p w:rsidR="00B04B29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Механизаторов, 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«Этно-елка «Югорская сказка»</w:t>
            </w:r>
          </w:p>
        </w:tc>
      </w:tr>
      <w:tr w:rsidR="00B04B29" w:rsidRPr="00CD10D3" w:rsidTr="00B04B29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contextualSpacing/>
              <w:jc w:val="center"/>
            </w:pPr>
            <w:r>
              <w:t>28– 31 октября</w:t>
            </w:r>
          </w:p>
          <w:p w:rsidR="00B04B29" w:rsidRDefault="00B04B29" w:rsidP="002B39F8">
            <w:pPr>
              <w:contextualSpacing/>
              <w:jc w:val="center"/>
            </w:pPr>
          </w:p>
          <w:p w:rsidR="00B04B29" w:rsidRDefault="00B04B29" w:rsidP="002B39F8">
            <w:pPr>
              <w:contextualSpacing/>
              <w:jc w:val="center"/>
            </w:pPr>
            <w:r>
              <w:t>среда – воскресенье</w:t>
            </w:r>
          </w:p>
          <w:p w:rsidR="00B04B29" w:rsidRDefault="00B04B29" w:rsidP="002B39F8">
            <w:pPr>
              <w:contextualSpacing/>
              <w:jc w:val="center"/>
            </w:pPr>
            <w:r>
              <w:t>10:00 – 18:00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B04B29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из цикла «Открытое хранение» «Эпоха радио»</w:t>
            </w:r>
          </w:p>
        </w:tc>
      </w:tr>
      <w:tr w:rsidR="00B04B29" w:rsidRPr="00CD10D3" w:rsidTr="00B04B29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jc w:val="center"/>
            </w:pPr>
            <w:r w:rsidRPr="00CD10D3">
              <w:t>28.09.2019– 08.12.2019</w:t>
            </w:r>
          </w:p>
          <w:p w:rsidR="00B04B29" w:rsidRPr="00CD10D3" w:rsidRDefault="00B04B29" w:rsidP="002B39F8">
            <w:pPr>
              <w:jc w:val="center"/>
            </w:pPr>
            <w:r w:rsidRPr="00CD10D3">
              <w:t>среда – воскресенье</w:t>
            </w:r>
          </w:p>
          <w:p w:rsidR="00B04B29" w:rsidRPr="00CD10D3" w:rsidRDefault="00B04B29" w:rsidP="002B39F8">
            <w:pPr>
              <w:jc w:val="center"/>
              <w:rPr>
                <w:color w:val="000000"/>
              </w:rPr>
            </w:pPr>
            <w:r w:rsidRPr="00CD10D3">
              <w:t>10:00 – 18:00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B04B29" w:rsidRPr="00CD10D3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jc w:val="center"/>
              <w:rPr>
                <w:rFonts w:eastAsiaTheme="minorHAnsi"/>
              </w:rPr>
            </w:pPr>
            <w:r w:rsidRPr="00CD10D3">
              <w:rPr>
                <w:rFonts w:eastAsia="Calibri"/>
                <w:iCs/>
                <w:lang w:eastAsia="en-US"/>
              </w:rPr>
              <w:t xml:space="preserve">Выставка  </w:t>
            </w:r>
            <w:r w:rsidRPr="00CD10D3">
              <w:rPr>
                <w:b/>
                <w:iCs/>
              </w:rPr>
              <w:t>«</w:t>
            </w:r>
            <w:r w:rsidRPr="00CD10D3">
              <w:rPr>
                <w:iCs/>
              </w:rPr>
              <w:t>Мир Сибирской бересты»</w:t>
            </w:r>
          </w:p>
        </w:tc>
      </w:tr>
      <w:tr w:rsidR="00B04B29" w:rsidRPr="00CD10D3" w:rsidTr="00B04B29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36">
              <w:rPr>
                <w:rFonts w:ascii="Times New Roman" w:hAnsi="Times New Roman" w:cs="Times New Roman"/>
                <w:sz w:val="24"/>
                <w:szCs w:val="24"/>
              </w:rPr>
              <w:t>1 ноября- 30 ноября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Учреждения и предприятия города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Передвижная выставка к «Десятилетию Детства в Российской Федерации»</w:t>
            </w:r>
          </w:p>
          <w:p w:rsidR="00B04B29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«Школьные годы»</w:t>
            </w:r>
          </w:p>
        </w:tc>
      </w:tr>
      <w:tr w:rsidR="00B04B29" w:rsidRPr="00CD10D3" w:rsidTr="00B04B29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36">
              <w:rPr>
                <w:rFonts w:ascii="Times New Roman" w:hAnsi="Times New Roman" w:cs="Times New Roman"/>
                <w:sz w:val="24"/>
                <w:szCs w:val="24"/>
              </w:rPr>
              <w:t>01 ноября- 30 ноября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36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36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B04B29" w:rsidRPr="00CD10D3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МБУ «Музей истории и этнографии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Выставка</w:t>
            </w:r>
          </w:p>
          <w:p w:rsidR="00B04B29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Мир Сибирской бересты»</w:t>
            </w:r>
          </w:p>
        </w:tc>
      </w:tr>
      <w:tr w:rsidR="00B04B29" w:rsidRPr="00CD10D3" w:rsidTr="00B04B29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ноября- 30 ноября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36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B04B29" w:rsidRPr="00F16136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36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  <w:p w:rsidR="00B04B29" w:rsidRPr="00CD10D3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Default="00B04B29" w:rsidP="002B39F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Выставка «Красота как традиция». Встречи с представителями диаспор города Югорска: тематические лекции по культуре разных народов, проживающих</w:t>
            </w:r>
          </w:p>
        </w:tc>
      </w:tr>
      <w:tr w:rsidR="00B04B29" w:rsidRPr="00CD10D3" w:rsidTr="00B04B29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20 мая – 5 ноября</w:t>
            </w:r>
          </w:p>
          <w:p w:rsidR="00B04B29" w:rsidRPr="00CD10D3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B04B29" w:rsidRPr="00CD10D3" w:rsidRDefault="00B04B29" w:rsidP="002B39F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B04B29" w:rsidRPr="00CD10D3" w:rsidRDefault="00B04B29" w:rsidP="002B3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4B29" w:rsidRPr="00CD10D3" w:rsidRDefault="00B04B29" w:rsidP="002B39F8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B04B29" w:rsidRPr="00CD10D3" w:rsidRDefault="00B04B29" w:rsidP="002B39F8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</w:tr>
    </w:tbl>
    <w:p w:rsidR="00F56D5B" w:rsidRPr="00DF2FF5" w:rsidRDefault="00F56D5B" w:rsidP="00D056CA"/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3C8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AC0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4B29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DF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48FF"/>
    <w:rsid w:val="00F1539C"/>
    <w:rsid w:val="00F16136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7D2A-46FA-445F-AACC-C89AB81A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Абаева Ирина Ивановна</cp:lastModifiedBy>
  <cp:revision>26</cp:revision>
  <cp:lastPrinted>2019-10-25T09:10:00Z</cp:lastPrinted>
  <dcterms:created xsi:type="dcterms:W3CDTF">2019-09-20T13:15:00Z</dcterms:created>
  <dcterms:modified xsi:type="dcterms:W3CDTF">2019-11-01T08:19:00Z</dcterms:modified>
</cp:coreProperties>
</file>