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31A41">
        <w:rPr>
          <w:rFonts w:ascii="PT Astra Serif" w:hAnsi="PT Astra Serif"/>
          <w:sz w:val="24"/>
          <w:szCs w:val="24"/>
        </w:rPr>
        <w:t>27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031A41">
        <w:rPr>
          <w:sz w:val="24"/>
        </w:rPr>
        <w:t>6</w:t>
      </w:r>
      <w:r w:rsidR="00643A4C">
        <w:rPr>
          <w:sz w:val="24"/>
        </w:rPr>
        <w:t>5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31A41" w:rsidRPr="00547D87" w:rsidRDefault="00031A41" w:rsidP="00031A41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A41" w:rsidRPr="00547D87" w:rsidRDefault="00031A41" w:rsidP="00031A41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47D87">
        <w:rPr>
          <w:rFonts w:ascii="PT Astra Serif" w:hAnsi="PT Astra Serif"/>
          <w:sz w:val="24"/>
          <w:szCs w:val="24"/>
        </w:rPr>
        <w:t>Югорска</w:t>
      </w:r>
      <w:proofErr w:type="spellEnd"/>
      <w:r w:rsidRPr="00547D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1A41" w:rsidRPr="00547D87" w:rsidRDefault="00031A41" w:rsidP="00031A41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547D87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547D87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1A41" w:rsidRPr="00547D87" w:rsidRDefault="00031A41" w:rsidP="00031A41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>Члены комиссии:</w:t>
      </w:r>
    </w:p>
    <w:p w:rsidR="00031A41" w:rsidRPr="00547D87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547D87">
        <w:rPr>
          <w:rFonts w:ascii="PT Astra Serif" w:hAnsi="PT Astra Serif"/>
          <w:sz w:val="24"/>
          <w:szCs w:val="24"/>
        </w:rPr>
        <w:t>Бандурин</w:t>
      </w:r>
      <w:proofErr w:type="spellEnd"/>
      <w:r w:rsidRPr="00547D87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47D87">
        <w:rPr>
          <w:rFonts w:ascii="PT Astra Serif" w:hAnsi="PT Astra Serif"/>
          <w:sz w:val="24"/>
          <w:szCs w:val="24"/>
        </w:rPr>
        <w:t>жилищно</w:t>
      </w:r>
      <w:proofErr w:type="spellEnd"/>
      <w:r w:rsidRPr="00547D87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547D87">
        <w:rPr>
          <w:rFonts w:ascii="PT Astra Serif" w:hAnsi="PT Astra Serif"/>
          <w:sz w:val="24"/>
          <w:szCs w:val="24"/>
        </w:rPr>
        <w:t>Югорска</w:t>
      </w:r>
      <w:proofErr w:type="spellEnd"/>
      <w:r w:rsidRPr="00547D87">
        <w:rPr>
          <w:rFonts w:ascii="PT Astra Serif" w:hAnsi="PT Astra Serif"/>
          <w:sz w:val="24"/>
          <w:szCs w:val="24"/>
        </w:rPr>
        <w:t>;</w:t>
      </w:r>
    </w:p>
    <w:p w:rsidR="00031A41" w:rsidRPr="00547D87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547D87">
        <w:rPr>
          <w:rFonts w:ascii="PT Astra Serif" w:hAnsi="PT Astra Serif"/>
          <w:sz w:val="24"/>
          <w:szCs w:val="24"/>
        </w:rPr>
        <w:t>Климин</w:t>
      </w:r>
      <w:proofErr w:type="spellEnd"/>
      <w:r w:rsidRPr="00547D87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547D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7D87">
        <w:rPr>
          <w:rFonts w:ascii="PT Astra Serif" w:hAnsi="PT Astra Serif"/>
          <w:spacing w:val="-6"/>
          <w:sz w:val="24"/>
          <w:szCs w:val="24"/>
        </w:rPr>
        <w:t>;</w:t>
      </w:r>
    </w:p>
    <w:p w:rsidR="00031A41" w:rsidRPr="00547D87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A41" w:rsidRPr="00547D87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547D87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547D87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47D87">
        <w:rPr>
          <w:rFonts w:ascii="PT Astra Serif" w:hAnsi="PT Astra Serif"/>
          <w:sz w:val="24"/>
          <w:szCs w:val="24"/>
        </w:rPr>
        <w:t>Югорска</w:t>
      </w:r>
      <w:proofErr w:type="spellEnd"/>
      <w:r w:rsidRPr="00547D87">
        <w:rPr>
          <w:rFonts w:ascii="PT Astra Serif" w:hAnsi="PT Astra Serif"/>
          <w:sz w:val="24"/>
          <w:szCs w:val="24"/>
        </w:rPr>
        <w:t>;</w:t>
      </w:r>
    </w:p>
    <w:p w:rsidR="00031A41" w:rsidRPr="00547D87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47D87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031A41" w:rsidRPr="00B04024" w:rsidRDefault="00031A41" w:rsidP="00031A41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47D87" w:rsidRPr="00547D87">
        <w:rPr>
          <w:rFonts w:ascii="PT Astra Serif" w:hAnsi="PT Astra Serif"/>
          <w:sz w:val="24"/>
          <w:szCs w:val="24"/>
        </w:rPr>
        <w:t>6</w:t>
      </w:r>
      <w:r w:rsidRPr="00547D87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547D87">
        <w:rPr>
          <w:rFonts w:ascii="PT Astra Serif" w:hAnsi="PT Astra Serif"/>
          <w:noProof/>
          <w:sz w:val="24"/>
          <w:szCs w:val="24"/>
        </w:rPr>
        <w:t>.</w:t>
      </w:r>
    </w:p>
    <w:p w:rsidR="00031A41" w:rsidRPr="00C45ECF" w:rsidRDefault="00031A41" w:rsidP="00031A41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</w:p>
    <w:p w:rsidR="00643A4C" w:rsidRPr="00526DDF" w:rsidRDefault="00643A4C" w:rsidP="00643A4C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C45ECF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C45ECF">
        <w:rPr>
          <w:rFonts w:ascii="PT Astra Serif" w:hAnsi="PT Astra Serif"/>
          <w:sz w:val="24"/>
          <w:szCs w:val="24"/>
        </w:rPr>
        <w:t xml:space="preserve">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   </w:t>
      </w:r>
    </w:p>
    <w:p w:rsidR="00643A4C" w:rsidRPr="00526DDF" w:rsidRDefault="00643A4C" w:rsidP="00643A4C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526DDF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0187300005819000265 </w:t>
      </w:r>
      <w:r w:rsidRPr="00526DDF"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(творог).</w:t>
      </w:r>
    </w:p>
    <w:p w:rsidR="00643A4C" w:rsidRPr="00526DDF" w:rsidRDefault="00643A4C" w:rsidP="00643A4C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526DD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26DD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26DDF">
        <w:rPr>
          <w:rFonts w:ascii="PT Astra Serif" w:hAnsi="PT Astra Serif"/>
          <w:sz w:val="24"/>
          <w:szCs w:val="24"/>
        </w:rPr>
        <w:t xml:space="preserve">, код аукциона 0187300005819000265. </w:t>
      </w:r>
    </w:p>
    <w:p w:rsidR="00643A4C" w:rsidRPr="00526DDF" w:rsidRDefault="00643A4C" w:rsidP="00643A4C">
      <w:pPr>
        <w:keepNext/>
        <w:keepLines/>
        <w:suppressLineNumbers/>
        <w:suppressAutoHyphens/>
        <w:ind w:left="426"/>
        <w:rPr>
          <w:rFonts w:ascii="PT Astra Serif" w:hAnsi="PT Astra Serif"/>
          <w:bCs/>
          <w:color w:val="000000"/>
          <w:sz w:val="24"/>
          <w:szCs w:val="24"/>
        </w:rPr>
      </w:pPr>
      <w:r w:rsidRPr="00526DD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26DDF">
        <w:rPr>
          <w:bCs/>
          <w:color w:val="000000"/>
          <w:sz w:val="24"/>
          <w:szCs w:val="24"/>
        </w:rPr>
        <w:t>193862200262586220100100420011051000.</w:t>
      </w:r>
    </w:p>
    <w:p w:rsidR="00643A4C" w:rsidRPr="001D7161" w:rsidRDefault="00643A4C" w:rsidP="00643A4C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526DDF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</w:t>
      </w:r>
      <w:r w:rsidRPr="001D7161">
        <w:rPr>
          <w:rFonts w:ascii="PT Astra Serif" w:hAnsi="PT Astra Serif"/>
          <w:sz w:val="24"/>
          <w:szCs w:val="24"/>
        </w:rPr>
        <w:t xml:space="preserve"> учреждение «Средняя общеобразовательная школа №2». </w:t>
      </w:r>
      <w:proofErr w:type="gramStart"/>
      <w:r w:rsidRPr="001D7161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1D7161">
        <w:rPr>
          <w:rFonts w:ascii="PT Astra Serif" w:hAnsi="PT Astra Serif"/>
          <w:sz w:val="24"/>
          <w:szCs w:val="24"/>
        </w:rPr>
        <w:t>Югорск</w:t>
      </w:r>
      <w:proofErr w:type="spellEnd"/>
      <w:r w:rsidRPr="001D7161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643A4C" w:rsidRPr="00C701AD" w:rsidRDefault="00643A4C" w:rsidP="00643A4C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22</w:t>
      </w:r>
      <w:r w:rsidRPr="001D7161">
        <w:rPr>
          <w:rFonts w:ascii="PT Astra Serif" w:hAnsi="PT Astra Serif"/>
          <w:sz w:val="24"/>
          <w:szCs w:val="24"/>
        </w:rPr>
        <w:t xml:space="preserve"> августа 2019 года, по </w:t>
      </w:r>
      <w:r w:rsidRPr="00E36342">
        <w:rPr>
          <w:rFonts w:ascii="PT Astra Serif" w:hAnsi="PT Astra Serif"/>
          <w:sz w:val="24"/>
          <w:szCs w:val="24"/>
        </w:rPr>
        <w:t xml:space="preserve">адресу: ул. 40 лет Победы, 11, г. </w:t>
      </w:r>
      <w:proofErr w:type="spellStart"/>
      <w:r w:rsidRPr="00E36342">
        <w:rPr>
          <w:rFonts w:ascii="PT Astra Serif" w:hAnsi="PT Astra Serif"/>
          <w:sz w:val="24"/>
          <w:szCs w:val="24"/>
        </w:rPr>
        <w:t>Югорск</w:t>
      </w:r>
      <w:proofErr w:type="spellEnd"/>
      <w:r w:rsidRPr="00E36342">
        <w:rPr>
          <w:rFonts w:ascii="PT Astra Serif" w:hAnsi="PT Astra Serif"/>
          <w:sz w:val="24"/>
          <w:szCs w:val="24"/>
        </w:rPr>
        <w:t xml:space="preserve">, Ханты-Мансийский  автономный  округ-Югра, </w:t>
      </w:r>
      <w:r w:rsidRPr="00C701AD">
        <w:rPr>
          <w:rFonts w:ascii="PT Astra Serif" w:hAnsi="PT Astra Serif"/>
          <w:sz w:val="24"/>
          <w:szCs w:val="24"/>
        </w:rPr>
        <w:t>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31A41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43A4C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C" w:rsidRPr="00643A4C" w:rsidRDefault="00643A4C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43A4C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C" w:rsidRPr="00643A4C" w:rsidRDefault="00643A4C" w:rsidP="00150C53">
            <w:pPr>
              <w:rPr>
                <w:rFonts w:ascii="PT Astra Serif" w:hAnsi="PT Astra Serif"/>
                <w:sz w:val="24"/>
                <w:szCs w:val="24"/>
              </w:rPr>
            </w:pPr>
            <w:r w:rsidRPr="00643A4C">
              <w:rPr>
                <w:rFonts w:ascii="PT Astra Serif" w:hAnsi="PT Astra Serif"/>
              </w:rPr>
              <w:t>25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643A4C" w:rsidRPr="00643A4C" w:rsidTr="00643A4C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643A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09.07.2019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437938.46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643A4C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643A4C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643A4C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643A4C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643A4C" w:rsidRPr="00643A4C" w:rsidTr="00643A4C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79049871113</w:t>
                  </w:r>
                </w:p>
              </w:tc>
            </w:tr>
          </w:tbl>
          <w:p w:rsidR="00643A4C" w:rsidRPr="00643A4C" w:rsidRDefault="00643A4C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C" w:rsidRPr="00643A4C" w:rsidRDefault="00643A4C" w:rsidP="00643A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A4C">
              <w:rPr>
                <w:rFonts w:ascii="PT Astra Serif" w:hAnsi="PT Astra Serif"/>
              </w:rPr>
              <w:t>437938.46</w:t>
            </w:r>
          </w:p>
        </w:tc>
      </w:tr>
      <w:tr w:rsidR="00643A4C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C" w:rsidRPr="00643A4C" w:rsidRDefault="00643A4C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43A4C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C" w:rsidRPr="00643A4C" w:rsidRDefault="00643A4C" w:rsidP="00150C53">
            <w:pPr>
              <w:rPr>
                <w:rFonts w:ascii="PT Astra Serif" w:hAnsi="PT Astra Serif"/>
                <w:sz w:val="24"/>
                <w:szCs w:val="24"/>
              </w:rPr>
            </w:pPr>
            <w:r w:rsidRPr="00643A4C">
              <w:rPr>
                <w:rFonts w:ascii="PT Astra Serif" w:hAnsi="PT Astra Serif"/>
              </w:rPr>
              <w:t>201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643A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  <w:b/>
                      <w:bCs/>
                    </w:rPr>
                    <w:t>Беккер Александр Викторович</w:t>
                  </w:r>
                  <w:r w:rsidRPr="00643A4C">
                    <w:rPr>
                      <w:rFonts w:ascii="PT Astra Serif" w:hAnsi="PT Astra Serif"/>
                    </w:rPr>
                    <w:br/>
                  </w: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01.05.2019</w:t>
                  </w: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440538.46</w:t>
                  </w: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641700536866</w:t>
                  </w: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643A4C" w:rsidRPr="00643A4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3A4C" w:rsidRPr="00643A4C" w:rsidRDefault="00643A4C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43A4C">
                    <w:rPr>
                      <w:rFonts w:ascii="PT Astra Serif" w:hAnsi="PT Astra Serif"/>
                    </w:rPr>
                    <w:t>79224211111</w:t>
                  </w:r>
                </w:p>
              </w:tc>
            </w:tr>
          </w:tbl>
          <w:p w:rsidR="00643A4C" w:rsidRPr="00643A4C" w:rsidRDefault="00643A4C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C" w:rsidRPr="00643A4C" w:rsidRDefault="00643A4C" w:rsidP="00643A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A4C">
              <w:rPr>
                <w:rFonts w:ascii="PT Astra Serif" w:hAnsi="PT Astra Serif"/>
              </w:rPr>
              <w:t>440538.46</w:t>
            </w:r>
          </w:p>
        </w:tc>
      </w:tr>
    </w:tbl>
    <w:p w:rsidR="00170C9D" w:rsidRDefault="00170C9D" w:rsidP="00170C9D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C738F" w:rsidRPr="00410CB6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410CB6">
        <w:rPr>
          <w:rFonts w:ascii="PT Astra Serif" w:hAnsi="PT Astra Serif"/>
          <w:sz w:val="24"/>
          <w:szCs w:val="24"/>
        </w:rPr>
        <w:t xml:space="preserve"> </w:t>
      </w:r>
      <w:r w:rsidR="001C738F" w:rsidRPr="00410CB6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410CB6">
        <w:rPr>
          <w:rFonts w:ascii="PT Astra Serif" w:hAnsi="PT Astra Serif"/>
          <w:sz w:val="24"/>
          <w:szCs w:val="24"/>
        </w:rPr>
        <w:t xml:space="preserve"> </w:t>
      </w:r>
      <w:r w:rsidR="001C738F" w:rsidRPr="00410CB6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AF05AE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AF05AE">
        <w:rPr>
          <w:rFonts w:ascii="PT Astra Serif" w:hAnsi="PT Astra Serif"/>
          <w:sz w:val="24"/>
          <w:szCs w:val="24"/>
        </w:rPr>
        <w:t xml:space="preserve">- </w:t>
      </w:r>
      <w:r w:rsidR="00643A4C" w:rsidRPr="00AF05AE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="00030ACF" w:rsidRPr="00AF05AE">
        <w:rPr>
          <w:rFonts w:ascii="PT Astra Serif" w:hAnsi="PT Astra Serif"/>
          <w:bCs/>
          <w:sz w:val="24"/>
          <w:szCs w:val="24"/>
        </w:rPr>
        <w:t xml:space="preserve">; </w:t>
      </w:r>
    </w:p>
    <w:p w:rsidR="00410CB6" w:rsidRPr="00AF05AE" w:rsidRDefault="00030ACF" w:rsidP="00AF05A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AF05AE">
        <w:rPr>
          <w:rFonts w:ascii="PT Astra Serif" w:hAnsi="PT Astra Serif"/>
          <w:sz w:val="24"/>
          <w:szCs w:val="24"/>
        </w:rPr>
        <w:t>-</w:t>
      </w:r>
      <w:r w:rsidR="00000E8D" w:rsidRPr="00AF05AE">
        <w:rPr>
          <w:rFonts w:ascii="PT Astra Serif" w:hAnsi="PT Astra Serif"/>
          <w:bCs/>
          <w:sz w:val="24"/>
          <w:szCs w:val="24"/>
        </w:rPr>
        <w:t xml:space="preserve"> </w:t>
      </w:r>
      <w:r w:rsidR="00643A4C" w:rsidRPr="00AF05AE">
        <w:rPr>
          <w:rFonts w:ascii="PT Astra Serif" w:hAnsi="PT Astra Serif"/>
          <w:bCs/>
          <w:sz w:val="24"/>
          <w:szCs w:val="24"/>
        </w:rPr>
        <w:t>Беккер Александр Викторович</w:t>
      </w:r>
      <w:r w:rsidR="00AF05AE" w:rsidRPr="00AF05AE">
        <w:rPr>
          <w:rFonts w:ascii="PT Astra Serif" w:hAnsi="PT Astra Serif"/>
          <w:bCs/>
          <w:sz w:val="24"/>
          <w:szCs w:val="24"/>
        </w:rPr>
        <w:t>.</w:t>
      </w:r>
    </w:p>
    <w:p w:rsidR="001C738F" w:rsidRPr="00410CB6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10CB6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AF05AE">
        <w:rPr>
          <w:rFonts w:ascii="PT Astra Serif" w:hAnsi="PT Astra Serif"/>
          <w:sz w:val="24"/>
          <w:szCs w:val="24"/>
        </w:rPr>
        <w:t xml:space="preserve">форме от </w:t>
      </w:r>
      <w:r w:rsidR="00031A41" w:rsidRPr="00AF05AE">
        <w:rPr>
          <w:rFonts w:ascii="PT Astra Serif" w:hAnsi="PT Astra Serif"/>
          <w:sz w:val="24"/>
          <w:szCs w:val="24"/>
        </w:rPr>
        <w:t>23</w:t>
      </w:r>
      <w:r w:rsidRPr="00AF05AE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410CB6" w:rsidRPr="00AF05AE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Pr="00AF05AE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AF05AE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AF05AE" w:rsidRPr="00AF05AE">
        <w:rPr>
          <w:rFonts w:ascii="PT Astra Serif" w:hAnsi="PT Astra Serif"/>
          <w:sz w:val="24"/>
          <w:szCs w:val="24"/>
        </w:rPr>
        <w:t xml:space="preserve">437938.46 </w:t>
      </w:r>
      <w:r w:rsidRPr="00AF05AE">
        <w:rPr>
          <w:rFonts w:ascii="PT Astra Serif" w:hAnsi="PT Astra Serif"/>
          <w:sz w:val="24"/>
          <w:szCs w:val="24"/>
        </w:rPr>
        <w:t>рублей.</w:t>
      </w:r>
      <w:r w:rsidRPr="00410CB6">
        <w:rPr>
          <w:rFonts w:ascii="PT Astra Serif" w:hAnsi="PT Astra Serif"/>
          <w:sz w:val="24"/>
          <w:szCs w:val="24"/>
        </w:rPr>
        <w:t xml:space="preserve"> </w:t>
      </w:r>
    </w:p>
    <w:p w:rsidR="001C738F" w:rsidRPr="002F28AB" w:rsidRDefault="001C738F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547D8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47D87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547D87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47D87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47D87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D87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547D87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547D8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47D87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47D87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47D87" w:rsidRDefault="00547D87" w:rsidP="00547D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D87">
              <w:rPr>
                <w:rFonts w:ascii="PT Astra Serif" w:hAnsi="PT Astra Serif"/>
                <w:sz w:val="24"/>
                <w:szCs w:val="24"/>
              </w:rPr>
              <w:t>В.К.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47D87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547D8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47D87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47D87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87" w:rsidRPr="00547D87" w:rsidRDefault="00547D87" w:rsidP="00547D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47D87" w:rsidRPr="00547D87" w:rsidRDefault="00547D87" w:rsidP="00547D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D87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547D87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547D87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1A41" w:rsidRPr="00547D8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547D87" w:rsidRDefault="00031A41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547D87" w:rsidRDefault="00031A41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41" w:rsidRPr="00547D87" w:rsidRDefault="00031A41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D87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D9551F" w:rsidRPr="00547D8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47D87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47D87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547D87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D87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547D87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547D8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47D87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47D87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47D8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547D87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D87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547D87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547D87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547D87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547D87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547D87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547D87" w:rsidRDefault="001C738F" w:rsidP="001C738F">
      <w:pPr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547D87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547D87">
        <w:rPr>
          <w:rFonts w:ascii="PT Astra Serif" w:hAnsi="PT Astra Serif"/>
          <w:b/>
          <w:sz w:val="24"/>
          <w:szCs w:val="24"/>
        </w:rPr>
        <w:t xml:space="preserve">    </w:t>
      </w:r>
      <w:r w:rsidRPr="00547D87">
        <w:rPr>
          <w:rFonts w:ascii="PT Astra Serif" w:hAnsi="PT Astra Serif"/>
          <w:b/>
          <w:sz w:val="24"/>
          <w:szCs w:val="24"/>
        </w:rPr>
        <w:t>Члены  комиссии</w:t>
      </w:r>
    </w:p>
    <w:p w:rsidR="00547D87" w:rsidRPr="00547D87" w:rsidRDefault="00547D87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Pr="00547D87">
        <w:rPr>
          <w:rFonts w:ascii="PT Astra Serif" w:hAnsi="PT Astra Serif"/>
          <w:sz w:val="24"/>
          <w:szCs w:val="24"/>
        </w:rPr>
        <w:t>В.К.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47D87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547D87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547D87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031A41" w:rsidRPr="00547D87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547D87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547D87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547D87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D83E9E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547D87">
        <w:rPr>
          <w:rFonts w:ascii="PT Astra Serif" w:hAnsi="PT Astra Serif"/>
          <w:sz w:val="24"/>
          <w:szCs w:val="24"/>
        </w:rPr>
        <w:t>_________________</w:t>
      </w:r>
      <w:r w:rsidR="001C738F" w:rsidRPr="00547D87">
        <w:rPr>
          <w:rFonts w:ascii="PT Astra Serif" w:hAnsi="PT Astra Serif"/>
          <w:sz w:val="24"/>
          <w:szCs w:val="24"/>
        </w:rPr>
        <w:t>Н.Б. Захарова</w:t>
      </w:r>
    </w:p>
    <w:p w:rsidR="001C738F" w:rsidRPr="00D83E9E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D83E9E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D83E9E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D83E9E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D83E9E">
        <w:rPr>
          <w:rFonts w:ascii="PT Serif" w:hAnsi="PT Serif"/>
        </w:rPr>
        <w:t xml:space="preserve">                                                                           ________________</w:t>
      </w:r>
      <w:r w:rsidR="00031A41">
        <w:rPr>
          <w:rFonts w:ascii="PT Serif" w:hAnsi="PT Serif"/>
          <w:sz w:val="24"/>
        </w:rPr>
        <w:t>О.А. Никулина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AF05AE" w:rsidRPr="00AF05AE" w:rsidRDefault="00AF05AE" w:rsidP="00AF05AE">
      <w:pPr>
        <w:ind w:hanging="426"/>
        <w:jc w:val="right"/>
        <w:rPr>
          <w:rFonts w:ascii="PT Astra Serif" w:hAnsi="PT Astra Serif"/>
        </w:rPr>
      </w:pPr>
      <w:r w:rsidRPr="00AF05AE">
        <w:rPr>
          <w:rFonts w:ascii="PT Astra Serif" w:hAnsi="PT Astra Serif"/>
        </w:rPr>
        <w:lastRenderedPageBreak/>
        <w:t xml:space="preserve">   Приложение </w:t>
      </w:r>
    </w:p>
    <w:p w:rsidR="00AF05AE" w:rsidRPr="00AF05AE" w:rsidRDefault="00AF05AE" w:rsidP="00AF05AE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AF05AE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F05AE" w:rsidRPr="00AF05AE" w:rsidRDefault="00AF05AE" w:rsidP="00AF05AE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AF05AE">
        <w:rPr>
          <w:rFonts w:ascii="PT Astra Serif" w:hAnsi="PT Astra Serif"/>
        </w:rPr>
        <w:t xml:space="preserve"> аукциона в электронной форме</w:t>
      </w:r>
    </w:p>
    <w:p w:rsidR="00AF05AE" w:rsidRPr="00AF05AE" w:rsidRDefault="00AF05AE" w:rsidP="00AF05AE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AF05AE">
        <w:rPr>
          <w:rFonts w:ascii="PT Astra Serif" w:hAnsi="PT Astra Serif"/>
        </w:rPr>
        <w:t xml:space="preserve">                                                                                                                           от «27» августа  2019  г. </w:t>
      </w:r>
      <w:r w:rsidRPr="00AF05AE">
        <w:rPr>
          <w:rFonts w:ascii="PT Astra Serif" w:hAnsi="PT Astra Serif"/>
          <w:color w:val="000000"/>
        </w:rPr>
        <w:t>0187300005819000265-</w:t>
      </w:r>
      <w:r w:rsidRPr="00AF05AE">
        <w:rPr>
          <w:rFonts w:ascii="PT Astra Serif" w:hAnsi="PT Astra Serif"/>
        </w:rPr>
        <w:t>3</w:t>
      </w:r>
    </w:p>
    <w:p w:rsidR="00AF05AE" w:rsidRPr="00AF05AE" w:rsidRDefault="00AF05AE" w:rsidP="00AF05AE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AF05AE" w:rsidRPr="001B6867" w:rsidRDefault="00AF05AE" w:rsidP="00AF05AE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B6867">
        <w:rPr>
          <w:rFonts w:ascii="PT Astra Serif" w:hAnsi="PT Astra Serif"/>
        </w:rPr>
        <w:t>Таблица подведения итогов  аукциона в электронной форме</w:t>
      </w:r>
    </w:p>
    <w:p w:rsidR="00AF05AE" w:rsidRPr="001B6867" w:rsidRDefault="00AF05AE" w:rsidP="00AF05A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B6867">
        <w:rPr>
          <w:rFonts w:ascii="PT Astra Serif" w:hAnsi="PT Astra Serif"/>
        </w:rPr>
        <w:t>на право заключения гражданско-правового договора на поставку продуктов питания (творог)</w:t>
      </w:r>
    </w:p>
    <w:p w:rsidR="00AF05AE" w:rsidRPr="00AF05AE" w:rsidRDefault="00AF05AE" w:rsidP="00AF05A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AF05AE" w:rsidRPr="00AF05AE" w:rsidRDefault="00AF05AE" w:rsidP="00AF05A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AF05AE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45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5528"/>
        <w:gridCol w:w="2267"/>
        <w:gridCol w:w="2268"/>
      </w:tblGrid>
      <w:tr w:rsidR="00AF05AE" w:rsidRPr="00AF05AE" w:rsidTr="00AF05AE">
        <w:trPr>
          <w:trHeight w:val="17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05AE"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05AE">
              <w:rPr>
                <w:rFonts w:ascii="PT Astra Serif" w:hAnsi="PT Astra Serif"/>
                <w:lang w:eastAsia="en-US"/>
              </w:rPr>
              <w:t>Заявка №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05AE">
              <w:rPr>
                <w:rFonts w:ascii="PT Astra Serif" w:hAnsi="PT Astra Serif"/>
                <w:lang w:eastAsia="en-US"/>
              </w:rPr>
              <w:t>Заявка № 201</w:t>
            </w:r>
          </w:p>
        </w:tc>
      </w:tr>
      <w:tr w:rsidR="00AF05AE" w:rsidRPr="00AF05AE" w:rsidTr="00AF05AE">
        <w:trPr>
          <w:trHeight w:val="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left="294" w:hanging="294"/>
              <w:jc w:val="center"/>
              <w:rPr>
                <w:rFonts w:ascii="PT Astra Serif" w:hAnsi="PT Astra Serif"/>
                <w:lang w:eastAsia="en-US"/>
              </w:rPr>
            </w:pPr>
            <w:r w:rsidRPr="00AF05AE"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 xml:space="preserve">г. Екатеринбург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>Беккер Александр Викторович</w:t>
            </w:r>
          </w:p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proofErr w:type="spellStart"/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>г</w:t>
            </w:r>
            <w:proofErr w:type="gramStart"/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>.Ю</w:t>
            </w:r>
            <w:proofErr w:type="gramEnd"/>
            <w:r w:rsidRPr="00AF05AE">
              <w:rPr>
                <w:rFonts w:ascii="PT Astra Serif" w:hAnsi="PT Astra Serif"/>
                <w:bCs/>
                <w:color w:val="000000"/>
                <w:lang w:eastAsia="en-US"/>
              </w:rPr>
              <w:t>горск</w:t>
            </w:r>
            <w:proofErr w:type="spellEnd"/>
          </w:p>
        </w:tc>
      </w:tr>
      <w:tr w:rsidR="00AF05AE" w:rsidRPr="00AF05AE" w:rsidTr="00AF05AE">
        <w:trPr>
          <w:trHeight w:val="5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uppressAutoHyphens/>
              <w:snapToGrid w:val="0"/>
              <w:ind w:left="33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ликвидации участника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-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несостоятельным (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банкротом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)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F05AE" w:rsidRPr="00AF05AE" w:rsidTr="00AF05AE">
        <w:trPr>
          <w:trHeight w:val="4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в порядке,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установленном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F05AE" w:rsidRPr="00AF05AE" w:rsidTr="00AF05A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указанных</w:t>
            </w:r>
            <w:proofErr w:type="gram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F05AE" w:rsidRPr="00AF05AE" w:rsidTr="00AF05A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F05AE" w:rsidRPr="00AF05AE" w:rsidTr="00AF05AE">
        <w:trPr>
          <w:trHeight w:val="7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F05AE" w:rsidRPr="00AF05AE" w:rsidRDefault="00AF05AE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F05AE" w:rsidRPr="00AF05AE" w:rsidTr="00AF05AE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 xml:space="preserve">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F05AE" w:rsidRPr="00AF05AE" w:rsidTr="001B6867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F05AE" w:rsidRPr="00AF05AE" w:rsidTr="001B6867">
        <w:trPr>
          <w:trHeight w:val="11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1B6867" w:rsidRDefault="00547D87" w:rsidP="00547D87">
            <w:pPr>
              <w:pStyle w:val="a4"/>
              <w:widowControl/>
              <w:tabs>
                <w:tab w:val="left" w:pos="398"/>
              </w:tabs>
              <w:autoSpaceDE w:val="0"/>
              <w:autoSpaceDN w:val="0"/>
              <w:adjustRightInd w:val="0"/>
              <w:ind w:left="114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>8.</w:t>
            </w:r>
            <w:r w:rsidR="001B6867" w:rsidRPr="001B6867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4"/>
                <w:szCs w:val="14"/>
              </w:rPr>
              <w:t>Д</w:t>
            </w:r>
            <w:r w:rsidR="001B6867" w:rsidRPr="001B6867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  </w:t>
            </w: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6867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F05AE" w:rsidRPr="001B6867" w:rsidRDefault="00AF05AE" w:rsidP="001B686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F05AE" w:rsidRPr="00AF05AE" w:rsidTr="001B6867">
        <w:trPr>
          <w:trHeight w:val="7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,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в том числе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о</w:t>
            </w:r>
            <w:r w:rsidRPr="001B6867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6867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05A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AF05AE" w:rsidRPr="00AF05AE" w:rsidTr="00AF05AE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Pr="001B6867" w:rsidRDefault="00AF05AE" w:rsidP="001B6867">
            <w:pPr>
              <w:snapToGrid w:val="0"/>
              <w:ind w:right="120"/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1B6867">
              <w:rPr>
                <w:rFonts w:ascii="PT Astra Serif" w:hAnsi="PT Astra Serif"/>
                <w:sz w:val="15"/>
                <w:szCs w:val="15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AF05AE" w:rsidRPr="00AF05AE" w:rsidTr="00AF05AE">
        <w:trPr>
          <w:trHeight w:val="39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 w:rsidRPr="00AF05AE">
              <w:rPr>
                <w:rStyle w:val="iceouttxt6"/>
                <w:rFonts w:ascii="PT Astra Serif" w:hAnsi="PT Astra Serif"/>
                <w:b/>
                <w:color w:val="auto"/>
                <w:sz w:val="16"/>
                <w:szCs w:val="16"/>
                <w:lang w:eastAsia="en-US"/>
              </w:rPr>
              <w:t xml:space="preserve"> 520 000 </w:t>
            </w:r>
            <w:r w:rsidRPr="00AF05AE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рублей 00  к</w:t>
            </w:r>
            <w:r w:rsidRPr="00AF05AE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Pr="00AF05AE" w:rsidRDefault="00AF05AE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AF05AE" w:rsidRPr="00AF05AE" w:rsidTr="00AF05AE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437938,46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440538,46</w:t>
            </w:r>
          </w:p>
        </w:tc>
      </w:tr>
      <w:tr w:rsidR="00AF05AE" w:rsidRPr="00AF05AE" w:rsidTr="00AF05AE">
        <w:trPr>
          <w:trHeight w:val="25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Pr="00AF05AE" w:rsidRDefault="00AF05AE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AF05AE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C738F" w:rsidRDefault="001C738F" w:rsidP="00031A41">
      <w:pPr>
        <w:ind w:hanging="426"/>
        <w:jc w:val="right"/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A615F"/>
    <w:rsid w:val="00170C9D"/>
    <w:rsid w:val="001A4DC6"/>
    <w:rsid w:val="001B6867"/>
    <w:rsid w:val="001C738F"/>
    <w:rsid w:val="002011AA"/>
    <w:rsid w:val="002C52E4"/>
    <w:rsid w:val="002F28AB"/>
    <w:rsid w:val="00317E22"/>
    <w:rsid w:val="00332F71"/>
    <w:rsid w:val="0034636C"/>
    <w:rsid w:val="00347B9C"/>
    <w:rsid w:val="003C4857"/>
    <w:rsid w:val="003E0D28"/>
    <w:rsid w:val="00403B71"/>
    <w:rsid w:val="00410CB6"/>
    <w:rsid w:val="00430B4D"/>
    <w:rsid w:val="004479FD"/>
    <w:rsid w:val="00463B81"/>
    <w:rsid w:val="004B134E"/>
    <w:rsid w:val="004B4E3A"/>
    <w:rsid w:val="00547D87"/>
    <w:rsid w:val="00563DC1"/>
    <w:rsid w:val="00587BF1"/>
    <w:rsid w:val="005B7B25"/>
    <w:rsid w:val="00643A4C"/>
    <w:rsid w:val="00675470"/>
    <w:rsid w:val="00684D68"/>
    <w:rsid w:val="006917E9"/>
    <w:rsid w:val="006B21AE"/>
    <w:rsid w:val="006F7F0F"/>
    <w:rsid w:val="00766183"/>
    <w:rsid w:val="00812155"/>
    <w:rsid w:val="00823F29"/>
    <w:rsid w:val="00851A54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AC5135"/>
    <w:rsid w:val="00AF05AE"/>
    <w:rsid w:val="00B93918"/>
    <w:rsid w:val="00BB75D2"/>
    <w:rsid w:val="00C03B93"/>
    <w:rsid w:val="00C2053F"/>
    <w:rsid w:val="00D00B5C"/>
    <w:rsid w:val="00D01D6F"/>
    <w:rsid w:val="00D42777"/>
    <w:rsid w:val="00D83E9E"/>
    <w:rsid w:val="00D9551F"/>
    <w:rsid w:val="00DA5C12"/>
    <w:rsid w:val="00DC40D4"/>
    <w:rsid w:val="00DC4247"/>
    <w:rsid w:val="00E51379"/>
    <w:rsid w:val="00E727AA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2019-08-27T04:52:00Z</cp:lastPrinted>
  <dcterms:created xsi:type="dcterms:W3CDTF">2019-07-09T06:56:00Z</dcterms:created>
  <dcterms:modified xsi:type="dcterms:W3CDTF">2019-08-27T05:09:00Z</dcterms:modified>
</cp:coreProperties>
</file>