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44" w:rsidRPr="00A134A0" w:rsidRDefault="001C7044" w:rsidP="001C7044">
      <w:pPr>
        <w:spacing w:after="0" w:line="240" w:lineRule="auto"/>
        <w:jc w:val="center"/>
        <w:rPr>
          <w:rFonts w:ascii="Times New Roman" w:hAnsi="Times New Roman" w:cs="Times New Roman"/>
          <w:b/>
          <w:sz w:val="24"/>
          <w:szCs w:val="24"/>
        </w:rPr>
      </w:pPr>
      <w:r w:rsidRPr="00A134A0">
        <w:rPr>
          <w:rFonts w:ascii="Times New Roman" w:hAnsi="Times New Roman" w:cs="Times New Roman"/>
          <w:b/>
          <w:sz w:val="24"/>
          <w:szCs w:val="24"/>
        </w:rPr>
        <w:t xml:space="preserve">Муниципальное образование  городской округ – город </w:t>
      </w:r>
      <w:proofErr w:type="spellStart"/>
      <w:r w:rsidRPr="00A134A0">
        <w:rPr>
          <w:rFonts w:ascii="Times New Roman" w:hAnsi="Times New Roman" w:cs="Times New Roman"/>
          <w:b/>
          <w:sz w:val="24"/>
          <w:szCs w:val="24"/>
        </w:rPr>
        <w:t>Югорск</w:t>
      </w:r>
      <w:proofErr w:type="spellEnd"/>
    </w:p>
    <w:p w:rsidR="001C7044" w:rsidRPr="00A134A0" w:rsidRDefault="001C7044" w:rsidP="001C7044">
      <w:pPr>
        <w:spacing w:after="0" w:line="240" w:lineRule="auto"/>
        <w:jc w:val="center"/>
        <w:rPr>
          <w:rFonts w:ascii="Times New Roman" w:hAnsi="Times New Roman" w:cs="Times New Roman"/>
          <w:b/>
          <w:sz w:val="24"/>
          <w:szCs w:val="24"/>
        </w:rPr>
      </w:pPr>
      <w:r w:rsidRPr="00A134A0">
        <w:rPr>
          <w:rFonts w:ascii="Times New Roman" w:hAnsi="Times New Roman" w:cs="Times New Roman"/>
          <w:b/>
          <w:sz w:val="24"/>
          <w:szCs w:val="24"/>
        </w:rPr>
        <w:t xml:space="preserve">Администрация города </w:t>
      </w:r>
      <w:proofErr w:type="spellStart"/>
      <w:r w:rsidRPr="00A134A0">
        <w:rPr>
          <w:rFonts w:ascii="Times New Roman" w:hAnsi="Times New Roman" w:cs="Times New Roman"/>
          <w:b/>
          <w:sz w:val="24"/>
          <w:szCs w:val="24"/>
        </w:rPr>
        <w:t>Югорска</w:t>
      </w:r>
      <w:proofErr w:type="spellEnd"/>
    </w:p>
    <w:p w:rsidR="001C7044" w:rsidRPr="00A134A0" w:rsidRDefault="001C7044" w:rsidP="001C7044">
      <w:pPr>
        <w:spacing w:after="0" w:line="240" w:lineRule="auto"/>
        <w:jc w:val="center"/>
        <w:rPr>
          <w:rFonts w:ascii="Times New Roman" w:hAnsi="Times New Roman" w:cs="Times New Roman"/>
          <w:b/>
          <w:bCs/>
          <w:sz w:val="24"/>
          <w:szCs w:val="24"/>
        </w:rPr>
      </w:pPr>
      <w:r w:rsidRPr="00A134A0">
        <w:rPr>
          <w:rFonts w:ascii="Times New Roman" w:hAnsi="Times New Roman" w:cs="Times New Roman"/>
          <w:b/>
          <w:bCs/>
          <w:sz w:val="24"/>
          <w:szCs w:val="24"/>
        </w:rPr>
        <w:t>ПРОТОКОЛ</w:t>
      </w:r>
    </w:p>
    <w:p w:rsidR="001C7044" w:rsidRPr="00A134A0" w:rsidRDefault="001C7044" w:rsidP="001C7044">
      <w:pPr>
        <w:spacing w:after="0" w:line="240" w:lineRule="auto"/>
        <w:jc w:val="center"/>
        <w:rPr>
          <w:rFonts w:ascii="Times New Roman" w:hAnsi="Times New Roman" w:cs="Times New Roman"/>
          <w:b/>
          <w:sz w:val="24"/>
          <w:szCs w:val="24"/>
        </w:rPr>
      </w:pPr>
      <w:r w:rsidRPr="00A134A0">
        <w:rPr>
          <w:rFonts w:ascii="Times New Roman" w:hAnsi="Times New Roman" w:cs="Times New Roman"/>
          <w:b/>
          <w:sz w:val="24"/>
          <w:szCs w:val="24"/>
        </w:rPr>
        <w:t>рассмотрения заявок на участие в аукционе в электронной форме</w:t>
      </w:r>
    </w:p>
    <w:p w:rsidR="001C7044" w:rsidRPr="00A134A0" w:rsidRDefault="001C7044" w:rsidP="001C7044">
      <w:pPr>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«28» июня 2018 г.                                                                                          № 0187300005818000235-1</w:t>
      </w:r>
    </w:p>
    <w:p w:rsidR="002E02A4" w:rsidRDefault="002E02A4" w:rsidP="002E0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2E02A4" w:rsidRDefault="002E02A4" w:rsidP="002E0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2E02A4" w:rsidRDefault="002E02A4" w:rsidP="002E02A4">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2E02A4" w:rsidRDefault="002E02A4" w:rsidP="002E02A4">
      <w:pPr>
        <w:pStyle w:val="a6"/>
        <w:numPr>
          <w:ilvl w:val="0"/>
          <w:numId w:val="1"/>
        </w:numPr>
        <w:ind w:left="284" w:hanging="284"/>
        <w:jc w:val="both"/>
      </w:pPr>
      <w:r>
        <w:t>Н.А. Морозова – советник руководителя;</w:t>
      </w:r>
    </w:p>
    <w:p w:rsidR="002E02A4" w:rsidRDefault="002E02A4" w:rsidP="002E02A4">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2E02A4" w:rsidRDefault="002E02A4" w:rsidP="002E02A4">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2E02A4" w:rsidRDefault="002E02A4" w:rsidP="002E02A4">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2E02A4" w:rsidRDefault="002E02A4" w:rsidP="002E02A4">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2E02A4" w:rsidRDefault="002E02A4" w:rsidP="002E0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1C7044" w:rsidRPr="00A134A0" w:rsidRDefault="001C7044" w:rsidP="001C7044">
      <w:pPr>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 xml:space="preserve"> Представитель заказчика: Акопова Татьяна Александровна, заведующий хозяйством МБОУ «Средняя общеобразовательная школа №5».</w:t>
      </w:r>
    </w:p>
    <w:p w:rsidR="001C7044" w:rsidRPr="00A134A0" w:rsidRDefault="001C7044" w:rsidP="004D2F29">
      <w:pPr>
        <w:autoSpaceDE w:val="0"/>
        <w:autoSpaceDN w:val="0"/>
        <w:adjustRightInd w:val="0"/>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1. Наименование аукциона: аукцион в электронной форме № 0187300005818000235 среди субъектов</w:t>
      </w:r>
      <w:r w:rsidRPr="00A134A0">
        <w:rPr>
          <w:rFonts w:ascii="Times New Roman" w:hAnsi="Times New Roman" w:cs="Times New Roman"/>
        </w:rPr>
        <w:t xml:space="preserve"> </w:t>
      </w:r>
      <w:r w:rsidRPr="00A134A0">
        <w:rPr>
          <w:rFonts w:ascii="Times New Roman" w:hAnsi="Times New Roman" w:cs="Times New Roman"/>
          <w:sz w:val="24"/>
          <w:szCs w:val="24"/>
        </w:rPr>
        <w:t>малого предпринимательства и социально ориентированных некоммерческих организаций на право заключения гражданско-правового договора на поставку картриджей.</w:t>
      </w:r>
    </w:p>
    <w:p w:rsidR="001C7044" w:rsidRPr="00A134A0" w:rsidRDefault="001C7044" w:rsidP="004D2F29">
      <w:pPr>
        <w:autoSpaceDE w:val="0"/>
        <w:autoSpaceDN w:val="0"/>
        <w:adjustRightInd w:val="0"/>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A134A0">
          <w:rPr>
            <w:rFonts w:ascii="Times New Roman" w:hAnsi="Times New Roman" w:cs="Times New Roman"/>
            <w:sz w:val="24"/>
            <w:szCs w:val="24"/>
          </w:rPr>
          <w:t>http://zakupki.gov.ru/</w:t>
        </w:r>
      </w:hyperlink>
      <w:r w:rsidRPr="00A134A0">
        <w:rPr>
          <w:rFonts w:ascii="Times New Roman" w:hAnsi="Times New Roman" w:cs="Times New Roman"/>
          <w:sz w:val="24"/>
          <w:szCs w:val="24"/>
        </w:rPr>
        <w:t xml:space="preserve">, код аукциона 0187300005818000235, дата публикации 18.06.2018. </w:t>
      </w:r>
    </w:p>
    <w:p w:rsidR="001C7044" w:rsidRPr="00A134A0" w:rsidRDefault="001C7044" w:rsidP="001C7044">
      <w:pPr>
        <w:autoSpaceDE w:val="0"/>
        <w:autoSpaceDN w:val="0"/>
        <w:adjustRightInd w:val="0"/>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Идентификационный код закупки: 183862200272086220100100210010000000</w:t>
      </w:r>
      <w:r w:rsidR="004D2F29" w:rsidRPr="00A134A0">
        <w:rPr>
          <w:rFonts w:ascii="Times New Roman" w:hAnsi="Times New Roman" w:cs="Times New Roman"/>
          <w:sz w:val="24"/>
          <w:szCs w:val="24"/>
        </w:rPr>
        <w:t>.</w:t>
      </w:r>
    </w:p>
    <w:p w:rsidR="001C7044" w:rsidRPr="00A134A0" w:rsidRDefault="001C7044" w:rsidP="004D2F29">
      <w:pPr>
        <w:autoSpaceDE w:val="0"/>
        <w:autoSpaceDN w:val="0"/>
        <w:adjustRightInd w:val="0"/>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 xml:space="preserve">2. Заказчик: </w:t>
      </w:r>
      <w:r w:rsidR="004D2F29" w:rsidRPr="00A134A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№5»</w:t>
      </w:r>
      <w:r w:rsidRPr="00A134A0">
        <w:rPr>
          <w:rFonts w:ascii="Times New Roman" w:hAnsi="Times New Roman" w:cs="Times New Roman"/>
          <w:sz w:val="24"/>
          <w:szCs w:val="24"/>
        </w:rPr>
        <w:t xml:space="preserve">. Почтовый адрес: 628260, г. </w:t>
      </w:r>
      <w:proofErr w:type="spellStart"/>
      <w:r w:rsidRPr="00A134A0">
        <w:rPr>
          <w:rFonts w:ascii="Times New Roman" w:hAnsi="Times New Roman" w:cs="Times New Roman"/>
          <w:sz w:val="24"/>
          <w:szCs w:val="24"/>
        </w:rPr>
        <w:t>Югорск</w:t>
      </w:r>
      <w:proofErr w:type="spellEnd"/>
      <w:r w:rsidRPr="00A134A0">
        <w:rPr>
          <w:rFonts w:ascii="Times New Roman" w:hAnsi="Times New Roman" w:cs="Times New Roman"/>
          <w:sz w:val="24"/>
          <w:szCs w:val="24"/>
        </w:rPr>
        <w:t xml:space="preserve">, </w:t>
      </w:r>
      <w:r w:rsidR="004D2F29" w:rsidRPr="00A134A0">
        <w:rPr>
          <w:rFonts w:ascii="Times New Roman" w:hAnsi="Times New Roman" w:cs="Times New Roman"/>
          <w:sz w:val="24"/>
          <w:szCs w:val="24"/>
        </w:rPr>
        <w:t>ул. Садовая, 1Б</w:t>
      </w:r>
      <w:r w:rsidRPr="00A134A0">
        <w:rPr>
          <w:rFonts w:ascii="Times New Roman" w:hAnsi="Times New Roman" w:cs="Times New Roman"/>
          <w:sz w:val="24"/>
          <w:szCs w:val="24"/>
        </w:rPr>
        <w:t>, Ханты-Мансийский  автономный  округ-Югра, Тюменская область.</w:t>
      </w:r>
    </w:p>
    <w:p w:rsidR="001C7044" w:rsidRPr="00A134A0" w:rsidRDefault="001C7044" w:rsidP="004D2F29">
      <w:pPr>
        <w:autoSpaceDE w:val="0"/>
        <w:autoSpaceDN w:val="0"/>
        <w:adjustRightInd w:val="0"/>
        <w:spacing w:after="0" w:line="240" w:lineRule="auto"/>
        <w:jc w:val="both"/>
        <w:rPr>
          <w:rFonts w:ascii="Times New Roman" w:hAnsi="Times New Roman" w:cs="Times New Roman"/>
          <w:sz w:val="24"/>
          <w:szCs w:val="24"/>
        </w:rPr>
      </w:pPr>
      <w:r w:rsidRPr="00A134A0">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sidRPr="00A134A0">
        <w:rPr>
          <w:rFonts w:ascii="Times New Roman" w:hAnsi="Times New Roman" w:cs="Times New Roman"/>
          <w:sz w:val="24"/>
          <w:szCs w:val="24"/>
        </w:rPr>
        <w:t>Югорск</w:t>
      </w:r>
      <w:proofErr w:type="spellEnd"/>
      <w:r w:rsidRPr="00A134A0">
        <w:rPr>
          <w:rFonts w:ascii="Times New Roman" w:hAnsi="Times New Roman" w:cs="Times New Roman"/>
          <w:sz w:val="24"/>
          <w:szCs w:val="24"/>
        </w:rPr>
        <w:t>, Ханты-Мансийский  автономный  округ-Югра, Тюменская область.</w:t>
      </w:r>
    </w:p>
    <w:p w:rsidR="001C7044" w:rsidRPr="00A134A0" w:rsidRDefault="001C7044" w:rsidP="001C7044">
      <w:pPr>
        <w:spacing w:after="0" w:line="240" w:lineRule="auto"/>
        <w:jc w:val="both"/>
        <w:rPr>
          <w:rFonts w:ascii="Times New Roman" w:hAnsi="Times New Roman" w:cs="Times New Roman"/>
          <w:noProof/>
          <w:sz w:val="24"/>
          <w:szCs w:val="24"/>
        </w:rPr>
      </w:pPr>
      <w:r w:rsidRPr="00A134A0">
        <w:rPr>
          <w:rFonts w:ascii="Times New Roman" w:hAnsi="Times New Roman" w:cs="Times New Roman"/>
          <w:noProof/>
          <w:sz w:val="24"/>
          <w:szCs w:val="24"/>
        </w:rPr>
        <w:t>4. Количество поступивших з</w:t>
      </w:r>
      <w:r w:rsidR="004D2F29" w:rsidRPr="00A134A0">
        <w:rPr>
          <w:rFonts w:ascii="Times New Roman" w:hAnsi="Times New Roman" w:cs="Times New Roman"/>
          <w:noProof/>
          <w:sz w:val="24"/>
          <w:szCs w:val="24"/>
        </w:rPr>
        <w:t>аявок на участие  в аукционе – 10</w:t>
      </w:r>
      <w:r w:rsidRPr="00A134A0">
        <w:rPr>
          <w:rFonts w:ascii="Times New Roman" w:hAnsi="Times New Roman" w:cs="Times New Roman"/>
          <w:noProof/>
          <w:sz w:val="24"/>
          <w:szCs w:val="24"/>
        </w:rPr>
        <w:t xml:space="preserve">. </w:t>
      </w:r>
    </w:p>
    <w:p w:rsidR="001C7044" w:rsidRPr="00A134A0" w:rsidRDefault="001C7044" w:rsidP="001C7044">
      <w:pPr>
        <w:spacing w:after="0" w:line="240" w:lineRule="auto"/>
        <w:jc w:val="both"/>
        <w:rPr>
          <w:rFonts w:ascii="Times New Roman" w:hAnsi="Times New Roman" w:cs="Times New Roman"/>
          <w:noProof/>
          <w:sz w:val="24"/>
          <w:szCs w:val="24"/>
        </w:rPr>
      </w:pPr>
      <w:r w:rsidRPr="00A134A0">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64"/>
        <w:gridCol w:w="3179"/>
        <w:gridCol w:w="5388"/>
      </w:tblGrid>
      <w:tr w:rsidR="001C7044" w:rsidRPr="00A134A0" w:rsidTr="001C7044">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044" w:rsidRPr="00A134A0" w:rsidRDefault="001C7044">
            <w:pPr>
              <w:pStyle w:val="a5"/>
              <w:spacing w:after="0" w:line="276" w:lineRule="auto"/>
              <w:jc w:val="center"/>
              <w:rPr>
                <w:rFonts w:ascii="Times New Roman" w:eastAsia="Times New Roman" w:hAnsi="Times New Roman" w:cs="Times New Roman"/>
                <w:sz w:val="24"/>
                <w:szCs w:val="24"/>
              </w:rPr>
            </w:pPr>
            <w:r w:rsidRPr="00A134A0">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044" w:rsidRPr="00A134A0" w:rsidRDefault="001C7044">
            <w:pPr>
              <w:pStyle w:val="a5"/>
              <w:spacing w:after="0" w:line="276" w:lineRule="auto"/>
              <w:jc w:val="center"/>
              <w:rPr>
                <w:rFonts w:ascii="Times New Roman" w:eastAsia="Times New Roman" w:hAnsi="Times New Roman" w:cs="Times New Roman"/>
                <w:sz w:val="24"/>
                <w:szCs w:val="24"/>
              </w:rPr>
            </w:pPr>
            <w:r w:rsidRPr="00A134A0">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7044" w:rsidRPr="00A134A0" w:rsidRDefault="001C7044">
            <w:pPr>
              <w:pStyle w:val="a5"/>
              <w:spacing w:after="0" w:line="276" w:lineRule="auto"/>
              <w:jc w:val="center"/>
              <w:rPr>
                <w:rFonts w:ascii="Times New Roman" w:eastAsia="Times New Roman" w:hAnsi="Times New Roman" w:cs="Times New Roman"/>
                <w:sz w:val="24"/>
                <w:szCs w:val="24"/>
              </w:rPr>
            </w:pPr>
            <w:r w:rsidRPr="00A134A0">
              <w:rPr>
                <w:rFonts w:ascii="Times New Roman" w:eastAsia="Times New Roman" w:hAnsi="Times New Roman" w:cs="Times New Roman"/>
                <w:sz w:val="24"/>
                <w:szCs w:val="24"/>
              </w:rPr>
              <w:t>Причина отказа в допуске</w:t>
            </w:r>
          </w:p>
        </w:tc>
      </w:tr>
      <w:tr w:rsidR="0016698C"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698C" w:rsidRPr="00A134A0" w:rsidRDefault="0016698C">
            <w:pPr>
              <w:widowControl w:val="0"/>
              <w:spacing w:after="0" w:line="240" w:lineRule="auto"/>
              <w:jc w:val="center"/>
              <w:rPr>
                <w:rFonts w:ascii="Times New Roman" w:eastAsia="Times New Roman" w:hAnsi="Times New Roman" w:cs="Times New Roman"/>
                <w:spacing w:val="-6"/>
                <w:sz w:val="24"/>
                <w:szCs w:val="24"/>
              </w:rPr>
            </w:pPr>
            <w:r w:rsidRPr="00A134A0">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698C" w:rsidRDefault="0016698C">
            <w:pPr>
              <w:widowControl w:val="0"/>
              <w:jc w:val="center"/>
              <w:rPr>
                <w:rFonts w:ascii="Times New Roman" w:eastAsia="Times New Roman" w:hAnsi="Times New Roman"/>
                <w:spacing w:val="-6"/>
                <w:sz w:val="18"/>
                <w:szCs w:val="18"/>
                <w:highlight w:val="yellow"/>
              </w:rPr>
            </w:pPr>
            <w:r>
              <w:rPr>
                <w:spacing w:val="-6"/>
                <w:sz w:val="18"/>
                <w:szCs w:val="18"/>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698C" w:rsidRPr="0016698C" w:rsidRDefault="0016698C" w:rsidP="0016698C">
            <w:pPr>
              <w:spacing w:after="0" w:line="240" w:lineRule="auto"/>
              <w:jc w:val="both"/>
              <w:rPr>
                <w:rFonts w:ascii="Times New Roman" w:eastAsia="Times New Roman" w:hAnsi="Times New Roman" w:cs="Times New Roman"/>
                <w:noProof/>
                <w:szCs w:val="24"/>
              </w:rPr>
            </w:pPr>
            <w:r w:rsidRPr="0016698C">
              <w:rPr>
                <w:rFonts w:ascii="Times New Roman" w:hAnsi="Times New Roman" w:cs="Times New Roman"/>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16698C" w:rsidRPr="0016698C" w:rsidRDefault="0016698C" w:rsidP="0016698C">
            <w:pPr>
              <w:spacing w:after="0" w:line="240" w:lineRule="auto"/>
              <w:jc w:val="both"/>
              <w:rPr>
                <w:rFonts w:ascii="Times New Roman" w:hAnsi="Times New Roman" w:cs="Times New Roman"/>
                <w:noProof/>
                <w:szCs w:val="24"/>
              </w:rPr>
            </w:pPr>
            <w:r w:rsidRPr="0016698C">
              <w:rPr>
                <w:rFonts w:ascii="Times New Roman" w:hAnsi="Times New Roman" w:cs="Times New Roman"/>
                <w:noProof/>
                <w:szCs w:val="24"/>
              </w:rPr>
              <w:t xml:space="preserve">- </w:t>
            </w:r>
            <w:r w:rsidR="00257DA8">
              <w:rPr>
                <w:rFonts w:ascii="Times New Roman" w:hAnsi="Times New Roman" w:cs="Times New Roman"/>
                <w:noProof/>
                <w:szCs w:val="24"/>
              </w:rPr>
              <w:t xml:space="preserve">пункт </w:t>
            </w:r>
            <w:r w:rsidRPr="0016698C">
              <w:rPr>
                <w:rFonts w:ascii="Times New Roman" w:hAnsi="Times New Roman" w:cs="Times New Roman"/>
                <w:noProof/>
                <w:szCs w:val="24"/>
              </w:rPr>
              <w:t>7</w:t>
            </w:r>
            <w:r w:rsidR="00257DA8">
              <w:rPr>
                <w:rFonts w:ascii="Times New Roman" w:hAnsi="Times New Roman" w:cs="Times New Roman"/>
                <w:noProof/>
                <w:szCs w:val="24"/>
              </w:rPr>
              <w:t>.</w:t>
            </w:r>
            <w:r w:rsidRPr="0016698C">
              <w:rPr>
                <w:rFonts w:ascii="Times New Roman" w:hAnsi="Times New Roman" w:cs="Times New Roman"/>
                <w:noProof/>
                <w:szCs w:val="24"/>
              </w:rPr>
              <w:t xml:space="preserve"> Картридж совместимый: требуется ресурс 80 мл, а предлагается ресурс 29 мл.</w:t>
            </w:r>
          </w:p>
          <w:p w:rsidR="0016698C" w:rsidRPr="0016698C" w:rsidRDefault="0016698C" w:rsidP="0016698C">
            <w:pPr>
              <w:spacing w:after="0" w:line="240" w:lineRule="auto"/>
              <w:jc w:val="both"/>
              <w:rPr>
                <w:rFonts w:ascii="Times New Roman" w:hAnsi="Times New Roman" w:cs="Times New Roman"/>
                <w:noProof/>
                <w:szCs w:val="24"/>
              </w:rPr>
            </w:pPr>
            <w:r w:rsidRPr="0016698C">
              <w:rPr>
                <w:rFonts w:ascii="Times New Roman" w:hAnsi="Times New Roman" w:cs="Times New Roman"/>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Pr>
                <w:rFonts w:ascii="Times New Roman" w:hAnsi="Times New Roman" w:cs="Times New Roman"/>
                <w:noProof/>
                <w:szCs w:val="24"/>
              </w:rPr>
              <w:t>Часть</w:t>
            </w:r>
            <w:r w:rsidRPr="0016698C">
              <w:rPr>
                <w:rFonts w:ascii="Times New Roman" w:hAnsi="Times New Roman" w:cs="Times New Roman"/>
                <w:noProof/>
                <w:szCs w:val="24"/>
              </w:rPr>
              <w:t xml:space="preserve"> II. Техническое задание.</w:t>
            </w:r>
          </w:p>
          <w:p w:rsidR="0016698C" w:rsidRDefault="0016698C" w:rsidP="0016698C">
            <w:pPr>
              <w:widowControl w:val="0"/>
              <w:spacing w:after="0" w:line="240" w:lineRule="auto"/>
              <w:jc w:val="both"/>
              <w:rPr>
                <w:rFonts w:ascii="Times New Roman" w:eastAsia="Times New Roman" w:hAnsi="Times New Roman"/>
                <w:color w:val="FF0000"/>
                <w:spacing w:val="-6"/>
                <w:sz w:val="18"/>
                <w:szCs w:val="18"/>
              </w:rPr>
            </w:pPr>
            <w:r w:rsidRPr="0016698C">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C7044"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044" w:rsidRPr="00A134A0" w:rsidRDefault="001C7044">
            <w:pPr>
              <w:widowControl w:val="0"/>
              <w:spacing w:after="0" w:line="240" w:lineRule="auto"/>
              <w:jc w:val="center"/>
              <w:rPr>
                <w:rFonts w:ascii="Times New Roman" w:eastAsia="Times New Roman" w:hAnsi="Times New Roman" w:cs="Times New Roman"/>
                <w:sz w:val="24"/>
                <w:szCs w:val="24"/>
              </w:rPr>
            </w:pPr>
            <w:r w:rsidRPr="00A134A0">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044" w:rsidRPr="00A134A0" w:rsidRDefault="001C7044">
            <w:pPr>
              <w:widowControl w:val="0"/>
              <w:spacing w:after="0" w:line="240" w:lineRule="auto"/>
              <w:jc w:val="center"/>
              <w:rPr>
                <w:rFonts w:ascii="Times New Roman" w:eastAsia="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7044" w:rsidRPr="00A134A0" w:rsidRDefault="001C7044">
            <w:pPr>
              <w:spacing w:after="0"/>
              <w:rPr>
                <w:rFonts w:ascii="Times New Roman" w:hAnsi="Times New Roman" w:cs="Times New Roman"/>
              </w:rPr>
            </w:pPr>
          </w:p>
        </w:tc>
      </w:tr>
      <w:tr w:rsidR="001C7044"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044" w:rsidRPr="00A134A0" w:rsidRDefault="001C7044">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lastRenderedPageBreak/>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7044" w:rsidRPr="00A134A0" w:rsidRDefault="001C7044">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7044" w:rsidRPr="00A134A0" w:rsidRDefault="001C7044">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2F29" w:rsidRPr="00A134A0" w:rsidRDefault="004D2F29">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5</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2F29" w:rsidRPr="00A134A0" w:rsidRDefault="004D2F29">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6</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2F29" w:rsidRPr="00A134A0" w:rsidRDefault="004D2F29">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7</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8C6016">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2F29" w:rsidRPr="00A134A0" w:rsidRDefault="004D2F29">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8</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8C6016">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2F29" w:rsidRPr="00A134A0" w:rsidRDefault="004D2F29">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9</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8C6016">
            <w:pPr>
              <w:widowControl w:val="0"/>
              <w:spacing w:after="0" w:line="240" w:lineRule="auto"/>
              <w:jc w:val="center"/>
              <w:rPr>
                <w:rFonts w:ascii="Times New Roman" w:hAnsi="Times New Roman" w:cs="Times New Roman"/>
                <w:spacing w:val="-6"/>
                <w:sz w:val="24"/>
                <w:szCs w:val="24"/>
              </w:rPr>
            </w:pPr>
            <w:r w:rsidRPr="00A134A0">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2F29" w:rsidRPr="00A134A0" w:rsidRDefault="004D2F29">
            <w:pPr>
              <w:spacing w:after="0"/>
              <w:rPr>
                <w:rFonts w:ascii="Times New Roman" w:hAnsi="Times New Roman" w:cs="Times New Roman"/>
              </w:rPr>
            </w:pPr>
          </w:p>
        </w:tc>
      </w:tr>
      <w:tr w:rsidR="004D2F29" w:rsidRPr="00A134A0" w:rsidTr="001C7044">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4D2F29" w:rsidP="004D2F29">
            <w:pPr>
              <w:widowControl w:val="0"/>
              <w:spacing w:after="0" w:line="240" w:lineRule="auto"/>
              <w:jc w:val="center"/>
              <w:rPr>
                <w:rFonts w:ascii="Times New Roman" w:hAnsi="Times New Roman" w:cs="Times New Roman"/>
                <w:sz w:val="24"/>
                <w:szCs w:val="24"/>
              </w:rPr>
            </w:pPr>
            <w:r w:rsidRPr="00A134A0">
              <w:rPr>
                <w:rFonts w:ascii="Times New Roman" w:hAnsi="Times New Roman" w:cs="Times New Roman"/>
                <w:sz w:val="24"/>
                <w:szCs w:val="24"/>
              </w:rPr>
              <w:t>10</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2F29" w:rsidRPr="00A134A0" w:rsidRDefault="003C6138">
            <w:pPr>
              <w:widowControl w:val="0"/>
              <w:spacing w:after="0" w:line="240" w:lineRule="auto"/>
              <w:jc w:val="center"/>
              <w:rPr>
                <w:rFonts w:ascii="Times New Roman" w:hAnsi="Times New Roman" w:cs="Times New Roman"/>
                <w:spacing w:val="-6"/>
                <w:sz w:val="24"/>
                <w:szCs w:val="24"/>
              </w:rPr>
            </w:pPr>
            <w:r>
              <w:rPr>
                <w:rFonts w:ascii="Times New Roman" w:hAnsi="Times New Roman" w:cs="Times New Roman"/>
                <w:spacing w:val="-6"/>
                <w:sz w:val="24"/>
                <w:szCs w:val="24"/>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698C" w:rsidRPr="0016698C" w:rsidRDefault="0016698C" w:rsidP="0016698C">
            <w:pPr>
              <w:spacing w:after="0" w:line="240" w:lineRule="auto"/>
              <w:ind w:left="127" w:right="127"/>
              <w:jc w:val="both"/>
              <w:rPr>
                <w:rFonts w:ascii="Times New Roman" w:hAnsi="Times New Roman" w:cs="Times New Roman"/>
                <w:noProof/>
                <w:szCs w:val="24"/>
              </w:rPr>
            </w:pPr>
            <w:r w:rsidRPr="0016698C">
              <w:rPr>
                <w:rFonts w:ascii="Times New Roman" w:hAnsi="Times New Roman" w:cs="Times New Roman"/>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6698C" w:rsidRPr="0016698C" w:rsidRDefault="0016698C" w:rsidP="0016698C">
            <w:pPr>
              <w:spacing w:after="0" w:line="240" w:lineRule="auto"/>
              <w:ind w:left="127" w:right="127"/>
              <w:jc w:val="both"/>
              <w:rPr>
                <w:rFonts w:ascii="Times New Roman" w:hAnsi="Times New Roman" w:cs="Times New Roman"/>
                <w:noProof/>
                <w:szCs w:val="24"/>
              </w:rPr>
            </w:pPr>
            <w:r w:rsidRPr="0016698C">
              <w:rPr>
                <w:rFonts w:ascii="Times New Roman" w:hAnsi="Times New Roman" w:cs="Times New Roman"/>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16698C" w:rsidRPr="0016698C" w:rsidRDefault="0016698C" w:rsidP="0016698C">
            <w:pPr>
              <w:spacing w:after="0" w:line="240" w:lineRule="auto"/>
              <w:ind w:left="127" w:right="127"/>
              <w:jc w:val="both"/>
              <w:rPr>
                <w:rFonts w:ascii="Times New Roman" w:hAnsi="Times New Roman" w:cs="Times New Roman"/>
                <w:noProof/>
                <w:szCs w:val="24"/>
              </w:rPr>
            </w:pPr>
            <w:r w:rsidRPr="0016698C">
              <w:rPr>
                <w:rFonts w:ascii="Times New Roman" w:hAnsi="Times New Roman" w:cs="Times New Roman"/>
                <w:noProof/>
                <w:szCs w:val="24"/>
              </w:rPr>
              <w:t>- пункт 6: предложен ресурс тонера картриджа не менее 3000 страниц (присутствуют слова «не менее»);</w:t>
            </w:r>
          </w:p>
          <w:p w:rsidR="0016698C" w:rsidRPr="0016698C" w:rsidRDefault="0016698C" w:rsidP="0016698C">
            <w:pPr>
              <w:spacing w:after="0" w:line="240" w:lineRule="auto"/>
              <w:ind w:left="127" w:right="127"/>
              <w:jc w:val="both"/>
              <w:rPr>
                <w:rFonts w:ascii="Times New Roman" w:hAnsi="Times New Roman" w:cs="Times New Roman"/>
                <w:noProof/>
                <w:szCs w:val="24"/>
              </w:rPr>
            </w:pPr>
            <w:r w:rsidRPr="0016698C">
              <w:rPr>
                <w:rFonts w:ascii="Times New Roman" w:hAnsi="Times New Roman" w:cs="Times New Roman"/>
                <w:noProof/>
                <w:szCs w:val="24"/>
              </w:rPr>
              <w:t>- пункт 14: преддложен цвет не менее 3 цветов, (присутствуют слова «не менее») .</w:t>
            </w:r>
          </w:p>
          <w:p w:rsidR="0016698C" w:rsidRPr="0016698C" w:rsidRDefault="0016698C" w:rsidP="0016698C">
            <w:pPr>
              <w:spacing w:after="0" w:line="240" w:lineRule="auto"/>
              <w:ind w:left="127" w:right="127"/>
              <w:jc w:val="both"/>
              <w:rPr>
                <w:rFonts w:ascii="Times New Roman" w:hAnsi="Times New Roman" w:cs="Times New Roman"/>
                <w:noProof/>
                <w:szCs w:val="24"/>
              </w:rPr>
            </w:pPr>
            <w:r w:rsidRPr="0016698C">
              <w:rPr>
                <w:rFonts w:ascii="Times New Roman" w:hAnsi="Times New Roman" w:cs="Times New Roman"/>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D2F29" w:rsidRPr="0016698C" w:rsidRDefault="0016698C" w:rsidP="0016698C">
            <w:pPr>
              <w:spacing w:after="0"/>
              <w:rPr>
                <w:rFonts w:ascii="Times New Roman" w:hAnsi="Times New Roman" w:cs="Times New Roman"/>
                <w:noProof/>
                <w:szCs w:val="24"/>
              </w:rPr>
            </w:pPr>
            <w:r w:rsidRPr="0016698C">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1C7044" w:rsidRPr="00A134A0" w:rsidRDefault="001C7044" w:rsidP="001C7044">
      <w:pPr>
        <w:spacing w:after="0" w:line="240" w:lineRule="auto"/>
        <w:jc w:val="both"/>
        <w:rPr>
          <w:rFonts w:ascii="Times New Roman" w:eastAsia="Times New Roman" w:hAnsi="Times New Roman" w:cs="Times New Roman"/>
          <w:sz w:val="24"/>
          <w:szCs w:val="24"/>
        </w:rPr>
      </w:pPr>
      <w:r w:rsidRPr="00A134A0">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sidRPr="00A134A0">
          <w:rPr>
            <w:rStyle w:val="a3"/>
            <w:color w:val="auto"/>
            <w:sz w:val="24"/>
            <w:szCs w:val="24"/>
            <w:u w:val="none"/>
          </w:rPr>
          <w:t>http://www.sberbank-ast.ru</w:t>
        </w:r>
      </w:hyperlink>
      <w:r w:rsidRPr="00A134A0">
        <w:rPr>
          <w:rFonts w:ascii="Times New Roman" w:hAnsi="Times New Roman" w:cs="Times New Roman"/>
          <w:sz w:val="24"/>
          <w:szCs w:val="24"/>
        </w:rPr>
        <w:t>.</w:t>
      </w:r>
    </w:p>
    <w:p w:rsidR="001C7044" w:rsidRPr="00A134A0" w:rsidRDefault="001C7044" w:rsidP="001C7044">
      <w:pPr>
        <w:spacing w:after="0" w:line="240" w:lineRule="auto"/>
        <w:jc w:val="center"/>
        <w:rPr>
          <w:rFonts w:ascii="Times New Roman" w:hAnsi="Times New Roman" w:cs="Times New Roman"/>
          <w:noProof/>
          <w:sz w:val="24"/>
          <w:szCs w:val="24"/>
        </w:rPr>
      </w:pPr>
      <w:r w:rsidRPr="00A134A0">
        <w:rPr>
          <w:rFonts w:ascii="Times New Roman" w:hAnsi="Times New Roman" w:cs="Times New Roman"/>
          <w:noProof/>
          <w:sz w:val="24"/>
          <w:szCs w:val="24"/>
        </w:rPr>
        <w:t>Сведения о решении</w:t>
      </w:r>
    </w:p>
    <w:p w:rsidR="001C7044" w:rsidRPr="00A134A0" w:rsidRDefault="001C7044" w:rsidP="001C7044">
      <w:pPr>
        <w:spacing w:after="0" w:line="240" w:lineRule="auto"/>
        <w:jc w:val="center"/>
        <w:rPr>
          <w:rFonts w:ascii="Times New Roman" w:hAnsi="Times New Roman" w:cs="Times New Roman"/>
          <w:noProof/>
          <w:sz w:val="24"/>
          <w:szCs w:val="24"/>
        </w:rPr>
      </w:pPr>
      <w:r w:rsidRPr="00A134A0">
        <w:rPr>
          <w:rFonts w:ascii="Times New Roman" w:hAnsi="Times New Roman" w:cs="Times New Roman"/>
          <w:noProof/>
          <w:sz w:val="24"/>
          <w:szCs w:val="24"/>
        </w:rPr>
        <w:t xml:space="preserve">членов комиссии о допуске участника закупки  к участию в аукционе </w:t>
      </w:r>
    </w:p>
    <w:p w:rsidR="001C7044" w:rsidRPr="00A134A0" w:rsidRDefault="001C7044" w:rsidP="001C7044">
      <w:pPr>
        <w:spacing w:after="0" w:line="240" w:lineRule="auto"/>
        <w:jc w:val="center"/>
        <w:rPr>
          <w:rFonts w:ascii="Times New Roman" w:hAnsi="Times New Roman" w:cs="Times New Roman"/>
          <w:noProof/>
          <w:sz w:val="24"/>
          <w:szCs w:val="24"/>
        </w:rPr>
      </w:pPr>
      <w:r w:rsidRPr="00A134A0">
        <w:rPr>
          <w:rFonts w:ascii="Times New Roman" w:hAnsi="Times New Roman" w:cs="Times New Roman"/>
          <w:noProof/>
          <w:sz w:val="24"/>
          <w:szCs w:val="24"/>
        </w:rPr>
        <w:t>или об отказе их  в допуске к участию в аукционе</w:t>
      </w:r>
    </w:p>
    <w:p w:rsidR="001C7044" w:rsidRPr="00A134A0" w:rsidRDefault="001C7044" w:rsidP="001C7044">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1C7044" w:rsidRPr="00A134A0" w:rsidTr="001C7044">
        <w:tc>
          <w:tcPr>
            <w:tcW w:w="5670"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t>Состав комиссии</w:t>
            </w:r>
          </w:p>
        </w:tc>
      </w:tr>
      <w:tr w:rsidR="001C7044" w:rsidRPr="00A134A0" w:rsidTr="001C7044">
        <w:tc>
          <w:tcPr>
            <w:tcW w:w="5670"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both"/>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t>С.Д. Голин</w:t>
            </w:r>
          </w:p>
        </w:tc>
      </w:tr>
      <w:tr w:rsidR="001C7044" w:rsidRPr="00A134A0" w:rsidTr="001C7044">
        <w:tc>
          <w:tcPr>
            <w:tcW w:w="5670" w:type="dxa"/>
            <w:tcBorders>
              <w:top w:val="single" w:sz="4" w:space="0" w:color="auto"/>
              <w:left w:val="single" w:sz="4" w:space="0" w:color="auto"/>
              <w:bottom w:val="single" w:sz="4" w:space="0" w:color="auto"/>
              <w:right w:val="single" w:sz="4" w:space="0" w:color="auto"/>
            </w:tcBorders>
            <w:hideMark/>
          </w:tcPr>
          <w:p w:rsidR="001C7044" w:rsidRPr="00A134A0" w:rsidRDefault="001C7044">
            <w:pPr>
              <w:widowControl w:val="0"/>
              <w:spacing w:after="0" w:line="240" w:lineRule="auto"/>
              <w:jc w:val="both"/>
              <w:rPr>
                <w:rFonts w:ascii="Times New Roman" w:eastAsia="Times New Roman" w:hAnsi="Times New Roman" w:cs="Times New Roman"/>
                <w:sz w:val="24"/>
                <w:szCs w:val="24"/>
              </w:rPr>
            </w:pPr>
            <w:r w:rsidRPr="00A134A0">
              <w:rPr>
                <w:rFonts w:ascii="Times New Roman" w:hAnsi="Times New Roman" w:cs="Times New Roman"/>
                <w:noProof/>
                <w:sz w:val="24"/>
                <w:szCs w:val="24"/>
              </w:rPr>
              <w:t xml:space="preserve">Мое решение о допуске участника закупки к участию в аукционе или об отказе в допуске к участию в  аукционе совпадает с решением, </w:t>
            </w:r>
            <w:r w:rsidRPr="00A134A0">
              <w:rPr>
                <w:rFonts w:ascii="Times New Roman" w:hAnsi="Times New Roman" w:cs="Times New Roman"/>
                <w:noProof/>
                <w:sz w:val="24"/>
                <w:szCs w:val="24"/>
              </w:rPr>
              <w:lastRenderedPageBreak/>
              <w:t>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spacing w:after="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t>Н.А. Морозова</w:t>
            </w:r>
          </w:p>
        </w:tc>
      </w:tr>
      <w:tr w:rsidR="001C7044" w:rsidRPr="00A134A0" w:rsidTr="001C7044">
        <w:tc>
          <w:tcPr>
            <w:tcW w:w="5670" w:type="dxa"/>
            <w:tcBorders>
              <w:top w:val="single" w:sz="4" w:space="0" w:color="auto"/>
              <w:left w:val="single" w:sz="4" w:space="0" w:color="auto"/>
              <w:bottom w:val="single" w:sz="4" w:space="0" w:color="auto"/>
              <w:right w:val="single" w:sz="4" w:space="0" w:color="auto"/>
            </w:tcBorders>
            <w:hideMark/>
          </w:tcPr>
          <w:p w:rsidR="001C7044" w:rsidRPr="00A134A0" w:rsidRDefault="001C7044">
            <w:pPr>
              <w:widowControl w:val="0"/>
              <w:spacing w:after="0" w:line="240" w:lineRule="auto"/>
              <w:jc w:val="both"/>
              <w:rPr>
                <w:rFonts w:ascii="Times New Roman" w:eastAsia="Times New Roman" w:hAnsi="Times New Roman" w:cs="Times New Roman"/>
                <w:noProof/>
                <w:sz w:val="24"/>
                <w:szCs w:val="24"/>
              </w:rPr>
            </w:pPr>
            <w:r w:rsidRPr="00A134A0">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1C7044" w:rsidRPr="00A134A0" w:rsidRDefault="001C7044">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Calibri" w:hAnsi="Times New Roman" w:cs="Times New Roman"/>
                <w:sz w:val="24"/>
                <w:szCs w:val="24"/>
              </w:rPr>
            </w:pPr>
            <w:r w:rsidRPr="00A134A0">
              <w:rPr>
                <w:rFonts w:ascii="Times New Roman" w:eastAsia="Calibri" w:hAnsi="Times New Roman" w:cs="Times New Roman"/>
                <w:sz w:val="24"/>
                <w:szCs w:val="24"/>
              </w:rPr>
              <w:t xml:space="preserve">Т.И. </w:t>
            </w:r>
            <w:proofErr w:type="spellStart"/>
            <w:r w:rsidRPr="00A134A0">
              <w:rPr>
                <w:rFonts w:ascii="Times New Roman" w:eastAsia="Calibri" w:hAnsi="Times New Roman" w:cs="Times New Roman"/>
                <w:sz w:val="24"/>
                <w:szCs w:val="24"/>
              </w:rPr>
              <w:t>Долгодворова</w:t>
            </w:r>
            <w:proofErr w:type="spellEnd"/>
          </w:p>
        </w:tc>
      </w:tr>
      <w:tr w:rsidR="001C7044" w:rsidRPr="00A134A0" w:rsidTr="001C7044">
        <w:tc>
          <w:tcPr>
            <w:tcW w:w="5670" w:type="dxa"/>
            <w:tcBorders>
              <w:top w:val="single" w:sz="4" w:space="0" w:color="auto"/>
              <w:left w:val="single" w:sz="4" w:space="0" w:color="auto"/>
              <w:bottom w:val="single" w:sz="4" w:space="0" w:color="auto"/>
              <w:right w:val="single" w:sz="4" w:space="0" w:color="auto"/>
            </w:tcBorders>
            <w:hideMark/>
          </w:tcPr>
          <w:p w:rsidR="001C7044" w:rsidRPr="00A134A0" w:rsidRDefault="001C7044">
            <w:pPr>
              <w:widowControl w:val="0"/>
              <w:spacing w:after="0" w:line="240" w:lineRule="auto"/>
              <w:jc w:val="both"/>
              <w:rPr>
                <w:rFonts w:ascii="Times New Roman" w:eastAsia="Times New Roman" w:hAnsi="Times New Roman" w:cs="Times New Roman"/>
                <w:sz w:val="24"/>
                <w:szCs w:val="24"/>
              </w:rPr>
            </w:pPr>
            <w:r w:rsidRPr="00A134A0">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Calibri" w:hAnsi="Times New Roman" w:cs="Times New Roman"/>
                <w:sz w:val="24"/>
                <w:szCs w:val="24"/>
              </w:rPr>
            </w:pPr>
            <w:r w:rsidRPr="00A134A0">
              <w:rPr>
                <w:rFonts w:ascii="Times New Roman" w:eastAsia="Calibri" w:hAnsi="Times New Roman" w:cs="Times New Roman"/>
                <w:sz w:val="24"/>
                <w:szCs w:val="24"/>
              </w:rPr>
              <w:t xml:space="preserve">Ж.В. </w:t>
            </w:r>
            <w:proofErr w:type="spellStart"/>
            <w:r w:rsidRPr="00A134A0">
              <w:rPr>
                <w:rFonts w:ascii="Times New Roman" w:eastAsia="Calibri" w:hAnsi="Times New Roman" w:cs="Times New Roman"/>
                <w:sz w:val="24"/>
                <w:szCs w:val="24"/>
              </w:rPr>
              <w:t>Резинкина</w:t>
            </w:r>
            <w:proofErr w:type="spellEnd"/>
          </w:p>
        </w:tc>
      </w:tr>
      <w:tr w:rsidR="001C7044" w:rsidRPr="00A134A0" w:rsidTr="001C7044">
        <w:tc>
          <w:tcPr>
            <w:tcW w:w="5670" w:type="dxa"/>
            <w:tcBorders>
              <w:top w:val="single" w:sz="4" w:space="0" w:color="auto"/>
              <w:left w:val="single" w:sz="4" w:space="0" w:color="auto"/>
              <w:bottom w:val="single" w:sz="4" w:space="0" w:color="auto"/>
              <w:right w:val="single" w:sz="4" w:space="0" w:color="auto"/>
            </w:tcBorders>
            <w:hideMark/>
          </w:tcPr>
          <w:p w:rsidR="001C7044" w:rsidRPr="00A134A0" w:rsidRDefault="001C7044">
            <w:pPr>
              <w:widowControl w:val="0"/>
              <w:spacing w:after="0" w:line="240" w:lineRule="auto"/>
              <w:jc w:val="both"/>
              <w:rPr>
                <w:rFonts w:ascii="Times New Roman" w:hAnsi="Times New Roman" w:cs="Times New Roman"/>
                <w:noProof/>
                <w:sz w:val="24"/>
                <w:szCs w:val="24"/>
              </w:rPr>
            </w:pPr>
            <w:r w:rsidRPr="00A134A0">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Calibri" w:hAnsi="Times New Roman" w:cs="Times New Roman"/>
                <w:sz w:val="24"/>
                <w:szCs w:val="24"/>
              </w:rPr>
            </w:pPr>
            <w:r w:rsidRPr="00A134A0">
              <w:rPr>
                <w:rFonts w:ascii="Times New Roman" w:eastAsia="Calibri" w:hAnsi="Times New Roman" w:cs="Times New Roman"/>
                <w:sz w:val="24"/>
                <w:szCs w:val="24"/>
              </w:rPr>
              <w:t>А.Т. Абдуллаев</w:t>
            </w:r>
          </w:p>
        </w:tc>
      </w:tr>
      <w:tr w:rsidR="001C7044" w:rsidRPr="00A134A0" w:rsidTr="001C7044">
        <w:tc>
          <w:tcPr>
            <w:tcW w:w="5670" w:type="dxa"/>
            <w:tcBorders>
              <w:top w:val="single" w:sz="4" w:space="0" w:color="auto"/>
              <w:left w:val="single" w:sz="4" w:space="0" w:color="auto"/>
              <w:bottom w:val="single" w:sz="4" w:space="0" w:color="auto"/>
              <w:right w:val="single" w:sz="4" w:space="0" w:color="auto"/>
            </w:tcBorders>
            <w:hideMark/>
          </w:tcPr>
          <w:p w:rsidR="001C7044" w:rsidRPr="00A134A0" w:rsidRDefault="001C7044">
            <w:pPr>
              <w:widowControl w:val="0"/>
              <w:spacing w:after="0" w:line="240" w:lineRule="auto"/>
              <w:jc w:val="both"/>
              <w:rPr>
                <w:rFonts w:ascii="Times New Roman" w:hAnsi="Times New Roman" w:cs="Times New Roman"/>
                <w:noProof/>
                <w:sz w:val="24"/>
                <w:szCs w:val="24"/>
              </w:rPr>
            </w:pPr>
            <w:r w:rsidRPr="00A134A0">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1C7044" w:rsidRPr="00A134A0" w:rsidRDefault="001C7044">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C7044" w:rsidRPr="00A134A0" w:rsidRDefault="001C7044">
            <w:pPr>
              <w:widowControl w:val="0"/>
              <w:spacing w:after="0" w:line="240" w:lineRule="auto"/>
              <w:jc w:val="center"/>
              <w:rPr>
                <w:rFonts w:ascii="Times New Roman" w:eastAsia="Calibri" w:hAnsi="Times New Roman" w:cs="Times New Roman"/>
                <w:sz w:val="24"/>
                <w:szCs w:val="24"/>
              </w:rPr>
            </w:pPr>
            <w:r w:rsidRPr="00A134A0">
              <w:rPr>
                <w:rFonts w:ascii="Times New Roman" w:eastAsia="Calibri" w:hAnsi="Times New Roman" w:cs="Times New Roman"/>
                <w:sz w:val="24"/>
                <w:szCs w:val="24"/>
              </w:rPr>
              <w:t>Н.Б. Захарова</w:t>
            </w:r>
          </w:p>
        </w:tc>
      </w:tr>
    </w:tbl>
    <w:p w:rsidR="001C7044" w:rsidRPr="00A134A0" w:rsidRDefault="001C7044" w:rsidP="001C7044">
      <w:pPr>
        <w:spacing w:after="0" w:line="240" w:lineRule="auto"/>
        <w:ind w:left="-993"/>
        <w:jc w:val="both"/>
        <w:rPr>
          <w:rFonts w:ascii="Times New Roman" w:eastAsia="Times New Roman" w:hAnsi="Times New Roman" w:cs="Times New Roman"/>
          <w:b/>
          <w:sz w:val="24"/>
          <w:szCs w:val="24"/>
        </w:rPr>
      </w:pPr>
    </w:p>
    <w:p w:rsidR="001C7044" w:rsidRPr="00A134A0" w:rsidRDefault="001C7044" w:rsidP="001C7044">
      <w:pPr>
        <w:spacing w:after="0" w:line="240" w:lineRule="auto"/>
        <w:jc w:val="both"/>
        <w:rPr>
          <w:rFonts w:ascii="Times New Roman" w:hAnsi="Times New Roman" w:cs="Times New Roman"/>
          <w:b/>
          <w:sz w:val="24"/>
          <w:szCs w:val="24"/>
        </w:rPr>
      </w:pPr>
      <w:r w:rsidRPr="00A134A0">
        <w:rPr>
          <w:rFonts w:ascii="Times New Roman" w:hAnsi="Times New Roman" w:cs="Times New Roman"/>
          <w:b/>
          <w:sz w:val="24"/>
          <w:szCs w:val="24"/>
        </w:rPr>
        <w:t xml:space="preserve">  Председатель комиссии:                                                                </w:t>
      </w:r>
      <w:r w:rsidRPr="00A134A0">
        <w:rPr>
          <w:rFonts w:ascii="Times New Roman" w:hAnsi="Times New Roman" w:cs="Times New Roman"/>
          <w:b/>
          <w:sz w:val="24"/>
          <w:szCs w:val="24"/>
        </w:rPr>
        <w:tab/>
      </w:r>
      <w:r w:rsidRPr="00A134A0">
        <w:rPr>
          <w:rFonts w:ascii="Times New Roman" w:hAnsi="Times New Roman" w:cs="Times New Roman"/>
          <w:b/>
          <w:sz w:val="24"/>
          <w:szCs w:val="24"/>
        </w:rPr>
        <w:tab/>
        <w:t xml:space="preserve">С.Д. </w:t>
      </w:r>
      <w:proofErr w:type="spellStart"/>
      <w:r w:rsidRPr="00A134A0">
        <w:rPr>
          <w:rFonts w:ascii="Times New Roman" w:hAnsi="Times New Roman" w:cs="Times New Roman"/>
          <w:b/>
          <w:sz w:val="24"/>
          <w:szCs w:val="24"/>
        </w:rPr>
        <w:t>Голин</w:t>
      </w:r>
      <w:proofErr w:type="spellEnd"/>
    </w:p>
    <w:p w:rsidR="001C7044" w:rsidRPr="00A134A0" w:rsidRDefault="001C7044" w:rsidP="001C7044">
      <w:pPr>
        <w:spacing w:after="0" w:line="240" w:lineRule="auto"/>
        <w:jc w:val="both"/>
        <w:rPr>
          <w:rFonts w:ascii="Times New Roman" w:hAnsi="Times New Roman" w:cs="Times New Roman"/>
          <w:b/>
          <w:sz w:val="24"/>
          <w:szCs w:val="24"/>
        </w:rPr>
      </w:pPr>
    </w:p>
    <w:p w:rsidR="001C7044" w:rsidRPr="00A134A0" w:rsidRDefault="001C7044" w:rsidP="001C7044">
      <w:pPr>
        <w:spacing w:after="0" w:line="240" w:lineRule="auto"/>
        <w:jc w:val="both"/>
        <w:rPr>
          <w:rFonts w:ascii="Times New Roman" w:hAnsi="Times New Roman" w:cs="Times New Roman"/>
          <w:b/>
          <w:sz w:val="24"/>
          <w:szCs w:val="24"/>
        </w:rPr>
      </w:pPr>
      <w:r w:rsidRPr="00A134A0">
        <w:rPr>
          <w:rFonts w:ascii="Times New Roman" w:hAnsi="Times New Roman" w:cs="Times New Roman"/>
          <w:b/>
          <w:sz w:val="24"/>
          <w:szCs w:val="24"/>
        </w:rPr>
        <w:t xml:space="preserve">Члены  комиссии                                                                          </w:t>
      </w:r>
    </w:p>
    <w:p w:rsidR="001C7044" w:rsidRPr="00A134A0" w:rsidRDefault="001C7044" w:rsidP="001C7044">
      <w:pPr>
        <w:spacing w:after="0" w:line="240" w:lineRule="auto"/>
        <w:ind w:left="-993"/>
        <w:jc w:val="right"/>
        <w:rPr>
          <w:rFonts w:ascii="Times New Roman" w:hAnsi="Times New Roman" w:cs="Times New Roman"/>
          <w:sz w:val="24"/>
          <w:szCs w:val="24"/>
        </w:rPr>
      </w:pPr>
      <w:r w:rsidRPr="00A134A0">
        <w:rPr>
          <w:rFonts w:ascii="Times New Roman" w:hAnsi="Times New Roman" w:cs="Times New Roman"/>
          <w:sz w:val="24"/>
          <w:szCs w:val="24"/>
        </w:rPr>
        <w:t xml:space="preserve">_______________________Н.А. Морозова </w:t>
      </w:r>
    </w:p>
    <w:p w:rsidR="001C7044" w:rsidRPr="00A134A0" w:rsidRDefault="001C7044" w:rsidP="001C7044">
      <w:pPr>
        <w:spacing w:after="0" w:line="240" w:lineRule="auto"/>
        <w:ind w:left="-993"/>
        <w:jc w:val="right"/>
        <w:rPr>
          <w:rFonts w:ascii="Times New Roman" w:hAnsi="Times New Roman" w:cs="Times New Roman"/>
          <w:sz w:val="24"/>
          <w:szCs w:val="24"/>
        </w:rPr>
      </w:pPr>
      <w:r w:rsidRPr="00A134A0">
        <w:rPr>
          <w:rFonts w:ascii="Times New Roman" w:hAnsi="Times New Roman" w:cs="Times New Roman"/>
          <w:sz w:val="24"/>
          <w:szCs w:val="24"/>
        </w:rPr>
        <w:t xml:space="preserve">___________________Т.И. </w:t>
      </w:r>
      <w:proofErr w:type="spellStart"/>
      <w:r w:rsidRPr="00A134A0">
        <w:rPr>
          <w:rFonts w:ascii="Times New Roman" w:hAnsi="Times New Roman" w:cs="Times New Roman"/>
          <w:sz w:val="24"/>
          <w:szCs w:val="24"/>
        </w:rPr>
        <w:t>Долгодворова</w:t>
      </w:r>
      <w:proofErr w:type="spellEnd"/>
    </w:p>
    <w:p w:rsidR="001C7044" w:rsidRPr="00A134A0" w:rsidRDefault="001C7044" w:rsidP="001C7044">
      <w:pPr>
        <w:spacing w:after="0" w:line="240" w:lineRule="auto"/>
        <w:ind w:left="-993"/>
        <w:jc w:val="right"/>
        <w:rPr>
          <w:rFonts w:ascii="Times New Roman" w:hAnsi="Times New Roman" w:cs="Times New Roman"/>
          <w:sz w:val="24"/>
          <w:szCs w:val="24"/>
        </w:rPr>
      </w:pPr>
      <w:r w:rsidRPr="00A134A0">
        <w:rPr>
          <w:rFonts w:ascii="Times New Roman" w:hAnsi="Times New Roman" w:cs="Times New Roman"/>
          <w:sz w:val="24"/>
          <w:szCs w:val="24"/>
        </w:rPr>
        <w:t xml:space="preserve">_____________________Ж.В. </w:t>
      </w:r>
      <w:proofErr w:type="spellStart"/>
      <w:r w:rsidRPr="00A134A0">
        <w:rPr>
          <w:rFonts w:ascii="Times New Roman" w:hAnsi="Times New Roman" w:cs="Times New Roman"/>
          <w:sz w:val="24"/>
          <w:szCs w:val="24"/>
        </w:rPr>
        <w:t>Резинкина</w:t>
      </w:r>
      <w:proofErr w:type="spellEnd"/>
    </w:p>
    <w:p w:rsidR="001C7044" w:rsidRPr="00A134A0" w:rsidRDefault="001C7044" w:rsidP="001C7044">
      <w:pPr>
        <w:spacing w:after="0" w:line="240" w:lineRule="auto"/>
        <w:ind w:left="-993"/>
        <w:jc w:val="right"/>
        <w:rPr>
          <w:rFonts w:ascii="Times New Roman" w:hAnsi="Times New Roman" w:cs="Times New Roman"/>
          <w:sz w:val="24"/>
          <w:szCs w:val="24"/>
        </w:rPr>
      </w:pPr>
      <w:r w:rsidRPr="00A134A0">
        <w:rPr>
          <w:rFonts w:ascii="Times New Roman" w:hAnsi="Times New Roman" w:cs="Times New Roman"/>
          <w:sz w:val="24"/>
          <w:szCs w:val="24"/>
        </w:rPr>
        <w:t>______________________ А.Т. Абдуллаев</w:t>
      </w:r>
    </w:p>
    <w:p w:rsidR="001C7044" w:rsidRPr="00A134A0" w:rsidRDefault="001C7044" w:rsidP="001C7044">
      <w:pPr>
        <w:spacing w:after="0" w:line="240" w:lineRule="auto"/>
        <w:ind w:left="-993"/>
        <w:jc w:val="right"/>
        <w:rPr>
          <w:rFonts w:ascii="Times New Roman" w:hAnsi="Times New Roman" w:cs="Times New Roman"/>
          <w:sz w:val="24"/>
          <w:szCs w:val="24"/>
        </w:rPr>
      </w:pPr>
      <w:r w:rsidRPr="00A134A0">
        <w:rPr>
          <w:rFonts w:ascii="Times New Roman" w:hAnsi="Times New Roman" w:cs="Times New Roman"/>
          <w:sz w:val="24"/>
          <w:szCs w:val="24"/>
        </w:rPr>
        <w:t xml:space="preserve">_______________________ Н.Б. Захарова                                                                                  </w:t>
      </w:r>
    </w:p>
    <w:p w:rsidR="001C7044" w:rsidRPr="00A134A0" w:rsidRDefault="001C7044" w:rsidP="001C7044">
      <w:pPr>
        <w:spacing w:after="0" w:line="240" w:lineRule="auto"/>
        <w:rPr>
          <w:rFonts w:ascii="Times New Roman" w:hAnsi="Times New Roman" w:cs="Times New Roman"/>
          <w:color w:val="FF0000"/>
          <w:sz w:val="24"/>
          <w:szCs w:val="24"/>
        </w:rPr>
      </w:pPr>
      <w:r w:rsidRPr="00A134A0">
        <w:rPr>
          <w:rFonts w:ascii="Times New Roman" w:hAnsi="Times New Roman" w:cs="Times New Roman"/>
          <w:color w:val="FF0000"/>
          <w:sz w:val="24"/>
          <w:szCs w:val="24"/>
        </w:rPr>
        <w:t xml:space="preserve">    </w:t>
      </w:r>
    </w:p>
    <w:p w:rsidR="001C7044" w:rsidRPr="00A134A0" w:rsidRDefault="001C7044" w:rsidP="001C7044">
      <w:pPr>
        <w:spacing w:after="0" w:line="240" w:lineRule="auto"/>
        <w:rPr>
          <w:rFonts w:ascii="Times New Roman" w:hAnsi="Times New Roman" w:cs="Times New Roman"/>
          <w:color w:val="FF0000"/>
          <w:sz w:val="24"/>
          <w:szCs w:val="24"/>
        </w:rPr>
      </w:pPr>
    </w:p>
    <w:p w:rsidR="001C7044" w:rsidRPr="00A134A0" w:rsidRDefault="001C7044" w:rsidP="001C7044">
      <w:pPr>
        <w:spacing w:after="0" w:line="240" w:lineRule="auto"/>
        <w:rPr>
          <w:rFonts w:ascii="Times New Roman" w:hAnsi="Times New Roman" w:cs="Times New Roman"/>
          <w:sz w:val="24"/>
          <w:szCs w:val="24"/>
        </w:rPr>
      </w:pPr>
      <w:r w:rsidRPr="00A134A0">
        <w:rPr>
          <w:rFonts w:ascii="Times New Roman" w:hAnsi="Times New Roman" w:cs="Times New Roman"/>
          <w:sz w:val="24"/>
          <w:szCs w:val="24"/>
        </w:rPr>
        <w:t xml:space="preserve">Представитель заказчика                                                               ________________М.Г. Филиппова </w:t>
      </w:r>
    </w:p>
    <w:p w:rsidR="00361948" w:rsidRPr="00A134A0" w:rsidRDefault="00361948">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Pr="00A134A0" w:rsidRDefault="00A134A0">
      <w:pPr>
        <w:rPr>
          <w:rFonts w:ascii="Times New Roman" w:hAnsi="Times New Roman" w:cs="Times New Roman"/>
        </w:rPr>
      </w:pPr>
    </w:p>
    <w:p w:rsidR="00A134A0" w:rsidRDefault="00A134A0" w:rsidP="0016698C">
      <w:pPr>
        <w:ind w:right="147"/>
        <w:rPr>
          <w:rFonts w:ascii="Times New Roman" w:hAnsi="Times New Roman" w:cs="Times New Roman"/>
          <w:sz w:val="20"/>
          <w:szCs w:val="20"/>
        </w:rPr>
      </w:pPr>
      <w:r w:rsidRPr="00A134A0">
        <w:rPr>
          <w:rFonts w:ascii="Times New Roman" w:hAnsi="Times New Roman" w:cs="Times New Roman"/>
          <w:sz w:val="20"/>
          <w:szCs w:val="20"/>
        </w:rPr>
        <w:t xml:space="preserve">                                                                                                                                                                                   </w:t>
      </w:r>
    </w:p>
    <w:p w:rsidR="0016698C" w:rsidRDefault="0016698C" w:rsidP="00A134A0">
      <w:pPr>
        <w:spacing w:after="0" w:line="240" w:lineRule="auto"/>
        <w:ind w:right="147"/>
        <w:jc w:val="right"/>
        <w:rPr>
          <w:rFonts w:ascii="Times New Roman" w:hAnsi="Times New Roman" w:cs="Times New Roman"/>
          <w:sz w:val="20"/>
          <w:szCs w:val="20"/>
        </w:rPr>
        <w:sectPr w:rsidR="0016698C" w:rsidSect="001C7044">
          <w:pgSz w:w="11906" w:h="16838"/>
          <w:pgMar w:top="284" w:right="850" w:bottom="1134" w:left="567" w:header="708" w:footer="708" w:gutter="0"/>
          <w:cols w:space="708"/>
          <w:docGrid w:linePitch="360"/>
        </w:sectPr>
      </w:pPr>
    </w:p>
    <w:p w:rsidR="00A134A0" w:rsidRPr="00A134A0" w:rsidRDefault="00A134A0" w:rsidP="00A134A0">
      <w:pPr>
        <w:spacing w:after="0" w:line="240" w:lineRule="auto"/>
        <w:ind w:right="147"/>
        <w:jc w:val="right"/>
        <w:rPr>
          <w:rFonts w:ascii="Times New Roman" w:hAnsi="Times New Roman" w:cs="Times New Roman"/>
          <w:sz w:val="20"/>
          <w:szCs w:val="20"/>
        </w:rPr>
      </w:pPr>
      <w:r w:rsidRPr="00A134A0">
        <w:rPr>
          <w:rFonts w:ascii="Times New Roman" w:hAnsi="Times New Roman" w:cs="Times New Roman"/>
          <w:sz w:val="20"/>
          <w:szCs w:val="20"/>
        </w:rPr>
        <w:lastRenderedPageBreak/>
        <w:t>Приложение 1</w:t>
      </w:r>
    </w:p>
    <w:p w:rsidR="00A134A0" w:rsidRPr="00A134A0" w:rsidRDefault="00A134A0" w:rsidP="00A134A0">
      <w:pPr>
        <w:tabs>
          <w:tab w:val="left" w:pos="3930"/>
          <w:tab w:val="right" w:pos="9355"/>
        </w:tabs>
        <w:spacing w:after="0" w:line="240" w:lineRule="auto"/>
        <w:ind w:right="147"/>
        <w:jc w:val="right"/>
        <w:rPr>
          <w:rFonts w:ascii="Times New Roman" w:hAnsi="Times New Roman" w:cs="Times New Roman"/>
          <w:sz w:val="20"/>
          <w:szCs w:val="20"/>
        </w:rPr>
      </w:pPr>
      <w:r w:rsidRPr="00A134A0">
        <w:rPr>
          <w:rFonts w:ascii="Times New Roman" w:hAnsi="Times New Roman" w:cs="Times New Roman"/>
          <w:sz w:val="20"/>
          <w:szCs w:val="20"/>
        </w:rPr>
        <w:t xml:space="preserve">                                                                                                                                               к протоколу рассмотрения заявок</w:t>
      </w:r>
    </w:p>
    <w:p w:rsidR="00A134A0" w:rsidRPr="00A134A0" w:rsidRDefault="00A134A0" w:rsidP="00A134A0">
      <w:pPr>
        <w:tabs>
          <w:tab w:val="left" w:pos="3930"/>
          <w:tab w:val="right" w:pos="9355"/>
        </w:tabs>
        <w:spacing w:after="0" w:line="240" w:lineRule="auto"/>
        <w:ind w:right="147"/>
        <w:jc w:val="right"/>
        <w:rPr>
          <w:rFonts w:ascii="Times New Roman" w:hAnsi="Times New Roman" w:cs="Times New Roman"/>
          <w:sz w:val="20"/>
          <w:szCs w:val="20"/>
        </w:rPr>
      </w:pPr>
      <w:r w:rsidRPr="00A134A0">
        <w:rPr>
          <w:rFonts w:ascii="Times New Roman" w:hAnsi="Times New Roman" w:cs="Times New Roman"/>
          <w:sz w:val="20"/>
          <w:szCs w:val="20"/>
        </w:rPr>
        <w:t xml:space="preserve">                                                                                                                                                                  на участие в аукционе в электронной форме</w:t>
      </w:r>
    </w:p>
    <w:p w:rsidR="00A134A0" w:rsidRPr="00A134A0" w:rsidRDefault="00A134A0" w:rsidP="00A134A0">
      <w:pPr>
        <w:tabs>
          <w:tab w:val="left" w:pos="3930"/>
          <w:tab w:val="right" w:pos="9355"/>
        </w:tabs>
        <w:spacing w:after="0" w:line="240" w:lineRule="auto"/>
        <w:ind w:right="147"/>
        <w:jc w:val="right"/>
        <w:rPr>
          <w:rFonts w:ascii="Times New Roman" w:hAnsi="Times New Roman" w:cs="Times New Roman"/>
          <w:sz w:val="20"/>
          <w:szCs w:val="20"/>
        </w:rPr>
      </w:pPr>
      <w:r w:rsidRPr="00A134A0">
        <w:rPr>
          <w:rFonts w:ascii="Times New Roman" w:hAnsi="Times New Roman" w:cs="Times New Roman"/>
          <w:sz w:val="20"/>
          <w:szCs w:val="20"/>
        </w:rPr>
        <w:t xml:space="preserve">                                                                                                                          от «27» июня 2018 г. № </w:t>
      </w:r>
      <w:r w:rsidRPr="00A134A0">
        <w:rPr>
          <w:rStyle w:val="a7"/>
          <w:rFonts w:ascii="Times New Roman" w:hAnsi="Times New Roman" w:cs="Times New Roman"/>
          <w:b w:val="0"/>
          <w:color w:val="333333"/>
          <w:sz w:val="20"/>
          <w:szCs w:val="20"/>
        </w:rPr>
        <w:t>0187300005818000235</w:t>
      </w:r>
      <w:r w:rsidRPr="00A134A0">
        <w:rPr>
          <w:rFonts w:ascii="Times New Roman" w:hAnsi="Times New Roman" w:cs="Times New Roman"/>
          <w:sz w:val="20"/>
          <w:szCs w:val="20"/>
        </w:rPr>
        <w:t>-1</w:t>
      </w:r>
    </w:p>
    <w:p w:rsidR="00A134A0" w:rsidRPr="00A134A0" w:rsidRDefault="00A134A0" w:rsidP="00A134A0">
      <w:pPr>
        <w:spacing w:after="0" w:line="240" w:lineRule="auto"/>
        <w:jc w:val="center"/>
        <w:rPr>
          <w:rFonts w:ascii="Times New Roman" w:hAnsi="Times New Roman" w:cs="Times New Roman"/>
        </w:rPr>
      </w:pPr>
      <w:r w:rsidRPr="00A134A0">
        <w:rPr>
          <w:rFonts w:ascii="Times New Roman" w:hAnsi="Times New Roman" w:cs="Times New Roman"/>
        </w:rPr>
        <w:t>Таблица рассмотрения заявок на участие в аукционе в электронной форме</w:t>
      </w:r>
    </w:p>
    <w:p w:rsidR="00A134A0" w:rsidRPr="00A134A0" w:rsidRDefault="00A134A0" w:rsidP="00A134A0">
      <w:pPr>
        <w:tabs>
          <w:tab w:val="num" w:pos="567"/>
          <w:tab w:val="num" w:pos="720"/>
          <w:tab w:val="num" w:pos="928"/>
        </w:tabs>
        <w:autoSpaceDE w:val="0"/>
        <w:autoSpaceDN w:val="0"/>
        <w:adjustRightInd w:val="0"/>
        <w:spacing w:after="0" w:line="240" w:lineRule="auto"/>
        <w:jc w:val="center"/>
        <w:rPr>
          <w:rFonts w:ascii="Times New Roman" w:hAnsi="Times New Roman" w:cs="Times New Roman"/>
        </w:rPr>
      </w:pPr>
      <w:r w:rsidRPr="00A134A0">
        <w:rPr>
          <w:rFonts w:ascii="Times New Roman" w:hAnsi="Times New Roman" w:cs="Times New Roman"/>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картриджей</w:t>
      </w:r>
    </w:p>
    <w:p w:rsidR="00A134A0" w:rsidRPr="00A134A0" w:rsidRDefault="00A134A0" w:rsidP="00A134A0">
      <w:pPr>
        <w:tabs>
          <w:tab w:val="num" w:pos="567"/>
          <w:tab w:val="num" w:pos="720"/>
        </w:tabs>
        <w:autoSpaceDE w:val="0"/>
        <w:autoSpaceDN w:val="0"/>
        <w:adjustRightInd w:val="0"/>
        <w:spacing w:after="0"/>
        <w:rPr>
          <w:rFonts w:ascii="Times New Roman" w:hAnsi="Times New Roman" w:cs="Times New Roman"/>
          <w:sz w:val="20"/>
          <w:szCs w:val="20"/>
        </w:rPr>
      </w:pPr>
      <w:r w:rsidRPr="00A134A0">
        <w:rPr>
          <w:rFonts w:ascii="Times New Roman" w:hAnsi="Times New Roman" w:cs="Times New Roman"/>
          <w:sz w:val="20"/>
          <w:szCs w:val="20"/>
        </w:rPr>
        <w:t>Заказчик: Муниципальное общеобразовательное учреждение «Средняя общеобразовательная школа № 5»</w:t>
      </w:r>
    </w:p>
    <w:tbl>
      <w:tblPr>
        <w:tblpPr w:leftFromText="180" w:rightFromText="180" w:vertAnchor="text" w:tblpX="108" w:tblpY="1"/>
        <w:tblOverlap w:val="never"/>
        <w:tblW w:w="49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356"/>
        <w:gridCol w:w="1042"/>
        <w:gridCol w:w="2989"/>
        <w:gridCol w:w="628"/>
        <w:gridCol w:w="487"/>
        <w:gridCol w:w="815"/>
        <w:gridCol w:w="849"/>
        <w:gridCol w:w="849"/>
        <w:gridCol w:w="849"/>
        <w:gridCol w:w="846"/>
        <w:gridCol w:w="849"/>
        <w:gridCol w:w="849"/>
        <w:gridCol w:w="849"/>
        <w:gridCol w:w="846"/>
        <w:gridCol w:w="834"/>
      </w:tblGrid>
      <w:tr w:rsidR="00832BF9" w:rsidRPr="00A134A0" w:rsidTr="00832BF9">
        <w:trPr>
          <w:trHeight w:val="624"/>
        </w:trPr>
        <w:tc>
          <w:tcPr>
            <w:tcW w:w="453" w:type="pct"/>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napToGrid w:val="0"/>
              <w:jc w:val="center"/>
              <w:rPr>
                <w:rFonts w:ascii="Times New Roman" w:eastAsia="Times New Roman" w:hAnsi="Times New Roman" w:cs="Times New Roman"/>
                <w:color w:val="000000"/>
                <w:kern w:val="2"/>
                <w:sz w:val="24"/>
                <w:szCs w:val="24"/>
                <w:lang w:eastAsia="ar-SA"/>
              </w:rPr>
            </w:pPr>
            <w:r w:rsidRPr="00A134A0">
              <w:rPr>
                <w:rFonts w:ascii="Times New Roman" w:hAnsi="Times New Roman" w:cs="Times New Roman"/>
                <w:color w:val="000000"/>
              </w:rPr>
              <w:t>Обязательные требования</w:t>
            </w:r>
          </w:p>
          <w:p w:rsidR="00A134A0" w:rsidRPr="00A134A0" w:rsidRDefault="00A134A0">
            <w:pPr>
              <w:snapToGrid w:val="0"/>
              <w:spacing w:after="60"/>
              <w:jc w:val="center"/>
              <w:rPr>
                <w:rFonts w:ascii="Times New Roman" w:eastAsia="Times New Roman" w:hAnsi="Times New Roman" w:cs="Times New Roman"/>
                <w:color w:val="000000"/>
                <w:sz w:val="18"/>
                <w:szCs w:val="18"/>
                <w:lang w:eastAsia="ar-SA"/>
              </w:rPr>
            </w:pPr>
            <w:r w:rsidRPr="00A134A0">
              <w:rPr>
                <w:rFonts w:ascii="Times New Roman" w:hAnsi="Times New Roman" w:cs="Times New Roman"/>
              </w:rPr>
              <w:t>частей.</w:t>
            </w:r>
          </w:p>
        </w:tc>
        <w:tc>
          <w:tcPr>
            <w:tcW w:w="116" w:type="pct"/>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napToGrid w:val="0"/>
              <w:spacing w:after="60"/>
              <w:jc w:val="center"/>
              <w:rPr>
                <w:rFonts w:ascii="Times New Roman" w:eastAsia="Times New Roman" w:hAnsi="Times New Roman" w:cs="Times New Roman"/>
                <w:color w:val="000000"/>
                <w:sz w:val="18"/>
                <w:szCs w:val="18"/>
                <w:lang w:eastAsia="ar-SA"/>
              </w:rPr>
            </w:pPr>
            <w:r w:rsidRPr="00A134A0">
              <w:rPr>
                <w:rFonts w:ascii="Times New Roman" w:hAnsi="Times New Roman" w:cs="Times New Roman"/>
                <w:color w:val="000000"/>
                <w:sz w:val="18"/>
                <w:szCs w:val="18"/>
              </w:rPr>
              <w:t>№</w:t>
            </w:r>
          </w:p>
        </w:tc>
        <w:tc>
          <w:tcPr>
            <w:tcW w:w="340" w:type="pct"/>
            <w:tcBorders>
              <w:top w:val="single" w:sz="4" w:space="0" w:color="auto"/>
              <w:left w:val="single" w:sz="4" w:space="0" w:color="000000"/>
              <w:bottom w:val="single" w:sz="4" w:space="0" w:color="000000"/>
              <w:right w:val="single" w:sz="4" w:space="0" w:color="000000"/>
            </w:tcBorders>
            <w:hideMark/>
          </w:tcPr>
          <w:p w:rsidR="00A134A0" w:rsidRPr="00A134A0" w:rsidRDefault="00A134A0">
            <w:pPr>
              <w:tabs>
                <w:tab w:val="left" w:pos="360"/>
              </w:tabs>
              <w:suppressAutoHyphens/>
              <w:spacing w:after="0"/>
              <w:jc w:val="center"/>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Наименование</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tabs>
                <w:tab w:val="left" w:pos="360"/>
              </w:tabs>
              <w:suppressAutoHyphens/>
              <w:spacing w:after="0"/>
              <w:jc w:val="center"/>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Характеристика</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tabs>
                <w:tab w:val="left" w:pos="360"/>
              </w:tabs>
              <w:suppressAutoHyphens/>
              <w:spacing w:after="0"/>
              <w:jc w:val="both"/>
              <w:rPr>
                <w:rFonts w:ascii="Times New Roman" w:eastAsia="Times New Roman" w:hAnsi="Times New Roman" w:cs="Times New Roman"/>
                <w:sz w:val="18"/>
                <w:szCs w:val="18"/>
                <w:lang w:eastAsia="ar-SA"/>
              </w:rPr>
            </w:pPr>
            <w:proofErr w:type="spellStart"/>
            <w:r w:rsidRPr="00A134A0">
              <w:rPr>
                <w:rFonts w:ascii="Times New Roman" w:hAnsi="Times New Roman" w:cs="Times New Roman"/>
                <w:sz w:val="18"/>
                <w:szCs w:val="18"/>
              </w:rPr>
              <w:t>Ед</w:t>
            </w:r>
            <w:proofErr w:type="gramStart"/>
            <w:r w:rsidRPr="00A134A0">
              <w:rPr>
                <w:rFonts w:ascii="Times New Roman" w:hAnsi="Times New Roman" w:cs="Times New Roman"/>
                <w:sz w:val="18"/>
                <w:szCs w:val="18"/>
              </w:rPr>
              <w:t>.и</w:t>
            </w:r>
            <w:proofErr w:type="gramEnd"/>
            <w:r w:rsidRPr="00A134A0">
              <w:rPr>
                <w:rFonts w:ascii="Times New Roman" w:hAnsi="Times New Roman" w:cs="Times New Roman"/>
                <w:sz w:val="18"/>
                <w:szCs w:val="18"/>
              </w:rPr>
              <w:t>зм</w:t>
            </w:r>
            <w:proofErr w:type="spellEnd"/>
            <w:r w:rsidRPr="00A134A0">
              <w:rPr>
                <w:rFonts w:ascii="Times New Roman" w:hAnsi="Times New Roman" w:cs="Times New Roman"/>
                <w:sz w:val="18"/>
                <w:szCs w:val="18"/>
              </w:rPr>
              <w:t>.</w:t>
            </w:r>
          </w:p>
        </w:tc>
        <w:tc>
          <w:tcPr>
            <w:tcW w:w="159" w:type="pct"/>
            <w:tcBorders>
              <w:top w:val="single" w:sz="4" w:space="0" w:color="000000"/>
              <w:left w:val="single" w:sz="4" w:space="0" w:color="auto"/>
              <w:bottom w:val="single" w:sz="4" w:space="0" w:color="auto"/>
              <w:right w:val="single" w:sz="4" w:space="0" w:color="auto"/>
            </w:tcBorders>
            <w:hideMark/>
          </w:tcPr>
          <w:p w:rsidR="00A134A0" w:rsidRPr="00A134A0" w:rsidRDefault="00A134A0">
            <w:pPr>
              <w:tabs>
                <w:tab w:val="left" w:pos="360"/>
              </w:tabs>
              <w:suppressAutoHyphens/>
              <w:spacing w:after="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Кол-во</w:t>
            </w:r>
          </w:p>
        </w:tc>
        <w:tc>
          <w:tcPr>
            <w:tcW w:w="266" w:type="pct"/>
            <w:tcBorders>
              <w:top w:val="single" w:sz="4" w:space="0" w:color="000000"/>
              <w:left w:val="single" w:sz="4" w:space="0" w:color="auto"/>
              <w:bottom w:val="single" w:sz="4" w:space="0" w:color="auto"/>
              <w:right w:val="single" w:sz="4" w:space="0" w:color="auto"/>
            </w:tcBorders>
            <w:hideMark/>
          </w:tcPr>
          <w:p w:rsidR="00A134A0" w:rsidRPr="00A134A0" w:rsidRDefault="00A134A0">
            <w:pPr>
              <w:pStyle w:val="a5"/>
              <w:snapToGrid w:val="0"/>
              <w:spacing w:after="0"/>
              <w:jc w:val="center"/>
              <w:rPr>
                <w:rFonts w:ascii="Times New Roman" w:eastAsia="Times New Roman" w:hAnsi="Times New Roman" w:cs="Times New Roman"/>
                <w:bCs/>
                <w:sz w:val="18"/>
                <w:szCs w:val="18"/>
                <w:lang w:eastAsia="ar-SA"/>
              </w:rPr>
            </w:pPr>
            <w:r w:rsidRPr="00A134A0">
              <w:rPr>
                <w:rFonts w:ascii="Times New Roman" w:hAnsi="Times New Roman" w:cs="Times New Roman"/>
                <w:bCs/>
                <w:sz w:val="18"/>
                <w:szCs w:val="18"/>
              </w:rPr>
              <w:t>Заявка №1</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№2</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№3</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№4</w:t>
            </w:r>
          </w:p>
        </w:tc>
        <w:tc>
          <w:tcPr>
            <w:tcW w:w="276"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№5</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№6</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№7</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№8</w:t>
            </w:r>
          </w:p>
        </w:tc>
        <w:tc>
          <w:tcPr>
            <w:tcW w:w="276"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№9</w:t>
            </w:r>
          </w:p>
        </w:tc>
        <w:tc>
          <w:tcPr>
            <w:tcW w:w="272"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bCs/>
                <w:sz w:val="18"/>
                <w:szCs w:val="18"/>
              </w:rPr>
              <w:t>Заявка №10</w:t>
            </w:r>
          </w:p>
        </w:tc>
      </w:tr>
      <w:tr w:rsidR="00832BF9" w:rsidRPr="00A134A0" w:rsidTr="00832BF9">
        <w:trPr>
          <w:trHeight w:val="271"/>
        </w:trPr>
        <w:tc>
          <w:tcPr>
            <w:tcW w:w="453" w:type="pct"/>
            <w:vMerge w:val="restart"/>
            <w:tcBorders>
              <w:top w:val="single" w:sz="4" w:space="0" w:color="000000"/>
              <w:left w:val="single" w:sz="4" w:space="0" w:color="000000"/>
              <w:bottom w:val="single" w:sz="4" w:space="0" w:color="000000"/>
              <w:right w:val="single" w:sz="4" w:space="0" w:color="000000"/>
            </w:tcBorders>
            <w:hideMark/>
          </w:tcPr>
          <w:p w:rsidR="00A134A0" w:rsidRPr="00A134A0" w:rsidRDefault="00A134A0">
            <w:pPr>
              <w:tabs>
                <w:tab w:val="left" w:pos="-1620"/>
                <w:tab w:val="num" w:pos="432"/>
              </w:tabs>
              <w:rPr>
                <w:rFonts w:ascii="Times New Roman" w:eastAsia="Times New Roman" w:hAnsi="Times New Roman" w:cs="Times New Roman"/>
                <w:sz w:val="16"/>
                <w:szCs w:val="16"/>
                <w:lang w:eastAsia="ar-SA"/>
              </w:rPr>
            </w:pPr>
            <w:r w:rsidRPr="00A134A0">
              <w:rPr>
                <w:rFonts w:ascii="Times New Roman" w:hAnsi="Times New Roman" w:cs="Times New Roman"/>
                <w:b/>
                <w:sz w:val="16"/>
                <w:szCs w:val="16"/>
              </w:rPr>
              <w:t>Первая часть</w:t>
            </w:r>
            <w:r w:rsidRPr="00A134A0">
              <w:rPr>
                <w:rFonts w:ascii="Times New Roman" w:hAnsi="Times New Roman" w:cs="Times New Roman"/>
                <w:sz w:val="16"/>
                <w:szCs w:val="16"/>
              </w:rPr>
              <w:t xml:space="preserve"> заявки на участие в электронном аукционе должна содержать следующие сведения:</w:t>
            </w:r>
          </w:p>
          <w:p w:rsidR="00A134A0" w:rsidRPr="00A134A0" w:rsidRDefault="00A134A0">
            <w:pPr>
              <w:ind w:firstLine="585"/>
              <w:rPr>
                <w:rFonts w:ascii="Times New Roman" w:hAnsi="Times New Roman" w:cs="Times New Roman"/>
                <w:sz w:val="16"/>
                <w:szCs w:val="16"/>
              </w:rPr>
            </w:pPr>
            <w:r w:rsidRPr="00A134A0">
              <w:rPr>
                <w:rFonts w:ascii="Times New Roman" w:hAnsi="Times New Roman" w:cs="Times New Roman"/>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A134A0">
              <w:rPr>
                <w:rFonts w:ascii="Times New Roman" w:hAnsi="Times New Roman" w:cs="Times New Roman"/>
                <w:sz w:val="16"/>
                <w:szCs w:val="16"/>
              </w:rPr>
              <w:lastRenderedPageBreak/>
              <w:t>полезные модели (при наличии), промышленные образцы (при наличии)</w:t>
            </w:r>
            <w:proofErr w:type="gramStart"/>
            <w:r w:rsidRPr="00A134A0">
              <w:rPr>
                <w:rFonts w:ascii="Times New Roman" w:hAnsi="Times New Roman" w:cs="Times New Roman"/>
                <w:sz w:val="16"/>
                <w:szCs w:val="16"/>
              </w:rPr>
              <w:t>,н</w:t>
            </w:r>
            <w:proofErr w:type="gramEnd"/>
            <w:r w:rsidRPr="00A134A0">
              <w:rPr>
                <w:rFonts w:ascii="Times New Roman" w:hAnsi="Times New Roman" w:cs="Times New Roman"/>
                <w:sz w:val="16"/>
                <w:szCs w:val="16"/>
              </w:rPr>
              <w:t>аименование страны происхождения товара.</w:t>
            </w:r>
          </w:p>
          <w:p w:rsidR="00A134A0" w:rsidRPr="00A134A0" w:rsidRDefault="00A134A0">
            <w:pPr>
              <w:ind w:firstLine="585"/>
              <w:rPr>
                <w:rFonts w:ascii="Times New Roman" w:hAnsi="Times New Roman" w:cs="Times New Roman"/>
                <w:sz w:val="16"/>
                <w:szCs w:val="16"/>
              </w:rPr>
            </w:pPr>
            <w:r w:rsidRPr="00A134A0">
              <w:rPr>
                <w:rFonts w:ascii="Times New Roman" w:hAnsi="Times New Roman" w:cs="Times New Roman"/>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134A0" w:rsidRPr="00A134A0" w:rsidRDefault="00A134A0">
            <w:pPr>
              <w:autoSpaceDE w:val="0"/>
              <w:autoSpaceDN w:val="0"/>
              <w:adjustRightInd w:val="0"/>
              <w:ind w:firstLine="612"/>
              <w:rPr>
                <w:rFonts w:ascii="Times New Roman" w:hAnsi="Times New Roman" w:cs="Times New Roman"/>
                <w:sz w:val="16"/>
                <w:szCs w:val="16"/>
              </w:rPr>
            </w:pPr>
            <w:r w:rsidRPr="00A134A0">
              <w:rPr>
                <w:rFonts w:ascii="Times New Roman" w:hAnsi="Times New Roman" w:cs="Times New Roman"/>
                <w:sz w:val="16"/>
                <w:szCs w:val="16"/>
              </w:rPr>
              <w:t>*Наименование страны происхождения товаров указывается в соответствии с Общероссийским классификаторо</w:t>
            </w:r>
            <w:r w:rsidRPr="00A134A0">
              <w:rPr>
                <w:rFonts w:ascii="Times New Roman" w:hAnsi="Times New Roman" w:cs="Times New Roman"/>
                <w:sz w:val="16"/>
                <w:szCs w:val="16"/>
              </w:rPr>
              <w:lastRenderedPageBreak/>
              <w:t xml:space="preserve">м стран мира </w:t>
            </w:r>
            <w:proofErr w:type="gramStart"/>
            <w:r w:rsidRPr="00A134A0">
              <w:rPr>
                <w:rFonts w:ascii="Times New Roman" w:hAnsi="Times New Roman" w:cs="Times New Roman"/>
                <w:sz w:val="16"/>
                <w:szCs w:val="16"/>
              </w:rPr>
              <w:t>ОК</w:t>
            </w:r>
            <w:proofErr w:type="gramEnd"/>
            <w:r w:rsidRPr="00A134A0">
              <w:rPr>
                <w:rFonts w:ascii="Times New Roman" w:hAnsi="Times New Roman" w:cs="Times New Roman"/>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A134A0" w:rsidRPr="00A134A0" w:rsidRDefault="00A134A0">
            <w:pPr>
              <w:tabs>
                <w:tab w:val="left" w:pos="-1620"/>
                <w:tab w:val="left" w:pos="432"/>
              </w:tabs>
              <w:suppressAutoHyphens/>
              <w:autoSpaceDE w:val="0"/>
              <w:spacing w:after="0"/>
              <w:ind w:left="103"/>
              <w:rPr>
                <w:rFonts w:ascii="Times New Roman" w:eastAsia="Times New Roman" w:hAnsi="Times New Roman" w:cs="Times New Roman"/>
                <w:color w:val="000000"/>
                <w:sz w:val="20"/>
                <w:szCs w:val="20"/>
                <w:lang w:eastAsia="ar-SA"/>
              </w:rPr>
            </w:pPr>
            <w:r w:rsidRPr="00A134A0">
              <w:rPr>
                <w:rFonts w:ascii="Times New Roman" w:hAnsi="Times New Roman" w:cs="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val="en-GB" w:eastAsia="ar-SA"/>
              </w:rPr>
            </w:pPr>
            <w:r w:rsidRPr="00A134A0">
              <w:rPr>
                <w:rFonts w:ascii="Times New Roman" w:hAnsi="Times New Roman" w:cs="Times New Roman"/>
                <w:sz w:val="20"/>
                <w:szCs w:val="20"/>
                <w:lang w:val="en-GB"/>
              </w:rPr>
              <w:lastRenderedPageBreak/>
              <w:t>1</w:t>
            </w:r>
          </w:p>
        </w:tc>
        <w:tc>
          <w:tcPr>
            <w:tcW w:w="340" w:type="pct"/>
            <w:tcBorders>
              <w:top w:val="single" w:sz="4" w:space="0" w:color="000000"/>
              <w:left w:val="single" w:sz="4" w:space="0" w:color="000000"/>
              <w:bottom w:val="single" w:sz="4" w:space="0" w:color="000000"/>
              <w:right w:val="single" w:sz="4" w:space="0" w:color="000000"/>
            </w:tcBorders>
          </w:tcPr>
          <w:p w:rsidR="00A134A0" w:rsidRPr="00832BF9" w:rsidRDefault="00A134A0" w:rsidP="00832BF9">
            <w:pPr>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Kyocera</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ECOSYS</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2135 </w:t>
            </w:r>
            <w:proofErr w:type="spellStart"/>
            <w:r w:rsidRPr="00A134A0">
              <w:rPr>
                <w:rFonts w:ascii="Times New Roman" w:hAnsi="Times New Roman" w:cs="Times New Roman"/>
                <w:sz w:val="18"/>
                <w:szCs w:val="18"/>
                <w:lang w:val="en-US"/>
              </w:rPr>
              <w:t>dn</w:t>
            </w:r>
            <w:proofErr w:type="spellEnd"/>
            <w:r w:rsidRPr="00A134A0">
              <w:rPr>
                <w:rFonts w:ascii="Times New Roman" w:hAnsi="Times New Roman" w:cs="Times New Roman"/>
                <w:sz w:val="18"/>
                <w:szCs w:val="18"/>
              </w:rPr>
              <w:t xml:space="preserve">. Цвет черный. Ресурс не менее 3000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6"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6"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c>
          <w:tcPr>
            <w:tcW w:w="272"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соответствует</w:t>
            </w:r>
          </w:p>
        </w:tc>
      </w:tr>
      <w:tr w:rsidR="00832BF9" w:rsidRPr="00A134A0" w:rsidTr="00832BF9">
        <w:trPr>
          <w:trHeight w:val="1119"/>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НР </w:t>
            </w:r>
            <w:proofErr w:type="spellStart"/>
            <w:r w:rsidRPr="00A134A0">
              <w:rPr>
                <w:rFonts w:ascii="Times New Roman" w:hAnsi="Times New Roman" w:cs="Times New Roman"/>
                <w:sz w:val="18"/>
                <w:szCs w:val="18"/>
              </w:rPr>
              <w:t>LaserJet</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rPr>
              <w:t>Pro</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227</w:t>
            </w:r>
            <w:proofErr w:type="spellStart"/>
            <w:r w:rsidRPr="00A134A0">
              <w:rPr>
                <w:rFonts w:ascii="Times New Roman" w:hAnsi="Times New Roman" w:cs="Times New Roman"/>
                <w:sz w:val="18"/>
                <w:szCs w:val="18"/>
                <w:lang w:val="en-US"/>
              </w:rPr>
              <w:t>fdn</w:t>
            </w:r>
            <w:proofErr w:type="spellEnd"/>
            <w:r w:rsidRPr="00A134A0">
              <w:rPr>
                <w:rFonts w:ascii="Times New Roman" w:hAnsi="Times New Roman" w:cs="Times New Roman"/>
                <w:sz w:val="18"/>
                <w:szCs w:val="18"/>
              </w:rPr>
              <w:t xml:space="preserve">. Цвет черный. Ресурс не менее 3500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50</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832BF9" w:rsidP="00832BF9">
            <w:pPr>
              <w:rPr>
                <w:rFonts w:ascii="Times New Roman" w:eastAsia="Times New Roman" w:hAnsi="Times New Roman" w:cs="Times New Roman"/>
                <w:sz w:val="20"/>
                <w:szCs w:val="20"/>
                <w:lang w:eastAsia="ar-SA"/>
              </w:rPr>
            </w:pPr>
            <w:r>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832BF9" w:rsidP="00832BF9">
            <w:pPr>
              <w:rPr>
                <w:rFonts w:ascii="Times New Roman" w:eastAsia="Times New Roman" w:hAnsi="Times New Roman" w:cs="Times New Roman"/>
                <w:sz w:val="20"/>
                <w:szCs w:val="20"/>
                <w:lang w:eastAsia="ar-SA"/>
              </w:rPr>
            </w:pPr>
            <w:r>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993"/>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3</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Тонер-картридж для принтера НР </w:t>
            </w:r>
            <w:proofErr w:type="spellStart"/>
            <w:r w:rsidRPr="00A134A0">
              <w:rPr>
                <w:rFonts w:ascii="Times New Roman" w:hAnsi="Times New Roman" w:cs="Times New Roman"/>
                <w:sz w:val="18"/>
                <w:szCs w:val="18"/>
              </w:rPr>
              <w:t>LaserJet</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rPr>
              <w:t>Pro</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125 </w:t>
            </w:r>
            <w:proofErr w:type="spellStart"/>
            <w:r w:rsidRPr="00A134A0">
              <w:rPr>
                <w:rFonts w:ascii="Times New Roman" w:hAnsi="Times New Roman" w:cs="Times New Roman"/>
                <w:sz w:val="18"/>
                <w:szCs w:val="18"/>
                <w:lang w:val="en-US"/>
              </w:rPr>
              <w:t>ra</w:t>
            </w:r>
            <w:proofErr w:type="spellEnd"/>
            <w:r w:rsidRPr="00A134A0">
              <w:rPr>
                <w:rFonts w:ascii="Times New Roman" w:hAnsi="Times New Roman" w:cs="Times New Roman"/>
                <w:sz w:val="18"/>
                <w:szCs w:val="18"/>
              </w:rPr>
              <w:t xml:space="preserve">.  Ресурс не менее 1600 страниц. Цвет черный.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val="en-US" w:eastAsia="ar-SA"/>
              </w:rPr>
            </w:pPr>
            <w:r w:rsidRPr="00A134A0">
              <w:rPr>
                <w:rFonts w:ascii="Times New Roman" w:hAnsi="Times New Roman" w:cs="Times New Roman"/>
                <w:b/>
                <w:color w:val="000000"/>
                <w:sz w:val="20"/>
                <w:szCs w:val="20"/>
                <w:lang w:val="en-US"/>
              </w:rPr>
              <w:t>45</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4</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HP </w:t>
            </w:r>
            <w:proofErr w:type="spellStart"/>
            <w:r w:rsidRPr="00A134A0">
              <w:rPr>
                <w:rFonts w:ascii="Times New Roman" w:hAnsi="Times New Roman" w:cs="Times New Roman"/>
                <w:sz w:val="18"/>
                <w:szCs w:val="18"/>
              </w:rPr>
              <w:t>LaserJet</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1132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Цвет – черный. Ресурс не менее 2000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57</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5</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Canon</w:t>
            </w:r>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i</w:t>
            </w:r>
            <w:proofErr w:type="spellEnd"/>
            <w:r w:rsidRPr="00A134A0">
              <w:rPr>
                <w:rFonts w:ascii="Times New Roman" w:hAnsi="Times New Roman" w:cs="Times New Roman"/>
                <w:sz w:val="18"/>
                <w:szCs w:val="18"/>
              </w:rPr>
              <w:t>-</w:t>
            </w:r>
            <w:r w:rsidRPr="00A134A0">
              <w:rPr>
                <w:rFonts w:ascii="Times New Roman" w:hAnsi="Times New Roman" w:cs="Times New Roman"/>
                <w:sz w:val="18"/>
                <w:szCs w:val="18"/>
                <w:lang w:val="en-US"/>
              </w:rPr>
              <w:t>SENSYS</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w:t>
            </w:r>
            <w:r w:rsidRPr="00A134A0">
              <w:rPr>
                <w:rFonts w:ascii="Times New Roman" w:hAnsi="Times New Roman" w:cs="Times New Roman"/>
                <w:sz w:val="18"/>
                <w:szCs w:val="18"/>
              </w:rPr>
              <w:t xml:space="preserve"> 3010. Цвет черный, ресурс не менее 1600 станиц. Тип печати: </w:t>
            </w:r>
            <w:proofErr w:type="gramStart"/>
            <w:r w:rsidRPr="00A134A0">
              <w:rPr>
                <w:rFonts w:ascii="Times New Roman" w:hAnsi="Times New Roman" w:cs="Times New Roman"/>
                <w:sz w:val="18"/>
                <w:szCs w:val="18"/>
              </w:rPr>
              <w:t>лазерная</w:t>
            </w:r>
            <w:proofErr w:type="gramEnd"/>
            <w:r w:rsidRPr="00A134A0">
              <w:rPr>
                <w:rFonts w:ascii="Times New Roman" w:hAnsi="Times New Roman" w:cs="Times New Roman"/>
                <w:sz w:val="18"/>
                <w:szCs w:val="18"/>
              </w:rPr>
              <w:t>.</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val="en-US" w:eastAsia="ar-SA"/>
              </w:rPr>
            </w:pPr>
            <w:r w:rsidRPr="00A134A0">
              <w:rPr>
                <w:rFonts w:ascii="Times New Roman" w:hAnsi="Times New Roman" w:cs="Times New Roman"/>
                <w:b/>
                <w:color w:val="000000"/>
                <w:sz w:val="20"/>
                <w:szCs w:val="20"/>
                <w:lang w:val="en-US"/>
              </w:rPr>
              <w:t>8</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832BF9" w:rsidP="00832BF9">
            <w:pPr>
              <w:rPr>
                <w:rFonts w:ascii="Times New Roman" w:eastAsia="Times New Roman" w:hAnsi="Times New Roman" w:cs="Times New Roman"/>
                <w:sz w:val="20"/>
                <w:szCs w:val="20"/>
                <w:lang w:eastAsia="ar-SA"/>
              </w:rPr>
            </w:pPr>
            <w:r>
              <w:rPr>
                <w:rFonts w:ascii="Times New Roman" w:hAnsi="Times New Roman" w:cs="Times New Roman"/>
                <w:sz w:val="20"/>
                <w:szCs w:val="20"/>
              </w:rPr>
              <w:t>соответствует</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6</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w:t>
            </w:r>
            <w:r w:rsidRPr="00A134A0">
              <w:rPr>
                <w:rFonts w:ascii="Times New Roman" w:hAnsi="Times New Roman" w:cs="Times New Roman"/>
                <w:sz w:val="20"/>
                <w:szCs w:val="20"/>
              </w:rPr>
              <w:lastRenderedPageBreak/>
              <w:t>мый</w:t>
            </w:r>
          </w:p>
        </w:tc>
        <w:tc>
          <w:tcPr>
            <w:tcW w:w="975" w:type="pct"/>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lastRenderedPageBreak/>
              <w:t xml:space="preserve">Тонер-картридж для принтера </w:t>
            </w:r>
            <w:r w:rsidRPr="00A134A0">
              <w:rPr>
                <w:rFonts w:ascii="Times New Roman" w:hAnsi="Times New Roman" w:cs="Times New Roman"/>
                <w:sz w:val="18"/>
                <w:szCs w:val="18"/>
                <w:lang w:val="en-US"/>
              </w:rPr>
              <w:t>Kyocera</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ECOSYS</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 2530</w:t>
            </w:r>
            <w:proofErr w:type="spellStart"/>
            <w:r w:rsidRPr="00A134A0">
              <w:rPr>
                <w:rFonts w:ascii="Times New Roman" w:hAnsi="Times New Roman" w:cs="Times New Roman"/>
                <w:sz w:val="18"/>
                <w:szCs w:val="18"/>
                <w:lang w:val="en-US"/>
              </w:rPr>
              <w:t>dn</w:t>
            </w:r>
            <w:proofErr w:type="spellEnd"/>
            <w:r w:rsidRPr="00A134A0">
              <w:rPr>
                <w:rFonts w:ascii="Times New Roman" w:hAnsi="Times New Roman" w:cs="Times New Roman"/>
                <w:sz w:val="18"/>
                <w:szCs w:val="18"/>
              </w:rPr>
              <w:t xml:space="preserve">. Цвет черный, ресурс не менее 3000 страниц. Тип печати: </w:t>
            </w:r>
            <w:proofErr w:type="gramStart"/>
            <w:r w:rsidRPr="00A134A0">
              <w:rPr>
                <w:rFonts w:ascii="Times New Roman" w:hAnsi="Times New Roman" w:cs="Times New Roman"/>
                <w:sz w:val="18"/>
                <w:szCs w:val="18"/>
              </w:rPr>
              <w:t>лазерная</w:t>
            </w:r>
            <w:proofErr w:type="gramEnd"/>
            <w:r w:rsidRPr="00A134A0">
              <w:rPr>
                <w:rFonts w:ascii="Times New Roman" w:hAnsi="Times New Roman" w:cs="Times New Roman"/>
                <w:sz w:val="18"/>
                <w:szCs w:val="18"/>
              </w:rPr>
              <w:t>.</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4</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hideMark/>
          </w:tcPr>
          <w:p w:rsidR="00A134A0" w:rsidRPr="00A134A0" w:rsidRDefault="00A134A0">
            <w:pPr>
              <w:jc w:val="center"/>
              <w:rPr>
                <w:rFonts w:ascii="Times New Roman" w:eastAsia="Calibri" w:hAnsi="Times New Roman" w:cs="Times New Roman"/>
                <w:sz w:val="16"/>
                <w:szCs w:val="16"/>
                <w:lang w:eastAsia="ar-SA"/>
              </w:rPr>
            </w:pPr>
            <w:r w:rsidRPr="00A134A0">
              <w:rPr>
                <w:rFonts w:ascii="Times New Roman" w:hAnsi="Times New Roman" w:cs="Times New Roman"/>
                <w:sz w:val="16"/>
                <w:szCs w:val="16"/>
              </w:rPr>
              <w:lastRenderedPageBreak/>
              <w:t>Не соответствует</w:t>
            </w:r>
          </w:p>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16"/>
                <w:szCs w:val="16"/>
              </w:rPr>
              <w:t>(Отсутст</w:t>
            </w:r>
            <w:r w:rsidRPr="00A134A0">
              <w:rPr>
                <w:rFonts w:ascii="Times New Roman" w:hAnsi="Times New Roman" w:cs="Times New Roman"/>
                <w:sz w:val="16"/>
                <w:szCs w:val="16"/>
              </w:rPr>
              <w:lastRenderedPageBreak/>
              <w:t xml:space="preserve">вует конкретный показатель: ресурс  </w:t>
            </w:r>
            <w:r w:rsidRPr="00A134A0">
              <w:rPr>
                <w:rFonts w:ascii="Times New Roman" w:hAnsi="Times New Roman" w:cs="Times New Roman"/>
                <w:b/>
                <w:sz w:val="16"/>
                <w:szCs w:val="16"/>
              </w:rPr>
              <w:t>не менее 3000</w:t>
            </w:r>
            <w:r w:rsidRPr="00A134A0">
              <w:rPr>
                <w:rFonts w:ascii="Times New Roman" w:hAnsi="Times New Roman" w:cs="Times New Roman"/>
                <w:sz w:val="16"/>
                <w:szCs w:val="16"/>
              </w:rPr>
              <w:t>)</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7</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Картридж</w:t>
            </w:r>
            <w:r w:rsidRPr="00A134A0">
              <w:rPr>
                <w:rFonts w:ascii="Times New Roman" w:hAnsi="Times New Roman" w:cs="Times New Roman"/>
                <w:color w:val="000000"/>
                <w:sz w:val="18"/>
                <w:szCs w:val="18"/>
                <w:shd w:val="clear" w:color="auto" w:fill="FFFFFF"/>
              </w:rPr>
              <w:t xml:space="preserve"> </w:t>
            </w:r>
            <w:r w:rsidRPr="00A134A0">
              <w:rPr>
                <w:rFonts w:ascii="Times New Roman" w:hAnsi="Times New Roman" w:cs="Times New Roman"/>
                <w:sz w:val="18"/>
                <w:szCs w:val="18"/>
              </w:rPr>
              <w:t xml:space="preserve">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DesignJet</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T</w:t>
            </w:r>
            <w:r w:rsidRPr="00A134A0">
              <w:rPr>
                <w:rFonts w:ascii="Times New Roman" w:hAnsi="Times New Roman" w:cs="Times New Roman"/>
                <w:sz w:val="18"/>
                <w:szCs w:val="18"/>
              </w:rPr>
              <w:t xml:space="preserve"> 120. Цвет черный. Ресурс 80 мл.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16"/>
                <w:szCs w:val="16"/>
                <w:lang w:eastAsia="ar-SA"/>
              </w:rPr>
            </w:pPr>
            <w:r w:rsidRPr="00A134A0">
              <w:rPr>
                <w:rFonts w:ascii="Times New Roman" w:hAnsi="Times New Roman" w:cs="Times New Roman"/>
                <w:sz w:val="16"/>
                <w:szCs w:val="16"/>
              </w:rPr>
              <w:t>Не соответствует  (предоставленное участником  значение  Ресурс 29мл. требуется ресурс 80мл)</w:t>
            </w: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8</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Картридж  для принтера </w:t>
            </w:r>
            <w:proofErr w:type="spellStart"/>
            <w:r w:rsidRPr="00A134A0">
              <w:rPr>
                <w:rFonts w:ascii="Times New Roman" w:hAnsi="Times New Roman" w:cs="Times New Roman"/>
                <w:sz w:val="18"/>
                <w:szCs w:val="18"/>
                <w:lang w:val="en-US"/>
              </w:rPr>
              <w:t>Hp</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DesignJet</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T</w:t>
            </w:r>
            <w:r w:rsidRPr="00A134A0">
              <w:rPr>
                <w:rFonts w:ascii="Times New Roman" w:hAnsi="Times New Roman" w:cs="Times New Roman"/>
                <w:sz w:val="18"/>
                <w:szCs w:val="18"/>
              </w:rPr>
              <w:t xml:space="preserve"> 120. Цвет синий. Ресурс 29 мл.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9</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Картридж для принтера </w:t>
            </w:r>
            <w:proofErr w:type="spellStart"/>
            <w:r w:rsidRPr="00A134A0">
              <w:rPr>
                <w:rFonts w:ascii="Times New Roman" w:hAnsi="Times New Roman" w:cs="Times New Roman"/>
                <w:sz w:val="18"/>
                <w:szCs w:val="18"/>
                <w:lang w:val="en-US"/>
              </w:rPr>
              <w:t>Hp</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DesignJet</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T</w:t>
            </w:r>
            <w:r w:rsidRPr="00A134A0">
              <w:rPr>
                <w:rFonts w:ascii="Times New Roman" w:hAnsi="Times New Roman" w:cs="Times New Roman"/>
                <w:sz w:val="18"/>
                <w:szCs w:val="18"/>
              </w:rPr>
              <w:t xml:space="preserve"> 120. Цвет желтый. Ресурс 29 мл.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10</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Картридж для принтера </w:t>
            </w:r>
            <w:proofErr w:type="spellStart"/>
            <w:r w:rsidRPr="00A134A0">
              <w:rPr>
                <w:rFonts w:ascii="Times New Roman" w:hAnsi="Times New Roman" w:cs="Times New Roman"/>
                <w:sz w:val="18"/>
                <w:szCs w:val="18"/>
                <w:lang w:val="en-US"/>
              </w:rPr>
              <w:t>Hp</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DesignJet</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T</w:t>
            </w:r>
            <w:r w:rsidRPr="00A134A0">
              <w:rPr>
                <w:rFonts w:ascii="Times New Roman" w:hAnsi="Times New Roman" w:cs="Times New Roman"/>
                <w:sz w:val="18"/>
                <w:szCs w:val="18"/>
              </w:rPr>
              <w:t xml:space="preserve"> 120. Цвет красный. Ресурс 29 мл.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11</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Laser</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Base</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w:t>
            </w:r>
            <w:r w:rsidRPr="00A134A0">
              <w:rPr>
                <w:rFonts w:ascii="Times New Roman" w:hAnsi="Times New Roman" w:cs="Times New Roman"/>
                <w:sz w:val="18"/>
                <w:szCs w:val="18"/>
              </w:rPr>
              <w:t xml:space="preserve"> - 3228. Цвет черный. Ресурс не менее 2500 страниц. Тип печати: </w:t>
            </w:r>
            <w:proofErr w:type="gramStart"/>
            <w:r w:rsidRPr="00A134A0">
              <w:rPr>
                <w:rFonts w:ascii="Times New Roman" w:hAnsi="Times New Roman" w:cs="Times New Roman"/>
                <w:sz w:val="18"/>
                <w:szCs w:val="18"/>
              </w:rPr>
              <w:t>лазерная</w:t>
            </w:r>
            <w:proofErr w:type="gramEnd"/>
            <w:r w:rsidRPr="00A134A0">
              <w:rPr>
                <w:rFonts w:ascii="Times New Roman" w:hAnsi="Times New Roman" w:cs="Times New Roman"/>
                <w:sz w:val="18"/>
                <w:szCs w:val="18"/>
              </w:rPr>
              <w:t xml:space="preserve">.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14</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12</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w:t>
            </w:r>
            <w:r w:rsidRPr="00A134A0">
              <w:rPr>
                <w:rFonts w:ascii="Times New Roman" w:hAnsi="Times New Roman" w:cs="Times New Roman"/>
                <w:sz w:val="20"/>
                <w:szCs w:val="20"/>
              </w:rPr>
              <w:lastRenderedPageBreak/>
              <w:t>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lastRenderedPageBreak/>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1200. Цвет черный. Ресурс не менее 2500 страниц. Тип печати: </w:t>
            </w:r>
            <w:proofErr w:type="gramStart"/>
            <w:r w:rsidRPr="00A134A0">
              <w:rPr>
                <w:rFonts w:ascii="Times New Roman" w:hAnsi="Times New Roman" w:cs="Times New Roman"/>
                <w:sz w:val="18"/>
                <w:szCs w:val="18"/>
              </w:rPr>
              <w:lastRenderedPageBreak/>
              <w:t>лазерная</w:t>
            </w:r>
            <w:proofErr w:type="gramEnd"/>
            <w:r w:rsidRPr="00A134A0">
              <w:rPr>
                <w:rFonts w:ascii="Times New Roman" w:hAnsi="Times New Roman" w:cs="Times New Roman"/>
                <w:sz w:val="18"/>
                <w:szCs w:val="18"/>
              </w:rPr>
              <w:t xml:space="preserve">.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lastRenderedPageBreak/>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tcPr>
          <w:p w:rsidR="00A134A0" w:rsidRPr="00832BF9" w:rsidRDefault="00832BF9" w:rsidP="00832BF9">
            <w:pPr>
              <w:rPr>
                <w:rFonts w:ascii="Times New Roman" w:eastAsia="Times New Roman" w:hAnsi="Times New Roman" w:cs="Times New Roman"/>
                <w:sz w:val="20"/>
                <w:szCs w:val="20"/>
                <w:lang w:eastAsia="ar-SA"/>
              </w:rPr>
            </w:pPr>
            <w:r>
              <w:rPr>
                <w:rFonts w:ascii="Times New Roman" w:hAnsi="Times New Roman" w:cs="Times New Roman"/>
                <w:sz w:val="20"/>
                <w:szCs w:val="20"/>
              </w:rPr>
              <w:t>соответствуе</w:t>
            </w:r>
            <w:r>
              <w:rPr>
                <w:rFonts w:ascii="Times New Roman" w:hAnsi="Times New Roman" w:cs="Times New Roman"/>
                <w:sz w:val="20"/>
                <w:szCs w:val="20"/>
              </w:rPr>
              <w:lastRenderedPageBreak/>
              <w:t>т</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13</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DeskJet</w:t>
            </w:r>
            <w:proofErr w:type="spellEnd"/>
            <w:r w:rsidRPr="00A134A0">
              <w:rPr>
                <w:rFonts w:ascii="Times New Roman" w:hAnsi="Times New Roman" w:cs="Times New Roman"/>
                <w:sz w:val="18"/>
                <w:szCs w:val="18"/>
              </w:rPr>
              <w:t xml:space="preserve"> 2135. Цвет черный. Ресурс 360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14</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DeskJet</w:t>
            </w:r>
            <w:proofErr w:type="spellEnd"/>
            <w:r w:rsidRPr="00A134A0">
              <w:rPr>
                <w:rFonts w:ascii="Times New Roman" w:hAnsi="Times New Roman" w:cs="Times New Roman"/>
                <w:sz w:val="18"/>
                <w:szCs w:val="18"/>
              </w:rPr>
              <w:t xml:space="preserve"> 2135. Цвет не менее 3 цветов. Ресурс 200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jc w:val="center"/>
              <w:rPr>
                <w:rFonts w:ascii="Times New Roman" w:eastAsia="Calibri" w:hAnsi="Times New Roman" w:cs="Times New Roman"/>
                <w:sz w:val="16"/>
                <w:szCs w:val="16"/>
                <w:lang w:eastAsia="ar-SA"/>
              </w:rPr>
            </w:pPr>
            <w:r w:rsidRPr="00A134A0">
              <w:rPr>
                <w:rFonts w:ascii="Times New Roman" w:hAnsi="Times New Roman" w:cs="Times New Roman"/>
                <w:sz w:val="16"/>
                <w:szCs w:val="16"/>
              </w:rPr>
              <w:t>Не соответствует</w:t>
            </w:r>
          </w:p>
          <w:p w:rsidR="00A134A0" w:rsidRPr="00832BF9" w:rsidRDefault="00A134A0" w:rsidP="00832BF9">
            <w:pPr>
              <w:rPr>
                <w:rFonts w:ascii="Times New Roman" w:eastAsia="Times New Roman" w:hAnsi="Times New Roman" w:cs="Times New Roman"/>
                <w:sz w:val="20"/>
                <w:szCs w:val="20"/>
              </w:rPr>
            </w:pPr>
            <w:r w:rsidRPr="00A134A0">
              <w:rPr>
                <w:rFonts w:ascii="Times New Roman" w:hAnsi="Times New Roman" w:cs="Times New Roman"/>
                <w:sz w:val="16"/>
                <w:szCs w:val="16"/>
              </w:rPr>
              <w:t xml:space="preserve">(Отсутствует конкретный показатель: цвет  </w:t>
            </w:r>
            <w:r w:rsidRPr="00A134A0">
              <w:rPr>
                <w:rFonts w:ascii="Times New Roman" w:hAnsi="Times New Roman" w:cs="Times New Roman"/>
                <w:b/>
                <w:sz w:val="16"/>
                <w:szCs w:val="16"/>
              </w:rPr>
              <w:t>не менее 3 цветов</w:t>
            </w:r>
            <w:r w:rsidRPr="00A134A0">
              <w:rPr>
                <w:rFonts w:ascii="Times New Roman" w:hAnsi="Times New Roman" w:cs="Times New Roman"/>
                <w:sz w:val="16"/>
                <w:szCs w:val="16"/>
              </w:rPr>
              <w:t>)</w:t>
            </w:r>
            <w:r w:rsidRPr="00A134A0">
              <w:rPr>
                <w:rFonts w:ascii="Times New Roman" w:hAnsi="Times New Roman" w:cs="Times New Roman"/>
                <w:sz w:val="20"/>
                <w:szCs w:val="20"/>
              </w:rPr>
              <w:t xml:space="preserve">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15</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1018. Цвет черный. Ресурс 2000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7</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7"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6"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c>
          <w:tcPr>
            <w:tcW w:w="272" w:type="pct"/>
            <w:tcBorders>
              <w:top w:val="single" w:sz="4" w:space="0" w:color="000000"/>
              <w:left w:val="single" w:sz="4" w:space="0" w:color="auto"/>
              <w:bottom w:val="single" w:sz="4" w:space="0" w:color="000000"/>
              <w:right w:val="single" w:sz="4" w:space="0" w:color="auto"/>
            </w:tcBorders>
          </w:tcPr>
          <w:p w:rsidR="00A134A0" w:rsidRPr="00832BF9" w:rsidRDefault="00A134A0" w:rsidP="00832BF9">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16</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1100. Цвет черный. Ресурс 2500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17</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2605. Цвет черный. Ресурс 2500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18</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2605. Цвет желтый. Ресурс 2000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19</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2605. Цвет пурпурный. Ресурс 2000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20</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2605. Цвет синий. Ресурс 2000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21</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Samsung</w:t>
            </w:r>
            <w:r w:rsidRPr="00A134A0">
              <w:rPr>
                <w:rFonts w:ascii="Times New Roman" w:hAnsi="Times New Roman" w:cs="Times New Roman"/>
                <w:sz w:val="18"/>
                <w:szCs w:val="18"/>
              </w:rPr>
              <w:t>/</w:t>
            </w:r>
            <w:r w:rsidRPr="00A134A0">
              <w:rPr>
                <w:rFonts w:ascii="Times New Roman" w:hAnsi="Times New Roman" w:cs="Times New Roman"/>
                <w:sz w:val="18"/>
                <w:szCs w:val="18"/>
                <w:lang w:val="en-US"/>
              </w:rPr>
              <w:t>Xpress</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2020. Цвет черный. Ресурс не менее 1000 страниц. Тип печати: </w:t>
            </w:r>
            <w:proofErr w:type="gramStart"/>
            <w:r w:rsidRPr="00A134A0">
              <w:rPr>
                <w:rFonts w:ascii="Times New Roman" w:hAnsi="Times New Roman" w:cs="Times New Roman"/>
                <w:sz w:val="18"/>
                <w:szCs w:val="18"/>
              </w:rPr>
              <w:t>лазерная</w:t>
            </w:r>
            <w:proofErr w:type="gramEnd"/>
            <w:r w:rsidRPr="00A134A0">
              <w:rPr>
                <w:rFonts w:ascii="Times New Roman" w:hAnsi="Times New Roman" w:cs="Times New Roman"/>
                <w:sz w:val="18"/>
                <w:szCs w:val="18"/>
              </w:rPr>
              <w:t xml:space="preserve">.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10</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22</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hyperlink r:id="rId8" w:tooltip="МФУ Canon i-SENSYS MF4410" w:history="1">
              <w:r w:rsidRPr="00A134A0">
                <w:rPr>
                  <w:rStyle w:val="a3"/>
                  <w:bCs/>
                  <w:color w:val="auto"/>
                  <w:sz w:val="18"/>
                  <w:szCs w:val="18"/>
                  <w:u w:val="none"/>
                  <w:lang w:val="en-US"/>
                </w:rPr>
                <w:t>Canon</w:t>
              </w:r>
              <w:r w:rsidRPr="00A134A0">
                <w:rPr>
                  <w:rStyle w:val="a3"/>
                  <w:color w:val="auto"/>
                  <w:sz w:val="18"/>
                  <w:szCs w:val="18"/>
                  <w:u w:val="none"/>
                </w:rPr>
                <w:t xml:space="preserve"> </w:t>
              </w:r>
              <w:proofErr w:type="spellStart"/>
              <w:r w:rsidRPr="00A134A0">
                <w:rPr>
                  <w:rStyle w:val="a3"/>
                  <w:bCs/>
                  <w:color w:val="auto"/>
                  <w:sz w:val="18"/>
                  <w:szCs w:val="18"/>
                  <w:u w:val="none"/>
                  <w:lang w:val="en-US"/>
                </w:rPr>
                <w:t>i</w:t>
              </w:r>
              <w:proofErr w:type="spellEnd"/>
              <w:r w:rsidRPr="00A134A0">
                <w:rPr>
                  <w:rStyle w:val="a3"/>
                  <w:color w:val="auto"/>
                  <w:sz w:val="18"/>
                  <w:szCs w:val="18"/>
                  <w:u w:val="none"/>
                </w:rPr>
                <w:t>-</w:t>
              </w:r>
              <w:r w:rsidRPr="00A134A0">
                <w:rPr>
                  <w:rStyle w:val="a3"/>
                  <w:color w:val="auto"/>
                  <w:sz w:val="18"/>
                  <w:szCs w:val="18"/>
                  <w:u w:val="none"/>
                  <w:lang w:val="en-US"/>
                </w:rPr>
                <w:t>SENSYS</w:t>
              </w:r>
              <w:r w:rsidRPr="00A134A0">
                <w:rPr>
                  <w:rStyle w:val="a3"/>
                  <w:color w:val="auto"/>
                  <w:sz w:val="18"/>
                  <w:szCs w:val="18"/>
                  <w:u w:val="none"/>
                </w:rPr>
                <w:t xml:space="preserve"> </w:t>
              </w:r>
              <w:r w:rsidRPr="00A134A0">
                <w:rPr>
                  <w:rStyle w:val="a3"/>
                  <w:bCs/>
                  <w:color w:val="auto"/>
                  <w:sz w:val="18"/>
                  <w:szCs w:val="18"/>
                  <w:u w:val="none"/>
                  <w:lang w:val="en-US"/>
                </w:rPr>
                <w:t>MF</w:t>
              </w:r>
              <w:r w:rsidRPr="00A134A0">
                <w:rPr>
                  <w:rStyle w:val="a3"/>
                  <w:bCs/>
                  <w:color w:val="auto"/>
                  <w:sz w:val="18"/>
                  <w:szCs w:val="18"/>
                  <w:u w:val="none"/>
                </w:rPr>
                <w:t>4410</w:t>
              </w:r>
            </w:hyperlink>
            <w:r w:rsidRPr="00A134A0">
              <w:rPr>
                <w:rFonts w:ascii="Times New Roman" w:hAnsi="Times New Roman" w:cs="Times New Roman"/>
                <w:sz w:val="18"/>
                <w:szCs w:val="18"/>
              </w:rPr>
              <w:t xml:space="preserve">. Цвет черный. Ресурс 2100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23</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Pro</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127</w:t>
            </w:r>
            <w:proofErr w:type="spellStart"/>
            <w:r w:rsidRPr="00A134A0">
              <w:rPr>
                <w:rFonts w:ascii="Times New Roman" w:hAnsi="Times New Roman" w:cs="Times New Roman"/>
                <w:sz w:val="18"/>
                <w:szCs w:val="18"/>
                <w:lang w:val="en-US"/>
              </w:rPr>
              <w:t>fn</w:t>
            </w:r>
            <w:proofErr w:type="spellEnd"/>
            <w:r w:rsidRPr="00A134A0">
              <w:rPr>
                <w:rFonts w:ascii="Times New Roman" w:hAnsi="Times New Roman" w:cs="Times New Roman"/>
                <w:sz w:val="18"/>
                <w:szCs w:val="18"/>
              </w:rPr>
              <w:t xml:space="preserve">. Цвет черный. Ресурс 1600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9</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24</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Pro</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176</w:t>
            </w:r>
            <w:r w:rsidRPr="00A134A0">
              <w:rPr>
                <w:rFonts w:ascii="Times New Roman" w:hAnsi="Times New Roman" w:cs="Times New Roman"/>
                <w:sz w:val="18"/>
                <w:szCs w:val="18"/>
                <w:lang w:val="en-US"/>
              </w:rPr>
              <w:t>n</w:t>
            </w:r>
            <w:r w:rsidRPr="00A134A0">
              <w:rPr>
                <w:rFonts w:ascii="Times New Roman" w:hAnsi="Times New Roman" w:cs="Times New Roman"/>
                <w:sz w:val="18"/>
                <w:szCs w:val="18"/>
              </w:rPr>
              <w:t xml:space="preserve">. Цвет черный. Ресурс 1300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25</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Pro</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176</w:t>
            </w:r>
            <w:r w:rsidRPr="00A134A0">
              <w:rPr>
                <w:rFonts w:ascii="Times New Roman" w:hAnsi="Times New Roman" w:cs="Times New Roman"/>
                <w:sz w:val="18"/>
                <w:szCs w:val="18"/>
                <w:lang w:val="en-US"/>
              </w:rPr>
              <w:t>n</w:t>
            </w:r>
            <w:r w:rsidRPr="00A134A0">
              <w:rPr>
                <w:rFonts w:ascii="Times New Roman" w:hAnsi="Times New Roman" w:cs="Times New Roman"/>
                <w:sz w:val="18"/>
                <w:szCs w:val="18"/>
              </w:rPr>
              <w:t xml:space="preserve">. Цвет желтый. Ресурс не менее 1000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26</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Pro</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176</w:t>
            </w:r>
            <w:r w:rsidRPr="00A134A0">
              <w:rPr>
                <w:rFonts w:ascii="Times New Roman" w:hAnsi="Times New Roman" w:cs="Times New Roman"/>
                <w:sz w:val="18"/>
                <w:szCs w:val="18"/>
                <w:lang w:val="en-US"/>
              </w:rPr>
              <w:t>n</w:t>
            </w:r>
            <w:r w:rsidRPr="00A134A0">
              <w:rPr>
                <w:rFonts w:ascii="Times New Roman" w:hAnsi="Times New Roman" w:cs="Times New Roman"/>
                <w:sz w:val="18"/>
                <w:szCs w:val="18"/>
              </w:rPr>
              <w:t xml:space="preserve">. Цвет пурпурный. Ресурс не менее 1000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27</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Color</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Pro</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176</w:t>
            </w:r>
            <w:r w:rsidRPr="00A134A0">
              <w:rPr>
                <w:rFonts w:ascii="Times New Roman" w:hAnsi="Times New Roman" w:cs="Times New Roman"/>
                <w:sz w:val="18"/>
                <w:szCs w:val="18"/>
                <w:lang w:val="en-US"/>
              </w:rPr>
              <w:t>n</w:t>
            </w:r>
            <w:r w:rsidRPr="00A134A0">
              <w:rPr>
                <w:rFonts w:ascii="Times New Roman" w:hAnsi="Times New Roman" w:cs="Times New Roman"/>
                <w:sz w:val="18"/>
                <w:szCs w:val="18"/>
              </w:rPr>
              <w:t xml:space="preserve">. Цвет синий. Ресурс не менее 1000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28</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w:t>
            </w:r>
            <w:r w:rsidRPr="00A134A0">
              <w:rPr>
                <w:rFonts w:ascii="Times New Roman" w:hAnsi="Times New Roman" w:cs="Times New Roman"/>
                <w:sz w:val="18"/>
                <w:szCs w:val="18"/>
              </w:rPr>
              <w:t xml:space="preserve">1005. Цвет черный. Ресурс не менее 2000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29</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r w:rsidRPr="00A134A0">
              <w:rPr>
                <w:rFonts w:ascii="Times New Roman" w:hAnsi="Times New Roman" w:cs="Times New Roman"/>
                <w:sz w:val="18"/>
                <w:szCs w:val="18"/>
                <w:lang w:val="en-US"/>
              </w:rPr>
              <w:t>HP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LaserJet</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PRO</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227-</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231. Цвет черный. Ресурс не менее 3500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2</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30</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Тонер-картридж для принтера НР </w:t>
            </w:r>
            <w:proofErr w:type="spellStart"/>
            <w:r w:rsidRPr="00A134A0">
              <w:rPr>
                <w:rFonts w:ascii="Times New Roman" w:hAnsi="Times New Roman" w:cs="Times New Roman"/>
                <w:sz w:val="18"/>
                <w:szCs w:val="18"/>
              </w:rPr>
              <w:t>LaserJet</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rPr>
              <w:t>Pro</w:t>
            </w:r>
            <w:proofErr w:type="spellEnd"/>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MFP</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M</w:t>
            </w:r>
            <w:r w:rsidRPr="00A134A0">
              <w:rPr>
                <w:rFonts w:ascii="Times New Roman" w:hAnsi="Times New Roman" w:cs="Times New Roman"/>
                <w:sz w:val="18"/>
                <w:szCs w:val="18"/>
              </w:rPr>
              <w:t xml:space="preserve">225 </w:t>
            </w:r>
            <w:proofErr w:type="spellStart"/>
            <w:r w:rsidRPr="00A134A0">
              <w:rPr>
                <w:rFonts w:ascii="Times New Roman" w:hAnsi="Times New Roman" w:cs="Times New Roman"/>
                <w:sz w:val="18"/>
                <w:szCs w:val="18"/>
                <w:lang w:val="en-US"/>
              </w:rPr>
              <w:t>rdn</w:t>
            </w:r>
            <w:proofErr w:type="spellEnd"/>
            <w:r w:rsidRPr="00A134A0">
              <w:rPr>
                <w:rFonts w:ascii="Times New Roman" w:hAnsi="Times New Roman" w:cs="Times New Roman"/>
                <w:sz w:val="18"/>
                <w:szCs w:val="18"/>
              </w:rPr>
              <w:t xml:space="preserve">.  Ресурс не менее 2200 страниц. Цвет черный.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val="en-US" w:eastAsia="ar-SA"/>
              </w:rPr>
            </w:pPr>
            <w:r w:rsidRPr="00A134A0">
              <w:rPr>
                <w:rFonts w:ascii="Times New Roman" w:hAnsi="Times New Roman" w:cs="Times New Roman"/>
                <w:b/>
                <w:color w:val="000000"/>
                <w:sz w:val="20"/>
                <w:szCs w:val="20"/>
                <w:lang w:val="en-US"/>
              </w:rPr>
              <w:t>10</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31</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18"/>
                <w:szCs w:val="18"/>
                <w:lang w:eastAsia="ar-SA"/>
              </w:rPr>
            </w:pPr>
            <w:r w:rsidRPr="00A134A0">
              <w:rPr>
                <w:rFonts w:ascii="Times New Roman" w:hAnsi="Times New Roman" w:cs="Times New Roman"/>
                <w:sz w:val="18"/>
                <w:szCs w:val="18"/>
              </w:rPr>
              <w:t xml:space="preserve">Тонер-картридж для принтера НР </w:t>
            </w:r>
            <w:proofErr w:type="spellStart"/>
            <w:r w:rsidRPr="00A134A0">
              <w:rPr>
                <w:rFonts w:ascii="Times New Roman" w:hAnsi="Times New Roman" w:cs="Times New Roman"/>
                <w:sz w:val="18"/>
                <w:szCs w:val="18"/>
              </w:rPr>
              <w:t>LaserJet</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rPr>
              <w:t>Pro</w:t>
            </w:r>
            <w:proofErr w:type="spellEnd"/>
            <w:r w:rsidRPr="00A134A0">
              <w:rPr>
                <w:rFonts w:ascii="Times New Roman" w:hAnsi="Times New Roman" w:cs="Times New Roman"/>
                <w:sz w:val="18"/>
                <w:szCs w:val="18"/>
              </w:rPr>
              <w:t xml:space="preserve"> 1536</w:t>
            </w:r>
            <w:proofErr w:type="spellStart"/>
            <w:r w:rsidRPr="00A134A0">
              <w:rPr>
                <w:rFonts w:ascii="Times New Roman" w:hAnsi="Times New Roman" w:cs="Times New Roman"/>
                <w:sz w:val="18"/>
                <w:szCs w:val="18"/>
                <w:lang w:val="en-US"/>
              </w:rPr>
              <w:t>dnf</w:t>
            </w:r>
            <w:proofErr w:type="spellEnd"/>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mfp</w:t>
            </w:r>
            <w:proofErr w:type="spellEnd"/>
            <w:r w:rsidRPr="00A134A0">
              <w:rPr>
                <w:rFonts w:ascii="Times New Roman" w:hAnsi="Times New Roman" w:cs="Times New Roman"/>
                <w:sz w:val="18"/>
                <w:szCs w:val="18"/>
              </w:rPr>
              <w:t xml:space="preserve">.  Ресурс не менее 2100 страниц. Цвет черный.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val="en-US" w:eastAsia="ar-SA"/>
              </w:rPr>
            </w:pPr>
            <w:r w:rsidRPr="00A134A0">
              <w:rPr>
                <w:rFonts w:ascii="Times New Roman" w:hAnsi="Times New Roman" w:cs="Times New Roman"/>
                <w:b/>
                <w:color w:val="000000"/>
                <w:sz w:val="20"/>
                <w:szCs w:val="20"/>
                <w:lang w:val="en-US"/>
              </w:rPr>
              <w:t>10</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32</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t xml:space="preserve">Тонер-картридж для принтера </w:t>
            </w:r>
            <w:hyperlink r:id="rId9" w:tooltip="МФУ Canon i-SENSYS MF4410" w:history="1">
              <w:r w:rsidRPr="00A134A0">
                <w:rPr>
                  <w:rStyle w:val="a3"/>
                  <w:bCs/>
                  <w:color w:val="auto"/>
                  <w:sz w:val="18"/>
                  <w:szCs w:val="18"/>
                  <w:u w:val="none"/>
                  <w:lang w:val="en-US"/>
                </w:rPr>
                <w:t>Canon</w:t>
              </w:r>
              <w:r w:rsidRPr="00A134A0">
                <w:rPr>
                  <w:rStyle w:val="a3"/>
                  <w:color w:val="auto"/>
                  <w:sz w:val="18"/>
                  <w:szCs w:val="18"/>
                  <w:u w:val="none"/>
                </w:rPr>
                <w:t xml:space="preserve"> </w:t>
              </w:r>
              <w:proofErr w:type="spellStart"/>
              <w:r w:rsidRPr="00A134A0">
                <w:rPr>
                  <w:rStyle w:val="a3"/>
                  <w:bCs/>
                  <w:color w:val="auto"/>
                  <w:sz w:val="18"/>
                  <w:szCs w:val="18"/>
                  <w:u w:val="none"/>
                  <w:lang w:val="en-US"/>
                </w:rPr>
                <w:t>i</w:t>
              </w:r>
              <w:proofErr w:type="spellEnd"/>
              <w:r w:rsidRPr="00A134A0">
                <w:rPr>
                  <w:rStyle w:val="a3"/>
                  <w:color w:val="auto"/>
                  <w:sz w:val="18"/>
                  <w:szCs w:val="18"/>
                  <w:u w:val="none"/>
                </w:rPr>
                <w:t>-</w:t>
              </w:r>
              <w:r w:rsidRPr="00A134A0">
                <w:rPr>
                  <w:rStyle w:val="a3"/>
                  <w:color w:val="auto"/>
                  <w:sz w:val="18"/>
                  <w:szCs w:val="18"/>
                  <w:u w:val="none"/>
                  <w:lang w:val="en-US"/>
                </w:rPr>
                <w:t>SENSYS</w:t>
              </w:r>
              <w:r w:rsidRPr="00A134A0">
                <w:rPr>
                  <w:rStyle w:val="a3"/>
                  <w:color w:val="auto"/>
                  <w:sz w:val="18"/>
                  <w:szCs w:val="18"/>
                  <w:u w:val="none"/>
                </w:rPr>
                <w:t xml:space="preserve"> </w:t>
              </w:r>
              <w:r w:rsidRPr="00A134A0">
                <w:rPr>
                  <w:rStyle w:val="a3"/>
                  <w:bCs/>
                  <w:color w:val="auto"/>
                  <w:sz w:val="18"/>
                  <w:szCs w:val="18"/>
                  <w:u w:val="none"/>
                  <w:lang w:val="en-US"/>
                </w:rPr>
                <w:t>MF</w:t>
              </w:r>
              <w:r w:rsidRPr="00A134A0">
                <w:rPr>
                  <w:rStyle w:val="a3"/>
                  <w:bCs/>
                  <w:color w:val="auto"/>
                  <w:sz w:val="18"/>
                  <w:szCs w:val="18"/>
                  <w:u w:val="none"/>
                </w:rPr>
                <w:t>247</w:t>
              </w:r>
            </w:hyperlink>
            <w:r w:rsidRPr="00A134A0">
              <w:rPr>
                <w:rFonts w:ascii="Times New Roman" w:hAnsi="Times New Roman" w:cs="Times New Roman"/>
                <w:sz w:val="18"/>
                <w:szCs w:val="18"/>
              </w:rPr>
              <w:t xml:space="preserve"> </w:t>
            </w:r>
            <w:proofErr w:type="spellStart"/>
            <w:r w:rsidRPr="00A134A0">
              <w:rPr>
                <w:rFonts w:ascii="Times New Roman" w:hAnsi="Times New Roman" w:cs="Times New Roman"/>
                <w:sz w:val="18"/>
                <w:szCs w:val="18"/>
                <w:lang w:val="en-US"/>
              </w:rPr>
              <w:t>dw</w:t>
            </w:r>
            <w:proofErr w:type="spellEnd"/>
            <w:r w:rsidRPr="00A134A0">
              <w:rPr>
                <w:rFonts w:ascii="Times New Roman" w:hAnsi="Times New Roman" w:cs="Times New Roman"/>
                <w:sz w:val="18"/>
                <w:szCs w:val="18"/>
              </w:rPr>
              <w:t xml:space="preserve">. Цвет черный. Ресурс не менее 2400 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 xml:space="preserve">соответствует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r w:rsidR="00832BF9" w:rsidRPr="00A134A0" w:rsidTr="00832BF9">
        <w:trPr>
          <w:trHeight w:val="775"/>
        </w:trPr>
        <w:tc>
          <w:tcPr>
            <w:tcW w:w="453" w:type="pct"/>
            <w:vMerge/>
            <w:tcBorders>
              <w:top w:val="single" w:sz="4" w:space="0" w:color="000000"/>
              <w:left w:val="single" w:sz="4" w:space="0" w:color="000000"/>
              <w:bottom w:val="single" w:sz="4" w:space="0" w:color="000000"/>
              <w:right w:val="single" w:sz="4" w:space="0" w:color="000000"/>
            </w:tcBorders>
            <w:vAlign w:val="center"/>
            <w:hideMark/>
          </w:tcPr>
          <w:p w:rsidR="00A134A0" w:rsidRPr="00A134A0" w:rsidRDefault="00A134A0">
            <w:pPr>
              <w:spacing w:after="0"/>
              <w:rPr>
                <w:rFonts w:ascii="Times New Roman" w:eastAsia="Times New Roman" w:hAnsi="Times New Roman" w:cs="Times New Roman"/>
                <w:color w:val="000000"/>
                <w:sz w:val="20"/>
                <w:szCs w:val="20"/>
                <w:lang w:eastAsia="ar-SA"/>
              </w:rPr>
            </w:pPr>
          </w:p>
        </w:tc>
        <w:tc>
          <w:tcPr>
            <w:tcW w:w="116"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napToGrid w:val="0"/>
              <w:spacing w:after="60"/>
              <w:jc w:val="cente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33</w:t>
            </w:r>
          </w:p>
        </w:tc>
        <w:tc>
          <w:tcPr>
            <w:tcW w:w="340" w:type="pct"/>
            <w:tcBorders>
              <w:top w:val="single" w:sz="4" w:space="0" w:color="000000"/>
              <w:left w:val="single" w:sz="4" w:space="0" w:color="000000"/>
              <w:bottom w:val="single" w:sz="4" w:space="0" w:color="000000"/>
              <w:right w:val="single" w:sz="4" w:space="0" w:color="000000"/>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sz w:val="20"/>
                <w:szCs w:val="20"/>
              </w:rPr>
              <w:t>Картридж совмести</w:t>
            </w:r>
            <w:r w:rsidRPr="00A134A0">
              <w:rPr>
                <w:rFonts w:ascii="Times New Roman" w:hAnsi="Times New Roman" w:cs="Times New Roman"/>
                <w:sz w:val="20"/>
                <w:szCs w:val="20"/>
              </w:rPr>
              <w:lastRenderedPageBreak/>
              <w:t>мый</w:t>
            </w:r>
          </w:p>
        </w:tc>
        <w:tc>
          <w:tcPr>
            <w:tcW w:w="975" w:type="pct"/>
            <w:tcBorders>
              <w:top w:val="single" w:sz="4" w:space="0" w:color="000000"/>
              <w:left w:val="single" w:sz="4" w:space="0" w:color="000000"/>
              <w:bottom w:val="single" w:sz="4" w:space="0" w:color="000000"/>
              <w:right w:val="single" w:sz="4" w:space="0" w:color="000000"/>
            </w:tcBorders>
            <w:vAlign w:val="bottom"/>
            <w:hideMark/>
          </w:tcPr>
          <w:p w:rsidR="00A134A0" w:rsidRPr="00A134A0" w:rsidRDefault="00A134A0">
            <w:pPr>
              <w:suppressAutoHyphens/>
              <w:spacing w:after="60"/>
              <w:jc w:val="both"/>
              <w:rPr>
                <w:rFonts w:ascii="Times New Roman" w:eastAsia="Times New Roman" w:hAnsi="Times New Roman" w:cs="Times New Roman"/>
                <w:color w:val="000000"/>
                <w:sz w:val="18"/>
                <w:szCs w:val="18"/>
                <w:lang w:eastAsia="ar-SA"/>
              </w:rPr>
            </w:pPr>
            <w:r w:rsidRPr="00A134A0">
              <w:rPr>
                <w:rFonts w:ascii="Times New Roman" w:hAnsi="Times New Roman" w:cs="Times New Roman"/>
                <w:sz w:val="18"/>
                <w:szCs w:val="18"/>
              </w:rPr>
              <w:lastRenderedPageBreak/>
              <w:t xml:space="preserve">Тонер-картридж  для принтера </w:t>
            </w:r>
            <w:r w:rsidRPr="00A134A0">
              <w:rPr>
                <w:rFonts w:ascii="Times New Roman" w:hAnsi="Times New Roman" w:cs="Times New Roman"/>
                <w:sz w:val="18"/>
                <w:szCs w:val="18"/>
                <w:lang w:val="en-US"/>
              </w:rPr>
              <w:t>Xerox</w:t>
            </w:r>
            <w:r w:rsidRPr="00A134A0">
              <w:rPr>
                <w:rFonts w:ascii="Times New Roman" w:hAnsi="Times New Roman" w:cs="Times New Roman"/>
                <w:sz w:val="18"/>
                <w:szCs w:val="18"/>
              </w:rPr>
              <w:t xml:space="preserve"> </w:t>
            </w:r>
            <w:r w:rsidRPr="00A134A0">
              <w:rPr>
                <w:rFonts w:ascii="Times New Roman" w:hAnsi="Times New Roman" w:cs="Times New Roman"/>
                <w:sz w:val="18"/>
                <w:szCs w:val="18"/>
                <w:lang w:val="en-US"/>
              </w:rPr>
              <w:t>WorkCentre</w:t>
            </w:r>
            <w:r w:rsidRPr="00A134A0">
              <w:rPr>
                <w:rFonts w:ascii="Times New Roman" w:hAnsi="Times New Roman" w:cs="Times New Roman"/>
                <w:sz w:val="18"/>
                <w:szCs w:val="18"/>
              </w:rPr>
              <w:t xml:space="preserve"> 3210. Цвет черный. Ресурс не менее 2000 </w:t>
            </w:r>
            <w:r w:rsidRPr="00A134A0">
              <w:rPr>
                <w:rFonts w:ascii="Times New Roman" w:hAnsi="Times New Roman" w:cs="Times New Roman"/>
                <w:sz w:val="18"/>
                <w:szCs w:val="18"/>
              </w:rPr>
              <w:lastRenderedPageBreak/>
              <w:t xml:space="preserve">страниц.  </w:t>
            </w:r>
          </w:p>
        </w:tc>
        <w:tc>
          <w:tcPr>
            <w:tcW w:w="205" w:type="pct"/>
            <w:tcBorders>
              <w:top w:val="single" w:sz="4" w:space="0" w:color="000000"/>
              <w:left w:val="single" w:sz="4" w:space="0" w:color="000000"/>
              <w:bottom w:val="single" w:sz="4" w:space="0" w:color="000000"/>
              <w:right w:val="single" w:sz="4" w:space="0" w:color="auto"/>
            </w:tcBorders>
            <w:hideMark/>
          </w:tcPr>
          <w:p w:rsidR="00A134A0" w:rsidRPr="00A134A0" w:rsidRDefault="00A134A0">
            <w:pPr>
              <w:suppressAutoHyphens/>
              <w:spacing w:after="60"/>
              <w:jc w:val="both"/>
              <w:rPr>
                <w:rFonts w:ascii="Times New Roman" w:eastAsia="Times New Roman" w:hAnsi="Times New Roman" w:cs="Times New Roman"/>
                <w:sz w:val="24"/>
                <w:szCs w:val="24"/>
                <w:lang w:eastAsia="ar-SA"/>
              </w:rPr>
            </w:pPr>
            <w:r w:rsidRPr="00A134A0">
              <w:rPr>
                <w:rFonts w:ascii="Times New Roman" w:hAnsi="Times New Roman" w:cs="Times New Roman"/>
                <w:color w:val="000000"/>
                <w:sz w:val="20"/>
                <w:szCs w:val="20"/>
              </w:rPr>
              <w:lastRenderedPageBreak/>
              <w:t>шт.</w:t>
            </w:r>
          </w:p>
        </w:tc>
        <w:tc>
          <w:tcPr>
            <w:tcW w:w="159" w:type="pct"/>
            <w:tcBorders>
              <w:top w:val="single" w:sz="4" w:space="0" w:color="auto"/>
              <w:left w:val="single" w:sz="4" w:space="0" w:color="auto"/>
              <w:bottom w:val="single" w:sz="4" w:space="0" w:color="auto"/>
              <w:right w:val="single" w:sz="4" w:space="0" w:color="auto"/>
            </w:tcBorders>
            <w:vAlign w:val="center"/>
            <w:hideMark/>
          </w:tcPr>
          <w:p w:rsidR="00A134A0" w:rsidRPr="00A134A0" w:rsidRDefault="00A134A0">
            <w:pPr>
              <w:suppressAutoHyphens/>
              <w:spacing w:after="60"/>
              <w:jc w:val="center"/>
              <w:rPr>
                <w:rFonts w:ascii="Times New Roman" w:eastAsia="Times New Roman" w:hAnsi="Times New Roman" w:cs="Times New Roman"/>
                <w:b/>
                <w:color w:val="000000"/>
                <w:sz w:val="20"/>
                <w:szCs w:val="20"/>
                <w:lang w:eastAsia="ar-SA"/>
              </w:rPr>
            </w:pPr>
            <w:r w:rsidRPr="00A134A0">
              <w:rPr>
                <w:rFonts w:ascii="Times New Roman" w:hAnsi="Times New Roman" w:cs="Times New Roman"/>
                <w:b/>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center"/>
              <w:rPr>
                <w:rFonts w:ascii="Times New Roman" w:eastAsia="Times New Roman" w:hAnsi="Times New Roman" w:cs="Times New Roman"/>
                <w:i/>
                <w:sz w:val="20"/>
                <w:szCs w:val="20"/>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7"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6"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c>
          <w:tcPr>
            <w:tcW w:w="272" w:type="pct"/>
            <w:tcBorders>
              <w:top w:val="single" w:sz="4" w:space="0" w:color="000000"/>
              <w:left w:val="single" w:sz="4" w:space="0" w:color="auto"/>
              <w:bottom w:val="single" w:sz="4" w:space="0" w:color="000000"/>
              <w:right w:val="single" w:sz="4" w:space="0" w:color="auto"/>
            </w:tcBorders>
          </w:tcPr>
          <w:p w:rsidR="00A134A0" w:rsidRPr="00A134A0" w:rsidRDefault="00A134A0">
            <w:pPr>
              <w:rPr>
                <w:rFonts w:ascii="Times New Roman" w:eastAsia="Times New Roman" w:hAnsi="Times New Roman" w:cs="Times New Roman"/>
                <w:sz w:val="20"/>
                <w:szCs w:val="20"/>
                <w:lang w:eastAsia="ar-SA"/>
              </w:rPr>
            </w:pPr>
            <w:r w:rsidRPr="00A134A0">
              <w:rPr>
                <w:rFonts w:ascii="Times New Roman" w:hAnsi="Times New Roman" w:cs="Times New Roman"/>
                <w:sz w:val="20"/>
                <w:szCs w:val="20"/>
              </w:rPr>
              <w:lastRenderedPageBreak/>
              <w:t>соответствуе</w:t>
            </w:r>
            <w:r w:rsidRPr="00A134A0">
              <w:rPr>
                <w:rFonts w:ascii="Times New Roman" w:hAnsi="Times New Roman" w:cs="Times New Roman"/>
                <w:sz w:val="20"/>
                <w:szCs w:val="20"/>
              </w:rPr>
              <w:lastRenderedPageBreak/>
              <w:t xml:space="preserve">т </w:t>
            </w:r>
          </w:p>
          <w:p w:rsidR="00A134A0" w:rsidRPr="00A134A0" w:rsidRDefault="00A134A0">
            <w:pPr>
              <w:suppressAutoHyphens/>
              <w:spacing w:after="60"/>
              <w:jc w:val="both"/>
              <w:rPr>
                <w:rFonts w:ascii="Times New Roman" w:eastAsia="Times New Roman" w:hAnsi="Times New Roman" w:cs="Times New Roman"/>
                <w:sz w:val="24"/>
                <w:szCs w:val="24"/>
                <w:lang w:eastAsia="ar-SA"/>
              </w:rPr>
            </w:pPr>
          </w:p>
        </w:tc>
      </w:tr>
    </w:tbl>
    <w:p w:rsidR="0016698C" w:rsidRDefault="00832BF9" w:rsidP="00832BF9">
      <w:pPr>
        <w:framePr w:w="13219" w:wrap="auto" w:hAnchor="text"/>
        <w:rPr>
          <w:rFonts w:ascii="Times New Roman" w:hAnsi="Times New Roman" w:cs="Times New Roman"/>
        </w:rPr>
        <w:sectPr w:rsidR="0016698C" w:rsidSect="0016698C">
          <w:pgSz w:w="16838" w:h="11906" w:orient="landscape"/>
          <w:pgMar w:top="567" w:right="284" w:bottom="851" w:left="1134" w:header="709" w:footer="709" w:gutter="0"/>
          <w:cols w:space="708"/>
          <w:docGrid w:linePitch="360"/>
        </w:sectPr>
      </w:pPr>
      <w:bookmarkStart w:id="0" w:name="_GoBack"/>
      <w:bookmarkEnd w:id="0"/>
      <w:r>
        <w:rPr>
          <w:rFonts w:ascii="Times New Roman" w:hAnsi="Times New Roman" w:cs="Times New Roman"/>
        </w:rPr>
        <w:lastRenderedPageBreak/>
        <w:t xml:space="preserve">     </w:t>
      </w:r>
    </w:p>
    <w:p w:rsidR="00A134A0" w:rsidRPr="00A134A0" w:rsidRDefault="00A134A0">
      <w:pPr>
        <w:rPr>
          <w:rFonts w:ascii="Times New Roman" w:hAnsi="Times New Roman" w:cs="Times New Roman"/>
        </w:rPr>
      </w:pPr>
    </w:p>
    <w:sectPr w:rsidR="00A134A0" w:rsidRPr="00A134A0" w:rsidSect="001C704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EE"/>
    <w:rsid w:val="0016698C"/>
    <w:rsid w:val="001C7044"/>
    <w:rsid w:val="00257DA8"/>
    <w:rsid w:val="002E02A4"/>
    <w:rsid w:val="00361948"/>
    <w:rsid w:val="003C6138"/>
    <w:rsid w:val="004D2F29"/>
    <w:rsid w:val="006912EE"/>
    <w:rsid w:val="0073752D"/>
    <w:rsid w:val="00823F29"/>
    <w:rsid w:val="00832BF9"/>
    <w:rsid w:val="008C6016"/>
    <w:rsid w:val="00975EB6"/>
    <w:rsid w:val="00A134A0"/>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C704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C704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C7044"/>
    <w:pPr>
      <w:widowControl w:val="0"/>
      <w:spacing w:after="120" w:line="240" w:lineRule="auto"/>
    </w:pPr>
  </w:style>
  <w:style w:type="character" w:customStyle="1" w:styleId="1">
    <w:name w:val="Основной текст Знак1"/>
    <w:basedOn w:val="a0"/>
    <w:uiPriority w:val="99"/>
    <w:semiHidden/>
    <w:rsid w:val="001C7044"/>
  </w:style>
  <w:style w:type="paragraph" w:styleId="a6">
    <w:name w:val="List Paragraph"/>
    <w:basedOn w:val="a"/>
    <w:uiPriority w:val="34"/>
    <w:qFormat/>
    <w:rsid w:val="001C7044"/>
    <w:pPr>
      <w:spacing w:after="0" w:line="240" w:lineRule="auto"/>
      <w:ind w:left="720"/>
    </w:pPr>
    <w:rPr>
      <w:rFonts w:ascii="Times New Roman" w:eastAsia="Times New Roman" w:hAnsi="Times New Roman" w:cs="Times New Roman"/>
      <w:sz w:val="24"/>
      <w:szCs w:val="24"/>
      <w:lang w:eastAsia="ru-RU"/>
    </w:rPr>
  </w:style>
  <w:style w:type="character" w:styleId="a7">
    <w:name w:val="Strong"/>
    <w:basedOn w:val="a0"/>
    <w:uiPriority w:val="22"/>
    <w:qFormat/>
    <w:rsid w:val="00A134A0"/>
    <w:rPr>
      <w:b/>
      <w:bCs/>
    </w:rPr>
  </w:style>
  <w:style w:type="table" w:styleId="a8">
    <w:name w:val="Table Grid"/>
    <w:basedOn w:val="a1"/>
    <w:uiPriority w:val="59"/>
    <w:rsid w:val="0083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2B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C704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C704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C7044"/>
    <w:pPr>
      <w:widowControl w:val="0"/>
      <w:spacing w:after="120" w:line="240" w:lineRule="auto"/>
    </w:pPr>
  </w:style>
  <w:style w:type="character" w:customStyle="1" w:styleId="1">
    <w:name w:val="Основной текст Знак1"/>
    <w:basedOn w:val="a0"/>
    <w:uiPriority w:val="99"/>
    <w:semiHidden/>
    <w:rsid w:val="001C7044"/>
  </w:style>
  <w:style w:type="paragraph" w:styleId="a6">
    <w:name w:val="List Paragraph"/>
    <w:basedOn w:val="a"/>
    <w:uiPriority w:val="34"/>
    <w:qFormat/>
    <w:rsid w:val="001C7044"/>
    <w:pPr>
      <w:spacing w:after="0" w:line="240" w:lineRule="auto"/>
      <w:ind w:left="720"/>
    </w:pPr>
    <w:rPr>
      <w:rFonts w:ascii="Times New Roman" w:eastAsia="Times New Roman" w:hAnsi="Times New Roman" w:cs="Times New Roman"/>
      <w:sz w:val="24"/>
      <w:szCs w:val="24"/>
      <w:lang w:eastAsia="ru-RU"/>
    </w:rPr>
  </w:style>
  <w:style w:type="character" w:styleId="a7">
    <w:name w:val="Strong"/>
    <w:basedOn w:val="a0"/>
    <w:uiPriority w:val="22"/>
    <w:qFormat/>
    <w:rsid w:val="00A134A0"/>
    <w:rPr>
      <w:b/>
      <w:bCs/>
    </w:rPr>
  </w:style>
  <w:style w:type="table" w:styleId="a8">
    <w:name w:val="Table Grid"/>
    <w:basedOn w:val="a1"/>
    <w:uiPriority w:val="59"/>
    <w:rsid w:val="0083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2B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0252">
      <w:bodyDiv w:val="1"/>
      <w:marLeft w:val="0"/>
      <w:marRight w:val="0"/>
      <w:marTop w:val="0"/>
      <w:marBottom w:val="0"/>
      <w:divBdr>
        <w:top w:val="none" w:sz="0" w:space="0" w:color="auto"/>
        <w:left w:val="none" w:sz="0" w:space="0" w:color="auto"/>
        <w:bottom w:val="none" w:sz="0" w:space="0" w:color="auto"/>
        <w:right w:val="none" w:sz="0" w:space="0" w:color="auto"/>
      </w:divBdr>
    </w:div>
    <w:div w:id="363871272">
      <w:bodyDiv w:val="1"/>
      <w:marLeft w:val="0"/>
      <w:marRight w:val="0"/>
      <w:marTop w:val="0"/>
      <w:marBottom w:val="0"/>
      <w:divBdr>
        <w:top w:val="none" w:sz="0" w:space="0" w:color="auto"/>
        <w:left w:val="none" w:sz="0" w:space="0" w:color="auto"/>
        <w:bottom w:val="none" w:sz="0" w:space="0" w:color="auto"/>
        <w:right w:val="none" w:sz="0" w:space="0" w:color="auto"/>
      </w:divBdr>
    </w:div>
    <w:div w:id="395669884">
      <w:bodyDiv w:val="1"/>
      <w:marLeft w:val="0"/>
      <w:marRight w:val="0"/>
      <w:marTop w:val="0"/>
      <w:marBottom w:val="0"/>
      <w:divBdr>
        <w:top w:val="none" w:sz="0" w:space="0" w:color="auto"/>
        <w:left w:val="none" w:sz="0" w:space="0" w:color="auto"/>
        <w:bottom w:val="none" w:sz="0" w:space="0" w:color="auto"/>
        <w:right w:val="none" w:sz="0" w:space="0" w:color="auto"/>
      </w:divBdr>
    </w:div>
    <w:div w:id="506792369">
      <w:bodyDiv w:val="1"/>
      <w:marLeft w:val="0"/>
      <w:marRight w:val="0"/>
      <w:marTop w:val="0"/>
      <w:marBottom w:val="0"/>
      <w:divBdr>
        <w:top w:val="none" w:sz="0" w:space="0" w:color="auto"/>
        <w:left w:val="none" w:sz="0" w:space="0" w:color="auto"/>
        <w:bottom w:val="none" w:sz="0" w:space="0" w:color="auto"/>
        <w:right w:val="none" w:sz="0" w:space="0" w:color="auto"/>
      </w:divBdr>
    </w:div>
    <w:div w:id="590507703">
      <w:bodyDiv w:val="1"/>
      <w:marLeft w:val="0"/>
      <w:marRight w:val="0"/>
      <w:marTop w:val="0"/>
      <w:marBottom w:val="0"/>
      <w:divBdr>
        <w:top w:val="none" w:sz="0" w:space="0" w:color="auto"/>
        <w:left w:val="none" w:sz="0" w:space="0" w:color="auto"/>
        <w:bottom w:val="none" w:sz="0" w:space="0" w:color="auto"/>
        <w:right w:val="none" w:sz="0" w:space="0" w:color="auto"/>
      </w:divBdr>
    </w:div>
    <w:div w:id="971441706">
      <w:bodyDiv w:val="1"/>
      <w:marLeft w:val="0"/>
      <w:marRight w:val="0"/>
      <w:marTop w:val="0"/>
      <w:marBottom w:val="0"/>
      <w:divBdr>
        <w:top w:val="none" w:sz="0" w:space="0" w:color="auto"/>
        <w:left w:val="none" w:sz="0" w:space="0" w:color="auto"/>
        <w:bottom w:val="none" w:sz="0" w:space="0" w:color="auto"/>
        <w:right w:val="none" w:sz="0" w:space="0" w:color="auto"/>
      </w:divBdr>
    </w:div>
    <w:div w:id="17928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yandex.ru/product/6381310?show-uid=263633720059664073416001&amp;nid=54546&amp;context=search"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rket.yandex.ru/product/6381310?show-uid=263633720059664073416001&amp;nid=54546&amp;context=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2018-06-27T11:31:00Z</cp:lastPrinted>
  <dcterms:created xsi:type="dcterms:W3CDTF">2018-06-27T07:09:00Z</dcterms:created>
  <dcterms:modified xsi:type="dcterms:W3CDTF">2018-06-27T11:59:00Z</dcterms:modified>
</cp:coreProperties>
</file>