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8C" w:rsidRDefault="00A46F8C" w:rsidP="00A46F8C">
      <w:pPr>
        <w:jc w:val="center"/>
        <w:rPr>
          <w:b/>
          <w:sz w:val="24"/>
          <w:szCs w:val="24"/>
        </w:rPr>
      </w:pPr>
      <w:r>
        <w:rPr>
          <w:b/>
          <w:sz w:val="24"/>
          <w:szCs w:val="24"/>
        </w:rPr>
        <w:t>Муниципальное образование  городской округ – город Югорск</w:t>
      </w:r>
    </w:p>
    <w:p w:rsidR="00A46F8C" w:rsidRDefault="00A46F8C" w:rsidP="00A46F8C">
      <w:pPr>
        <w:jc w:val="center"/>
        <w:rPr>
          <w:b/>
          <w:sz w:val="24"/>
          <w:szCs w:val="24"/>
        </w:rPr>
      </w:pPr>
      <w:r>
        <w:rPr>
          <w:b/>
          <w:sz w:val="24"/>
          <w:szCs w:val="24"/>
        </w:rPr>
        <w:t>Администрация города Югорска</w:t>
      </w:r>
    </w:p>
    <w:p w:rsidR="00A46F8C" w:rsidRDefault="00A46F8C" w:rsidP="00A46F8C">
      <w:pPr>
        <w:jc w:val="center"/>
        <w:rPr>
          <w:b/>
          <w:bCs/>
          <w:sz w:val="24"/>
          <w:szCs w:val="24"/>
        </w:rPr>
      </w:pPr>
      <w:r>
        <w:rPr>
          <w:b/>
          <w:bCs/>
          <w:sz w:val="24"/>
          <w:szCs w:val="24"/>
        </w:rPr>
        <w:t>ПРОТОКОЛ</w:t>
      </w:r>
    </w:p>
    <w:p w:rsidR="00A46F8C" w:rsidRDefault="00A46F8C" w:rsidP="00A46F8C">
      <w:pPr>
        <w:jc w:val="center"/>
        <w:rPr>
          <w:b/>
          <w:sz w:val="24"/>
          <w:szCs w:val="24"/>
        </w:rPr>
      </w:pPr>
      <w:r>
        <w:rPr>
          <w:b/>
          <w:sz w:val="24"/>
          <w:szCs w:val="24"/>
        </w:rPr>
        <w:t>рассмотрения заявок на участие в аукционе в электронной форме</w:t>
      </w:r>
    </w:p>
    <w:p w:rsidR="00A46F8C" w:rsidRDefault="00A46F8C" w:rsidP="00A46F8C">
      <w:pPr>
        <w:jc w:val="both"/>
        <w:rPr>
          <w:sz w:val="24"/>
          <w:szCs w:val="24"/>
        </w:rPr>
      </w:pPr>
      <w:r>
        <w:rPr>
          <w:sz w:val="24"/>
        </w:rPr>
        <w:t xml:space="preserve">«18» </w:t>
      </w:r>
      <w:r>
        <w:rPr>
          <w:sz w:val="24"/>
          <w:szCs w:val="24"/>
        </w:rPr>
        <w:t>декабря 2018 г.                                                                                      № 0187300005818000453-1</w:t>
      </w:r>
    </w:p>
    <w:p w:rsidR="00A46F8C" w:rsidRPr="00601A52" w:rsidRDefault="00A46F8C" w:rsidP="00A46F8C">
      <w:pPr>
        <w:tabs>
          <w:tab w:val="left" w:pos="284"/>
          <w:tab w:val="left" w:pos="426"/>
        </w:tabs>
        <w:jc w:val="both"/>
        <w:rPr>
          <w:sz w:val="24"/>
          <w:szCs w:val="24"/>
        </w:rPr>
      </w:pPr>
      <w:r w:rsidRPr="00601A52">
        <w:rPr>
          <w:sz w:val="24"/>
          <w:szCs w:val="24"/>
        </w:rPr>
        <w:t xml:space="preserve">ПРИСУТСТВОВАЛИ: </w:t>
      </w:r>
    </w:p>
    <w:p w:rsidR="00A46F8C" w:rsidRPr="00601A52" w:rsidRDefault="00A46F8C" w:rsidP="00A46F8C">
      <w:pPr>
        <w:tabs>
          <w:tab w:val="left" w:pos="284"/>
          <w:tab w:val="left" w:pos="426"/>
        </w:tabs>
        <w:ind w:right="142"/>
        <w:jc w:val="both"/>
        <w:rPr>
          <w:sz w:val="24"/>
          <w:szCs w:val="24"/>
        </w:rPr>
      </w:pPr>
      <w:r w:rsidRPr="00601A52">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46F8C" w:rsidRPr="00601A52" w:rsidRDefault="00A46F8C" w:rsidP="00A46F8C">
      <w:pPr>
        <w:numPr>
          <w:ilvl w:val="0"/>
          <w:numId w:val="1"/>
        </w:numPr>
        <w:tabs>
          <w:tab w:val="left" w:pos="284"/>
          <w:tab w:val="left" w:pos="426"/>
          <w:tab w:val="left" w:pos="851"/>
        </w:tabs>
        <w:ind w:left="0" w:right="142" w:firstLine="0"/>
        <w:jc w:val="both"/>
        <w:rPr>
          <w:sz w:val="24"/>
          <w:szCs w:val="24"/>
        </w:rPr>
      </w:pPr>
      <w:r w:rsidRPr="00601A52">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46F8C" w:rsidRPr="00601A52" w:rsidRDefault="00A46F8C" w:rsidP="00A46F8C">
      <w:pPr>
        <w:pStyle w:val="a7"/>
        <w:tabs>
          <w:tab w:val="left" w:pos="284"/>
          <w:tab w:val="left" w:pos="426"/>
          <w:tab w:val="left" w:pos="851"/>
        </w:tabs>
        <w:ind w:left="0" w:right="-1"/>
        <w:jc w:val="both"/>
      </w:pPr>
      <w:r w:rsidRPr="00601A52">
        <w:t>Члены комиссии:</w:t>
      </w:r>
    </w:p>
    <w:p w:rsidR="00A46F8C" w:rsidRPr="00601A52" w:rsidRDefault="00A46F8C" w:rsidP="00A46F8C">
      <w:pPr>
        <w:pStyle w:val="a7"/>
        <w:numPr>
          <w:ilvl w:val="0"/>
          <w:numId w:val="1"/>
        </w:numPr>
        <w:tabs>
          <w:tab w:val="left" w:pos="142"/>
          <w:tab w:val="left" w:pos="426"/>
          <w:tab w:val="left" w:pos="851"/>
        </w:tabs>
        <w:ind w:left="0" w:right="142" w:firstLine="0"/>
        <w:contextualSpacing/>
        <w:jc w:val="both"/>
      </w:pPr>
      <w:r w:rsidRPr="00601A52">
        <w:t xml:space="preserve">В.К. Бандурин  - заместитель председателя комиссии, заместитель главы города - директор  департамента </w:t>
      </w:r>
      <w:proofErr w:type="spellStart"/>
      <w:r w:rsidRPr="00601A52">
        <w:t>жилищно</w:t>
      </w:r>
      <w:proofErr w:type="spellEnd"/>
      <w:r w:rsidRPr="00601A52">
        <w:t xml:space="preserve"> - коммунального и строительного комплекса администрации города Югорска;</w:t>
      </w:r>
    </w:p>
    <w:p w:rsidR="00A46F8C" w:rsidRPr="00601A52" w:rsidRDefault="00A46F8C" w:rsidP="00A46F8C">
      <w:pPr>
        <w:pStyle w:val="a7"/>
        <w:numPr>
          <w:ilvl w:val="0"/>
          <w:numId w:val="1"/>
        </w:numPr>
        <w:tabs>
          <w:tab w:val="left" w:pos="142"/>
          <w:tab w:val="left" w:pos="426"/>
          <w:tab w:val="left" w:pos="851"/>
        </w:tabs>
        <w:ind w:left="0" w:right="142" w:firstLine="0"/>
        <w:contextualSpacing/>
        <w:jc w:val="both"/>
      </w:pPr>
      <w:r w:rsidRPr="00601A52">
        <w:t xml:space="preserve">В. А. Климин – председатель Думы города </w:t>
      </w:r>
      <w:r w:rsidRPr="00601A52">
        <w:rPr>
          <w:spacing w:val="-6"/>
        </w:rPr>
        <w:t>Югорска;</w:t>
      </w:r>
    </w:p>
    <w:p w:rsidR="00A46F8C" w:rsidRPr="00601A52" w:rsidRDefault="00A46F8C" w:rsidP="00A46F8C">
      <w:pPr>
        <w:pStyle w:val="a7"/>
        <w:numPr>
          <w:ilvl w:val="0"/>
          <w:numId w:val="1"/>
        </w:numPr>
        <w:tabs>
          <w:tab w:val="left" w:pos="142"/>
          <w:tab w:val="left" w:pos="426"/>
          <w:tab w:val="left" w:pos="851"/>
        </w:tabs>
        <w:ind w:left="0" w:right="142" w:firstLine="0"/>
        <w:contextualSpacing/>
        <w:jc w:val="both"/>
      </w:pPr>
      <w:r w:rsidRPr="00601A52">
        <w:t>Н.А. Морозова – советник руководителя;</w:t>
      </w:r>
    </w:p>
    <w:p w:rsidR="00A46F8C" w:rsidRPr="00601A52" w:rsidRDefault="00A46F8C" w:rsidP="00A46F8C">
      <w:pPr>
        <w:pStyle w:val="a7"/>
        <w:numPr>
          <w:ilvl w:val="0"/>
          <w:numId w:val="1"/>
        </w:numPr>
        <w:tabs>
          <w:tab w:val="left" w:pos="142"/>
          <w:tab w:val="left" w:pos="426"/>
          <w:tab w:val="left" w:pos="851"/>
        </w:tabs>
        <w:ind w:left="0" w:right="142" w:firstLine="0"/>
        <w:contextualSpacing/>
        <w:jc w:val="both"/>
      </w:pPr>
      <w:r w:rsidRPr="00601A52">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A46F8C" w:rsidRPr="00601A52" w:rsidRDefault="00A46F8C" w:rsidP="00A46F8C">
      <w:pPr>
        <w:pStyle w:val="a7"/>
        <w:numPr>
          <w:ilvl w:val="0"/>
          <w:numId w:val="1"/>
        </w:numPr>
        <w:tabs>
          <w:tab w:val="left" w:pos="-142"/>
          <w:tab w:val="left" w:pos="284"/>
          <w:tab w:val="left" w:pos="426"/>
          <w:tab w:val="left" w:pos="851"/>
        </w:tabs>
        <w:ind w:left="0" w:right="142" w:firstLine="0"/>
        <w:contextualSpacing/>
        <w:jc w:val="both"/>
      </w:pPr>
      <w:r w:rsidRPr="00601A52">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46F8C" w:rsidRPr="00601A52" w:rsidRDefault="00A46F8C" w:rsidP="00A46F8C">
      <w:pPr>
        <w:pStyle w:val="a7"/>
        <w:numPr>
          <w:ilvl w:val="0"/>
          <w:numId w:val="1"/>
        </w:numPr>
        <w:tabs>
          <w:tab w:val="left" w:pos="142"/>
          <w:tab w:val="left" w:pos="426"/>
          <w:tab w:val="left" w:pos="851"/>
        </w:tabs>
        <w:ind w:left="0" w:right="142" w:firstLine="0"/>
        <w:contextualSpacing/>
        <w:jc w:val="both"/>
      </w:pPr>
      <w:r w:rsidRPr="00601A52">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A46F8C" w:rsidRPr="00601A52" w:rsidRDefault="00A46F8C" w:rsidP="00A46F8C">
      <w:pPr>
        <w:pStyle w:val="a7"/>
        <w:tabs>
          <w:tab w:val="left" w:pos="284"/>
          <w:tab w:val="left" w:pos="426"/>
        </w:tabs>
        <w:autoSpaceDE w:val="0"/>
        <w:autoSpaceDN w:val="0"/>
        <w:adjustRightInd w:val="0"/>
        <w:ind w:left="0" w:right="142"/>
        <w:jc w:val="both"/>
      </w:pPr>
      <w:r w:rsidRPr="00601A52">
        <w:t xml:space="preserve">Всего присутствовали </w:t>
      </w:r>
      <w:r w:rsidR="00755F17" w:rsidRPr="00601A52">
        <w:t>7</w:t>
      </w:r>
      <w:r w:rsidRPr="00601A52">
        <w:t xml:space="preserve"> членов комиссии из 8.</w:t>
      </w:r>
    </w:p>
    <w:p w:rsidR="00A46F8C" w:rsidRDefault="00A46F8C" w:rsidP="00A46F8C">
      <w:pPr>
        <w:keepNext/>
        <w:keepLines/>
        <w:suppressLineNumbers/>
        <w:tabs>
          <w:tab w:val="num" w:pos="0"/>
        </w:tabs>
        <w:suppressAutoHyphens/>
        <w:jc w:val="both"/>
        <w:rPr>
          <w:sz w:val="24"/>
        </w:rPr>
      </w:pPr>
      <w:r w:rsidRPr="00601A52">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A46F8C" w:rsidRDefault="00A46F8C" w:rsidP="00A46F8C">
      <w:pPr>
        <w:tabs>
          <w:tab w:val="num" w:pos="567"/>
        </w:tabs>
        <w:autoSpaceDE w:val="0"/>
        <w:autoSpaceDN w:val="0"/>
        <w:adjustRightInd w:val="0"/>
        <w:jc w:val="both"/>
        <w:rPr>
          <w:sz w:val="24"/>
        </w:rPr>
      </w:pPr>
      <w:r>
        <w:rPr>
          <w:sz w:val="24"/>
        </w:rPr>
        <w:t xml:space="preserve">Наименование аукциона: аукцион в электронной форме № 0187300005818000453 </w:t>
      </w:r>
      <w:r w:rsidRPr="00A46F8C">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(сок)</w:t>
      </w:r>
      <w:r>
        <w:rPr>
          <w:sz w:val="24"/>
        </w:rPr>
        <w:t xml:space="preserve">. </w:t>
      </w:r>
    </w:p>
    <w:p w:rsidR="00A46F8C" w:rsidRDefault="00A46F8C" w:rsidP="00A46F8C">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0187300005818000453, дата публикации 07.12.2018. </w:t>
      </w:r>
    </w:p>
    <w:p w:rsidR="00A46F8C" w:rsidRPr="00A46F8C" w:rsidRDefault="00A46F8C" w:rsidP="00A46F8C">
      <w:pPr>
        <w:tabs>
          <w:tab w:val="num" w:pos="567"/>
        </w:tabs>
        <w:autoSpaceDE w:val="0"/>
        <w:autoSpaceDN w:val="0"/>
        <w:adjustRightInd w:val="0"/>
        <w:jc w:val="both"/>
        <w:rPr>
          <w:sz w:val="24"/>
        </w:rPr>
      </w:pPr>
      <w:r>
        <w:rPr>
          <w:sz w:val="24"/>
        </w:rPr>
        <w:t xml:space="preserve">Идентификационный код закупки: </w:t>
      </w:r>
      <w:r w:rsidRPr="00A46F8C">
        <w:rPr>
          <w:sz w:val="24"/>
        </w:rPr>
        <w:t>183862200272086220100100580010000000</w:t>
      </w:r>
      <w:r>
        <w:rPr>
          <w:sz w:val="24"/>
        </w:rPr>
        <w:t>.</w:t>
      </w:r>
    </w:p>
    <w:p w:rsidR="00A46F8C" w:rsidRDefault="00A46F8C" w:rsidP="00A46F8C">
      <w:pPr>
        <w:keepNext/>
        <w:keepLines/>
        <w:suppressLineNumbers/>
        <w:tabs>
          <w:tab w:val="num" w:pos="0"/>
        </w:tabs>
        <w:suppressAutoHyphens/>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A46F8C" w:rsidRDefault="00A46F8C" w:rsidP="00A46F8C">
      <w:pPr>
        <w:keepNext/>
        <w:keepLines/>
        <w:suppressLineNumbers/>
        <w:tabs>
          <w:tab w:val="num" w:pos="0"/>
        </w:tabs>
        <w:suppressAutoHyphens/>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A46F8C" w:rsidRDefault="00A46F8C" w:rsidP="00A46F8C">
      <w:pPr>
        <w:jc w:val="both"/>
        <w:rPr>
          <w:noProof/>
          <w:sz w:val="24"/>
          <w:szCs w:val="24"/>
        </w:rPr>
      </w:pPr>
      <w:r>
        <w:rPr>
          <w:noProof/>
          <w:sz w:val="24"/>
          <w:szCs w:val="24"/>
        </w:rPr>
        <w:t xml:space="preserve">4. Количество поступивших заявок на участие  в аукционе – </w:t>
      </w:r>
      <w:r w:rsidR="0064597D">
        <w:rPr>
          <w:noProof/>
          <w:sz w:val="24"/>
          <w:szCs w:val="24"/>
        </w:rPr>
        <w:t>4</w:t>
      </w:r>
      <w:r>
        <w:rPr>
          <w:noProof/>
          <w:sz w:val="24"/>
          <w:szCs w:val="24"/>
        </w:rPr>
        <w:t xml:space="preserve">. </w:t>
      </w:r>
    </w:p>
    <w:p w:rsidR="00A46F8C" w:rsidRDefault="00A46F8C" w:rsidP="00A46F8C">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1"/>
        <w:gridCol w:w="2470"/>
        <w:gridCol w:w="5556"/>
      </w:tblGrid>
      <w:tr w:rsidR="00A46F8C" w:rsidTr="00C6255A">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6F8C" w:rsidRPr="00C6255A" w:rsidRDefault="00A46F8C" w:rsidP="00C6255A">
            <w:pPr>
              <w:pStyle w:val="a5"/>
              <w:jc w:val="center"/>
              <w:rPr>
                <w:sz w:val="20"/>
                <w:szCs w:val="20"/>
                <w:lang w:val="ru-RU"/>
              </w:rPr>
            </w:pPr>
            <w:r w:rsidRPr="00C6255A">
              <w:rPr>
                <w:sz w:val="20"/>
                <w:szCs w:val="20"/>
                <w:lang w:val="ru-RU"/>
              </w:rPr>
              <w:t>Идентификационный номер заявки</w:t>
            </w:r>
          </w:p>
        </w:tc>
        <w:tc>
          <w:tcPr>
            <w:tcW w:w="11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6F8C" w:rsidRPr="00C6255A" w:rsidRDefault="00A46F8C" w:rsidP="00C6255A">
            <w:pPr>
              <w:pStyle w:val="a5"/>
              <w:jc w:val="center"/>
              <w:rPr>
                <w:sz w:val="20"/>
                <w:szCs w:val="20"/>
                <w:lang w:val="ru-RU"/>
              </w:rPr>
            </w:pPr>
            <w:r w:rsidRPr="00C6255A">
              <w:rPr>
                <w:sz w:val="20"/>
                <w:szCs w:val="20"/>
                <w:lang w:val="ru-RU"/>
              </w:rPr>
              <w:t>Решение о допуске или об отказе в допуске</w:t>
            </w:r>
          </w:p>
        </w:tc>
        <w:tc>
          <w:tcPr>
            <w:tcW w:w="26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46F8C" w:rsidRPr="00C6255A" w:rsidRDefault="00A46F8C" w:rsidP="00C6255A">
            <w:pPr>
              <w:pStyle w:val="a5"/>
              <w:jc w:val="center"/>
              <w:rPr>
                <w:sz w:val="20"/>
                <w:szCs w:val="20"/>
                <w:lang w:val="ru-RU"/>
              </w:rPr>
            </w:pPr>
            <w:r w:rsidRPr="00C6255A">
              <w:rPr>
                <w:sz w:val="20"/>
                <w:szCs w:val="20"/>
                <w:lang w:val="ru-RU"/>
              </w:rPr>
              <w:t>Причина отказа в допуске</w:t>
            </w:r>
          </w:p>
        </w:tc>
      </w:tr>
      <w:tr w:rsidR="00A46F8C" w:rsidTr="00C6255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6F8C" w:rsidRPr="00755F17" w:rsidRDefault="00755F17">
            <w:pPr>
              <w:spacing w:line="276" w:lineRule="auto"/>
              <w:jc w:val="center"/>
              <w:rPr>
                <w:spacing w:val="-6"/>
                <w:sz w:val="18"/>
                <w:szCs w:val="18"/>
                <w:lang w:eastAsia="en-US"/>
              </w:rPr>
            </w:pPr>
            <w:r w:rsidRPr="00755F17">
              <w:rPr>
                <w:lang w:eastAsia="en-US"/>
              </w:rPr>
              <w:t>50</w:t>
            </w:r>
          </w:p>
        </w:tc>
        <w:tc>
          <w:tcPr>
            <w:tcW w:w="11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6F8C" w:rsidRPr="00755F17" w:rsidRDefault="00A46F8C">
            <w:pPr>
              <w:spacing w:line="276" w:lineRule="auto"/>
              <w:jc w:val="center"/>
              <w:rPr>
                <w:spacing w:val="-6"/>
                <w:sz w:val="18"/>
                <w:szCs w:val="18"/>
                <w:lang w:eastAsia="en-US"/>
              </w:rPr>
            </w:pPr>
            <w:r w:rsidRPr="00755F17">
              <w:rPr>
                <w:spacing w:val="-6"/>
                <w:sz w:val="18"/>
                <w:szCs w:val="18"/>
                <w:lang w:eastAsia="en-US"/>
              </w:rPr>
              <w:t>допустить к участию в аукционе и признать участником аукциона</w:t>
            </w:r>
          </w:p>
        </w:tc>
        <w:tc>
          <w:tcPr>
            <w:tcW w:w="2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6F8C" w:rsidRDefault="00A46F8C">
            <w:pPr>
              <w:spacing w:line="276" w:lineRule="auto"/>
              <w:jc w:val="both"/>
              <w:rPr>
                <w:spacing w:val="-6"/>
                <w:sz w:val="18"/>
                <w:szCs w:val="18"/>
                <w:highlight w:val="yellow"/>
                <w:lang w:eastAsia="en-US"/>
              </w:rPr>
            </w:pPr>
          </w:p>
        </w:tc>
      </w:tr>
      <w:tr w:rsidR="00A46F8C" w:rsidTr="00C6255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6F8C" w:rsidRPr="00755F17" w:rsidRDefault="00755F17">
            <w:pPr>
              <w:spacing w:line="276" w:lineRule="auto"/>
              <w:jc w:val="center"/>
              <w:rPr>
                <w:lang w:eastAsia="en-US"/>
              </w:rPr>
            </w:pPr>
            <w:r w:rsidRPr="00755F17">
              <w:rPr>
                <w:lang w:eastAsia="en-US"/>
              </w:rPr>
              <w:t>164</w:t>
            </w:r>
          </w:p>
        </w:tc>
        <w:tc>
          <w:tcPr>
            <w:tcW w:w="11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6F8C" w:rsidRPr="00755F17" w:rsidRDefault="00A46F8C">
            <w:pPr>
              <w:spacing w:line="276" w:lineRule="auto"/>
              <w:jc w:val="center"/>
              <w:rPr>
                <w:spacing w:val="-6"/>
                <w:sz w:val="18"/>
                <w:szCs w:val="18"/>
                <w:lang w:eastAsia="en-US"/>
              </w:rPr>
            </w:pPr>
            <w:r w:rsidRPr="00755F17">
              <w:rPr>
                <w:spacing w:val="-6"/>
                <w:sz w:val="18"/>
                <w:szCs w:val="18"/>
                <w:lang w:eastAsia="en-US"/>
              </w:rPr>
              <w:t>допустить к участию в аукционе и признать участником аукциона</w:t>
            </w:r>
          </w:p>
        </w:tc>
        <w:tc>
          <w:tcPr>
            <w:tcW w:w="2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6F8C" w:rsidRDefault="00A46F8C">
            <w:pPr>
              <w:widowControl/>
              <w:spacing w:line="276" w:lineRule="auto"/>
              <w:rPr>
                <w:rFonts w:asciiTheme="minorHAnsi" w:eastAsiaTheme="minorHAnsi" w:hAnsiTheme="minorHAnsi"/>
                <w:sz w:val="22"/>
                <w:szCs w:val="22"/>
                <w:lang w:eastAsia="en-US"/>
              </w:rPr>
            </w:pPr>
          </w:p>
        </w:tc>
      </w:tr>
      <w:tr w:rsidR="00A46F8C" w:rsidTr="00C6255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6F8C" w:rsidRPr="00755F17" w:rsidRDefault="00755F17">
            <w:pPr>
              <w:spacing w:line="276" w:lineRule="auto"/>
              <w:jc w:val="center"/>
              <w:rPr>
                <w:lang w:eastAsia="en-US"/>
              </w:rPr>
            </w:pPr>
            <w:r w:rsidRPr="00755F17">
              <w:rPr>
                <w:lang w:eastAsia="en-US"/>
              </w:rPr>
              <w:t>192</w:t>
            </w:r>
          </w:p>
        </w:tc>
        <w:tc>
          <w:tcPr>
            <w:tcW w:w="11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46F8C" w:rsidRPr="00755F17" w:rsidRDefault="00A46F8C">
            <w:pPr>
              <w:spacing w:line="276" w:lineRule="auto"/>
              <w:jc w:val="center"/>
              <w:rPr>
                <w:spacing w:val="-6"/>
                <w:sz w:val="18"/>
                <w:szCs w:val="18"/>
                <w:lang w:eastAsia="en-US"/>
              </w:rPr>
            </w:pPr>
            <w:r w:rsidRPr="00755F17">
              <w:rPr>
                <w:spacing w:val="-6"/>
                <w:sz w:val="18"/>
                <w:szCs w:val="18"/>
                <w:lang w:eastAsia="en-US"/>
              </w:rPr>
              <w:t>допустить к участию в аукционе и признать участником аукциона</w:t>
            </w:r>
          </w:p>
        </w:tc>
        <w:tc>
          <w:tcPr>
            <w:tcW w:w="2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46F8C" w:rsidRDefault="00A46F8C">
            <w:pPr>
              <w:widowControl/>
              <w:spacing w:line="276" w:lineRule="auto"/>
              <w:rPr>
                <w:rFonts w:ascii="Calibri" w:eastAsia="Calibri" w:hAnsi="Calibri"/>
                <w:lang w:eastAsia="en-US"/>
              </w:rPr>
            </w:pPr>
          </w:p>
        </w:tc>
      </w:tr>
      <w:tr w:rsidR="00755F17" w:rsidTr="00C6255A">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55F17" w:rsidRDefault="00755F17">
            <w:pPr>
              <w:spacing w:line="276" w:lineRule="auto"/>
              <w:jc w:val="center"/>
              <w:rPr>
                <w:highlight w:val="yellow"/>
                <w:lang w:eastAsia="en-US"/>
              </w:rPr>
            </w:pPr>
            <w:r w:rsidRPr="00755F17">
              <w:rPr>
                <w:lang w:eastAsia="en-US"/>
              </w:rPr>
              <w:t>97</w:t>
            </w:r>
          </w:p>
        </w:tc>
        <w:tc>
          <w:tcPr>
            <w:tcW w:w="11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55F17" w:rsidRPr="0064597D" w:rsidRDefault="00755F17" w:rsidP="00977163">
            <w:pPr>
              <w:spacing w:line="276" w:lineRule="auto"/>
              <w:jc w:val="center"/>
              <w:rPr>
                <w:color w:val="FF0000"/>
                <w:spacing w:val="-6"/>
                <w:highlight w:val="yellow"/>
                <w:lang w:eastAsia="en-US"/>
              </w:rPr>
            </w:pPr>
            <w:r w:rsidRPr="0064597D">
              <w:rPr>
                <w:spacing w:val="-6"/>
              </w:rPr>
              <w:t>отказать в допуске к участию в аукционе</w:t>
            </w:r>
          </w:p>
        </w:tc>
        <w:tc>
          <w:tcPr>
            <w:tcW w:w="26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366CB" w:rsidRPr="0064597D" w:rsidRDefault="00755F17" w:rsidP="00755F17">
            <w:pPr>
              <w:jc w:val="both"/>
              <w:rPr>
                <w:noProof/>
              </w:rPr>
            </w:pPr>
            <w:r w:rsidRPr="0064597D">
              <w:rPr>
                <w:noProof/>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w:t>
            </w:r>
            <w:r w:rsidR="00F366CB" w:rsidRPr="0064597D">
              <w:rPr>
                <w:noProof/>
              </w:rPr>
              <w:t>:</w:t>
            </w:r>
          </w:p>
          <w:p w:rsidR="00755F17" w:rsidRPr="0064597D" w:rsidRDefault="00F366CB" w:rsidP="00977163">
            <w:pPr>
              <w:jc w:val="both"/>
              <w:rPr>
                <w:noProof/>
              </w:rPr>
            </w:pPr>
            <w:r w:rsidRPr="0064597D">
              <w:rPr>
                <w:noProof/>
              </w:rPr>
              <w:t>-в п.1-2</w:t>
            </w:r>
            <w:r w:rsidR="00755F17" w:rsidRPr="0064597D">
              <w:rPr>
                <w:noProof/>
              </w:rPr>
              <w:t xml:space="preserve"> </w:t>
            </w:r>
            <w:r w:rsidR="005F7D6A">
              <w:rPr>
                <w:noProof/>
              </w:rPr>
              <w:t xml:space="preserve">- </w:t>
            </w:r>
            <w:r w:rsidR="00755F17" w:rsidRPr="0064597D">
              <w:rPr>
                <w:noProof/>
              </w:rPr>
              <w:t>отсутству</w:t>
            </w:r>
            <w:r w:rsidRPr="0064597D">
              <w:rPr>
                <w:noProof/>
              </w:rPr>
              <w:t>е</w:t>
            </w:r>
            <w:r w:rsidR="00755F17" w:rsidRPr="0064597D">
              <w:rPr>
                <w:noProof/>
              </w:rPr>
              <w:t xml:space="preserve">т информация </w:t>
            </w:r>
            <w:r w:rsidRPr="0064597D">
              <w:rPr>
                <w:noProof/>
              </w:rPr>
              <w:t>«</w:t>
            </w:r>
            <w:r w:rsidRPr="0064597D">
              <w:t>в соответствии с техническим регламентом "на соковую продукцию из фруктов и овощей" (</w:t>
            </w:r>
            <w:proofErr w:type="gramStart"/>
            <w:r w:rsidRPr="0064597D">
              <w:t>ТР</w:t>
            </w:r>
            <w:proofErr w:type="gramEnd"/>
            <w:r w:rsidRPr="0064597D">
              <w:t xml:space="preserve"> ТС 023/2011)</w:t>
            </w:r>
            <w:r w:rsidRPr="0064597D">
              <w:rPr>
                <w:noProof/>
              </w:rPr>
              <w:t>».</w:t>
            </w:r>
          </w:p>
          <w:p w:rsidR="00755F17" w:rsidRPr="0064597D" w:rsidRDefault="00755F17" w:rsidP="00977163">
            <w:pPr>
              <w:jc w:val="both"/>
              <w:rPr>
                <w:noProof/>
              </w:rPr>
            </w:pPr>
            <w:r w:rsidRPr="0064597D">
              <w:rPr>
                <w:noProof/>
              </w:rPr>
              <w:t xml:space="preserve">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w:t>
            </w:r>
            <w:r w:rsidRPr="0064597D">
              <w:rPr>
                <w:noProof/>
              </w:rPr>
              <w:lastRenderedPageBreak/>
              <w:t>05.04.2013 №44-ФЗ,  а именно:</w:t>
            </w:r>
          </w:p>
          <w:p w:rsidR="00755F17" w:rsidRPr="0064597D" w:rsidRDefault="00755F17" w:rsidP="00977163">
            <w:pPr>
              <w:jc w:val="both"/>
              <w:rPr>
                <w:noProof/>
              </w:rPr>
            </w:pPr>
            <w:r w:rsidRPr="0064597D">
              <w:rPr>
                <w:noProof/>
              </w:rPr>
              <w:t xml:space="preserve">- пункт </w:t>
            </w:r>
            <w:r w:rsidR="0064597D" w:rsidRPr="0064597D">
              <w:rPr>
                <w:noProof/>
              </w:rPr>
              <w:t>1</w:t>
            </w:r>
            <w:r w:rsidRPr="0064597D">
              <w:rPr>
                <w:noProof/>
              </w:rPr>
              <w:t>.</w:t>
            </w:r>
            <w:r w:rsidR="0064597D" w:rsidRPr="0064597D">
              <w:rPr>
                <w:noProof/>
              </w:rPr>
              <w:t xml:space="preserve"> Сок натуральный и (или)  нектар- </w:t>
            </w:r>
            <w:r w:rsidRPr="0064597D">
              <w:rPr>
                <w:noProof/>
              </w:rPr>
              <w:t xml:space="preserve">требуется </w:t>
            </w:r>
            <w:r w:rsidR="0064597D" w:rsidRPr="0064597D">
              <w:rPr>
                <w:noProof/>
              </w:rPr>
              <w:t>–</w:t>
            </w:r>
            <w:r w:rsidR="0064597D" w:rsidRPr="0064597D">
              <w:t xml:space="preserve"> «ГОСТ  </w:t>
            </w:r>
            <w:proofErr w:type="gramStart"/>
            <w:r w:rsidR="0064597D" w:rsidRPr="0064597D">
              <w:t>Р</w:t>
            </w:r>
            <w:proofErr w:type="gramEnd"/>
            <w:r w:rsidR="0064597D" w:rsidRPr="0064597D">
              <w:t xml:space="preserve"> 53137-2008»</w:t>
            </w:r>
            <w:r w:rsidRPr="0064597D">
              <w:rPr>
                <w:noProof/>
              </w:rPr>
              <w:t xml:space="preserve">, участник </w:t>
            </w:r>
            <w:r w:rsidR="0064597D" w:rsidRPr="0064597D">
              <w:rPr>
                <w:noProof/>
              </w:rPr>
              <w:t>предлагает – «ГОСТ 32103-2013/ГОСТ 32104-2013»</w:t>
            </w:r>
            <w:r w:rsidRPr="0064597D">
              <w:rPr>
                <w:noProof/>
              </w:rPr>
              <w:t>;</w:t>
            </w:r>
          </w:p>
          <w:p w:rsidR="00755F17" w:rsidRPr="0064597D" w:rsidRDefault="00755F17" w:rsidP="00977163">
            <w:pPr>
              <w:jc w:val="both"/>
              <w:rPr>
                <w:noProof/>
              </w:rPr>
            </w:pPr>
            <w:r w:rsidRPr="0064597D">
              <w:rPr>
                <w:noProof/>
              </w:rPr>
              <w:t xml:space="preserve"> - пункт </w:t>
            </w:r>
            <w:r w:rsidR="0064597D" w:rsidRPr="0064597D">
              <w:rPr>
                <w:noProof/>
              </w:rPr>
              <w:t>2</w:t>
            </w:r>
            <w:r w:rsidRPr="0064597D">
              <w:rPr>
                <w:noProof/>
              </w:rPr>
              <w:t>.</w:t>
            </w:r>
            <w:r w:rsidR="0064597D" w:rsidRPr="0064597D">
              <w:rPr>
                <w:noProof/>
              </w:rPr>
              <w:t xml:space="preserve"> Сок натуральный и (или)  нектар</w:t>
            </w:r>
            <w:r w:rsidRPr="0064597D">
              <w:rPr>
                <w:noProof/>
              </w:rPr>
              <w:t xml:space="preserve">: требуется </w:t>
            </w:r>
            <w:r w:rsidR="0064597D" w:rsidRPr="0064597D">
              <w:rPr>
                <w:noProof/>
              </w:rPr>
              <w:t>– «</w:t>
            </w:r>
            <w:r w:rsidR="0064597D" w:rsidRPr="0064597D">
              <w:t xml:space="preserve">ГОСТ 32920-2014», </w:t>
            </w:r>
            <w:r w:rsidRPr="0064597D">
              <w:rPr>
                <w:noProof/>
              </w:rPr>
              <w:t>участник предлагает -</w:t>
            </w:r>
            <w:r w:rsidR="0064597D" w:rsidRPr="0064597D">
              <w:rPr>
                <w:noProof/>
              </w:rPr>
              <w:t xml:space="preserve"> «ГОСТ 32103-2013/ГОСТ 32104-2013».</w:t>
            </w:r>
          </w:p>
          <w:p w:rsidR="00755F17" w:rsidRPr="0064597D" w:rsidRDefault="00755F17" w:rsidP="00977163">
            <w:pPr>
              <w:ind w:right="127"/>
              <w:jc w:val="both"/>
              <w:rPr>
                <w:noProof/>
              </w:rPr>
            </w:pPr>
            <w:r w:rsidRPr="0064597D">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sidR="00C6255A">
              <w:rPr>
                <w:noProof/>
              </w:rPr>
              <w:t xml:space="preserve">ктронной форме, </w:t>
            </w:r>
            <w:r w:rsidRPr="0064597D">
              <w:rPr>
                <w:noProof/>
              </w:rPr>
              <w:t xml:space="preserve">Части </w:t>
            </w:r>
            <w:r w:rsidRPr="0064597D">
              <w:rPr>
                <w:noProof/>
                <w:lang w:val="en-US"/>
              </w:rPr>
              <w:t>II</w:t>
            </w:r>
            <w:r w:rsidRPr="0064597D">
              <w:rPr>
                <w:noProof/>
              </w:rPr>
              <w:t>. Техническое задание.</w:t>
            </w:r>
          </w:p>
          <w:p w:rsidR="00755F17" w:rsidRPr="0064597D" w:rsidRDefault="00755F17" w:rsidP="00977163">
            <w:pPr>
              <w:jc w:val="both"/>
              <w:rPr>
                <w:color w:val="FF0000"/>
                <w:spacing w:val="-6"/>
                <w:lang w:eastAsia="en-US"/>
              </w:rPr>
            </w:pPr>
            <w:r w:rsidRPr="0064597D">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A46F8C" w:rsidRDefault="00A46F8C" w:rsidP="00A46F8C">
      <w:pPr>
        <w:tabs>
          <w:tab w:val="left" w:pos="426"/>
          <w:tab w:val="left" w:pos="567"/>
        </w:tabs>
        <w:jc w:val="both"/>
        <w:rPr>
          <w:sz w:val="24"/>
          <w:szCs w:val="24"/>
        </w:rPr>
      </w:pPr>
    </w:p>
    <w:p w:rsidR="00A46F8C" w:rsidRDefault="00A46F8C" w:rsidP="00A46F8C">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A46F8C" w:rsidRDefault="00A46F8C" w:rsidP="00A46F8C">
      <w:pPr>
        <w:jc w:val="center"/>
        <w:rPr>
          <w:noProof/>
          <w:sz w:val="24"/>
          <w:szCs w:val="24"/>
        </w:rPr>
      </w:pPr>
      <w:r>
        <w:rPr>
          <w:noProof/>
          <w:sz w:val="24"/>
          <w:szCs w:val="24"/>
        </w:rPr>
        <w:t>Сведения о решении</w:t>
      </w:r>
    </w:p>
    <w:p w:rsidR="00A46F8C" w:rsidRDefault="00A46F8C" w:rsidP="00A46F8C">
      <w:pPr>
        <w:jc w:val="center"/>
        <w:rPr>
          <w:noProof/>
          <w:sz w:val="24"/>
          <w:szCs w:val="24"/>
        </w:rPr>
      </w:pPr>
      <w:r>
        <w:rPr>
          <w:noProof/>
          <w:sz w:val="24"/>
          <w:szCs w:val="24"/>
        </w:rPr>
        <w:t xml:space="preserve">членов комиссии о допуске участника закупки к участию в аукционе </w:t>
      </w:r>
    </w:p>
    <w:p w:rsidR="00A46F8C" w:rsidRDefault="00A46F8C" w:rsidP="00A46F8C">
      <w:pPr>
        <w:jc w:val="center"/>
        <w:rPr>
          <w:noProof/>
          <w:sz w:val="24"/>
          <w:szCs w:val="24"/>
        </w:rPr>
      </w:pPr>
      <w:r>
        <w:rPr>
          <w:noProof/>
          <w:sz w:val="24"/>
          <w:szCs w:val="24"/>
        </w:rPr>
        <w:t>или об отказе их  в допуске к участию в аукционе</w:t>
      </w:r>
    </w:p>
    <w:p w:rsidR="00A46F8C" w:rsidRDefault="00A46F8C" w:rsidP="00A46F8C">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A46F8C" w:rsidTr="00A46F8C">
        <w:tc>
          <w:tcPr>
            <w:tcW w:w="5530" w:type="dxa"/>
            <w:tcBorders>
              <w:top w:val="single" w:sz="4" w:space="0" w:color="auto"/>
              <w:left w:val="single" w:sz="4" w:space="0" w:color="auto"/>
              <w:bottom w:val="single" w:sz="4" w:space="0" w:color="auto"/>
              <w:right w:val="single" w:sz="4" w:space="0" w:color="auto"/>
            </w:tcBorders>
            <w:vAlign w:val="center"/>
            <w:hideMark/>
          </w:tcPr>
          <w:p w:rsidR="00A46F8C" w:rsidRDefault="00A46F8C">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6F8C" w:rsidRDefault="00A46F8C">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A46F8C" w:rsidRDefault="00A46F8C">
            <w:pPr>
              <w:spacing w:after="60" w:line="276" w:lineRule="auto"/>
              <w:jc w:val="center"/>
              <w:rPr>
                <w:noProof/>
                <w:lang w:eastAsia="en-US"/>
              </w:rPr>
            </w:pPr>
            <w:r>
              <w:rPr>
                <w:noProof/>
                <w:lang w:eastAsia="en-US"/>
              </w:rPr>
              <w:t>Состав комиссии</w:t>
            </w:r>
          </w:p>
        </w:tc>
      </w:tr>
      <w:tr w:rsidR="00A46F8C" w:rsidRPr="00601A52" w:rsidTr="00A46F8C">
        <w:tc>
          <w:tcPr>
            <w:tcW w:w="5530" w:type="dxa"/>
            <w:tcBorders>
              <w:top w:val="single" w:sz="4" w:space="0" w:color="auto"/>
              <w:left w:val="single" w:sz="4" w:space="0" w:color="auto"/>
              <w:bottom w:val="single" w:sz="4" w:space="0" w:color="auto"/>
              <w:right w:val="single" w:sz="4" w:space="0" w:color="auto"/>
            </w:tcBorders>
            <w:vAlign w:val="center"/>
            <w:hideMark/>
          </w:tcPr>
          <w:p w:rsidR="00A46F8C" w:rsidRPr="00601A52" w:rsidRDefault="00A46F8C">
            <w:pPr>
              <w:spacing w:line="276" w:lineRule="auto"/>
              <w:jc w:val="both"/>
              <w:rPr>
                <w:noProof/>
                <w:sz w:val="16"/>
                <w:szCs w:val="16"/>
                <w:lang w:eastAsia="en-US"/>
              </w:rPr>
            </w:pPr>
            <w:r w:rsidRPr="00601A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46F8C" w:rsidRPr="00601A52" w:rsidRDefault="00A46F8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6F8C" w:rsidRPr="00601A52" w:rsidRDefault="00A46F8C">
            <w:pPr>
              <w:spacing w:line="276" w:lineRule="auto"/>
              <w:jc w:val="center"/>
              <w:rPr>
                <w:sz w:val="24"/>
                <w:szCs w:val="24"/>
                <w:lang w:eastAsia="en-US"/>
              </w:rPr>
            </w:pPr>
            <w:r w:rsidRPr="00601A52">
              <w:rPr>
                <w:sz w:val="24"/>
                <w:szCs w:val="24"/>
                <w:lang w:eastAsia="en-US"/>
              </w:rPr>
              <w:t>С.Д. Голин</w:t>
            </w:r>
          </w:p>
        </w:tc>
      </w:tr>
      <w:tr w:rsidR="00A46F8C" w:rsidRPr="00601A52" w:rsidTr="00A46F8C">
        <w:tc>
          <w:tcPr>
            <w:tcW w:w="5530" w:type="dxa"/>
            <w:tcBorders>
              <w:top w:val="single" w:sz="4" w:space="0" w:color="auto"/>
              <w:left w:val="single" w:sz="4" w:space="0" w:color="auto"/>
              <w:bottom w:val="single" w:sz="4" w:space="0" w:color="auto"/>
              <w:right w:val="single" w:sz="4" w:space="0" w:color="auto"/>
            </w:tcBorders>
            <w:hideMark/>
          </w:tcPr>
          <w:p w:rsidR="00A46F8C" w:rsidRPr="00601A52" w:rsidRDefault="00A46F8C">
            <w:pPr>
              <w:spacing w:line="276" w:lineRule="auto"/>
              <w:jc w:val="both"/>
              <w:rPr>
                <w:lang w:eastAsia="en-US"/>
              </w:rPr>
            </w:pPr>
            <w:r w:rsidRPr="00601A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6F8C" w:rsidRPr="00601A52" w:rsidRDefault="00A46F8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6F8C" w:rsidRPr="00601A52" w:rsidRDefault="00A46F8C">
            <w:pPr>
              <w:suppressAutoHyphens/>
              <w:spacing w:after="60" w:line="276" w:lineRule="auto"/>
              <w:jc w:val="center"/>
              <w:rPr>
                <w:noProof/>
                <w:sz w:val="24"/>
                <w:lang w:eastAsia="en-US"/>
              </w:rPr>
            </w:pPr>
            <w:r w:rsidRPr="00601A52">
              <w:rPr>
                <w:noProof/>
                <w:sz w:val="24"/>
                <w:lang w:eastAsia="en-US"/>
              </w:rPr>
              <w:t>В.К.Бандурин</w:t>
            </w:r>
          </w:p>
        </w:tc>
      </w:tr>
      <w:tr w:rsidR="00A46F8C" w:rsidRPr="00601A52" w:rsidTr="00A46F8C">
        <w:tc>
          <w:tcPr>
            <w:tcW w:w="5530" w:type="dxa"/>
            <w:tcBorders>
              <w:top w:val="single" w:sz="4" w:space="0" w:color="auto"/>
              <w:left w:val="single" w:sz="4" w:space="0" w:color="auto"/>
              <w:bottom w:val="single" w:sz="4" w:space="0" w:color="auto"/>
              <w:right w:val="single" w:sz="4" w:space="0" w:color="auto"/>
            </w:tcBorders>
            <w:hideMark/>
          </w:tcPr>
          <w:p w:rsidR="00A46F8C" w:rsidRPr="00601A52" w:rsidRDefault="00A46F8C">
            <w:pPr>
              <w:spacing w:line="276" w:lineRule="auto"/>
              <w:jc w:val="both"/>
              <w:rPr>
                <w:noProof/>
                <w:sz w:val="16"/>
                <w:szCs w:val="16"/>
                <w:lang w:eastAsia="en-US"/>
              </w:rPr>
            </w:pPr>
            <w:r w:rsidRPr="00601A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46F8C" w:rsidRPr="00601A52" w:rsidRDefault="00A46F8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6F8C" w:rsidRPr="00601A52" w:rsidRDefault="00A46F8C">
            <w:pPr>
              <w:suppressAutoHyphens/>
              <w:spacing w:after="60" w:line="276" w:lineRule="auto"/>
              <w:jc w:val="center"/>
              <w:rPr>
                <w:noProof/>
                <w:sz w:val="24"/>
                <w:lang w:eastAsia="en-US"/>
              </w:rPr>
            </w:pPr>
            <w:r w:rsidRPr="00601A52">
              <w:rPr>
                <w:noProof/>
                <w:sz w:val="24"/>
                <w:lang w:eastAsia="en-US"/>
              </w:rPr>
              <w:t>В.А.Климин</w:t>
            </w:r>
          </w:p>
        </w:tc>
      </w:tr>
      <w:tr w:rsidR="00A46F8C" w:rsidRPr="00601A52" w:rsidTr="00A46F8C">
        <w:tc>
          <w:tcPr>
            <w:tcW w:w="5530" w:type="dxa"/>
            <w:tcBorders>
              <w:top w:val="single" w:sz="4" w:space="0" w:color="auto"/>
              <w:left w:val="single" w:sz="4" w:space="0" w:color="auto"/>
              <w:bottom w:val="single" w:sz="4" w:space="0" w:color="auto"/>
              <w:right w:val="single" w:sz="4" w:space="0" w:color="auto"/>
            </w:tcBorders>
            <w:hideMark/>
          </w:tcPr>
          <w:p w:rsidR="00A46F8C" w:rsidRPr="00601A52" w:rsidRDefault="00A46F8C">
            <w:pPr>
              <w:spacing w:line="276" w:lineRule="auto"/>
              <w:rPr>
                <w:lang w:eastAsia="en-US"/>
              </w:rPr>
            </w:pPr>
            <w:r w:rsidRPr="00601A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46F8C" w:rsidRPr="00601A52" w:rsidRDefault="00A46F8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6F8C" w:rsidRPr="00601A52" w:rsidRDefault="00A46F8C">
            <w:pPr>
              <w:suppressAutoHyphens/>
              <w:spacing w:after="60" w:line="276" w:lineRule="auto"/>
              <w:jc w:val="center"/>
              <w:rPr>
                <w:noProof/>
                <w:sz w:val="24"/>
                <w:lang w:eastAsia="en-US"/>
              </w:rPr>
            </w:pPr>
            <w:r w:rsidRPr="00601A52">
              <w:rPr>
                <w:noProof/>
                <w:sz w:val="24"/>
                <w:lang w:eastAsia="en-US"/>
              </w:rPr>
              <w:t>Н.А.Морозова</w:t>
            </w:r>
          </w:p>
        </w:tc>
      </w:tr>
      <w:tr w:rsidR="00A46F8C" w:rsidRPr="00601A52" w:rsidTr="00A46F8C">
        <w:tc>
          <w:tcPr>
            <w:tcW w:w="5530" w:type="dxa"/>
            <w:tcBorders>
              <w:top w:val="single" w:sz="4" w:space="0" w:color="auto"/>
              <w:left w:val="single" w:sz="4" w:space="0" w:color="auto"/>
              <w:bottom w:val="single" w:sz="4" w:space="0" w:color="auto"/>
              <w:right w:val="single" w:sz="4" w:space="0" w:color="auto"/>
            </w:tcBorders>
            <w:hideMark/>
          </w:tcPr>
          <w:p w:rsidR="00A46F8C" w:rsidRPr="00601A52" w:rsidRDefault="00A46F8C">
            <w:pPr>
              <w:spacing w:line="276" w:lineRule="auto"/>
              <w:rPr>
                <w:lang w:eastAsia="en-US"/>
              </w:rPr>
            </w:pPr>
            <w:r w:rsidRPr="00601A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46F8C" w:rsidRPr="00601A52" w:rsidRDefault="00A46F8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6F8C" w:rsidRPr="00601A52" w:rsidRDefault="00A46F8C">
            <w:pPr>
              <w:suppressAutoHyphens/>
              <w:spacing w:line="276" w:lineRule="auto"/>
              <w:jc w:val="center"/>
              <w:rPr>
                <w:rFonts w:eastAsia="Calibri"/>
                <w:sz w:val="24"/>
                <w:lang w:eastAsia="en-US"/>
              </w:rPr>
            </w:pPr>
            <w:r w:rsidRPr="00601A52">
              <w:rPr>
                <w:rFonts w:eastAsia="Calibri"/>
                <w:sz w:val="24"/>
                <w:lang w:eastAsia="en-US"/>
              </w:rPr>
              <w:t>Ж.В. Резинкина</w:t>
            </w:r>
          </w:p>
        </w:tc>
      </w:tr>
      <w:tr w:rsidR="00A46F8C" w:rsidRPr="00601A52" w:rsidTr="00A46F8C">
        <w:tc>
          <w:tcPr>
            <w:tcW w:w="5530" w:type="dxa"/>
            <w:tcBorders>
              <w:top w:val="single" w:sz="4" w:space="0" w:color="auto"/>
              <w:left w:val="single" w:sz="4" w:space="0" w:color="auto"/>
              <w:bottom w:val="single" w:sz="4" w:space="0" w:color="auto"/>
              <w:right w:val="single" w:sz="4" w:space="0" w:color="auto"/>
            </w:tcBorders>
            <w:hideMark/>
          </w:tcPr>
          <w:p w:rsidR="00A46F8C" w:rsidRPr="00601A52" w:rsidRDefault="00A46F8C">
            <w:pPr>
              <w:spacing w:line="276" w:lineRule="auto"/>
              <w:rPr>
                <w:lang w:eastAsia="en-US"/>
              </w:rPr>
            </w:pPr>
            <w:r w:rsidRPr="00601A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46F8C" w:rsidRPr="00601A52" w:rsidRDefault="00A46F8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6F8C" w:rsidRPr="00601A52" w:rsidRDefault="00A46F8C">
            <w:pPr>
              <w:suppressAutoHyphens/>
              <w:spacing w:line="276" w:lineRule="auto"/>
              <w:jc w:val="center"/>
              <w:rPr>
                <w:rFonts w:eastAsia="Calibri"/>
                <w:sz w:val="24"/>
                <w:lang w:eastAsia="en-US"/>
              </w:rPr>
            </w:pPr>
            <w:r w:rsidRPr="00601A52">
              <w:rPr>
                <w:rFonts w:eastAsia="Calibri"/>
                <w:sz w:val="24"/>
                <w:lang w:eastAsia="en-US"/>
              </w:rPr>
              <w:t>А.Т. Абдуллаев</w:t>
            </w:r>
          </w:p>
        </w:tc>
      </w:tr>
      <w:tr w:rsidR="00A46F8C" w:rsidRPr="00601A52" w:rsidTr="00A46F8C">
        <w:tc>
          <w:tcPr>
            <w:tcW w:w="5530" w:type="dxa"/>
            <w:tcBorders>
              <w:top w:val="single" w:sz="4" w:space="0" w:color="auto"/>
              <w:left w:val="single" w:sz="4" w:space="0" w:color="auto"/>
              <w:bottom w:val="single" w:sz="4" w:space="0" w:color="auto"/>
              <w:right w:val="single" w:sz="4" w:space="0" w:color="auto"/>
            </w:tcBorders>
            <w:hideMark/>
          </w:tcPr>
          <w:p w:rsidR="00A46F8C" w:rsidRPr="00601A52" w:rsidRDefault="00A46F8C">
            <w:pPr>
              <w:spacing w:line="276" w:lineRule="auto"/>
              <w:rPr>
                <w:lang w:eastAsia="en-US"/>
              </w:rPr>
            </w:pPr>
            <w:r w:rsidRPr="00601A5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46F8C" w:rsidRPr="00601A52" w:rsidRDefault="00A46F8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46F8C" w:rsidRPr="00601A52" w:rsidRDefault="00A46F8C">
            <w:pPr>
              <w:suppressAutoHyphens/>
              <w:spacing w:line="276" w:lineRule="auto"/>
              <w:jc w:val="center"/>
              <w:rPr>
                <w:rFonts w:eastAsia="Calibri"/>
                <w:sz w:val="24"/>
                <w:lang w:eastAsia="en-US"/>
              </w:rPr>
            </w:pPr>
            <w:r w:rsidRPr="00601A52">
              <w:rPr>
                <w:rFonts w:eastAsia="Calibri"/>
                <w:sz w:val="24"/>
                <w:lang w:eastAsia="en-US"/>
              </w:rPr>
              <w:t>Н.Б. Захарова</w:t>
            </w:r>
          </w:p>
        </w:tc>
      </w:tr>
    </w:tbl>
    <w:p w:rsidR="00A46F8C" w:rsidRPr="00601A52" w:rsidRDefault="00A46F8C" w:rsidP="00A46F8C">
      <w:pPr>
        <w:jc w:val="both"/>
        <w:rPr>
          <w:b/>
          <w:sz w:val="24"/>
          <w:szCs w:val="24"/>
        </w:rPr>
      </w:pPr>
    </w:p>
    <w:p w:rsidR="00A46F8C" w:rsidRPr="00601A52" w:rsidRDefault="00A46F8C" w:rsidP="00A46F8C">
      <w:pPr>
        <w:jc w:val="both"/>
        <w:rPr>
          <w:b/>
          <w:sz w:val="24"/>
          <w:szCs w:val="24"/>
        </w:rPr>
      </w:pPr>
      <w:r w:rsidRPr="00601A52">
        <w:rPr>
          <w:b/>
          <w:sz w:val="24"/>
          <w:szCs w:val="24"/>
        </w:rPr>
        <w:t>Председатель комиссии:                                                                                 С.Д. Голин</w:t>
      </w:r>
    </w:p>
    <w:p w:rsidR="00A46F8C" w:rsidRPr="00601A52" w:rsidRDefault="00A46F8C" w:rsidP="00A46F8C">
      <w:pPr>
        <w:jc w:val="both"/>
        <w:rPr>
          <w:b/>
          <w:sz w:val="24"/>
          <w:szCs w:val="24"/>
        </w:rPr>
      </w:pPr>
      <w:r w:rsidRPr="00601A52">
        <w:rPr>
          <w:b/>
          <w:sz w:val="24"/>
          <w:szCs w:val="24"/>
        </w:rPr>
        <w:t>Члены  комиссии</w:t>
      </w:r>
    </w:p>
    <w:p w:rsidR="00A46F8C" w:rsidRPr="00601A52" w:rsidRDefault="00A46F8C" w:rsidP="00A46F8C">
      <w:pPr>
        <w:jc w:val="both"/>
        <w:rPr>
          <w:sz w:val="24"/>
          <w:szCs w:val="24"/>
        </w:rPr>
      </w:pPr>
      <w:r w:rsidRPr="00601A52">
        <w:rPr>
          <w:b/>
          <w:sz w:val="24"/>
          <w:szCs w:val="24"/>
        </w:rPr>
        <w:t xml:space="preserve">                                                                                                                                                                         </w:t>
      </w:r>
      <w:r w:rsidRPr="00601A52">
        <w:rPr>
          <w:sz w:val="24"/>
          <w:szCs w:val="24"/>
        </w:rPr>
        <w:t xml:space="preserve">                                                                </w:t>
      </w:r>
    </w:p>
    <w:p w:rsidR="00A46F8C" w:rsidRPr="00601A52" w:rsidRDefault="00A46F8C" w:rsidP="00A46F8C">
      <w:pPr>
        <w:jc w:val="right"/>
        <w:rPr>
          <w:sz w:val="24"/>
          <w:szCs w:val="24"/>
        </w:rPr>
      </w:pPr>
      <w:r w:rsidRPr="00601A52">
        <w:rPr>
          <w:sz w:val="24"/>
          <w:szCs w:val="24"/>
        </w:rPr>
        <w:t>______________В.К. Бандурин</w:t>
      </w:r>
    </w:p>
    <w:p w:rsidR="00A46F8C" w:rsidRPr="00601A52" w:rsidRDefault="00A46F8C" w:rsidP="00A46F8C">
      <w:pPr>
        <w:jc w:val="right"/>
        <w:rPr>
          <w:sz w:val="24"/>
          <w:szCs w:val="24"/>
        </w:rPr>
      </w:pPr>
      <w:r w:rsidRPr="00601A52">
        <w:rPr>
          <w:sz w:val="24"/>
          <w:szCs w:val="24"/>
        </w:rPr>
        <w:t xml:space="preserve">______________   </w:t>
      </w:r>
      <w:proofErr w:type="spellStart"/>
      <w:r w:rsidRPr="00601A52">
        <w:rPr>
          <w:sz w:val="24"/>
          <w:szCs w:val="24"/>
        </w:rPr>
        <w:t>В.А.Климин</w:t>
      </w:r>
      <w:proofErr w:type="spellEnd"/>
    </w:p>
    <w:p w:rsidR="00A46F8C" w:rsidRPr="00601A52" w:rsidRDefault="00A46F8C" w:rsidP="00A46F8C">
      <w:pPr>
        <w:jc w:val="right"/>
        <w:rPr>
          <w:sz w:val="24"/>
          <w:szCs w:val="24"/>
        </w:rPr>
      </w:pPr>
      <w:r w:rsidRPr="00601A52">
        <w:rPr>
          <w:sz w:val="24"/>
          <w:szCs w:val="24"/>
        </w:rPr>
        <w:t>______________</w:t>
      </w:r>
      <w:proofErr w:type="spellStart"/>
      <w:r w:rsidRPr="00601A52">
        <w:rPr>
          <w:sz w:val="24"/>
          <w:szCs w:val="24"/>
        </w:rPr>
        <w:t>Н.А.Морозова</w:t>
      </w:r>
      <w:proofErr w:type="spellEnd"/>
    </w:p>
    <w:p w:rsidR="00A46F8C" w:rsidRPr="00601A52" w:rsidRDefault="00A46F8C" w:rsidP="00A46F8C">
      <w:pPr>
        <w:jc w:val="right"/>
        <w:rPr>
          <w:sz w:val="24"/>
          <w:szCs w:val="24"/>
        </w:rPr>
      </w:pPr>
      <w:r w:rsidRPr="00601A52">
        <w:rPr>
          <w:sz w:val="24"/>
          <w:szCs w:val="24"/>
        </w:rPr>
        <w:t>______________Ж.В. Резинкина</w:t>
      </w:r>
    </w:p>
    <w:p w:rsidR="00A46F8C" w:rsidRPr="00601A52" w:rsidRDefault="00A46F8C" w:rsidP="00A46F8C">
      <w:pPr>
        <w:jc w:val="right"/>
        <w:rPr>
          <w:sz w:val="24"/>
          <w:szCs w:val="24"/>
        </w:rPr>
      </w:pPr>
      <w:r w:rsidRPr="00601A52">
        <w:rPr>
          <w:sz w:val="24"/>
          <w:szCs w:val="24"/>
        </w:rPr>
        <w:tab/>
      </w:r>
      <w:r w:rsidRPr="00601A52">
        <w:rPr>
          <w:sz w:val="24"/>
          <w:szCs w:val="24"/>
        </w:rPr>
        <w:tab/>
      </w:r>
      <w:r w:rsidRPr="00601A52">
        <w:rPr>
          <w:sz w:val="24"/>
          <w:szCs w:val="24"/>
        </w:rPr>
        <w:tab/>
      </w:r>
      <w:r w:rsidRPr="00601A52">
        <w:rPr>
          <w:sz w:val="24"/>
          <w:szCs w:val="24"/>
        </w:rPr>
        <w:tab/>
      </w:r>
      <w:r w:rsidRPr="00601A52">
        <w:rPr>
          <w:sz w:val="24"/>
          <w:szCs w:val="24"/>
        </w:rPr>
        <w:tab/>
      </w:r>
      <w:r w:rsidRPr="00601A52">
        <w:rPr>
          <w:sz w:val="24"/>
          <w:szCs w:val="24"/>
        </w:rPr>
        <w:tab/>
      </w:r>
      <w:r w:rsidRPr="00601A52">
        <w:rPr>
          <w:sz w:val="24"/>
          <w:szCs w:val="24"/>
        </w:rPr>
        <w:tab/>
        <w:t xml:space="preserve">  _____________ А.Т. Абдуллаев </w:t>
      </w:r>
    </w:p>
    <w:p w:rsidR="00A46F8C" w:rsidRDefault="00A46F8C" w:rsidP="00A46F8C">
      <w:pPr>
        <w:jc w:val="right"/>
        <w:rPr>
          <w:sz w:val="24"/>
          <w:szCs w:val="24"/>
        </w:rPr>
      </w:pPr>
      <w:r w:rsidRPr="00601A52">
        <w:rPr>
          <w:sz w:val="24"/>
          <w:szCs w:val="24"/>
        </w:rPr>
        <w:t>_______________Н.Б. Захарова</w:t>
      </w:r>
      <w:r>
        <w:rPr>
          <w:sz w:val="24"/>
          <w:szCs w:val="24"/>
        </w:rPr>
        <w:t xml:space="preserve">                                                                             </w:t>
      </w:r>
    </w:p>
    <w:p w:rsidR="00A46F8C" w:rsidRDefault="00A46F8C" w:rsidP="00A46F8C">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64597D" w:rsidRDefault="0064597D"/>
    <w:p w:rsidR="00C6255A" w:rsidRDefault="00C6255A"/>
    <w:p w:rsidR="00C6255A" w:rsidRDefault="00C6255A"/>
    <w:p w:rsidR="00C6255A" w:rsidRDefault="00C6255A"/>
    <w:p w:rsidR="00C6255A" w:rsidRDefault="00C6255A"/>
    <w:p w:rsidR="00C6255A" w:rsidRDefault="00C6255A"/>
    <w:p w:rsidR="00C6255A" w:rsidRDefault="00C6255A"/>
    <w:p w:rsidR="00C6255A" w:rsidRDefault="00C6255A"/>
    <w:p w:rsidR="00C6255A" w:rsidRDefault="00C6255A"/>
    <w:p w:rsidR="00C6255A" w:rsidRDefault="00C6255A">
      <w:bookmarkStart w:id="0" w:name="_GoBack"/>
      <w:bookmarkEnd w:id="0"/>
    </w:p>
    <w:p w:rsidR="0064597D" w:rsidRDefault="0064597D" w:rsidP="0064597D">
      <w:pPr>
        <w:jc w:val="right"/>
      </w:pPr>
      <w:r>
        <w:lastRenderedPageBreak/>
        <w:t xml:space="preserve">Приложение </w:t>
      </w:r>
    </w:p>
    <w:p w:rsidR="0064597D" w:rsidRDefault="0064597D" w:rsidP="0064597D">
      <w:pPr>
        <w:jc w:val="right"/>
      </w:pPr>
      <w:r>
        <w:t>к протоколу рассмотрения заявок</w:t>
      </w:r>
    </w:p>
    <w:p w:rsidR="0064597D" w:rsidRDefault="0064597D" w:rsidP="0064597D">
      <w:pPr>
        <w:jc w:val="right"/>
      </w:pPr>
      <w:r>
        <w:t>на участие в аукционе в электронной форме</w:t>
      </w:r>
    </w:p>
    <w:p w:rsidR="0064597D" w:rsidRDefault="0064597D" w:rsidP="0064597D">
      <w:pPr>
        <w:jc w:val="right"/>
        <w:rPr>
          <w:color w:val="000000"/>
        </w:rPr>
      </w:pPr>
      <w:r>
        <w:t>от «18» декабря  2018 г. №</w:t>
      </w:r>
      <w:r>
        <w:rPr>
          <w:rStyle w:val="es-el-code-term"/>
          <w:color w:val="000000"/>
        </w:rPr>
        <w:t>0187300005818000453</w:t>
      </w:r>
      <w:r>
        <w:rPr>
          <w:color w:val="000000"/>
        </w:rPr>
        <w:t xml:space="preserve"> </w:t>
      </w:r>
      <w:r>
        <w:t>-1</w:t>
      </w:r>
    </w:p>
    <w:p w:rsidR="0064597D" w:rsidRDefault="0064597D" w:rsidP="0064597D">
      <w:pPr>
        <w:jc w:val="right"/>
      </w:pPr>
    </w:p>
    <w:p w:rsidR="0064597D" w:rsidRDefault="0064597D" w:rsidP="0064597D">
      <w:pPr>
        <w:jc w:val="center"/>
      </w:pPr>
      <w:r>
        <w:t>Таблица рассмотрения заявок на участие в аукционе в электронной форме</w:t>
      </w:r>
    </w:p>
    <w:p w:rsidR="0064597D" w:rsidRDefault="0064597D" w:rsidP="0064597D">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(сок)</w:t>
      </w:r>
      <w:r>
        <w:t>.</w:t>
      </w:r>
    </w:p>
    <w:p w:rsidR="0064597D" w:rsidRDefault="0064597D" w:rsidP="0064597D">
      <w:r>
        <w:t>Заказчик: Муниципальное общеобразовательное учреждение «Средняя общеобразовательная школа №5»</w:t>
      </w:r>
    </w:p>
    <w:tbl>
      <w:tblPr>
        <w:tblpPr w:leftFromText="180" w:rightFromText="180" w:bottomFromText="200" w:vertAnchor="text" w:tblpY="1"/>
        <w:tblOverlap w:val="neve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49"/>
        <w:gridCol w:w="2552"/>
        <w:gridCol w:w="1276"/>
        <w:gridCol w:w="1275"/>
        <w:gridCol w:w="1276"/>
        <w:gridCol w:w="1276"/>
      </w:tblGrid>
      <w:tr w:rsidR="0064597D" w:rsidTr="0064597D">
        <w:trPr>
          <w:trHeight w:val="276"/>
        </w:trPr>
        <w:tc>
          <w:tcPr>
            <w:tcW w:w="1951" w:type="dxa"/>
            <w:vMerge w:val="restart"/>
            <w:tcBorders>
              <w:top w:val="single" w:sz="4" w:space="0" w:color="auto"/>
              <w:left w:val="single" w:sz="4" w:space="0" w:color="auto"/>
              <w:bottom w:val="single" w:sz="4" w:space="0" w:color="auto"/>
              <w:right w:val="single" w:sz="4" w:space="0" w:color="auto"/>
            </w:tcBorders>
          </w:tcPr>
          <w:p w:rsidR="0064597D" w:rsidRDefault="0064597D">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64597D" w:rsidRDefault="0064597D">
            <w:pPr>
              <w:snapToGrid w:val="0"/>
              <w:spacing w:line="276" w:lineRule="auto"/>
              <w:rPr>
                <w:color w:val="000000"/>
                <w:sz w:val="18"/>
                <w:szCs w:val="18"/>
                <w:lang w:eastAsia="ar-SA"/>
              </w:rPr>
            </w:pPr>
          </w:p>
          <w:p w:rsidR="0064597D" w:rsidRDefault="0064597D">
            <w:pPr>
              <w:suppressAutoHyphens/>
              <w:spacing w:line="276" w:lineRule="auto"/>
              <w:rPr>
                <w:kern w:val="2"/>
                <w:lang w:eastAsia="en-US"/>
              </w:rPr>
            </w:pPr>
          </w:p>
        </w:tc>
        <w:tc>
          <w:tcPr>
            <w:tcW w:w="1449" w:type="dxa"/>
            <w:vMerge w:val="restart"/>
            <w:tcBorders>
              <w:top w:val="single" w:sz="4" w:space="0" w:color="auto"/>
              <w:left w:val="single" w:sz="4" w:space="0" w:color="auto"/>
              <w:bottom w:val="single" w:sz="4" w:space="0" w:color="auto"/>
              <w:right w:val="single" w:sz="4" w:space="0" w:color="auto"/>
            </w:tcBorders>
            <w:hideMark/>
          </w:tcPr>
          <w:p w:rsidR="0064597D" w:rsidRDefault="0064597D">
            <w:pPr>
              <w:tabs>
                <w:tab w:val="left" w:pos="360"/>
              </w:tabs>
              <w:suppressAutoHyphens/>
              <w:spacing w:line="276" w:lineRule="auto"/>
              <w:jc w:val="center"/>
              <w:rPr>
                <w:kern w:val="2"/>
                <w:sz w:val="18"/>
                <w:szCs w:val="18"/>
                <w:lang w:eastAsia="ar-SA"/>
              </w:rPr>
            </w:pPr>
            <w:r>
              <w:rPr>
                <w:sz w:val="18"/>
                <w:szCs w:val="18"/>
              </w:rPr>
              <w:t>Наименование</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4597D" w:rsidRDefault="0064597D">
            <w:pPr>
              <w:tabs>
                <w:tab w:val="left" w:pos="360"/>
              </w:tabs>
              <w:suppressAutoHyphens/>
              <w:spacing w:line="276" w:lineRule="auto"/>
              <w:jc w:val="center"/>
              <w:rPr>
                <w:kern w:val="2"/>
                <w:sz w:val="18"/>
                <w:szCs w:val="18"/>
                <w:lang w:eastAsia="ar-SA"/>
              </w:rPr>
            </w:pPr>
            <w:r>
              <w:rPr>
                <w:sz w:val="18"/>
                <w:szCs w:val="18"/>
              </w:rPr>
              <w:t>Характеристика</w:t>
            </w:r>
          </w:p>
        </w:tc>
        <w:tc>
          <w:tcPr>
            <w:tcW w:w="5103" w:type="dxa"/>
            <w:gridSpan w:val="4"/>
            <w:tcBorders>
              <w:top w:val="single" w:sz="4" w:space="0" w:color="auto"/>
              <w:left w:val="single" w:sz="4" w:space="0" w:color="auto"/>
              <w:bottom w:val="single" w:sz="4" w:space="0" w:color="auto"/>
              <w:right w:val="single" w:sz="4" w:space="0" w:color="auto"/>
            </w:tcBorders>
            <w:hideMark/>
          </w:tcPr>
          <w:p w:rsidR="0064597D" w:rsidRDefault="0064597D">
            <w:pPr>
              <w:suppressAutoHyphens/>
              <w:spacing w:line="276" w:lineRule="auto"/>
              <w:jc w:val="center"/>
              <w:rPr>
                <w:kern w:val="2"/>
                <w:lang w:eastAsia="en-US"/>
              </w:rPr>
            </w:pPr>
            <w:r>
              <w:rPr>
                <w:lang w:eastAsia="en-US"/>
              </w:rPr>
              <w:t>Идентификационный номер заявки</w:t>
            </w:r>
          </w:p>
        </w:tc>
      </w:tr>
      <w:tr w:rsidR="0064597D" w:rsidTr="0064597D">
        <w:trPr>
          <w:trHeight w:val="7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4597D" w:rsidRDefault="0064597D">
            <w:pPr>
              <w:rPr>
                <w:kern w:val="2"/>
                <w:lang w:eastAsia="en-US"/>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4597D" w:rsidRDefault="0064597D">
            <w:pPr>
              <w:rPr>
                <w:kern w:val="2"/>
                <w:sz w:val="18"/>
                <w:szCs w:val="18"/>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4597D" w:rsidRDefault="0064597D">
            <w:pPr>
              <w:rPr>
                <w:kern w:val="2"/>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4597D" w:rsidRDefault="0064597D">
            <w:pPr>
              <w:suppressAutoHyphens/>
              <w:spacing w:line="276" w:lineRule="auto"/>
              <w:ind w:left="-108" w:firstLine="108"/>
              <w:jc w:val="center"/>
              <w:rPr>
                <w:b/>
                <w:kern w:val="2"/>
                <w:lang w:eastAsia="en-US"/>
              </w:rPr>
            </w:pPr>
            <w:r>
              <w:rPr>
                <w:b/>
                <w:lang w:eastAsia="en-US"/>
              </w:rPr>
              <w:t>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597D" w:rsidRDefault="0064597D">
            <w:pPr>
              <w:suppressAutoHyphens/>
              <w:spacing w:line="276" w:lineRule="auto"/>
              <w:jc w:val="center"/>
              <w:rPr>
                <w:b/>
                <w:kern w:val="2"/>
                <w:lang w:eastAsia="en-US"/>
              </w:rPr>
            </w:pPr>
            <w:r>
              <w:rPr>
                <w:b/>
                <w:lang w:eastAsia="en-US"/>
              </w:rPr>
              <w:t>164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97D" w:rsidRDefault="0064597D">
            <w:pPr>
              <w:suppressAutoHyphens/>
              <w:spacing w:line="276" w:lineRule="auto"/>
              <w:jc w:val="center"/>
              <w:rPr>
                <w:b/>
                <w:kern w:val="2"/>
                <w:lang w:eastAsia="en-US"/>
              </w:rPr>
            </w:pPr>
            <w:r>
              <w:rPr>
                <w:b/>
                <w:lang w:eastAsia="en-US"/>
              </w:rPr>
              <w:t>192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97D" w:rsidRDefault="0064597D">
            <w:pPr>
              <w:suppressAutoHyphens/>
              <w:spacing w:line="276" w:lineRule="auto"/>
              <w:jc w:val="center"/>
              <w:rPr>
                <w:b/>
                <w:kern w:val="2"/>
                <w:lang w:eastAsia="en-US"/>
              </w:rPr>
            </w:pPr>
            <w:r>
              <w:rPr>
                <w:b/>
                <w:lang w:eastAsia="en-US"/>
              </w:rPr>
              <w:t>97</w:t>
            </w:r>
          </w:p>
        </w:tc>
      </w:tr>
      <w:tr w:rsidR="0064597D" w:rsidTr="0064597D">
        <w:trPr>
          <w:trHeight w:val="2372"/>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64597D" w:rsidRDefault="0064597D">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64597D" w:rsidRDefault="0064597D">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64597D" w:rsidRDefault="0064597D">
            <w:pPr>
              <w:suppressAutoHyphens/>
              <w:spacing w:line="276" w:lineRule="auto"/>
              <w:rPr>
                <w:kern w:val="2"/>
                <w:lang w:eastAsia="en-US"/>
              </w:rPr>
            </w:pPr>
          </w:p>
        </w:tc>
        <w:tc>
          <w:tcPr>
            <w:tcW w:w="1449" w:type="dxa"/>
            <w:tcBorders>
              <w:top w:val="single" w:sz="4" w:space="0" w:color="auto"/>
              <w:left w:val="single" w:sz="4" w:space="0" w:color="auto"/>
              <w:bottom w:val="single" w:sz="4" w:space="0" w:color="auto"/>
              <w:right w:val="single" w:sz="4" w:space="0" w:color="auto"/>
            </w:tcBorders>
            <w:hideMark/>
          </w:tcPr>
          <w:p w:rsidR="0064597D" w:rsidRDefault="0064597D">
            <w:pPr>
              <w:suppressAutoHyphens/>
              <w:spacing w:line="276" w:lineRule="auto"/>
              <w:rPr>
                <w:kern w:val="2"/>
                <w:lang w:eastAsia="ar-SA"/>
              </w:rPr>
            </w:pPr>
            <w:r>
              <w:rPr>
                <w:sz w:val="18"/>
                <w:szCs w:val="18"/>
              </w:rPr>
              <w:t>Сок натуральный и (или) нектар</w:t>
            </w:r>
          </w:p>
        </w:tc>
        <w:tc>
          <w:tcPr>
            <w:tcW w:w="2552" w:type="dxa"/>
            <w:tcBorders>
              <w:top w:val="single" w:sz="4" w:space="0" w:color="auto"/>
              <w:left w:val="single" w:sz="4" w:space="0" w:color="auto"/>
              <w:bottom w:val="single" w:sz="4" w:space="0" w:color="auto"/>
              <w:right w:val="single" w:sz="4" w:space="0" w:color="auto"/>
            </w:tcBorders>
            <w:hideMark/>
          </w:tcPr>
          <w:p w:rsidR="0064597D" w:rsidRDefault="0064597D">
            <w:pPr>
              <w:suppressAutoHyphens/>
              <w:spacing w:line="276" w:lineRule="auto"/>
              <w:jc w:val="both"/>
              <w:rPr>
                <w:kern w:val="2"/>
                <w:sz w:val="16"/>
                <w:szCs w:val="16"/>
                <w:lang w:eastAsia="ar-SA"/>
              </w:rPr>
            </w:pPr>
            <w:r>
              <w:rPr>
                <w:sz w:val="16"/>
                <w:szCs w:val="16"/>
              </w:rPr>
              <w:t xml:space="preserve">не менее 0,95л и не более 1л, в ассортименте (персиковый – 440 </w:t>
            </w:r>
            <w:proofErr w:type="spellStart"/>
            <w:r>
              <w:rPr>
                <w:sz w:val="16"/>
                <w:szCs w:val="16"/>
              </w:rPr>
              <w:t>шт</w:t>
            </w:r>
            <w:proofErr w:type="spellEnd"/>
            <w:r>
              <w:rPr>
                <w:sz w:val="16"/>
                <w:szCs w:val="16"/>
              </w:rPr>
              <w:t xml:space="preserve">, абрикосовый – 440 </w:t>
            </w:r>
            <w:proofErr w:type="spellStart"/>
            <w:r>
              <w:rPr>
                <w:sz w:val="16"/>
                <w:szCs w:val="16"/>
              </w:rPr>
              <w:t>шт</w:t>
            </w:r>
            <w:proofErr w:type="spellEnd"/>
            <w:r>
              <w:rPr>
                <w:sz w:val="16"/>
                <w:szCs w:val="16"/>
              </w:rPr>
              <w:t xml:space="preserve">, апельсиновый – 440 </w:t>
            </w:r>
            <w:proofErr w:type="spellStart"/>
            <w:r>
              <w:rPr>
                <w:sz w:val="16"/>
                <w:szCs w:val="16"/>
              </w:rPr>
              <w:t>шт</w:t>
            </w:r>
            <w:proofErr w:type="spellEnd"/>
            <w:r>
              <w:rPr>
                <w:sz w:val="16"/>
                <w:szCs w:val="16"/>
              </w:rPr>
              <w:t xml:space="preserve">, </w:t>
            </w:r>
            <w:proofErr w:type="spellStart"/>
            <w:r>
              <w:rPr>
                <w:sz w:val="16"/>
                <w:szCs w:val="16"/>
              </w:rPr>
              <w:t>мультифруктовый</w:t>
            </w:r>
            <w:proofErr w:type="spellEnd"/>
            <w:r>
              <w:rPr>
                <w:sz w:val="16"/>
                <w:szCs w:val="16"/>
              </w:rPr>
              <w:t xml:space="preserve"> – 440 </w:t>
            </w:r>
            <w:proofErr w:type="spellStart"/>
            <w:r>
              <w:rPr>
                <w:sz w:val="16"/>
                <w:szCs w:val="16"/>
              </w:rPr>
              <w:t>шт</w:t>
            </w:r>
            <w:proofErr w:type="spellEnd"/>
            <w:r>
              <w:rPr>
                <w:sz w:val="16"/>
                <w:szCs w:val="16"/>
              </w:rPr>
              <w:t xml:space="preserve">, яблочный – 440 </w:t>
            </w:r>
            <w:proofErr w:type="spellStart"/>
            <w:r>
              <w:rPr>
                <w:sz w:val="16"/>
                <w:szCs w:val="16"/>
              </w:rPr>
              <w:t>шт</w:t>
            </w:r>
            <w:proofErr w:type="spellEnd"/>
            <w:r>
              <w:rPr>
                <w:sz w:val="16"/>
                <w:szCs w:val="16"/>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Pr>
                <w:sz w:val="16"/>
                <w:szCs w:val="16"/>
              </w:rPr>
              <w:t xml:space="preserve"> С</w:t>
            </w:r>
            <w:proofErr w:type="gramEnd"/>
            <w:r>
              <w:rPr>
                <w:sz w:val="16"/>
                <w:szCs w:val="16"/>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Pr>
                <w:sz w:val="16"/>
                <w:szCs w:val="16"/>
              </w:rPr>
              <w:t>ТР</w:t>
            </w:r>
            <w:proofErr w:type="gramEnd"/>
            <w:r>
              <w:rPr>
                <w:sz w:val="16"/>
                <w:szCs w:val="16"/>
              </w:rPr>
              <w:t xml:space="preserve"> ТС 023/2011).</w:t>
            </w:r>
          </w:p>
        </w:tc>
        <w:tc>
          <w:tcPr>
            <w:tcW w:w="1276" w:type="dxa"/>
            <w:tcBorders>
              <w:top w:val="single" w:sz="4" w:space="0" w:color="auto"/>
              <w:left w:val="single" w:sz="4" w:space="0" w:color="auto"/>
              <w:bottom w:val="single" w:sz="4" w:space="0" w:color="auto"/>
              <w:right w:val="single" w:sz="4" w:space="0" w:color="auto"/>
            </w:tcBorders>
          </w:tcPr>
          <w:p w:rsidR="0064597D" w:rsidRDefault="0064597D">
            <w:pPr>
              <w:spacing w:line="276" w:lineRule="auto"/>
              <w:jc w:val="center"/>
              <w:rPr>
                <w:kern w:val="2"/>
                <w:lang w:eastAsia="en-US"/>
              </w:rPr>
            </w:pPr>
          </w:p>
          <w:p w:rsidR="0064597D" w:rsidRDefault="0064597D">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64597D" w:rsidRDefault="0064597D">
            <w:pPr>
              <w:spacing w:line="276" w:lineRule="auto"/>
              <w:jc w:val="center"/>
              <w:rPr>
                <w:kern w:val="2"/>
                <w:sz w:val="16"/>
                <w:szCs w:val="16"/>
                <w:lang w:eastAsia="en-US"/>
              </w:rPr>
            </w:pPr>
          </w:p>
          <w:p w:rsidR="0064597D" w:rsidRDefault="0064597D">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64597D" w:rsidRDefault="0064597D">
            <w:pPr>
              <w:spacing w:line="276" w:lineRule="auto"/>
              <w:jc w:val="center"/>
              <w:rPr>
                <w:kern w:val="2"/>
                <w:sz w:val="16"/>
                <w:szCs w:val="16"/>
                <w:lang w:eastAsia="en-US"/>
              </w:rPr>
            </w:pPr>
          </w:p>
          <w:p w:rsidR="0064597D" w:rsidRDefault="0064597D">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64597D" w:rsidRPr="005F7D6A" w:rsidRDefault="0064597D">
            <w:pPr>
              <w:spacing w:line="276" w:lineRule="auto"/>
              <w:jc w:val="center"/>
              <w:rPr>
                <w:kern w:val="2"/>
                <w:sz w:val="14"/>
                <w:szCs w:val="14"/>
                <w:lang w:eastAsia="en-US"/>
              </w:rPr>
            </w:pPr>
          </w:p>
          <w:p w:rsidR="005F7D6A" w:rsidRPr="005F7D6A" w:rsidRDefault="0064597D" w:rsidP="005F7D6A">
            <w:pPr>
              <w:jc w:val="center"/>
              <w:rPr>
                <w:noProof/>
                <w:sz w:val="16"/>
                <w:szCs w:val="16"/>
              </w:rPr>
            </w:pPr>
            <w:r w:rsidRPr="005F7D6A">
              <w:rPr>
                <w:sz w:val="16"/>
                <w:szCs w:val="16"/>
                <w:lang w:eastAsia="en-US"/>
              </w:rPr>
              <w:t>Не соответствует:</w:t>
            </w:r>
            <w:r w:rsidRPr="005F7D6A">
              <w:rPr>
                <w:noProof/>
                <w:sz w:val="16"/>
                <w:szCs w:val="16"/>
              </w:rPr>
              <w:t xml:space="preserve"> в описании характеристик товара требуется </w:t>
            </w:r>
            <w:r w:rsidRPr="005F7D6A">
              <w:rPr>
                <w:sz w:val="16"/>
                <w:szCs w:val="16"/>
              </w:rPr>
              <w:t xml:space="preserve"> ГОСТ  </w:t>
            </w:r>
            <w:proofErr w:type="gramStart"/>
            <w:r w:rsidRPr="005F7D6A">
              <w:rPr>
                <w:sz w:val="16"/>
                <w:szCs w:val="16"/>
              </w:rPr>
              <w:t>Р</w:t>
            </w:r>
            <w:proofErr w:type="gramEnd"/>
            <w:r w:rsidRPr="005F7D6A">
              <w:rPr>
                <w:sz w:val="16"/>
                <w:szCs w:val="16"/>
              </w:rPr>
              <w:t xml:space="preserve"> 53137-2008. Участник предлагает ГОСТ 32103-2013 / ГОСТ 32104-2013. </w:t>
            </w:r>
            <w:r w:rsidR="005F7D6A" w:rsidRPr="005F7D6A">
              <w:rPr>
                <w:noProof/>
                <w:sz w:val="16"/>
                <w:szCs w:val="16"/>
              </w:rPr>
              <w:t xml:space="preserve"> </w:t>
            </w:r>
            <w:r w:rsidR="005F7D6A">
              <w:rPr>
                <w:noProof/>
                <w:sz w:val="16"/>
                <w:szCs w:val="16"/>
              </w:rPr>
              <w:t>О</w:t>
            </w:r>
            <w:r w:rsidR="005F7D6A" w:rsidRPr="005F7D6A">
              <w:rPr>
                <w:noProof/>
                <w:sz w:val="16"/>
                <w:szCs w:val="16"/>
              </w:rPr>
              <w:t>тсутствует информация «</w:t>
            </w:r>
            <w:r w:rsidR="005F7D6A" w:rsidRPr="005F7D6A">
              <w:rPr>
                <w:sz w:val="16"/>
                <w:szCs w:val="16"/>
              </w:rPr>
              <w:t>в соответствии с техническим регламентом "на соковую продукцию из фруктов и овощей" (</w:t>
            </w:r>
            <w:proofErr w:type="gramStart"/>
            <w:r w:rsidR="005F7D6A" w:rsidRPr="005F7D6A">
              <w:rPr>
                <w:sz w:val="16"/>
                <w:szCs w:val="16"/>
              </w:rPr>
              <w:t>ТР</w:t>
            </w:r>
            <w:proofErr w:type="gramEnd"/>
            <w:r w:rsidR="005F7D6A" w:rsidRPr="005F7D6A">
              <w:rPr>
                <w:sz w:val="16"/>
                <w:szCs w:val="16"/>
              </w:rPr>
              <w:t xml:space="preserve"> ТС 023/2011)</w:t>
            </w:r>
            <w:r w:rsidR="005F7D6A" w:rsidRPr="005F7D6A">
              <w:rPr>
                <w:noProof/>
                <w:sz w:val="16"/>
                <w:szCs w:val="16"/>
              </w:rPr>
              <w:t>».</w:t>
            </w:r>
          </w:p>
          <w:p w:rsidR="0064597D" w:rsidRPr="005F7D6A" w:rsidRDefault="0064597D">
            <w:pPr>
              <w:suppressAutoHyphens/>
              <w:spacing w:line="276" w:lineRule="auto"/>
              <w:jc w:val="center"/>
              <w:rPr>
                <w:kern w:val="2"/>
                <w:sz w:val="14"/>
                <w:szCs w:val="14"/>
                <w:lang w:eastAsia="en-US"/>
              </w:rPr>
            </w:pPr>
          </w:p>
        </w:tc>
      </w:tr>
      <w:tr w:rsidR="0064597D" w:rsidTr="0064597D">
        <w:trPr>
          <w:trHeight w:val="2372"/>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64597D" w:rsidRDefault="0064597D">
            <w:pPr>
              <w:rPr>
                <w:kern w:val="2"/>
                <w:lang w:eastAsia="en-US"/>
              </w:rPr>
            </w:pPr>
          </w:p>
        </w:tc>
        <w:tc>
          <w:tcPr>
            <w:tcW w:w="1449" w:type="dxa"/>
            <w:tcBorders>
              <w:top w:val="single" w:sz="4" w:space="0" w:color="auto"/>
              <w:left w:val="single" w:sz="4" w:space="0" w:color="auto"/>
              <w:bottom w:val="single" w:sz="4" w:space="0" w:color="auto"/>
              <w:right w:val="single" w:sz="4" w:space="0" w:color="auto"/>
            </w:tcBorders>
            <w:hideMark/>
          </w:tcPr>
          <w:p w:rsidR="0064597D" w:rsidRDefault="0064597D">
            <w:pPr>
              <w:suppressAutoHyphens/>
              <w:spacing w:line="276" w:lineRule="auto"/>
              <w:rPr>
                <w:kern w:val="2"/>
                <w:lang w:eastAsia="ar-SA"/>
              </w:rPr>
            </w:pPr>
            <w:r>
              <w:rPr>
                <w:sz w:val="18"/>
                <w:szCs w:val="18"/>
              </w:rPr>
              <w:t>Сок натуральный и (или) нектар</w:t>
            </w:r>
          </w:p>
        </w:tc>
        <w:tc>
          <w:tcPr>
            <w:tcW w:w="2552" w:type="dxa"/>
            <w:tcBorders>
              <w:top w:val="single" w:sz="4" w:space="0" w:color="auto"/>
              <w:left w:val="single" w:sz="4" w:space="0" w:color="auto"/>
              <w:bottom w:val="single" w:sz="4" w:space="0" w:color="auto"/>
              <w:right w:val="single" w:sz="4" w:space="0" w:color="auto"/>
            </w:tcBorders>
            <w:hideMark/>
          </w:tcPr>
          <w:p w:rsidR="0064597D" w:rsidRDefault="0064597D">
            <w:pPr>
              <w:suppressAutoHyphens/>
              <w:spacing w:line="276" w:lineRule="auto"/>
              <w:jc w:val="both"/>
              <w:rPr>
                <w:kern w:val="2"/>
                <w:sz w:val="16"/>
                <w:szCs w:val="16"/>
                <w:lang w:eastAsia="ar-SA"/>
              </w:rPr>
            </w:pPr>
            <w:r>
              <w:rPr>
                <w:b/>
                <w:sz w:val="16"/>
                <w:szCs w:val="16"/>
              </w:rPr>
              <w:t xml:space="preserve">  </w:t>
            </w:r>
            <w:r>
              <w:rPr>
                <w:sz w:val="16"/>
                <w:szCs w:val="16"/>
              </w:rPr>
              <w:t xml:space="preserve">не менее 0,2 л и не более 0,25 л, в ассортименте (персиковый – 1960  </w:t>
            </w:r>
            <w:proofErr w:type="spellStart"/>
            <w:r>
              <w:rPr>
                <w:sz w:val="16"/>
                <w:szCs w:val="16"/>
              </w:rPr>
              <w:t>шт</w:t>
            </w:r>
            <w:proofErr w:type="spellEnd"/>
            <w:r>
              <w:rPr>
                <w:sz w:val="16"/>
                <w:szCs w:val="16"/>
              </w:rPr>
              <w:t xml:space="preserve">, абрикосовый – 1960 </w:t>
            </w:r>
            <w:proofErr w:type="spellStart"/>
            <w:r>
              <w:rPr>
                <w:sz w:val="16"/>
                <w:szCs w:val="16"/>
              </w:rPr>
              <w:t>шт</w:t>
            </w:r>
            <w:proofErr w:type="spellEnd"/>
            <w:r>
              <w:rPr>
                <w:sz w:val="16"/>
                <w:szCs w:val="16"/>
              </w:rPr>
              <w:t xml:space="preserve">, апельсиновый –1960 </w:t>
            </w:r>
            <w:proofErr w:type="spellStart"/>
            <w:r>
              <w:rPr>
                <w:sz w:val="16"/>
                <w:szCs w:val="16"/>
              </w:rPr>
              <w:t>шт</w:t>
            </w:r>
            <w:proofErr w:type="spellEnd"/>
            <w:r>
              <w:rPr>
                <w:sz w:val="16"/>
                <w:szCs w:val="16"/>
              </w:rPr>
              <w:t xml:space="preserve">, </w:t>
            </w:r>
            <w:proofErr w:type="spellStart"/>
            <w:r>
              <w:rPr>
                <w:sz w:val="16"/>
                <w:szCs w:val="16"/>
              </w:rPr>
              <w:t>мультифруктовый</w:t>
            </w:r>
            <w:proofErr w:type="spellEnd"/>
            <w:r>
              <w:rPr>
                <w:sz w:val="16"/>
                <w:szCs w:val="16"/>
              </w:rPr>
              <w:t xml:space="preserve"> –1960 </w:t>
            </w:r>
            <w:proofErr w:type="spellStart"/>
            <w:r>
              <w:rPr>
                <w:sz w:val="16"/>
                <w:szCs w:val="16"/>
              </w:rPr>
              <w:t>шт</w:t>
            </w:r>
            <w:proofErr w:type="spellEnd"/>
            <w:r>
              <w:rPr>
                <w:sz w:val="16"/>
                <w:szCs w:val="16"/>
              </w:rPr>
              <w:t xml:space="preserve">, яблочный -1960 </w:t>
            </w:r>
            <w:proofErr w:type="spellStart"/>
            <w:r>
              <w:rPr>
                <w:sz w:val="16"/>
                <w:szCs w:val="16"/>
              </w:rPr>
              <w:t>шт</w:t>
            </w:r>
            <w:proofErr w:type="spellEnd"/>
            <w:r>
              <w:rPr>
                <w:sz w:val="16"/>
                <w:szCs w:val="16"/>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Pr>
                <w:sz w:val="16"/>
                <w:szCs w:val="16"/>
              </w:rPr>
              <w:t xml:space="preserve"> С</w:t>
            </w:r>
            <w:proofErr w:type="gramEnd"/>
            <w:r>
              <w:rPr>
                <w:sz w:val="16"/>
                <w:szCs w:val="16"/>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Pr>
                <w:sz w:val="16"/>
                <w:szCs w:val="16"/>
              </w:rPr>
              <w:t>ТР</w:t>
            </w:r>
            <w:proofErr w:type="gramEnd"/>
            <w:r>
              <w:rPr>
                <w:sz w:val="16"/>
                <w:szCs w:val="16"/>
              </w:rPr>
              <w:t xml:space="preserve"> ТС 023/2011).</w:t>
            </w:r>
          </w:p>
        </w:tc>
        <w:tc>
          <w:tcPr>
            <w:tcW w:w="1276" w:type="dxa"/>
            <w:tcBorders>
              <w:top w:val="single" w:sz="4" w:space="0" w:color="auto"/>
              <w:left w:val="single" w:sz="4" w:space="0" w:color="auto"/>
              <w:bottom w:val="single" w:sz="4" w:space="0" w:color="auto"/>
              <w:right w:val="single" w:sz="4" w:space="0" w:color="auto"/>
            </w:tcBorders>
          </w:tcPr>
          <w:p w:rsidR="0064597D" w:rsidRDefault="0064597D">
            <w:pPr>
              <w:spacing w:line="276" w:lineRule="auto"/>
              <w:jc w:val="center"/>
              <w:rPr>
                <w:kern w:val="2"/>
                <w:lang w:eastAsia="en-US"/>
              </w:rPr>
            </w:pPr>
          </w:p>
          <w:p w:rsidR="0064597D" w:rsidRDefault="0064597D">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64597D" w:rsidRDefault="0064597D">
            <w:pPr>
              <w:spacing w:line="276" w:lineRule="auto"/>
              <w:jc w:val="center"/>
              <w:rPr>
                <w:kern w:val="2"/>
                <w:sz w:val="16"/>
                <w:szCs w:val="16"/>
                <w:lang w:eastAsia="en-US"/>
              </w:rPr>
            </w:pPr>
          </w:p>
          <w:p w:rsidR="0064597D" w:rsidRDefault="0064597D">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64597D" w:rsidRDefault="0064597D">
            <w:pPr>
              <w:spacing w:line="276" w:lineRule="auto"/>
              <w:jc w:val="center"/>
              <w:rPr>
                <w:kern w:val="2"/>
                <w:sz w:val="16"/>
                <w:szCs w:val="16"/>
                <w:lang w:eastAsia="en-US"/>
              </w:rPr>
            </w:pPr>
          </w:p>
          <w:p w:rsidR="0064597D" w:rsidRDefault="0064597D">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64597D" w:rsidRPr="005F7D6A" w:rsidRDefault="0064597D">
            <w:pPr>
              <w:spacing w:line="276" w:lineRule="auto"/>
              <w:jc w:val="center"/>
              <w:rPr>
                <w:kern w:val="2"/>
                <w:sz w:val="14"/>
                <w:szCs w:val="14"/>
                <w:lang w:eastAsia="en-US"/>
              </w:rPr>
            </w:pPr>
          </w:p>
          <w:p w:rsidR="005F7D6A" w:rsidRPr="005F7D6A" w:rsidRDefault="0064597D" w:rsidP="005F7D6A">
            <w:pPr>
              <w:jc w:val="center"/>
              <w:rPr>
                <w:noProof/>
                <w:sz w:val="16"/>
                <w:szCs w:val="16"/>
              </w:rPr>
            </w:pPr>
            <w:r w:rsidRPr="005F7D6A">
              <w:rPr>
                <w:sz w:val="16"/>
                <w:szCs w:val="16"/>
                <w:lang w:eastAsia="en-US"/>
              </w:rPr>
              <w:t>Не соответствует:</w:t>
            </w:r>
            <w:r w:rsidRPr="005F7D6A">
              <w:rPr>
                <w:noProof/>
                <w:sz w:val="16"/>
                <w:szCs w:val="16"/>
              </w:rPr>
              <w:t xml:space="preserve"> в описании характеристик товара требуется </w:t>
            </w:r>
            <w:r w:rsidRPr="005F7D6A">
              <w:rPr>
                <w:sz w:val="16"/>
                <w:szCs w:val="16"/>
              </w:rPr>
              <w:t xml:space="preserve"> ГОСТ  32920-2014. Участник предлагает ГОСТ 32103-2013 / ГОСТ 32104-2013. </w:t>
            </w:r>
            <w:r w:rsidR="005F7D6A" w:rsidRPr="005F7D6A">
              <w:rPr>
                <w:noProof/>
                <w:sz w:val="16"/>
                <w:szCs w:val="16"/>
              </w:rPr>
              <w:t xml:space="preserve"> </w:t>
            </w:r>
            <w:r w:rsidR="005F7D6A">
              <w:rPr>
                <w:noProof/>
                <w:sz w:val="16"/>
                <w:szCs w:val="16"/>
              </w:rPr>
              <w:t>О</w:t>
            </w:r>
            <w:r w:rsidR="005F7D6A" w:rsidRPr="005F7D6A">
              <w:rPr>
                <w:noProof/>
                <w:sz w:val="16"/>
                <w:szCs w:val="16"/>
              </w:rPr>
              <w:t>тсутствует информация «</w:t>
            </w:r>
            <w:r w:rsidR="005F7D6A" w:rsidRPr="005F7D6A">
              <w:rPr>
                <w:sz w:val="16"/>
                <w:szCs w:val="16"/>
              </w:rPr>
              <w:t>в соответствии с техническим регламентом "на соковую продукцию из фруктов и овощей" (</w:t>
            </w:r>
            <w:proofErr w:type="gramStart"/>
            <w:r w:rsidR="005F7D6A" w:rsidRPr="005F7D6A">
              <w:rPr>
                <w:sz w:val="16"/>
                <w:szCs w:val="16"/>
              </w:rPr>
              <w:t>ТР</w:t>
            </w:r>
            <w:proofErr w:type="gramEnd"/>
            <w:r w:rsidR="005F7D6A" w:rsidRPr="005F7D6A">
              <w:rPr>
                <w:sz w:val="16"/>
                <w:szCs w:val="16"/>
              </w:rPr>
              <w:t xml:space="preserve"> ТС 023/2011)</w:t>
            </w:r>
            <w:r w:rsidR="005F7D6A" w:rsidRPr="005F7D6A">
              <w:rPr>
                <w:noProof/>
                <w:sz w:val="16"/>
                <w:szCs w:val="16"/>
              </w:rPr>
              <w:t>».</w:t>
            </w:r>
          </w:p>
          <w:p w:rsidR="0064597D" w:rsidRPr="005F7D6A" w:rsidRDefault="0064597D">
            <w:pPr>
              <w:suppressAutoHyphens/>
              <w:spacing w:line="276" w:lineRule="auto"/>
              <w:jc w:val="center"/>
              <w:rPr>
                <w:kern w:val="2"/>
                <w:sz w:val="14"/>
                <w:szCs w:val="14"/>
                <w:lang w:eastAsia="en-US"/>
              </w:rPr>
            </w:pPr>
          </w:p>
        </w:tc>
      </w:tr>
    </w:tbl>
    <w:p w:rsidR="0064597D" w:rsidRDefault="0064597D"/>
    <w:sectPr w:rsidR="0064597D" w:rsidSect="0064597D">
      <w:pgSz w:w="11906" w:h="16838"/>
      <w:pgMar w:top="426"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98"/>
    <w:rsid w:val="000B1D98"/>
    <w:rsid w:val="005F7D6A"/>
    <w:rsid w:val="00601A52"/>
    <w:rsid w:val="0064597D"/>
    <w:rsid w:val="00755F17"/>
    <w:rsid w:val="00784272"/>
    <w:rsid w:val="00823F29"/>
    <w:rsid w:val="00A46F8C"/>
    <w:rsid w:val="00BB75D2"/>
    <w:rsid w:val="00C6255A"/>
    <w:rsid w:val="00F01658"/>
    <w:rsid w:val="00F3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F8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46F8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A46F8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46F8C"/>
    <w:pPr>
      <w:spacing w:after="120"/>
    </w:pPr>
    <w:rPr>
      <w:sz w:val="22"/>
      <w:szCs w:val="22"/>
      <w:lang w:val="x-none" w:eastAsia="x-none"/>
    </w:rPr>
  </w:style>
  <w:style w:type="character" w:customStyle="1" w:styleId="1">
    <w:name w:val="Основной текст Знак1"/>
    <w:basedOn w:val="a0"/>
    <w:uiPriority w:val="99"/>
    <w:semiHidden/>
    <w:rsid w:val="00A46F8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46F8C"/>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A46F8C"/>
    <w:pPr>
      <w:widowControl/>
      <w:ind w:left="720"/>
    </w:pPr>
    <w:rPr>
      <w:sz w:val="24"/>
      <w:szCs w:val="24"/>
    </w:rPr>
  </w:style>
  <w:style w:type="character" w:customStyle="1" w:styleId="es-el-code-term">
    <w:name w:val="es-el-code-term"/>
    <w:basedOn w:val="a0"/>
    <w:rsid w:val="0064597D"/>
  </w:style>
  <w:style w:type="paragraph" w:styleId="a8">
    <w:name w:val="Balloon Text"/>
    <w:basedOn w:val="a"/>
    <w:link w:val="a9"/>
    <w:uiPriority w:val="99"/>
    <w:semiHidden/>
    <w:unhideWhenUsed/>
    <w:rsid w:val="00601A52"/>
    <w:rPr>
      <w:rFonts w:ascii="Tahoma" w:hAnsi="Tahoma" w:cs="Tahoma"/>
      <w:sz w:val="16"/>
      <w:szCs w:val="16"/>
    </w:rPr>
  </w:style>
  <w:style w:type="character" w:customStyle="1" w:styleId="a9">
    <w:name w:val="Текст выноски Знак"/>
    <w:basedOn w:val="a0"/>
    <w:link w:val="a8"/>
    <w:uiPriority w:val="99"/>
    <w:semiHidden/>
    <w:rsid w:val="00601A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F8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46F8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A46F8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46F8C"/>
    <w:pPr>
      <w:spacing w:after="120"/>
    </w:pPr>
    <w:rPr>
      <w:sz w:val="22"/>
      <w:szCs w:val="22"/>
      <w:lang w:val="x-none" w:eastAsia="x-none"/>
    </w:rPr>
  </w:style>
  <w:style w:type="character" w:customStyle="1" w:styleId="1">
    <w:name w:val="Основной текст Знак1"/>
    <w:basedOn w:val="a0"/>
    <w:uiPriority w:val="99"/>
    <w:semiHidden/>
    <w:rsid w:val="00A46F8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46F8C"/>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A46F8C"/>
    <w:pPr>
      <w:widowControl/>
      <w:ind w:left="720"/>
    </w:pPr>
    <w:rPr>
      <w:sz w:val="24"/>
      <w:szCs w:val="24"/>
    </w:rPr>
  </w:style>
  <w:style w:type="character" w:customStyle="1" w:styleId="es-el-code-term">
    <w:name w:val="es-el-code-term"/>
    <w:basedOn w:val="a0"/>
    <w:rsid w:val="0064597D"/>
  </w:style>
  <w:style w:type="paragraph" w:styleId="a8">
    <w:name w:val="Balloon Text"/>
    <w:basedOn w:val="a"/>
    <w:link w:val="a9"/>
    <w:uiPriority w:val="99"/>
    <w:semiHidden/>
    <w:unhideWhenUsed/>
    <w:rsid w:val="00601A52"/>
    <w:rPr>
      <w:rFonts w:ascii="Tahoma" w:hAnsi="Tahoma" w:cs="Tahoma"/>
      <w:sz w:val="16"/>
      <w:szCs w:val="16"/>
    </w:rPr>
  </w:style>
  <w:style w:type="character" w:customStyle="1" w:styleId="a9">
    <w:name w:val="Текст выноски Знак"/>
    <w:basedOn w:val="a0"/>
    <w:link w:val="a8"/>
    <w:uiPriority w:val="99"/>
    <w:semiHidden/>
    <w:rsid w:val="00601A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1560">
      <w:bodyDiv w:val="1"/>
      <w:marLeft w:val="0"/>
      <w:marRight w:val="0"/>
      <w:marTop w:val="0"/>
      <w:marBottom w:val="0"/>
      <w:divBdr>
        <w:top w:val="none" w:sz="0" w:space="0" w:color="auto"/>
        <w:left w:val="none" w:sz="0" w:space="0" w:color="auto"/>
        <w:bottom w:val="none" w:sz="0" w:space="0" w:color="auto"/>
        <w:right w:val="none" w:sz="0" w:space="0" w:color="auto"/>
      </w:divBdr>
    </w:div>
    <w:div w:id="1018122251">
      <w:bodyDiv w:val="1"/>
      <w:marLeft w:val="0"/>
      <w:marRight w:val="0"/>
      <w:marTop w:val="0"/>
      <w:marBottom w:val="0"/>
      <w:divBdr>
        <w:top w:val="none" w:sz="0" w:space="0" w:color="auto"/>
        <w:left w:val="none" w:sz="0" w:space="0" w:color="auto"/>
        <w:bottom w:val="none" w:sz="0" w:space="0" w:color="auto"/>
        <w:right w:val="none" w:sz="0" w:space="0" w:color="auto"/>
      </w:divBdr>
    </w:div>
    <w:div w:id="151017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2018-12-18T04:43:00Z</cp:lastPrinted>
  <dcterms:created xsi:type="dcterms:W3CDTF">2018-12-14T07:26:00Z</dcterms:created>
  <dcterms:modified xsi:type="dcterms:W3CDTF">2018-12-18T04:47:00Z</dcterms:modified>
</cp:coreProperties>
</file>