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070804" w:rsidP="004B3300">
            <w:pPr>
              <w:keepNext/>
              <w:keepLines/>
              <w:widowControl w:val="0"/>
              <w:suppressLineNumbers/>
              <w:suppressAutoHyphens/>
              <w:spacing w:after="0"/>
              <w:jc w:val="right"/>
              <w:rPr>
                <w:rFonts w:ascii="PT Astra Serif" w:hAnsi="PT Astra Serif"/>
              </w:rPr>
            </w:pPr>
            <w:r>
              <w:rPr>
                <w:noProof/>
              </w:rPr>
              <w:drawing>
                <wp:inline distT="0" distB="0" distL="0" distR="0" wp14:anchorId="739F6DCE" wp14:editId="6628935D">
                  <wp:extent cx="2129662" cy="13214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269" cy="1333601"/>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A74FA7" w:rsidRPr="004347FD" w:rsidRDefault="00496BD8" w:rsidP="00C66EB1">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C66EB1">
        <w:rPr>
          <w:rFonts w:ascii="PT Astra Serif" w:hAnsi="PT Astra Serif"/>
          <w:b/>
          <w:bCs/>
        </w:rPr>
        <w:t>персональных компьютеров</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F70F67" w:rsidP="00FE02AE">
            <w:pPr>
              <w:keepNext/>
              <w:keepLines/>
              <w:widowControl w:val="0"/>
              <w:suppressLineNumbers/>
              <w:suppressAutoHyphens/>
              <w:spacing w:after="0"/>
              <w:rPr>
                <w:rFonts w:ascii="PT Astra Serif" w:hAnsi="PT Astra Serif"/>
                <w:sz w:val="28"/>
                <w:szCs w:val="22"/>
              </w:rPr>
            </w:pPr>
            <w:r w:rsidRPr="00F70F67">
              <w:rPr>
                <w:rFonts w:ascii="PT Astra Serif" w:hAnsi="PT Astra Serif"/>
                <w:sz w:val="28"/>
                <w:szCs w:val="22"/>
              </w:rPr>
              <w:t>213862200236886220100101800012620244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C66EB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C66EB1">
              <w:rPr>
                <w:rFonts w:ascii="PT Astra Serif" w:hAnsi="PT Astra Serif"/>
                <w:color w:val="000099"/>
                <w:sz w:val="22"/>
                <w:szCs w:val="22"/>
              </w:rPr>
              <w:t>персональных компьютеров</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4B33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4B3300">
              <w:rPr>
                <w:rFonts w:ascii="PT Astra Serif" w:hAnsi="PT Astra Serif"/>
                <w:color w:val="000099"/>
                <w:sz w:val="22"/>
                <w:szCs w:val="22"/>
              </w:rPr>
              <w:t>3</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D20700">
              <w:rPr>
                <w:rFonts w:ascii="PT Astra Serif" w:hAnsi="PT Astra Serif"/>
                <w:color w:val="000099"/>
                <w:sz w:val="22"/>
                <w:szCs w:val="22"/>
              </w:rPr>
              <w:t>1</w:t>
            </w:r>
            <w:r w:rsidR="004B3300">
              <w:rPr>
                <w:rFonts w:ascii="PT Astra Serif" w:hAnsi="PT Astra Serif"/>
                <w:color w:val="000099"/>
                <w:sz w:val="22"/>
                <w:szCs w:val="22"/>
              </w:rPr>
              <w:t>1</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4B3300" w:rsidP="0009061B">
            <w:pPr>
              <w:spacing w:after="0"/>
              <w:rPr>
                <w:rFonts w:ascii="PT Astra Serif" w:hAnsi="PT Astra Serif"/>
                <w:snapToGrid w:val="0"/>
                <w:color w:val="000099"/>
                <w:sz w:val="22"/>
                <w:szCs w:val="22"/>
              </w:rPr>
            </w:pPr>
            <w:r>
              <w:rPr>
                <w:rFonts w:ascii="PT Astra Serif" w:hAnsi="PT Astra Serif"/>
                <w:color w:val="000099"/>
                <w:sz w:val="22"/>
                <w:szCs w:val="22"/>
              </w:rPr>
              <w:t>2</w:t>
            </w:r>
            <w:r w:rsidR="00C66EB1">
              <w:rPr>
                <w:rFonts w:ascii="PT Astra Serif" w:hAnsi="PT Astra Serif"/>
                <w:color w:val="000099"/>
                <w:sz w:val="22"/>
                <w:szCs w:val="22"/>
              </w:rPr>
              <w:t>09 </w:t>
            </w:r>
            <w:r w:rsidR="00A74FA7">
              <w:rPr>
                <w:rFonts w:ascii="PT Astra Serif" w:hAnsi="PT Astra Serif"/>
                <w:color w:val="000099"/>
                <w:sz w:val="22"/>
                <w:szCs w:val="22"/>
              </w:rPr>
              <w:t>1</w:t>
            </w:r>
            <w:r w:rsidR="00C66EB1">
              <w:rPr>
                <w:rFonts w:ascii="PT Astra Serif" w:hAnsi="PT Astra Serif"/>
                <w:color w:val="000099"/>
                <w:sz w:val="22"/>
                <w:szCs w:val="22"/>
              </w:rPr>
              <w:t xml:space="preserve">28 </w:t>
            </w:r>
            <w:r w:rsidR="00572DD4" w:rsidRPr="004A3DDE">
              <w:rPr>
                <w:rFonts w:ascii="PT Astra Serif" w:hAnsi="PT Astra Serif"/>
                <w:color w:val="000099"/>
                <w:sz w:val="22"/>
                <w:szCs w:val="22"/>
              </w:rPr>
              <w:t>(</w:t>
            </w:r>
            <w:r>
              <w:rPr>
                <w:rFonts w:ascii="PT Astra Serif" w:hAnsi="PT Astra Serif"/>
                <w:color w:val="000099"/>
                <w:sz w:val="22"/>
                <w:szCs w:val="22"/>
              </w:rPr>
              <w:t xml:space="preserve">двести </w:t>
            </w:r>
            <w:r w:rsidR="00C66EB1">
              <w:rPr>
                <w:rFonts w:ascii="PT Astra Serif" w:hAnsi="PT Astra Serif"/>
                <w:color w:val="000099"/>
                <w:sz w:val="22"/>
                <w:szCs w:val="22"/>
              </w:rPr>
              <w:t>девять</w:t>
            </w:r>
            <w:r>
              <w:rPr>
                <w:rFonts w:ascii="PT Astra Serif" w:hAnsi="PT Astra Serif"/>
                <w:color w:val="000099"/>
                <w:sz w:val="22"/>
                <w:szCs w:val="22"/>
              </w:rPr>
              <w:t xml:space="preserve"> </w:t>
            </w:r>
            <w:r w:rsidR="00EF10AA">
              <w:rPr>
                <w:rFonts w:ascii="PT Astra Serif" w:hAnsi="PT Astra Serif"/>
                <w:color w:val="000099"/>
                <w:sz w:val="22"/>
                <w:szCs w:val="22"/>
              </w:rPr>
              <w:t>тысяч</w:t>
            </w:r>
            <w:r w:rsidR="00D20700">
              <w:rPr>
                <w:rFonts w:ascii="PT Astra Serif" w:hAnsi="PT Astra Serif"/>
                <w:color w:val="000099"/>
                <w:sz w:val="22"/>
                <w:szCs w:val="22"/>
              </w:rPr>
              <w:t xml:space="preserve"> </w:t>
            </w:r>
            <w:r w:rsidR="00C66EB1">
              <w:rPr>
                <w:rFonts w:ascii="PT Astra Serif" w:hAnsi="PT Astra Serif"/>
                <w:color w:val="000099"/>
                <w:sz w:val="22"/>
                <w:szCs w:val="22"/>
              </w:rPr>
              <w:t>сто двадцать восемь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C66EB1" w:rsidP="00A74FA7">
            <w:pPr>
              <w:spacing w:after="0"/>
              <w:rPr>
                <w:rFonts w:ascii="PT Astra Serif" w:hAnsi="PT Astra Serif"/>
                <w:i/>
                <w:sz w:val="22"/>
                <w:szCs w:val="22"/>
              </w:rPr>
            </w:pPr>
            <w:r w:rsidRPr="00C66EB1">
              <w:rPr>
                <w:rFonts w:ascii="PT Astra Serif" w:hAnsi="PT Astra Serif"/>
                <w:sz w:val="22"/>
                <w:szCs w:val="22"/>
              </w:rPr>
              <w:t>бюджет города Югорска на 2021 год (Муниципальная программа города Югорска «Развитие информационного общества», субвенция на осуществление деятельности отдела опеки и попечительства)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294306">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r w:rsidRPr="005B4C7F">
              <w:rPr>
                <w:rFonts w:ascii="PT Astra Serif" w:hAnsi="PT Astra Serif"/>
                <w:color w:val="00000A"/>
                <w:sz w:val="22"/>
                <w:szCs w:val="22"/>
              </w:rPr>
              <w:lastRenderedPageBreak/>
              <w:t xml:space="preserve">обязанности </w:t>
            </w:r>
            <w:proofErr w:type="gramStart"/>
            <w:r w:rsidRPr="005B4C7F">
              <w:rPr>
                <w:rFonts w:ascii="PT Astra Serif" w:hAnsi="PT Astra Serif"/>
                <w:color w:val="00000A"/>
                <w:sz w:val="22"/>
                <w:szCs w:val="22"/>
              </w:rPr>
              <w:t>заявителя</w:t>
            </w:r>
            <w:proofErr w:type="gramEnd"/>
            <w:r w:rsidRPr="005B4C7F">
              <w:rPr>
                <w:rFonts w:ascii="PT Astra Serif" w:hAnsi="PT Astra Serif"/>
                <w:color w:val="00000A"/>
                <w:sz w:val="22"/>
                <w:szCs w:val="22"/>
              </w:rPr>
              <w:t xml:space="preserve">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D6476C">
              <w:rPr>
                <w:rFonts w:ascii="PT Astra Serif" w:hAnsi="PT Astra Serif"/>
                <w:sz w:val="22"/>
                <w:szCs w:val="22"/>
              </w:rPr>
              <w:t>25</w:t>
            </w:r>
            <w:r w:rsidRPr="00BF290C">
              <w:rPr>
                <w:rFonts w:ascii="PT Astra Serif" w:hAnsi="PT Astra Serif"/>
                <w:sz w:val="22"/>
                <w:szCs w:val="22"/>
              </w:rPr>
              <w:t>» </w:t>
            </w:r>
            <w:r w:rsidR="00D6476C">
              <w:rPr>
                <w:rFonts w:ascii="PT Astra Serif" w:hAnsi="PT Astra Serif"/>
                <w:szCs w:val="28"/>
              </w:rPr>
              <w:t xml:space="preserve">сентября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6476C">
              <w:rPr>
                <w:rFonts w:ascii="PT Astra Serif" w:hAnsi="PT Astra Serif"/>
                <w:sz w:val="22"/>
                <w:szCs w:val="22"/>
              </w:rPr>
              <w:t>10</w:t>
            </w:r>
            <w:r w:rsidRPr="00E16B12">
              <w:rPr>
                <w:rFonts w:ascii="PT Astra Serif" w:hAnsi="PT Astra Serif"/>
                <w:sz w:val="22"/>
                <w:szCs w:val="22"/>
              </w:rPr>
              <w:t xml:space="preserve"> часов </w:t>
            </w:r>
            <w:r w:rsidR="00D6476C">
              <w:rPr>
                <w:rFonts w:ascii="PT Astra Serif" w:hAnsi="PT Astra Serif"/>
                <w:sz w:val="22"/>
                <w:szCs w:val="22"/>
              </w:rPr>
              <w:t>00</w:t>
            </w:r>
            <w:r w:rsidRPr="00E16B12">
              <w:rPr>
                <w:rFonts w:ascii="PT Astra Serif" w:hAnsi="PT Astra Serif"/>
                <w:sz w:val="22"/>
                <w:szCs w:val="22"/>
              </w:rPr>
              <w:t xml:space="preserve"> минут «</w:t>
            </w:r>
            <w:r w:rsidR="00D6476C">
              <w:rPr>
                <w:rFonts w:ascii="PT Astra Serif" w:hAnsi="PT Astra Serif"/>
                <w:sz w:val="22"/>
                <w:szCs w:val="22"/>
              </w:rPr>
              <w:t>27</w:t>
            </w:r>
            <w:r w:rsidRPr="00E16B12">
              <w:rPr>
                <w:rFonts w:ascii="PT Astra Serif" w:hAnsi="PT Astra Serif"/>
                <w:sz w:val="22"/>
                <w:szCs w:val="22"/>
              </w:rPr>
              <w:t>»</w:t>
            </w:r>
            <w:r w:rsidR="00D6476C">
              <w:rPr>
                <w:rFonts w:ascii="PT Astra Serif" w:hAnsi="PT Astra Serif"/>
                <w:sz w:val="22"/>
                <w:szCs w:val="22"/>
              </w:rPr>
              <w:t xml:space="preserve"> </w:t>
            </w:r>
            <w:r w:rsidR="00D6476C">
              <w:rPr>
                <w:rFonts w:ascii="PT Astra Serif" w:hAnsi="PT Astra Serif"/>
                <w:szCs w:val="28"/>
              </w:rPr>
              <w:t xml:space="preserve">сентября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6476C">
            <w:pPr>
              <w:rPr>
                <w:rFonts w:ascii="PT Astra Serif" w:hAnsi="PT Astra Serif"/>
                <w:sz w:val="22"/>
                <w:szCs w:val="22"/>
              </w:rPr>
            </w:pPr>
            <w:r w:rsidRPr="00D1206A">
              <w:rPr>
                <w:rFonts w:ascii="PT Astra Serif" w:hAnsi="PT Astra Serif"/>
                <w:sz w:val="22"/>
                <w:szCs w:val="22"/>
              </w:rPr>
              <w:t>«</w:t>
            </w:r>
            <w:r w:rsidR="00D6476C">
              <w:rPr>
                <w:rFonts w:ascii="PT Astra Serif" w:hAnsi="PT Astra Serif"/>
                <w:sz w:val="22"/>
                <w:szCs w:val="22"/>
              </w:rPr>
              <w:t>28</w:t>
            </w:r>
            <w:r w:rsidRPr="00D1206A">
              <w:rPr>
                <w:rFonts w:ascii="PT Astra Serif" w:hAnsi="PT Astra Serif"/>
                <w:sz w:val="22"/>
                <w:szCs w:val="22"/>
              </w:rPr>
              <w:t>»</w:t>
            </w:r>
            <w:r w:rsidR="00D6476C">
              <w:rPr>
                <w:rFonts w:ascii="PT Astra Serif" w:hAnsi="PT Astra Serif"/>
                <w:sz w:val="22"/>
                <w:szCs w:val="22"/>
              </w:rPr>
              <w:t xml:space="preserve"> </w:t>
            </w:r>
            <w:r w:rsidR="00D6476C">
              <w:rPr>
                <w:rFonts w:ascii="PT Astra Serif" w:hAnsi="PT Astra Serif"/>
                <w:szCs w:val="28"/>
              </w:rPr>
              <w:t xml:space="preserve">сентября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6476C">
            <w:pPr>
              <w:spacing w:after="0"/>
              <w:rPr>
                <w:rFonts w:ascii="PT Astra Serif" w:hAnsi="PT Astra Serif"/>
                <w:sz w:val="22"/>
                <w:szCs w:val="22"/>
              </w:rPr>
            </w:pPr>
            <w:r w:rsidRPr="00D1206A">
              <w:rPr>
                <w:rFonts w:ascii="PT Astra Serif" w:hAnsi="PT Astra Serif"/>
                <w:sz w:val="22"/>
                <w:szCs w:val="22"/>
              </w:rPr>
              <w:t xml:space="preserve"> «</w:t>
            </w:r>
            <w:r w:rsidR="00D6476C">
              <w:rPr>
                <w:rFonts w:ascii="PT Astra Serif" w:hAnsi="PT Astra Serif"/>
                <w:sz w:val="22"/>
                <w:szCs w:val="22"/>
              </w:rPr>
              <w:t>29</w:t>
            </w:r>
            <w:bookmarkStart w:id="14" w:name="_GoBack"/>
            <w:bookmarkEnd w:id="14"/>
            <w:r w:rsidRPr="00D1206A">
              <w:rPr>
                <w:rFonts w:ascii="PT Astra Serif" w:hAnsi="PT Astra Serif"/>
                <w:sz w:val="22"/>
                <w:szCs w:val="22"/>
              </w:rPr>
              <w:t>» </w:t>
            </w:r>
            <w:r w:rsidR="00D6476C">
              <w:rPr>
                <w:rFonts w:ascii="PT Astra Serif" w:hAnsi="PT Astra Serif"/>
                <w:szCs w:val="28"/>
              </w:rPr>
              <w:t xml:space="preserve">сентября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w:t>
            </w:r>
            <w:proofErr w:type="gramEnd"/>
            <w:r w:rsidRPr="001961CC">
              <w:rPr>
                <w:rFonts w:ascii="PT Astra Serif" w:hAnsi="PT Astra Serif"/>
                <w:color w:val="auto"/>
                <w:sz w:val="22"/>
                <w:szCs w:val="22"/>
              </w:rPr>
              <w:t xml:space="preserve">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C66EB1" w:rsidRDefault="003D7A83" w:rsidP="00C66EB1">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C66EB1">
              <w:rPr>
                <w:rFonts w:ascii="PT Astra Serif" w:hAnsi="PT Astra Serif"/>
                <w:color w:val="000099"/>
                <w:sz w:val="22"/>
                <w:szCs w:val="22"/>
              </w:rPr>
              <w:t xml:space="preserve"> </w:t>
            </w:r>
          </w:p>
          <w:p w:rsidR="00F36480" w:rsidRDefault="00F36480" w:rsidP="00C66EB1">
            <w:pPr>
              <w:pStyle w:val="13"/>
              <w:spacing w:after="0" w:line="240" w:lineRule="auto"/>
              <w:ind w:left="33" w:firstLine="340"/>
              <w:jc w:val="both"/>
              <w:rPr>
                <w:rFonts w:ascii="PT Astra Serif" w:hAnsi="PT Astra Serif"/>
                <w:color w:val="000099"/>
                <w:sz w:val="22"/>
                <w:szCs w:val="22"/>
              </w:rPr>
            </w:pPr>
            <w:r w:rsidRPr="00715C22">
              <w:rPr>
                <w:rFonts w:ascii="PT Astra Serif" w:hAnsi="PT Astra Serif"/>
                <w:color w:val="000099"/>
                <w:sz w:val="22"/>
                <w:szCs w:val="22"/>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67D9">
              <w:rPr>
                <w:rFonts w:ascii="PT Astra Serif" w:hAnsi="PT Astra Serif"/>
                <w:color w:val="auto"/>
                <w:sz w:val="22"/>
                <w:szCs w:val="22"/>
              </w:rPr>
              <w:t>заполненного</w:t>
            </w:r>
            <w:proofErr w:type="gramEnd"/>
            <w:r w:rsidRPr="009767D9">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9767D9" w:rsidRPr="009767D9" w:rsidRDefault="009767D9" w:rsidP="009767D9">
            <w:pPr>
              <w:pStyle w:val="13"/>
              <w:spacing w:after="0" w:line="240" w:lineRule="auto"/>
              <w:ind w:firstLine="340"/>
              <w:jc w:val="both"/>
              <w:rPr>
                <w:rFonts w:ascii="PT Astra Serif" w:hAnsi="PT Astra Serif"/>
                <w:color w:val="auto"/>
                <w:sz w:val="22"/>
                <w:szCs w:val="22"/>
              </w:rPr>
            </w:pPr>
          </w:p>
          <w:p w:rsidR="009767D9" w:rsidRPr="009767D9" w:rsidRDefault="009767D9" w:rsidP="009767D9">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9767D9" w:rsidRPr="009767D9" w:rsidRDefault="009767D9" w:rsidP="009767D9">
            <w:pPr>
              <w:pStyle w:val="13"/>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lastRenderedPageBreak/>
              <w:t>на участие в аукционе в электронной форме</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9767D9" w:rsidRPr="009767D9" w:rsidRDefault="009767D9" w:rsidP="009767D9">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w:t>
            </w:r>
            <w:proofErr w:type="gramStart"/>
            <w:r w:rsidRPr="009767D9">
              <w:rPr>
                <w:rFonts w:ascii="PT Astra Serif" w:hAnsi="PT Astra Serif"/>
                <w:color w:val="auto"/>
                <w:sz w:val="22"/>
                <w:szCs w:val="22"/>
              </w:rPr>
              <w:t>указанного</w:t>
            </w:r>
            <w:proofErr w:type="gramEnd"/>
            <w:r w:rsidRPr="009767D9">
              <w:rPr>
                <w:rFonts w:ascii="PT Astra Serif" w:hAnsi="PT Astra Serif"/>
                <w:color w:val="auto"/>
                <w:sz w:val="22"/>
                <w:szCs w:val="22"/>
              </w:rPr>
              <w:t xml:space="preserve">;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w:t>
            </w:r>
            <w:proofErr w:type="gramStart"/>
            <w:r w:rsidRPr="009767D9">
              <w:rPr>
                <w:rFonts w:ascii="PT Astra Serif" w:hAnsi="PT Astra Serif"/>
                <w:color w:val="auto"/>
                <w:sz w:val="22"/>
                <w:szCs w:val="22"/>
              </w:rPr>
              <w:t>от</w:t>
            </w:r>
            <w:proofErr w:type="gramEnd"/>
            <w:r w:rsidRPr="009767D9">
              <w:rPr>
                <w:rFonts w:ascii="PT Astra Serif" w:hAnsi="PT Astra Serif"/>
                <w:color w:val="auto"/>
                <w:sz w:val="22"/>
                <w:szCs w:val="22"/>
              </w:rPr>
              <w:t xml:space="preserve">… до…» - </w:t>
            </w:r>
            <w:proofErr w:type="gramStart"/>
            <w:r w:rsidRPr="009767D9">
              <w:rPr>
                <w:rFonts w:ascii="PT Astra Serif" w:hAnsi="PT Astra Serif"/>
                <w:color w:val="auto"/>
                <w:sz w:val="22"/>
                <w:szCs w:val="22"/>
              </w:rPr>
              <w:t>участником</w:t>
            </w:r>
            <w:proofErr w:type="gramEnd"/>
            <w:r w:rsidRPr="009767D9">
              <w:rPr>
                <w:rFonts w:ascii="PT Astra Serif" w:hAnsi="PT Astra Serif"/>
                <w:color w:val="auto"/>
                <w:sz w:val="22"/>
                <w:szCs w:val="22"/>
              </w:rPr>
              <w:t xml:space="preserve"> предоставляется одно конкретное значение в рамках значений;</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(например - погрешность) - участником предоставляется конкретное значение с указанием знака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участником предоставляется конкретное значение в рамках значений;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равное или менее правого значения;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менее правого значения.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767D9" w:rsidRPr="009767D9" w:rsidRDefault="009767D9" w:rsidP="009767D9">
            <w:pPr>
              <w:pStyle w:val="13"/>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9767D9" w:rsidRPr="009767D9" w:rsidRDefault="009767D9" w:rsidP="009767D9">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w:t>
            </w:r>
          </w:p>
          <w:p w:rsidR="009767D9" w:rsidRPr="009767D9" w:rsidRDefault="009767D9" w:rsidP="009767D9">
            <w:pPr>
              <w:pStyle w:val="13"/>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характеристики товара содержатся в колонке «Значения показателей, которые не могут изменяться (</w:t>
            </w:r>
            <w:proofErr w:type="gramStart"/>
            <w:r w:rsidRPr="009767D9">
              <w:rPr>
                <w:rFonts w:ascii="PT Astra Serif" w:hAnsi="PT Astra Serif"/>
                <w:color w:val="auto"/>
                <w:sz w:val="22"/>
                <w:szCs w:val="22"/>
              </w:rPr>
              <w:t>неизменяемое</w:t>
            </w:r>
            <w:proofErr w:type="gramEnd"/>
            <w:r w:rsidRPr="009767D9">
              <w:rPr>
                <w:rFonts w:ascii="PT Astra Serif" w:hAnsi="PT Astra Serif"/>
                <w:color w:val="auto"/>
                <w:sz w:val="22"/>
                <w:szCs w:val="22"/>
              </w:rPr>
              <w:t xml:space="preserve">)» – участник не вправе изменять указанные значения.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включительно.</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67D9">
              <w:rPr>
                <w:rFonts w:ascii="PT Astra Serif" w:hAnsi="PT Astra Serif"/>
                <w:color w:val="auto"/>
                <w:sz w:val="22"/>
                <w:szCs w:val="22"/>
              </w:rPr>
              <w:t>.»</w:t>
            </w:r>
            <w:proofErr w:type="gramEnd"/>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9767D9" w:rsidRPr="009767D9" w:rsidRDefault="009767D9" w:rsidP="009767D9">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67D9">
              <w:rPr>
                <w:rFonts w:ascii="PT Astra Serif" w:hAnsi="PT Astra Serif"/>
                <w:color w:val="auto"/>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xml:space="preserve">)». </w:t>
            </w:r>
          </w:p>
          <w:p w:rsidR="009767D9" w:rsidRPr="009767D9" w:rsidRDefault="009767D9" w:rsidP="009767D9">
            <w:pPr>
              <w:pStyle w:val="13"/>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9767D9" w:rsidRPr="009767D9" w:rsidRDefault="009767D9" w:rsidP="009767D9">
            <w:pPr>
              <w:pStyle w:val="13"/>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9767D9" w:rsidP="009767D9">
            <w:pPr>
              <w:pStyle w:val="13"/>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18" w:name="_Ref166566297"/>
            <w:bookmarkEnd w:id="17"/>
            <w:bookmarkEnd w:id="18"/>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A74FA7">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C66EB1" w:rsidRPr="00C66EB1">
              <w:rPr>
                <w:rFonts w:ascii="PT Astra Serif" w:hAnsi="PT Astra Serif"/>
                <w:color w:val="000099"/>
                <w:sz w:val="22"/>
                <w:szCs w:val="22"/>
              </w:rPr>
              <w:t>2 091 (две тысячи девяносто один) рубль 28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19" w:name="_Ref166315159"/>
            <w:bookmarkEnd w:id="19"/>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0" w:name="_Toc354408427"/>
            <w:r w:rsidRPr="00004E37">
              <w:rPr>
                <w:rFonts w:ascii="PT Astra Serif" w:hAnsi="PT Astra Serif"/>
                <w:color w:val="auto"/>
                <w:sz w:val="22"/>
                <w:szCs w:val="24"/>
              </w:rPr>
              <w:t xml:space="preserve">Требование об обеспечении заявок в равной мере относится ко всем </w:t>
            </w:r>
            <w:r w:rsidRPr="00004E37">
              <w:rPr>
                <w:rFonts w:ascii="PT Astra Serif" w:hAnsi="PT Astra Serif"/>
                <w:color w:val="auto"/>
                <w:sz w:val="22"/>
                <w:szCs w:val="24"/>
              </w:rPr>
              <w:lastRenderedPageBreak/>
              <w:t>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4" w:name="_Ref166350695"/>
            <w:bookmarkEnd w:id="24"/>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w:t>
            </w:r>
            <w:r w:rsidRPr="005B1363">
              <w:rPr>
                <w:rFonts w:ascii="PT Astra Serif" w:hAnsi="PT Astra Serif"/>
                <w:b w:val="0"/>
                <w:bCs w:val="0"/>
                <w:sz w:val="22"/>
                <w:szCs w:val="22"/>
              </w:rPr>
              <w:lastRenderedPageBreak/>
              <w:t>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условие, согласно которому исполнением обязательств гаранта </w:t>
            </w:r>
            <w:r w:rsidRPr="00BF290C">
              <w:rPr>
                <w:rFonts w:ascii="PT Astra Serif" w:hAnsi="PT Astra Serif"/>
                <w:sz w:val="22"/>
                <w:szCs w:val="22"/>
              </w:rPr>
              <w:lastRenderedPageBreak/>
              <w:t>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5" w:name="_Ref166350767"/>
            <w:bookmarkStart w:id="26"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27" w:name="p2868"/>
            <w:bookmarkEnd w:id="26"/>
            <w:bookmarkEnd w:id="27"/>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Реквизиты счета для внесения обеспечения </w:t>
            </w:r>
            <w:r w:rsidRPr="00D1206A">
              <w:rPr>
                <w:rFonts w:ascii="PT Astra Serif" w:hAnsi="PT Astra Serif"/>
                <w:sz w:val="22"/>
                <w:szCs w:val="22"/>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lastRenderedPageBreak/>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C66EB1">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C66EB1">
              <w:rPr>
                <w:rFonts w:ascii="PT Astra Serif" w:hAnsi="PT Astra Serif"/>
                <w:color w:val="000099"/>
                <w:sz w:val="22"/>
                <w:szCs w:val="22"/>
              </w:rPr>
              <w:t>персональных компьютеров</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4B3300">
              <w:rPr>
                <w:rFonts w:ascii="PT Astra Serif" w:hAnsi="PT Astra Serif"/>
                <w:color w:val="000099"/>
                <w:sz w:val="22"/>
                <w:szCs w:val="22"/>
              </w:rPr>
              <w:t>2</w:t>
            </w:r>
            <w:r w:rsidR="00C66EB1">
              <w:rPr>
                <w:rFonts w:ascii="PT Astra Serif" w:hAnsi="PT Astra Serif"/>
                <w:color w:val="000099"/>
                <w:sz w:val="22"/>
                <w:szCs w:val="22"/>
              </w:rPr>
              <w:t>0</w:t>
            </w:r>
            <w:r w:rsidR="00DD4189">
              <w:rPr>
                <w:rFonts w:ascii="PT Astra Serif" w:hAnsi="PT Astra Serif"/>
                <w:color w:val="000099"/>
                <w:sz w:val="22"/>
                <w:szCs w:val="22"/>
              </w:rPr>
              <w:t xml:space="preserve"> </w:t>
            </w:r>
            <w:r w:rsidR="00C66EB1">
              <w:rPr>
                <w:rFonts w:ascii="PT Astra Serif" w:hAnsi="PT Astra Serif"/>
                <w:color w:val="000099"/>
                <w:sz w:val="22"/>
                <w:szCs w:val="22"/>
              </w:rPr>
              <w:t>912</w:t>
            </w:r>
            <w:r w:rsidR="00EF10AA" w:rsidRPr="00EF10AA">
              <w:rPr>
                <w:rFonts w:ascii="PT Astra Serif" w:hAnsi="PT Astra Serif"/>
                <w:color w:val="000099"/>
                <w:sz w:val="22"/>
                <w:szCs w:val="22"/>
              </w:rPr>
              <w:t xml:space="preserve"> (</w:t>
            </w:r>
            <w:r w:rsidR="004B3300">
              <w:rPr>
                <w:rFonts w:ascii="PT Astra Serif" w:hAnsi="PT Astra Serif"/>
                <w:color w:val="000099"/>
                <w:sz w:val="22"/>
                <w:szCs w:val="22"/>
              </w:rPr>
              <w:t xml:space="preserve">двадцать </w:t>
            </w:r>
            <w:r w:rsidR="00EF10AA" w:rsidRPr="00EF10AA">
              <w:rPr>
                <w:rFonts w:ascii="PT Astra Serif" w:hAnsi="PT Astra Serif"/>
                <w:color w:val="000099"/>
                <w:sz w:val="22"/>
                <w:szCs w:val="22"/>
              </w:rPr>
              <w:t xml:space="preserve">тысяч </w:t>
            </w:r>
            <w:r w:rsidR="00C66EB1">
              <w:rPr>
                <w:rFonts w:ascii="PT Astra Serif" w:hAnsi="PT Astra Serif"/>
                <w:color w:val="000099"/>
                <w:sz w:val="22"/>
                <w:szCs w:val="22"/>
              </w:rPr>
              <w:t>девять</w:t>
            </w:r>
            <w:r w:rsidR="004B3300">
              <w:rPr>
                <w:rFonts w:ascii="PT Astra Serif" w:hAnsi="PT Astra Serif"/>
                <w:color w:val="000099"/>
                <w:sz w:val="22"/>
                <w:szCs w:val="22"/>
              </w:rPr>
              <w:t xml:space="preserve">сот </w:t>
            </w:r>
            <w:r w:rsidR="00C66EB1">
              <w:rPr>
                <w:rFonts w:ascii="PT Astra Serif" w:hAnsi="PT Astra Serif"/>
                <w:color w:val="000099"/>
                <w:sz w:val="22"/>
                <w:szCs w:val="22"/>
              </w:rPr>
              <w:t>двенадцать</w:t>
            </w:r>
            <w:r w:rsidR="00EF10AA" w:rsidRPr="00EF10AA">
              <w:rPr>
                <w:rFonts w:ascii="PT Astra Serif" w:hAnsi="PT Astra Serif"/>
                <w:color w:val="000099"/>
                <w:sz w:val="22"/>
                <w:szCs w:val="22"/>
              </w:rPr>
              <w:t>) рубл</w:t>
            </w:r>
            <w:r w:rsidR="00C66EB1">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C66EB1">
              <w:rPr>
                <w:rFonts w:ascii="PT Astra Serif" w:hAnsi="PT Astra Serif"/>
                <w:color w:val="000099"/>
                <w:sz w:val="22"/>
                <w:szCs w:val="22"/>
              </w:rPr>
              <w:t>8</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Югорска (Администрация города Югорска,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C66EB1">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C66EB1">
              <w:rPr>
                <w:rFonts w:ascii="PT Astra Serif" w:hAnsi="PT Astra Serif"/>
                <w:color w:val="000099"/>
                <w:sz w:val="22"/>
                <w:szCs w:val="22"/>
              </w:rPr>
              <w:t>персональных компьютеров</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w:t>
            </w:r>
            <w:r w:rsidRPr="005337B9">
              <w:rPr>
                <w:rFonts w:ascii="PT Astra Serif" w:hAnsi="PT Astra Serif"/>
                <w:sz w:val="22"/>
                <w:szCs w:val="22"/>
              </w:rPr>
              <w:lastRenderedPageBreak/>
              <w:t xml:space="preserve">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C66EB1" w:rsidRPr="005337B9">
              <w:rPr>
                <w:rFonts w:ascii="PT Astra Serif" w:hAnsi="PT Astra Serif"/>
                <w:sz w:val="22"/>
                <w:szCs w:val="22"/>
                <w:u w:val="single"/>
              </w:rPr>
              <w:t>не установлено;</w:t>
            </w:r>
            <w:proofErr w:type="gramEnd"/>
          </w:p>
          <w:p w:rsidR="005337B9" w:rsidRPr="00F36480" w:rsidRDefault="005337B9" w:rsidP="005337B9">
            <w:pPr>
              <w:autoSpaceDE w:val="0"/>
              <w:autoSpaceDN w:val="0"/>
              <w:adjustRightInd w:val="0"/>
              <w:spacing w:after="0"/>
              <w:ind w:firstLine="340"/>
              <w:rPr>
                <w:rFonts w:ascii="PT Astra Serif" w:hAnsi="PT Astra Serif"/>
                <w:b/>
                <w:color w:val="000099"/>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2" w:name="OLE_LINK6"/>
            <w:bookmarkStart w:id="33" w:name="OLE_LINK7"/>
            <w:bookmarkStart w:id="34" w:name="OLE_LINK8"/>
            <w:r w:rsidR="00E06BC5" w:rsidRPr="00F36480">
              <w:rPr>
                <w:rFonts w:ascii="PT Astra Serif" w:hAnsi="PT Astra Serif"/>
                <w:b/>
                <w:color w:val="000099"/>
                <w:sz w:val="22"/>
                <w:szCs w:val="22"/>
                <w:u w:val="single"/>
              </w:rPr>
              <w:t>установлено;</w:t>
            </w:r>
            <w:bookmarkEnd w:id="32"/>
            <w:bookmarkEnd w:id="33"/>
            <w:bookmarkEnd w:id="34"/>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w:t>
            </w:r>
            <w:r w:rsidRPr="00650EC2">
              <w:rPr>
                <w:rFonts w:ascii="PT Astra Serif" w:hAnsi="PT Astra Serif" w:cs="Times New Roman"/>
                <w:sz w:val="22"/>
                <w:szCs w:val="22"/>
              </w:rPr>
              <w:lastRenderedPageBreak/>
              <w:t>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w:t>
            </w:r>
            <w:r w:rsidRPr="00650EC2">
              <w:rPr>
                <w:rFonts w:ascii="PT Astra Serif" w:hAnsi="PT Astra Serif" w:cs="Times New Roman"/>
                <w:sz w:val="22"/>
                <w:szCs w:val="22"/>
              </w:rPr>
              <w:lastRenderedPageBreak/>
              <w:t>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82" w:rsidRDefault="00A94582">
      <w:r>
        <w:separator/>
      </w:r>
    </w:p>
  </w:endnote>
  <w:endnote w:type="continuationSeparator" w:id="0">
    <w:p w:rsidR="00A94582" w:rsidRDefault="00A9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476C">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82" w:rsidRDefault="00A94582">
      <w:r>
        <w:separator/>
      </w:r>
    </w:p>
  </w:footnote>
  <w:footnote w:type="continuationSeparator" w:id="0">
    <w:p w:rsidR="00A94582" w:rsidRDefault="00A94582">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8F"/>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101C"/>
    <w:rsid w:val="00042EF6"/>
    <w:rsid w:val="00044371"/>
    <w:rsid w:val="000443BD"/>
    <w:rsid w:val="000476E4"/>
    <w:rsid w:val="00050FD8"/>
    <w:rsid w:val="0005196D"/>
    <w:rsid w:val="00053F01"/>
    <w:rsid w:val="00055C3B"/>
    <w:rsid w:val="00056D26"/>
    <w:rsid w:val="00060A0D"/>
    <w:rsid w:val="00061048"/>
    <w:rsid w:val="000625FA"/>
    <w:rsid w:val="000637BC"/>
    <w:rsid w:val="000651EA"/>
    <w:rsid w:val="00066045"/>
    <w:rsid w:val="000671D5"/>
    <w:rsid w:val="00070804"/>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2B6"/>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D83"/>
    <w:rsid w:val="001519EF"/>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02FB"/>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300"/>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223"/>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4532"/>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783"/>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7D9"/>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5C0"/>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59BA"/>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4FA7"/>
    <w:rsid w:val="00A77CE0"/>
    <w:rsid w:val="00A77EE0"/>
    <w:rsid w:val="00A82074"/>
    <w:rsid w:val="00A82E3C"/>
    <w:rsid w:val="00A83CDB"/>
    <w:rsid w:val="00A83E5F"/>
    <w:rsid w:val="00A843BE"/>
    <w:rsid w:val="00A8538D"/>
    <w:rsid w:val="00A855E6"/>
    <w:rsid w:val="00A85AF7"/>
    <w:rsid w:val="00A85C0D"/>
    <w:rsid w:val="00A9008F"/>
    <w:rsid w:val="00A9065F"/>
    <w:rsid w:val="00A91E4A"/>
    <w:rsid w:val="00A94582"/>
    <w:rsid w:val="00A957A6"/>
    <w:rsid w:val="00A97058"/>
    <w:rsid w:val="00A97203"/>
    <w:rsid w:val="00AA007D"/>
    <w:rsid w:val="00AA15D0"/>
    <w:rsid w:val="00AA1B57"/>
    <w:rsid w:val="00AA2F1B"/>
    <w:rsid w:val="00AA42D0"/>
    <w:rsid w:val="00AA599D"/>
    <w:rsid w:val="00AA6683"/>
    <w:rsid w:val="00AB0F28"/>
    <w:rsid w:val="00AB20CB"/>
    <w:rsid w:val="00AB25E0"/>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38B4"/>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253E"/>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66EB1"/>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476C"/>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07368"/>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3999"/>
    <w:rsid w:val="00F14517"/>
    <w:rsid w:val="00F14F6E"/>
    <w:rsid w:val="00F163C2"/>
    <w:rsid w:val="00F16512"/>
    <w:rsid w:val="00F201D2"/>
    <w:rsid w:val="00F22D5A"/>
    <w:rsid w:val="00F26126"/>
    <w:rsid w:val="00F3066F"/>
    <w:rsid w:val="00F309A9"/>
    <w:rsid w:val="00F30D60"/>
    <w:rsid w:val="00F31D8E"/>
    <w:rsid w:val="00F36480"/>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0F6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2668-D5D8-4889-9446-414DF85B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21</Pages>
  <Words>7173</Words>
  <Characters>51817</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58873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68</cp:revision>
  <cp:lastPrinted>2021-07-09T09:25:00Z</cp:lastPrinted>
  <dcterms:created xsi:type="dcterms:W3CDTF">2020-01-28T09:06:00Z</dcterms:created>
  <dcterms:modified xsi:type="dcterms:W3CDTF">2021-09-17T09:50:00Z</dcterms:modified>
</cp:coreProperties>
</file>