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 xml:space="preserve">Муниципальное образование  городской округ – город </w:t>
      </w:r>
      <w:proofErr w:type="spellStart"/>
      <w:r w:rsidRPr="003961BD">
        <w:rPr>
          <w:rFonts w:ascii="PT Astra Serif" w:hAnsi="PT Astra Serif"/>
          <w:b/>
          <w:sz w:val="24"/>
          <w:szCs w:val="24"/>
        </w:rPr>
        <w:t>Югорск</w:t>
      </w:r>
      <w:proofErr w:type="spellEnd"/>
    </w:p>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 xml:space="preserve">Администрация города </w:t>
      </w:r>
      <w:proofErr w:type="spellStart"/>
      <w:r w:rsidRPr="003961BD">
        <w:rPr>
          <w:rFonts w:ascii="PT Astra Serif" w:hAnsi="PT Astra Serif"/>
          <w:b/>
          <w:sz w:val="24"/>
          <w:szCs w:val="24"/>
        </w:rPr>
        <w:t>Югорска</w:t>
      </w:r>
      <w:proofErr w:type="spellEnd"/>
    </w:p>
    <w:p w:rsidR="008C2E7C" w:rsidRPr="003961BD" w:rsidRDefault="008C2E7C" w:rsidP="008C2E7C">
      <w:pPr>
        <w:jc w:val="center"/>
        <w:rPr>
          <w:rFonts w:ascii="PT Astra Serif" w:hAnsi="PT Astra Serif"/>
          <w:b/>
          <w:bCs/>
          <w:sz w:val="24"/>
          <w:szCs w:val="24"/>
        </w:rPr>
      </w:pPr>
      <w:r w:rsidRPr="003961BD">
        <w:rPr>
          <w:rFonts w:ascii="PT Astra Serif" w:hAnsi="PT Astra Serif"/>
          <w:b/>
          <w:bCs/>
          <w:sz w:val="24"/>
          <w:szCs w:val="24"/>
        </w:rPr>
        <w:t>ПРОТОКОЛ</w:t>
      </w:r>
    </w:p>
    <w:p w:rsidR="008C2E7C" w:rsidRPr="003961BD" w:rsidRDefault="008C2E7C" w:rsidP="008C2E7C">
      <w:pPr>
        <w:jc w:val="center"/>
        <w:rPr>
          <w:rFonts w:ascii="PT Astra Serif" w:hAnsi="PT Astra Serif"/>
          <w:b/>
          <w:sz w:val="24"/>
          <w:szCs w:val="24"/>
        </w:rPr>
      </w:pPr>
      <w:r w:rsidRPr="003961BD">
        <w:rPr>
          <w:rFonts w:ascii="PT Astra Serif" w:hAnsi="PT Astra Serif"/>
          <w:b/>
          <w:sz w:val="24"/>
          <w:szCs w:val="24"/>
        </w:rPr>
        <w:t>рассмотрения единственной заявки на участие в аукционе в электронной форме</w:t>
      </w:r>
    </w:p>
    <w:p w:rsidR="008C2E7C" w:rsidRPr="003961BD" w:rsidRDefault="008C2E7C" w:rsidP="008C2E7C">
      <w:pPr>
        <w:ind w:left="-993"/>
        <w:jc w:val="both"/>
        <w:rPr>
          <w:rFonts w:ascii="PT Astra Serif" w:hAnsi="PT Astra Serif"/>
          <w:sz w:val="24"/>
          <w:szCs w:val="24"/>
        </w:rPr>
      </w:pP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«22» декабря 2020 г.                                                                                           № 018730000582000043</w:t>
      </w:r>
      <w:r w:rsidR="00E81884">
        <w:rPr>
          <w:rFonts w:ascii="PT Astra Serif" w:hAnsi="PT Astra Serif"/>
          <w:sz w:val="24"/>
          <w:szCs w:val="24"/>
        </w:rPr>
        <w:t>2</w:t>
      </w:r>
      <w:r w:rsidRPr="003961BD">
        <w:rPr>
          <w:rFonts w:ascii="PT Astra Serif" w:hAnsi="PT Astra Serif"/>
          <w:sz w:val="24"/>
          <w:szCs w:val="24"/>
        </w:rPr>
        <w:t>-1</w:t>
      </w:r>
    </w:p>
    <w:p w:rsidR="008C2E7C" w:rsidRPr="003961BD" w:rsidRDefault="008C2E7C" w:rsidP="008C2E7C">
      <w:pPr>
        <w:jc w:val="both"/>
        <w:rPr>
          <w:rFonts w:ascii="PT Astra Serif" w:hAnsi="PT Astra Serif"/>
          <w:sz w:val="24"/>
          <w:szCs w:val="24"/>
        </w:rPr>
      </w:pPr>
    </w:p>
    <w:p w:rsidR="003961BD" w:rsidRPr="003961BD" w:rsidRDefault="003961BD" w:rsidP="003961BD">
      <w:pPr>
        <w:tabs>
          <w:tab w:val="left" w:pos="0"/>
        </w:tabs>
        <w:jc w:val="both"/>
        <w:rPr>
          <w:rFonts w:ascii="PT Astra Serif" w:hAnsi="PT Astra Serif"/>
          <w:sz w:val="24"/>
          <w:szCs w:val="24"/>
        </w:rPr>
      </w:pPr>
      <w:r w:rsidRPr="003961BD">
        <w:rPr>
          <w:rFonts w:ascii="PT Astra Serif" w:hAnsi="PT Astra Serif"/>
          <w:sz w:val="24"/>
          <w:szCs w:val="24"/>
        </w:rPr>
        <w:t xml:space="preserve">ПРИСУТСТВОВАЛИ: </w:t>
      </w:r>
    </w:p>
    <w:p w:rsidR="003961BD" w:rsidRPr="003961BD" w:rsidRDefault="003961BD" w:rsidP="003961BD">
      <w:pPr>
        <w:tabs>
          <w:tab w:val="left" w:pos="0"/>
        </w:tabs>
        <w:ind w:right="142"/>
        <w:jc w:val="both"/>
        <w:rPr>
          <w:rFonts w:ascii="PT Astra Serif" w:hAnsi="PT Astra Serif"/>
          <w:sz w:val="24"/>
          <w:szCs w:val="24"/>
        </w:rPr>
      </w:pPr>
      <w:r w:rsidRPr="003961BD">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61BD">
        <w:rPr>
          <w:rFonts w:ascii="PT Astra Serif" w:hAnsi="PT Astra Serif"/>
          <w:sz w:val="24"/>
          <w:szCs w:val="24"/>
        </w:rPr>
        <w:t>Югорска</w:t>
      </w:r>
      <w:proofErr w:type="spellEnd"/>
      <w:r w:rsidRPr="003961BD">
        <w:rPr>
          <w:rFonts w:ascii="PT Astra Serif" w:hAnsi="PT Astra Serif"/>
          <w:sz w:val="24"/>
          <w:szCs w:val="24"/>
        </w:rPr>
        <w:t xml:space="preserve"> (далее - комиссия) в следующем  составе:</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z w:val="24"/>
          <w:szCs w:val="24"/>
        </w:rPr>
      </w:pPr>
      <w:r w:rsidRPr="003961BD">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961BD" w:rsidRPr="003961BD" w:rsidRDefault="003961BD" w:rsidP="003961BD">
      <w:pPr>
        <w:tabs>
          <w:tab w:val="left" w:pos="0"/>
          <w:tab w:val="left" w:pos="426"/>
          <w:tab w:val="left" w:pos="851"/>
        </w:tabs>
        <w:ind w:right="-1"/>
        <w:rPr>
          <w:rFonts w:ascii="PT Astra Serif" w:hAnsi="PT Astra Serif"/>
          <w:sz w:val="24"/>
          <w:szCs w:val="24"/>
        </w:rPr>
      </w:pPr>
      <w:r w:rsidRPr="003961BD">
        <w:rPr>
          <w:rFonts w:ascii="PT Astra Serif" w:hAnsi="PT Astra Serif"/>
          <w:sz w:val="24"/>
          <w:szCs w:val="24"/>
        </w:rPr>
        <w:t>Члены комиссии:</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В.К. </w:t>
      </w:r>
      <w:proofErr w:type="spellStart"/>
      <w:r w:rsidRPr="003961BD">
        <w:rPr>
          <w:rFonts w:ascii="PT Astra Serif" w:hAnsi="PT Astra Serif"/>
          <w:spacing w:val="-6"/>
          <w:sz w:val="24"/>
          <w:szCs w:val="24"/>
        </w:rPr>
        <w:t>Бандурин</w:t>
      </w:r>
      <w:proofErr w:type="spellEnd"/>
      <w:r w:rsidRPr="003961BD">
        <w:rPr>
          <w:rFonts w:ascii="PT Astra Serif" w:hAnsi="PT Astra Serif"/>
          <w:spacing w:val="-6"/>
          <w:sz w:val="24"/>
          <w:szCs w:val="24"/>
        </w:rPr>
        <w:t xml:space="preserve">  - заместитель главы города - директор  департамента </w:t>
      </w:r>
      <w:proofErr w:type="spellStart"/>
      <w:r w:rsidRPr="003961BD">
        <w:rPr>
          <w:rFonts w:ascii="PT Astra Serif" w:hAnsi="PT Astra Serif"/>
          <w:spacing w:val="-6"/>
          <w:sz w:val="24"/>
          <w:szCs w:val="24"/>
        </w:rPr>
        <w:t>жилищно</w:t>
      </w:r>
      <w:proofErr w:type="spellEnd"/>
      <w:r w:rsidRPr="003961BD">
        <w:rPr>
          <w:rFonts w:ascii="PT Astra Serif" w:hAnsi="PT Astra Serif"/>
          <w:spacing w:val="-6"/>
          <w:sz w:val="24"/>
          <w:szCs w:val="24"/>
        </w:rPr>
        <w:t xml:space="preserve"> - коммунального и строительного комплекса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В.А. Климин – председатель Думы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Т.И. </w:t>
      </w:r>
      <w:proofErr w:type="spellStart"/>
      <w:r w:rsidRPr="003961BD">
        <w:rPr>
          <w:rFonts w:ascii="PT Astra Serif" w:hAnsi="PT Astra Serif"/>
          <w:spacing w:val="-6"/>
          <w:sz w:val="24"/>
          <w:szCs w:val="24"/>
        </w:rPr>
        <w:t>Долгодворова</w:t>
      </w:r>
      <w:proofErr w:type="spellEnd"/>
      <w:r w:rsidRPr="003961BD">
        <w:rPr>
          <w:rFonts w:ascii="PT Astra Serif" w:hAnsi="PT Astra Serif"/>
          <w:spacing w:val="-6"/>
          <w:sz w:val="24"/>
          <w:szCs w:val="24"/>
        </w:rPr>
        <w:t xml:space="preserve"> - заместитель главы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numPr>
          <w:ilvl w:val="0"/>
          <w:numId w:val="2"/>
        </w:numPr>
        <w:tabs>
          <w:tab w:val="left" w:pos="0"/>
          <w:tab w:val="left" w:pos="284"/>
        </w:tabs>
        <w:ind w:left="0" w:right="142" w:firstLine="0"/>
        <w:jc w:val="both"/>
        <w:rPr>
          <w:rFonts w:ascii="PT Astra Serif" w:hAnsi="PT Astra Serif"/>
          <w:spacing w:val="-6"/>
          <w:sz w:val="24"/>
          <w:szCs w:val="24"/>
        </w:rPr>
      </w:pPr>
      <w:r w:rsidRPr="003961B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961BD">
        <w:rPr>
          <w:rFonts w:ascii="PT Astra Serif" w:hAnsi="PT Astra Serif"/>
          <w:spacing w:val="-6"/>
          <w:sz w:val="24"/>
          <w:szCs w:val="24"/>
        </w:rPr>
        <w:t>Югорска</w:t>
      </w:r>
      <w:proofErr w:type="spellEnd"/>
      <w:r w:rsidRPr="003961BD">
        <w:rPr>
          <w:rFonts w:ascii="PT Astra Serif" w:hAnsi="PT Astra Serif"/>
          <w:spacing w:val="-6"/>
          <w:sz w:val="24"/>
          <w:szCs w:val="24"/>
        </w:rPr>
        <w:t>.</w:t>
      </w:r>
    </w:p>
    <w:p w:rsidR="003961BD" w:rsidRPr="003961BD" w:rsidRDefault="003961BD" w:rsidP="003961BD">
      <w:pPr>
        <w:tabs>
          <w:tab w:val="left" w:pos="0"/>
          <w:tab w:val="left" w:pos="284"/>
        </w:tabs>
        <w:ind w:right="142"/>
        <w:jc w:val="both"/>
        <w:rPr>
          <w:rFonts w:ascii="PT Astra Serif" w:hAnsi="PT Astra Serif"/>
          <w:spacing w:val="-6"/>
          <w:sz w:val="24"/>
          <w:szCs w:val="24"/>
        </w:rPr>
      </w:pPr>
      <w:r w:rsidRPr="003961BD">
        <w:rPr>
          <w:rFonts w:ascii="PT Astra Serif" w:hAnsi="PT Astra Serif"/>
          <w:spacing w:val="-6"/>
          <w:sz w:val="24"/>
          <w:szCs w:val="24"/>
        </w:rPr>
        <w:t>Всего присутствовали 6 членов комиссии из 8.</w:t>
      </w:r>
    </w:p>
    <w:p w:rsidR="008C2E7C" w:rsidRPr="003961BD" w:rsidRDefault="008C2E7C" w:rsidP="008C2E7C">
      <w:pPr>
        <w:jc w:val="both"/>
        <w:rPr>
          <w:rFonts w:ascii="PT Astra Serif" w:hAnsi="PT Astra Serif"/>
          <w:bCs/>
          <w:sz w:val="24"/>
          <w:szCs w:val="24"/>
        </w:rPr>
      </w:pPr>
      <w:r w:rsidRPr="003961BD">
        <w:rPr>
          <w:rFonts w:ascii="PT Astra Serif" w:hAnsi="PT Astra Serif"/>
          <w:sz w:val="24"/>
          <w:szCs w:val="24"/>
        </w:rPr>
        <w:t xml:space="preserve">Представитель заказчика: </w:t>
      </w:r>
      <w:r w:rsidR="00102098" w:rsidRPr="00073469">
        <w:rPr>
          <w:sz w:val="24"/>
          <w:szCs w:val="24"/>
          <w:lang w:eastAsia="en-US"/>
        </w:rPr>
        <w:t xml:space="preserve">Смирнова Ольга Владимировна, бухгалтер </w:t>
      </w:r>
      <w:r w:rsidR="00102098" w:rsidRPr="00073469">
        <w:rPr>
          <w:sz w:val="24"/>
          <w:szCs w:val="24"/>
        </w:rPr>
        <w:t xml:space="preserve">муниципального  бюджетного общеобразовательного  учреждения </w:t>
      </w:r>
      <w:r w:rsidR="00102098" w:rsidRPr="00073469">
        <w:rPr>
          <w:bCs/>
          <w:sz w:val="24"/>
          <w:szCs w:val="24"/>
        </w:rPr>
        <w:t xml:space="preserve"> «Гимназия».</w:t>
      </w:r>
    </w:p>
    <w:p w:rsidR="008C2E7C" w:rsidRPr="003961BD" w:rsidRDefault="008C2E7C" w:rsidP="008C2E7C">
      <w:pPr>
        <w:autoSpaceDE w:val="0"/>
        <w:autoSpaceDN w:val="0"/>
        <w:adjustRightInd w:val="0"/>
        <w:jc w:val="both"/>
        <w:rPr>
          <w:rFonts w:ascii="PT Astra Serif" w:hAnsi="PT Astra Serif"/>
          <w:bCs/>
          <w:sz w:val="24"/>
          <w:szCs w:val="24"/>
        </w:rPr>
      </w:pPr>
      <w:r w:rsidRPr="003961BD">
        <w:rPr>
          <w:rFonts w:ascii="PT Astra Serif" w:hAnsi="PT Astra Serif"/>
          <w:sz w:val="24"/>
          <w:szCs w:val="24"/>
        </w:rPr>
        <w:t xml:space="preserve">Наименование аукциона: аукцион в электронной форме № </w:t>
      </w:r>
      <w:r w:rsidRPr="00E81884">
        <w:rPr>
          <w:rFonts w:ascii="PT Astra Serif" w:hAnsi="PT Astra Serif"/>
          <w:sz w:val="24"/>
          <w:szCs w:val="24"/>
        </w:rPr>
        <w:t>018730000582000043</w:t>
      </w:r>
      <w:r w:rsidR="00E81884">
        <w:rPr>
          <w:rFonts w:ascii="PT Astra Serif" w:hAnsi="PT Astra Serif"/>
          <w:sz w:val="24"/>
          <w:szCs w:val="24"/>
        </w:rPr>
        <w:t>2</w:t>
      </w:r>
      <w:r w:rsidRPr="00E81884">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w:t>
      </w:r>
      <w:r w:rsidRPr="00E81884">
        <w:rPr>
          <w:rFonts w:ascii="PT Astra Serif" w:hAnsi="PT Astra Serif"/>
          <w:bCs/>
          <w:sz w:val="24"/>
          <w:szCs w:val="24"/>
        </w:rPr>
        <w:t xml:space="preserve">на право заключения гражданско-правового договора на </w:t>
      </w:r>
      <w:r w:rsidRPr="00E81884">
        <w:rPr>
          <w:rFonts w:ascii="PT Astra Serif" w:hAnsi="PT Astra Serif"/>
          <w:sz w:val="24"/>
          <w:szCs w:val="24"/>
        </w:rPr>
        <w:t xml:space="preserve">поставку </w:t>
      </w:r>
      <w:r w:rsidR="00E81884" w:rsidRPr="00E81884">
        <w:rPr>
          <w:rFonts w:ascii="PT Astra Serif" w:hAnsi="PT Astra Serif"/>
          <w:sz w:val="24"/>
          <w:szCs w:val="24"/>
        </w:rPr>
        <w:t>рыбы (горбуша) для дошкольных групп</w:t>
      </w:r>
      <w:r w:rsidRPr="00E81884">
        <w:rPr>
          <w:rFonts w:ascii="PT Astra Serif" w:hAnsi="PT Astra Serif"/>
          <w:sz w:val="24"/>
          <w:szCs w:val="24"/>
        </w:rPr>
        <w:t>.</w:t>
      </w:r>
    </w:p>
    <w:p w:rsidR="008C2E7C" w:rsidRPr="00E81884" w:rsidRDefault="008C2E7C" w:rsidP="008C2E7C">
      <w:pPr>
        <w:autoSpaceDE w:val="0"/>
        <w:autoSpaceDN w:val="0"/>
        <w:adjustRightInd w:val="0"/>
        <w:jc w:val="both"/>
        <w:rPr>
          <w:rFonts w:ascii="PT Astra Serif" w:hAnsi="PT Astra Serif"/>
          <w:sz w:val="24"/>
          <w:szCs w:val="24"/>
        </w:rPr>
      </w:pPr>
      <w:r w:rsidRPr="003961BD">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3961BD">
          <w:rPr>
            <w:rFonts w:ascii="PT Astra Serif" w:hAnsi="PT Astra Serif"/>
            <w:sz w:val="24"/>
            <w:szCs w:val="24"/>
          </w:rPr>
          <w:t>http://zakupki.gov.ru/</w:t>
        </w:r>
      </w:hyperlink>
      <w:r w:rsidRPr="003961BD">
        <w:rPr>
          <w:rFonts w:ascii="PT Astra Serif" w:hAnsi="PT Astra Serif"/>
          <w:sz w:val="24"/>
          <w:szCs w:val="24"/>
        </w:rPr>
        <w:t xml:space="preserve">, код аукциона </w:t>
      </w:r>
      <w:r w:rsidRPr="00E81884">
        <w:rPr>
          <w:rFonts w:ascii="PT Astra Serif" w:hAnsi="PT Astra Serif"/>
          <w:sz w:val="24"/>
          <w:szCs w:val="24"/>
        </w:rPr>
        <w:t>018730000582000043</w:t>
      </w:r>
      <w:r w:rsidR="00E81884" w:rsidRPr="00E81884">
        <w:rPr>
          <w:rFonts w:ascii="PT Astra Serif" w:hAnsi="PT Astra Serif"/>
          <w:sz w:val="24"/>
          <w:szCs w:val="24"/>
        </w:rPr>
        <w:t>2</w:t>
      </w:r>
      <w:r w:rsidRPr="00E81884">
        <w:rPr>
          <w:rFonts w:ascii="PT Astra Serif" w:hAnsi="PT Astra Serif"/>
          <w:sz w:val="24"/>
          <w:szCs w:val="24"/>
        </w:rPr>
        <w:t xml:space="preserve">. </w:t>
      </w:r>
    </w:p>
    <w:p w:rsidR="008C2E7C" w:rsidRPr="00E81884" w:rsidRDefault="008C2E7C" w:rsidP="008C2E7C">
      <w:pPr>
        <w:jc w:val="both"/>
        <w:rPr>
          <w:rFonts w:ascii="PT Astra Serif" w:hAnsi="PT Astra Serif"/>
          <w:sz w:val="24"/>
          <w:szCs w:val="24"/>
        </w:rPr>
      </w:pPr>
      <w:r w:rsidRPr="00E81884">
        <w:rPr>
          <w:rFonts w:ascii="PT Astra Serif" w:hAnsi="PT Astra Serif"/>
          <w:sz w:val="24"/>
          <w:szCs w:val="24"/>
        </w:rPr>
        <w:t xml:space="preserve">Идентификационный код закупки: </w:t>
      </w:r>
      <w:r w:rsidR="00E81884" w:rsidRPr="00E81884">
        <w:rPr>
          <w:rFonts w:ascii="PT Astra Serif" w:hAnsi="PT Astra Serif"/>
          <w:sz w:val="24"/>
          <w:szCs w:val="24"/>
        </w:rPr>
        <w:t>203862200101186220100100270011020244</w:t>
      </w:r>
      <w:r w:rsidRPr="00E81884">
        <w:rPr>
          <w:rFonts w:ascii="PT Astra Serif" w:hAnsi="PT Astra Serif"/>
          <w:sz w:val="24"/>
          <w:szCs w:val="24"/>
        </w:rPr>
        <w:t>.</w:t>
      </w:r>
    </w:p>
    <w:p w:rsidR="00102098" w:rsidRDefault="008C2E7C" w:rsidP="00102098">
      <w:pPr>
        <w:jc w:val="both"/>
        <w:rPr>
          <w:sz w:val="24"/>
          <w:szCs w:val="24"/>
        </w:rPr>
      </w:pPr>
      <w:r w:rsidRPr="003961BD">
        <w:rPr>
          <w:rFonts w:ascii="PT Astra Serif" w:hAnsi="PT Astra Serif"/>
          <w:sz w:val="24"/>
          <w:szCs w:val="24"/>
        </w:rPr>
        <w:t xml:space="preserve">2. </w:t>
      </w:r>
      <w:r w:rsidR="00102098" w:rsidRPr="00A117F9">
        <w:rPr>
          <w:sz w:val="24"/>
          <w:szCs w:val="24"/>
        </w:rPr>
        <w:t>Заказчик: Муниципальное бюджетное общеобразовательное учреждение</w:t>
      </w:r>
      <w:r w:rsidR="00102098" w:rsidRPr="00A117F9">
        <w:rPr>
          <w:bCs/>
          <w:sz w:val="24"/>
          <w:szCs w:val="24"/>
        </w:rPr>
        <w:t xml:space="preserve"> «Гимназия»</w:t>
      </w:r>
      <w:r w:rsidR="00102098" w:rsidRPr="00A117F9">
        <w:rPr>
          <w:sz w:val="24"/>
          <w:szCs w:val="24"/>
        </w:rPr>
        <w:t xml:space="preserve">. Почтовый адрес: </w:t>
      </w:r>
      <w:r w:rsidR="00102098" w:rsidRPr="00A117F9">
        <w:rPr>
          <w:bCs/>
          <w:sz w:val="24"/>
          <w:szCs w:val="24"/>
        </w:rPr>
        <w:t xml:space="preserve">628260, ул. Мира, 6, </w:t>
      </w:r>
      <w:r w:rsidR="00102098" w:rsidRPr="00A117F9">
        <w:rPr>
          <w:sz w:val="24"/>
          <w:szCs w:val="24"/>
        </w:rPr>
        <w:t xml:space="preserve">г. </w:t>
      </w:r>
      <w:proofErr w:type="spellStart"/>
      <w:r w:rsidR="00102098" w:rsidRPr="00A117F9">
        <w:rPr>
          <w:sz w:val="24"/>
          <w:szCs w:val="24"/>
        </w:rPr>
        <w:t>Югорск</w:t>
      </w:r>
      <w:proofErr w:type="spellEnd"/>
      <w:r w:rsidR="00102098" w:rsidRPr="00A117F9">
        <w:rPr>
          <w:sz w:val="24"/>
          <w:szCs w:val="24"/>
        </w:rPr>
        <w:t xml:space="preserve">, </w:t>
      </w:r>
      <w:r w:rsidR="00102098" w:rsidRPr="00A117F9">
        <w:rPr>
          <w:sz w:val="24"/>
          <w:szCs w:val="24"/>
          <w:lang w:eastAsia="ar-SA"/>
        </w:rPr>
        <w:t>Хант</w:t>
      </w:r>
      <w:proofErr w:type="gramStart"/>
      <w:r w:rsidR="00102098" w:rsidRPr="00A117F9">
        <w:rPr>
          <w:sz w:val="24"/>
          <w:szCs w:val="24"/>
          <w:lang w:eastAsia="ar-SA"/>
        </w:rPr>
        <w:t>ы-</w:t>
      </w:r>
      <w:proofErr w:type="gramEnd"/>
      <w:r w:rsidR="00102098" w:rsidRPr="00A117F9">
        <w:rPr>
          <w:sz w:val="24"/>
          <w:szCs w:val="24"/>
          <w:lang w:eastAsia="ar-SA"/>
        </w:rPr>
        <w:t xml:space="preserve"> Мансийский</w:t>
      </w:r>
      <w:r w:rsidR="00102098" w:rsidRPr="00073469">
        <w:rPr>
          <w:sz w:val="24"/>
          <w:szCs w:val="24"/>
          <w:lang w:eastAsia="ar-SA"/>
        </w:rPr>
        <w:t xml:space="preserve"> автономный округ</w:t>
      </w:r>
      <w:r w:rsidR="00102098" w:rsidRPr="00073469">
        <w:rPr>
          <w:sz w:val="24"/>
          <w:szCs w:val="24"/>
        </w:rPr>
        <w:t xml:space="preserve"> - Югра, Тюменская область. </w:t>
      </w:r>
    </w:p>
    <w:p w:rsidR="008C2E7C" w:rsidRPr="003961BD" w:rsidRDefault="008C2E7C" w:rsidP="00102098">
      <w:pPr>
        <w:jc w:val="both"/>
        <w:rPr>
          <w:rFonts w:ascii="PT Astra Serif" w:hAnsi="PT Astra Serif"/>
          <w:sz w:val="24"/>
          <w:szCs w:val="24"/>
        </w:rPr>
      </w:pPr>
      <w:r w:rsidRPr="003961B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декабря 2020 года, по адресу: ул. 40 лет Победы, 11, г. </w:t>
      </w:r>
      <w:proofErr w:type="spellStart"/>
      <w:r w:rsidRPr="003961BD">
        <w:rPr>
          <w:rFonts w:ascii="PT Astra Serif" w:hAnsi="PT Astra Serif"/>
          <w:sz w:val="24"/>
          <w:szCs w:val="24"/>
        </w:rPr>
        <w:t>Югорск</w:t>
      </w:r>
      <w:proofErr w:type="spellEnd"/>
      <w:r w:rsidRPr="003961BD">
        <w:rPr>
          <w:rFonts w:ascii="PT Astra Serif" w:hAnsi="PT Astra Serif"/>
          <w:sz w:val="24"/>
          <w:szCs w:val="24"/>
        </w:rPr>
        <w:t>, Ханты-Мансийский  автономный  округ-Югра, Тюменская область.</w:t>
      </w:r>
    </w:p>
    <w:p w:rsidR="008C2E7C" w:rsidRPr="003961BD" w:rsidRDefault="008C2E7C" w:rsidP="008C2E7C">
      <w:pPr>
        <w:jc w:val="both"/>
        <w:rPr>
          <w:rFonts w:ascii="PT Astra Serif" w:hAnsi="PT Astra Serif"/>
          <w:sz w:val="24"/>
          <w:szCs w:val="24"/>
        </w:rPr>
      </w:pPr>
      <w:r w:rsidRPr="003961BD">
        <w:rPr>
          <w:rFonts w:ascii="PT Astra Serif" w:hAnsi="PT Astra Serif"/>
          <w:b/>
          <w:sz w:val="24"/>
          <w:szCs w:val="24"/>
        </w:rPr>
        <w:t xml:space="preserve"> </w:t>
      </w:r>
      <w:r w:rsidRPr="003961BD">
        <w:rPr>
          <w:rFonts w:ascii="PT Astra Serif" w:hAnsi="PT Astra Serif"/>
          <w:sz w:val="24"/>
          <w:szCs w:val="24"/>
        </w:rPr>
        <w:t>4. </w:t>
      </w:r>
      <w:proofErr w:type="gramStart"/>
      <w:r w:rsidRPr="003961BD">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961BD">
        <w:rPr>
          <w:rFonts w:ascii="PT Astra Serif" w:hAnsi="PT Astra Serif"/>
          <w:sz w:val="24"/>
          <w:szCs w:val="24"/>
        </w:rPr>
        <w:t xml:space="preserve"> «21» декабря 2020г. 10 часов 00 минут была подана: 1 (одна) заявка на участие в аукционе (под номером №</w:t>
      </w:r>
      <w:r w:rsidR="00E81884">
        <w:rPr>
          <w:rFonts w:ascii="PT Astra Serif" w:hAnsi="PT Astra Serif"/>
          <w:sz w:val="24"/>
          <w:szCs w:val="24"/>
        </w:rPr>
        <w:t>61</w:t>
      </w:r>
      <w:r w:rsidRPr="003961BD">
        <w:rPr>
          <w:rFonts w:ascii="PT Astra Serif" w:hAnsi="PT Astra Serif"/>
          <w:sz w:val="24"/>
          <w:szCs w:val="24"/>
        </w:rPr>
        <w:t>).</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E81884">
        <w:rPr>
          <w:rFonts w:ascii="PT Astra Serif" w:hAnsi="PT Astra Serif"/>
          <w:spacing w:val="-6"/>
          <w:sz w:val="24"/>
          <w:szCs w:val="24"/>
        </w:rPr>
        <w:t>61</w:t>
      </w:r>
      <w:r w:rsidRPr="003961BD">
        <w:rPr>
          <w:rFonts w:ascii="PT Astra Serif" w:hAnsi="PT Astra Serif"/>
          <w:spacing w:val="-6"/>
          <w:sz w:val="24"/>
          <w:szCs w:val="24"/>
        </w:rPr>
        <w:t xml:space="preserve"> </w:t>
      </w:r>
      <w:r w:rsidRPr="003961BD">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 xml:space="preserve">7. Среди предложений участника закупки </w:t>
      </w:r>
      <w:r w:rsidR="003961BD" w:rsidRPr="003961BD">
        <w:rPr>
          <w:rFonts w:ascii="PT Astra Serif" w:hAnsi="PT Astra Serif"/>
          <w:sz w:val="24"/>
          <w:szCs w:val="24"/>
        </w:rPr>
        <w:t xml:space="preserve">не </w:t>
      </w:r>
      <w:r w:rsidRPr="003961BD">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C2E7C" w:rsidRPr="003961BD" w:rsidRDefault="008C2E7C" w:rsidP="008C2E7C">
      <w:pPr>
        <w:jc w:val="both"/>
        <w:rPr>
          <w:rFonts w:ascii="PT Astra Serif" w:hAnsi="PT Astra Serif"/>
          <w:sz w:val="24"/>
          <w:szCs w:val="24"/>
        </w:rPr>
      </w:pPr>
      <w:r w:rsidRPr="003961BD">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8C2E7C" w:rsidRPr="00AB39CE" w:rsidTr="00A75FA9">
        <w:trPr>
          <w:trHeight w:val="302"/>
        </w:trPr>
        <w:tc>
          <w:tcPr>
            <w:tcW w:w="2552" w:type="dxa"/>
            <w:vAlign w:val="center"/>
          </w:tcPr>
          <w:p w:rsidR="008C2E7C" w:rsidRPr="00AB39CE" w:rsidRDefault="008C2E7C" w:rsidP="00A75FA9">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lastRenderedPageBreak/>
              <w:t>Идентификационный номер заявки</w:t>
            </w:r>
          </w:p>
        </w:tc>
        <w:tc>
          <w:tcPr>
            <w:tcW w:w="7513" w:type="dxa"/>
            <w:vAlign w:val="center"/>
          </w:tcPr>
          <w:p w:rsidR="008C2E7C" w:rsidRPr="00AB39CE" w:rsidRDefault="008C2E7C" w:rsidP="00A75FA9">
            <w:pPr>
              <w:pStyle w:val="a7"/>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8C2E7C" w:rsidRPr="00AB39CE" w:rsidTr="00A75FA9">
        <w:trPr>
          <w:trHeight w:val="2025"/>
        </w:trPr>
        <w:tc>
          <w:tcPr>
            <w:tcW w:w="2552" w:type="dxa"/>
          </w:tcPr>
          <w:p w:rsidR="008C2E7C" w:rsidRPr="003961BD" w:rsidRDefault="00E81884" w:rsidP="00A75FA9">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t>61</w:t>
            </w:r>
          </w:p>
        </w:tc>
        <w:tc>
          <w:tcPr>
            <w:tcW w:w="7513" w:type="dxa"/>
          </w:tcPr>
          <w:tbl>
            <w:tblPr>
              <w:tblW w:w="7263" w:type="dxa"/>
              <w:tblCellSpacing w:w="15" w:type="dxa"/>
              <w:tblLayout w:type="fixed"/>
              <w:tblLook w:val="00A0" w:firstRow="1" w:lastRow="0" w:firstColumn="1" w:lastColumn="0" w:noHBand="0" w:noVBand="0"/>
            </w:tblPr>
            <w:tblGrid>
              <w:gridCol w:w="1735"/>
              <w:gridCol w:w="5528"/>
            </w:tblGrid>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Наименование/Фирменное наименование </w:t>
                  </w:r>
                </w:p>
              </w:tc>
              <w:tc>
                <w:tcPr>
                  <w:tcW w:w="5483" w:type="dxa"/>
                  <w:tcMar>
                    <w:top w:w="15" w:type="dxa"/>
                    <w:left w:w="15" w:type="dxa"/>
                    <w:bottom w:w="15" w:type="dxa"/>
                    <w:right w:w="15" w:type="dxa"/>
                  </w:tcMar>
                </w:tcPr>
                <w:p w:rsidR="00E81884" w:rsidRPr="00E81884" w:rsidRDefault="00E81884" w:rsidP="00E81884">
                  <w:pPr>
                    <w:rPr>
                      <w:rFonts w:ascii="PT Astra Serif" w:eastAsia="Calibri" w:hAnsi="PT Astra Serif" w:cs="Calibri"/>
                      <w:color w:val="000000"/>
                      <w:sz w:val="24"/>
                      <w:szCs w:val="24"/>
                    </w:rPr>
                  </w:pPr>
                  <w:r w:rsidRPr="00E81884">
                    <w:rPr>
                      <w:rFonts w:ascii="PT Astra Serif" w:eastAsia="Calibri" w:hAnsi="PT Astra Serif" w:cs="Calibri"/>
                      <w:b/>
                      <w:bCs/>
                      <w:color w:val="000000"/>
                      <w:sz w:val="24"/>
                      <w:szCs w:val="24"/>
                    </w:rPr>
                    <w:t>ОБЩЕСТВО С ОГРАНИЧЕННОЙ ОТВЕТСТВЕННОСТЬЮ "МОНОЛИТ"</w:t>
                  </w:r>
                  <w:r w:rsidRPr="00E81884">
                    <w:rPr>
                      <w:rFonts w:ascii="PT Astra Serif" w:eastAsia="Calibri" w:hAnsi="PT Astra Serif" w:cs="Calibri"/>
                      <w:b/>
                      <w:bCs/>
                      <w:color w:val="000000"/>
                      <w:sz w:val="24"/>
                      <w:szCs w:val="24"/>
                    </w:rPr>
                    <w:br/>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Дата подтверждения аккредитации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09.07.2019</w:t>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ИНН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6678099679</w:t>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КПП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667801001</w:t>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Местонахождение/Место жительства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620027, ОБЛ СВЕРДЛОВСКАЯ, Г ЕКАТЕРИНБУРГ, УЛ АЗИНА, ДОМ 18, ПОМЕЩЕНИЕ 3</w:t>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Фактический адрес/Почтовый адрес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620027, ОБЛ СВЕРДЛОВСКАЯ, Г ЕКАТЕРИНБУРГ, УЛ АЗИНА, ДОМ 18, ПОМЕЩЕНИЕ 3</w:t>
                  </w:r>
                </w:p>
              </w:tc>
            </w:tr>
            <w:tr w:rsidR="00E81884" w:rsidRPr="003961BD" w:rsidTr="003961BD">
              <w:trPr>
                <w:tblCellSpacing w:w="15" w:type="dxa"/>
              </w:trPr>
              <w:tc>
                <w:tcPr>
                  <w:tcW w:w="1690"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 xml:space="preserve">Контактный телефон </w:t>
                  </w:r>
                </w:p>
              </w:tc>
              <w:tc>
                <w:tcPr>
                  <w:tcW w:w="5483" w:type="dxa"/>
                  <w:tcMar>
                    <w:top w:w="15" w:type="dxa"/>
                    <w:left w:w="15" w:type="dxa"/>
                    <w:bottom w:w="15" w:type="dxa"/>
                    <w:right w:w="15" w:type="dxa"/>
                  </w:tcMar>
                </w:tcPr>
                <w:p w:rsidR="00E81884" w:rsidRPr="00E81884" w:rsidRDefault="00E81884" w:rsidP="00A75FA9">
                  <w:pPr>
                    <w:rPr>
                      <w:rFonts w:ascii="PT Astra Serif" w:eastAsia="Calibri" w:hAnsi="PT Astra Serif" w:cs="Calibri"/>
                      <w:color w:val="000000"/>
                      <w:sz w:val="24"/>
                      <w:szCs w:val="24"/>
                    </w:rPr>
                  </w:pPr>
                  <w:r w:rsidRPr="00E81884">
                    <w:rPr>
                      <w:rFonts w:ascii="PT Astra Serif" w:eastAsia="Calibri" w:hAnsi="PT Astra Serif" w:cs="Calibri"/>
                      <w:color w:val="000000"/>
                      <w:sz w:val="24"/>
                      <w:szCs w:val="24"/>
                    </w:rPr>
                    <w:t>79028748779</w:t>
                  </w:r>
                </w:p>
              </w:tc>
            </w:tr>
          </w:tbl>
          <w:p w:rsidR="008C2E7C" w:rsidRPr="003961BD" w:rsidRDefault="008C2E7C" w:rsidP="00A75FA9">
            <w:pPr>
              <w:pStyle w:val="a7"/>
              <w:tabs>
                <w:tab w:val="num" w:pos="567"/>
              </w:tabs>
              <w:ind w:left="0"/>
              <w:jc w:val="both"/>
              <w:rPr>
                <w:rFonts w:ascii="PT Astra Serif" w:hAnsi="PT Astra Serif"/>
                <w:spacing w:val="-6"/>
                <w:sz w:val="24"/>
                <w:szCs w:val="24"/>
              </w:rPr>
            </w:pPr>
          </w:p>
        </w:tc>
      </w:tr>
    </w:tbl>
    <w:p w:rsidR="008C2E7C" w:rsidRPr="00AB39CE" w:rsidRDefault="008C2E7C" w:rsidP="008C2E7C">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8C2E7C" w:rsidRPr="00AB39CE" w:rsidRDefault="008C2E7C" w:rsidP="008C2E7C">
      <w:pPr>
        <w:pStyle w:val="a7"/>
        <w:tabs>
          <w:tab w:val="num" w:pos="567"/>
        </w:tabs>
        <w:ind w:left="0"/>
        <w:jc w:val="both"/>
        <w:rPr>
          <w:rFonts w:ascii="PT Serif" w:hAnsi="PT Serif"/>
          <w:spacing w:val="-6"/>
          <w:sz w:val="24"/>
          <w:szCs w:val="24"/>
        </w:rPr>
      </w:pPr>
    </w:p>
    <w:p w:rsidR="008C2E7C" w:rsidRPr="00AB39CE" w:rsidRDefault="008C2E7C" w:rsidP="008C2E7C">
      <w:pPr>
        <w:jc w:val="center"/>
        <w:rPr>
          <w:rFonts w:ascii="PT Serif" w:hAnsi="PT Serif"/>
          <w:noProof/>
          <w:sz w:val="24"/>
          <w:szCs w:val="24"/>
        </w:rPr>
      </w:pPr>
      <w:r w:rsidRPr="00AB39CE">
        <w:rPr>
          <w:rFonts w:ascii="PT Serif" w:hAnsi="PT Serif"/>
          <w:noProof/>
          <w:sz w:val="24"/>
          <w:szCs w:val="24"/>
        </w:rPr>
        <w:t>Сведения о решении</w:t>
      </w:r>
    </w:p>
    <w:p w:rsidR="008C2E7C" w:rsidRPr="00AB39CE" w:rsidRDefault="008C2E7C" w:rsidP="008C2E7C">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8C2E7C" w:rsidRPr="00AB39CE" w:rsidRDefault="008C2E7C" w:rsidP="008C2E7C">
      <w:pPr>
        <w:jc w:val="center"/>
        <w:rPr>
          <w:rFonts w:ascii="PT Serif" w:hAnsi="PT Serif"/>
          <w:noProof/>
          <w:sz w:val="24"/>
          <w:szCs w:val="24"/>
        </w:rPr>
      </w:pPr>
    </w:p>
    <w:tbl>
      <w:tblPr>
        <w:tblW w:w="10065" w:type="dxa"/>
        <w:tblInd w:w="108" w:type="dxa"/>
        <w:tblLayout w:type="fixed"/>
        <w:tblLook w:val="01E0" w:firstRow="1" w:lastRow="1" w:firstColumn="1" w:lastColumn="1" w:noHBand="0" w:noVBand="0"/>
      </w:tblPr>
      <w:tblGrid>
        <w:gridCol w:w="6379"/>
        <w:gridCol w:w="1418"/>
        <w:gridCol w:w="2268"/>
      </w:tblGrid>
      <w:tr w:rsidR="008C2E7C" w:rsidRPr="00AB39CE" w:rsidTr="003961BD">
        <w:tc>
          <w:tcPr>
            <w:tcW w:w="6379"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8C2E7C" w:rsidRPr="00AB39CE" w:rsidRDefault="008C2E7C" w:rsidP="00A75FA9">
            <w:pPr>
              <w:spacing w:after="60"/>
              <w:jc w:val="center"/>
              <w:rPr>
                <w:rFonts w:ascii="PT Serif" w:hAnsi="PT Serif"/>
                <w:noProof/>
              </w:rPr>
            </w:pPr>
            <w:r w:rsidRPr="00AB39CE">
              <w:rPr>
                <w:rFonts w:ascii="PT Serif" w:hAnsi="PT Serif"/>
                <w:noProof/>
              </w:rPr>
              <w:t>Состав комиссии</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С.Д. Голин</w:t>
            </w:r>
          </w:p>
        </w:tc>
      </w:tr>
      <w:tr w:rsidR="006D717C" w:rsidRPr="00AB39CE" w:rsidTr="003961BD">
        <w:trPr>
          <w:trHeight w:val="1005"/>
        </w:trPr>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 xml:space="preserve">В.К. </w:t>
            </w:r>
            <w:proofErr w:type="spellStart"/>
            <w:r>
              <w:rPr>
                <w:sz w:val="24"/>
              </w:rPr>
              <w:t>Бандурин</w:t>
            </w:r>
            <w:proofErr w:type="spellEnd"/>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В.А. Климин</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 xml:space="preserve">Т.И. </w:t>
            </w:r>
            <w:proofErr w:type="spellStart"/>
            <w:r>
              <w:rPr>
                <w:sz w:val="24"/>
              </w:rPr>
              <w:t>Долгодворова</w:t>
            </w:r>
            <w:proofErr w:type="spellEnd"/>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hideMark/>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D717C" w:rsidRDefault="006D717C" w:rsidP="00A75FA9">
            <w:pPr>
              <w:spacing w:after="200" w:line="276" w:lineRule="auto"/>
              <w:jc w:val="center"/>
              <w:rPr>
                <w:sz w:val="24"/>
                <w:szCs w:val="24"/>
                <w:lang w:eastAsia="en-US"/>
              </w:rPr>
            </w:pPr>
            <w:r>
              <w:rPr>
                <w:sz w:val="24"/>
              </w:rPr>
              <w:t>А.Т. Абдуллаев</w:t>
            </w:r>
          </w:p>
        </w:tc>
      </w:tr>
      <w:tr w:rsidR="006D717C" w:rsidRPr="00AB39CE" w:rsidTr="003961BD">
        <w:tc>
          <w:tcPr>
            <w:tcW w:w="6379" w:type="dxa"/>
            <w:tcBorders>
              <w:top w:val="single" w:sz="4" w:space="0" w:color="auto"/>
              <w:left w:val="single" w:sz="4" w:space="0" w:color="auto"/>
              <w:bottom w:val="single" w:sz="4" w:space="0" w:color="auto"/>
              <w:right w:val="single" w:sz="4" w:space="0" w:color="auto"/>
            </w:tcBorders>
          </w:tcPr>
          <w:p w:rsidR="006D717C" w:rsidRPr="00AB39CE" w:rsidRDefault="006D717C" w:rsidP="00A75FA9">
            <w:pPr>
              <w:jc w:val="both"/>
              <w:rPr>
                <w:rFonts w:ascii="PT Serif" w:hAnsi="PT Serif"/>
                <w:noProof/>
                <w:sz w:val="16"/>
                <w:szCs w:val="16"/>
              </w:rPr>
            </w:pPr>
            <w:r w:rsidRPr="00AB39CE">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AB39CE">
              <w:rPr>
                <w:rFonts w:ascii="PT Serif" w:hAnsi="PT Serif"/>
                <w:noProof/>
                <w:sz w:val="16"/>
                <w:szCs w:val="16"/>
              </w:rPr>
              <w:lastRenderedPageBreak/>
              <w:t>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D717C" w:rsidRPr="00AB39CE" w:rsidRDefault="006D717C" w:rsidP="00A75FA9">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6D717C" w:rsidRDefault="006D717C" w:rsidP="00A75FA9">
            <w:pPr>
              <w:spacing w:after="200" w:line="276" w:lineRule="auto"/>
              <w:jc w:val="center"/>
              <w:rPr>
                <w:sz w:val="24"/>
                <w:szCs w:val="24"/>
                <w:lang w:eastAsia="en-US"/>
              </w:rPr>
            </w:pPr>
            <w:r>
              <w:rPr>
                <w:sz w:val="24"/>
              </w:rPr>
              <w:t>Н.Б. Захарова</w:t>
            </w:r>
          </w:p>
        </w:tc>
      </w:tr>
    </w:tbl>
    <w:p w:rsidR="006D717C" w:rsidRDefault="006D717C" w:rsidP="006D717C">
      <w:pPr>
        <w:ind w:firstLine="284"/>
        <w:jc w:val="both"/>
        <w:rPr>
          <w:rFonts w:ascii="PT Astra Serif" w:hAnsi="PT Astra Serif"/>
          <w:b/>
          <w:sz w:val="24"/>
          <w:szCs w:val="24"/>
        </w:rPr>
      </w:pPr>
    </w:p>
    <w:p w:rsidR="006D717C" w:rsidRPr="009C4929" w:rsidRDefault="006D717C" w:rsidP="006D717C">
      <w:pPr>
        <w:ind w:firstLine="284"/>
        <w:jc w:val="both"/>
        <w:rPr>
          <w:rFonts w:ascii="PT Astra Serif" w:hAnsi="PT Astra Serif"/>
          <w:b/>
          <w:sz w:val="24"/>
          <w:szCs w:val="24"/>
        </w:rPr>
      </w:pPr>
      <w:r>
        <w:rPr>
          <w:rFonts w:ascii="PT Astra Serif" w:hAnsi="PT Astra Serif"/>
          <w:b/>
          <w:sz w:val="24"/>
          <w:szCs w:val="24"/>
        </w:rPr>
        <w:t xml:space="preserve"> </w:t>
      </w:r>
      <w:r w:rsidRPr="009C4929">
        <w:rPr>
          <w:rFonts w:ascii="PT Astra Serif" w:hAnsi="PT Astra Serif"/>
          <w:b/>
          <w:sz w:val="24"/>
          <w:szCs w:val="24"/>
        </w:rPr>
        <w:t>Председатель комиссии:                                                                С.Д. Голин</w:t>
      </w:r>
    </w:p>
    <w:p w:rsidR="006D717C" w:rsidRPr="009C4929" w:rsidRDefault="006D717C" w:rsidP="006D717C">
      <w:pPr>
        <w:jc w:val="both"/>
        <w:rPr>
          <w:rFonts w:ascii="PT Astra Serif" w:hAnsi="PT Astra Serif"/>
          <w:sz w:val="24"/>
        </w:rPr>
      </w:pPr>
      <w:r w:rsidRPr="009C4929">
        <w:rPr>
          <w:rFonts w:ascii="PT Astra Serif" w:hAnsi="PT Astra Serif"/>
          <w:b/>
          <w:sz w:val="32"/>
          <w:szCs w:val="24"/>
        </w:rPr>
        <w:t xml:space="preserve">    </w:t>
      </w:r>
      <w:r w:rsidRPr="009C4929">
        <w:rPr>
          <w:rFonts w:ascii="PT Astra Serif" w:hAnsi="PT Astra Serif"/>
          <w:b/>
          <w:sz w:val="24"/>
        </w:rPr>
        <w:t xml:space="preserve">Члены  комиссии                                                                                                                                                                                                </w:t>
      </w:r>
    </w:p>
    <w:p w:rsidR="006D717C" w:rsidRPr="009C4929" w:rsidRDefault="006D717C" w:rsidP="006D717C">
      <w:pPr>
        <w:jc w:val="right"/>
        <w:rPr>
          <w:rFonts w:ascii="PT Astra Serif" w:hAnsi="PT Astra Serif"/>
          <w:sz w:val="24"/>
        </w:rPr>
      </w:pPr>
      <w:r w:rsidRPr="009C4929">
        <w:rPr>
          <w:rFonts w:ascii="PT Astra Serif" w:hAnsi="PT Astra Serif"/>
          <w:sz w:val="24"/>
        </w:rPr>
        <w:t xml:space="preserve">                                                                _________________</w:t>
      </w:r>
      <w:proofErr w:type="spellStart"/>
      <w:r w:rsidRPr="009C4929">
        <w:rPr>
          <w:rFonts w:ascii="PT Astra Serif" w:hAnsi="PT Astra Serif"/>
          <w:sz w:val="24"/>
        </w:rPr>
        <w:t>В.К.Бандурин</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___________________</w:t>
      </w:r>
      <w:proofErr w:type="spellStart"/>
      <w:r w:rsidRPr="009C4929">
        <w:rPr>
          <w:rFonts w:ascii="PT Astra Serif" w:hAnsi="PT Astra Serif"/>
          <w:sz w:val="24"/>
        </w:rPr>
        <w:t>В.А.Климин</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 xml:space="preserve">                                                                                         _______________Т.И. </w:t>
      </w:r>
      <w:proofErr w:type="spellStart"/>
      <w:r w:rsidRPr="009C4929">
        <w:rPr>
          <w:rFonts w:ascii="PT Astra Serif" w:hAnsi="PT Astra Serif"/>
          <w:sz w:val="24"/>
        </w:rPr>
        <w:t>Долгодворова</w:t>
      </w:r>
      <w:proofErr w:type="spellEnd"/>
    </w:p>
    <w:p w:rsidR="006D717C" w:rsidRPr="009C4929" w:rsidRDefault="006D717C" w:rsidP="006D717C">
      <w:pPr>
        <w:jc w:val="right"/>
        <w:rPr>
          <w:rFonts w:ascii="PT Astra Serif" w:hAnsi="PT Astra Serif"/>
          <w:sz w:val="24"/>
        </w:rPr>
      </w:pP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r>
      <w:r w:rsidRPr="009C4929">
        <w:rPr>
          <w:rFonts w:ascii="PT Astra Serif" w:hAnsi="PT Astra Serif"/>
          <w:sz w:val="24"/>
        </w:rPr>
        <w:tab/>
        <w:t xml:space="preserve">  __________________А.Т. Абдуллаев </w:t>
      </w:r>
    </w:p>
    <w:p w:rsidR="006D717C" w:rsidRPr="009C4929" w:rsidRDefault="006D717C" w:rsidP="006D717C">
      <w:pPr>
        <w:jc w:val="right"/>
        <w:rPr>
          <w:rFonts w:ascii="PT Astra Serif" w:hAnsi="PT Astra Serif"/>
          <w:sz w:val="24"/>
        </w:rPr>
      </w:pPr>
      <w:r w:rsidRPr="009C4929">
        <w:rPr>
          <w:rFonts w:ascii="PT Astra Serif" w:hAnsi="PT Astra Serif"/>
          <w:sz w:val="24"/>
        </w:rPr>
        <w:t>________</w:t>
      </w:r>
      <w:bookmarkStart w:id="0" w:name="_GoBack"/>
      <w:bookmarkEnd w:id="0"/>
      <w:r w:rsidRPr="009C4929">
        <w:rPr>
          <w:rFonts w:ascii="PT Astra Serif" w:hAnsi="PT Astra Serif"/>
          <w:sz w:val="24"/>
        </w:rPr>
        <w:t>___________Н.Б. Захарова</w:t>
      </w:r>
    </w:p>
    <w:p w:rsidR="00D274E8" w:rsidRPr="0034339E" w:rsidRDefault="006D717C" w:rsidP="006D717C">
      <w:pPr>
        <w:jc w:val="both"/>
        <w:rPr>
          <w:rFonts w:ascii="PT Astra Serif" w:hAnsi="PT Astra Serif"/>
          <w:sz w:val="24"/>
          <w:szCs w:val="24"/>
        </w:rPr>
      </w:pPr>
      <w:r w:rsidRPr="009C4929">
        <w:rPr>
          <w:rFonts w:ascii="PT Astra Serif" w:hAnsi="PT Astra Serif"/>
          <w:sz w:val="24"/>
          <w:szCs w:val="24"/>
          <w:highlight w:val="yellow"/>
        </w:rPr>
        <w:t xml:space="preserve">                                                                                  </w:t>
      </w:r>
      <w:r w:rsidRPr="009C4929">
        <w:rPr>
          <w:rFonts w:ascii="PT Astra Serif" w:hAnsi="PT Astra Serif"/>
          <w:sz w:val="24"/>
          <w:szCs w:val="24"/>
        </w:rPr>
        <w:t xml:space="preserve">                    </w:t>
      </w:r>
      <w:r w:rsidR="00D274E8" w:rsidRPr="0034339E">
        <w:rPr>
          <w:rFonts w:ascii="PT Astra Serif" w:hAnsi="PT Astra Serif"/>
          <w:sz w:val="24"/>
          <w:szCs w:val="24"/>
          <w:highlight w:val="yellow"/>
        </w:rPr>
        <w:t xml:space="preserve"> </w:t>
      </w:r>
    </w:p>
    <w:p w:rsidR="00D274E8" w:rsidRPr="0034339E" w:rsidRDefault="00D274E8" w:rsidP="00D274E8">
      <w:pPr>
        <w:jc w:val="right"/>
        <w:rPr>
          <w:rFonts w:ascii="PT Astra Serif" w:hAnsi="PT Astra Serif"/>
          <w:color w:val="FF0000"/>
          <w:sz w:val="24"/>
          <w:szCs w:val="24"/>
        </w:rPr>
      </w:pPr>
    </w:p>
    <w:p w:rsidR="002C75E3" w:rsidRPr="0034339E" w:rsidRDefault="00D274E8">
      <w:pPr>
        <w:rPr>
          <w:rFonts w:ascii="PT Astra Serif" w:hAnsi="PT Astra Serif"/>
          <w:sz w:val="24"/>
          <w:szCs w:val="24"/>
        </w:rPr>
      </w:pPr>
      <w:r w:rsidRPr="0034339E">
        <w:rPr>
          <w:rFonts w:ascii="PT Astra Serif" w:hAnsi="PT Astra Serif"/>
          <w:color w:val="FF0000"/>
          <w:sz w:val="24"/>
          <w:szCs w:val="24"/>
        </w:rPr>
        <w:t xml:space="preserve">     </w:t>
      </w:r>
      <w:r w:rsidRPr="0034339E">
        <w:rPr>
          <w:rFonts w:ascii="PT Astra Serif" w:hAnsi="PT Astra Serif"/>
          <w:sz w:val="24"/>
          <w:szCs w:val="24"/>
        </w:rPr>
        <w:t xml:space="preserve">Представитель заказчика                                                              </w:t>
      </w:r>
      <w:r w:rsidR="00BD04F0" w:rsidRPr="0034339E">
        <w:rPr>
          <w:rFonts w:ascii="PT Astra Serif" w:hAnsi="PT Astra Serif"/>
          <w:sz w:val="24"/>
          <w:szCs w:val="24"/>
        </w:rPr>
        <w:t xml:space="preserve">   ________</w:t>
      </w:r>
      <w:r w:rsidR="00675AE3" w:rsidRPr="0034339E">
        <w:rPr>
          <w:rFonts w:ascii="PT Astra Serif" w:hAnsi="PT Astra Serif"/>
          <w:sz w:val="24"/>
          <w:szCs w:val="24"/>
        </w:rPr>
        <w:t>________</w:t>
      </w:r>
      <w:proofErr w:type="spellStart"/>
      <w:r w:rsidR="00CA6E1F" w:rsidRPr="0034339E">
        <w:rPr>
          <w:rFonts w:ascii="PT Astra Serif" w:hAnsi="PT Astra Serif"/>
          <w:sz w:val="24"/>
          <w:szCs w:val="24"/>
        </w:rPr>
        <w:t>О.</w:t>
      </w:r>
      <w:r w:rsidR="00102098">
        <w:rPr>
          <w:rFonts w:ascii="PT Astra Serif" w:hAnsi="PT Astra Serif"/>
          <w:sz w:val="24"/>
          <w:szCs w:val="24"/>
        </w:rPr>
        <w:t>В.Смирнова</w:t>
      </w:r>
      <w:proofErr w:type="spellEnd"/>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7D340D" w:rsidRPr="0034339E" w:rsidRDefault="007D340D">
      <w:pPr>
        <w:rPr>
          <w:rFonts w:ascii="PT Astra Serif" w:hAnsi="PT Astra Serif"/>
          <w:sz w:val="24"/>
          <w:szCs w:val="24"/>
        </w:rPr>
      </w:pPr>
    </w:p>
    <w:p w:rsidR="000D50DB" w:rsidRPr="0034339E" w:rsidRDefault="000D50DB" w:rsidP="000D50DB">
      <w:pPr>
        <w:snapToGrid w:val="0"/>
        <w:ind w:right="120"/>
        <w:rPr>
          <w:rFonts w:ascii="PT Astra Serif" w:hAnsi="PT Astra Serif"/>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0D50DB" w:rsidRDefault="000D50D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102098" w:rsidRDefault="00102098" w:rsidP="000D50DB">
      <w:pPr>
        <w:snapToGrid w:val="0"/>
        <w:ind w:right="120"/>
        <w:rPr>
          <w:color w:val="000000"/>
          <w:sz w:val="24"/>
          <w:szCs w:val="24"/>
          <w:u w:val="single"/>
        </w:rPr>
      </w:pPr>
    </w:p>
    <w:p w:rsidR="00102098" w:rsidRDefault="00102098"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0D50DB">
      <w:pPr>
        <w:snapToGrid w:val="0"/>
        <w:ind w:right="120"/>
        <w:rPr>
          <w:color w:val="000000"/>
          <w:sz w:val="24"/>
          <w:szCs w:val="24"/>
          <w:u w:val="single"/>
        </w:rPr>
      </w:pPr>
    </w:p>
    <w:p w:rsidR="00821E0B" w:rsidRDefault="00821E0B" w:rsidP="00821E0B">
      <w:pPr>
        <w:jc w:val="right"/>
      </w:pPr>
      <w:r>
        <w:lastRenderedPageBreak/>
        <w:t xml:space="preserve">Приложение </w:t>
      </w:r>
    </w:p>
    <w:p w:rsidR="00821E0B" w:rsidRDefault="00821E0B" w:rsidP="00821E0B">
      <w:pPr>
        <w:jc w:val="right"/>
      </w:pPr>
      <w:r>
        <w:t>к протоколу рассмотрения единственной заявки</w:t>
      </w:r>
    </w:p>
    <w:p w:rsidR="00821E0B" w:rsidRDefault="00821E0B" w:rsidP="00821E0B">
      <w:pPr>
        <w:jc w:val="right"/>
      </w:pPr>
      <w:r>
        <w:t>на участие в аукционе в электронной форме</w:t>
      </w:r>
    </w:p>
    <w:p w:rsidR="00821E0B" w:rsidRDefault="00821E0B" w:rsidP="00821E0B">
      <w:pPr>
        <w:jc w:val="right"/>
      </w:pPr>
      <w:r>
        <w:t xml:space="preserve">от «22» декабря 2020 г. № </w:t>
      </w:r>
      <w:r>
        <w:rPr>
          <w:color w:val="000000"/>
        </w:rPr>
        <w:t>0187300005820000432</w:t>
      </w:r>
      <w:r>
        <w:t>-1</w:t>
      </w:r>
    </w:p>
    <w:p w:rsidR="00821E0B" w:rsidRDefault="00821E0B" w:rsidP="00821E0B">
      <w:pPr>
        <w:jc w:val="center"/>
      </w:pPr>
    </w:p>
    <w:p w:rsidR="00821E0B" w:rsidRDefault="00821E0B" w:rsidP="00821E0B">
      <w:pPr>
        <w:jc w:val="center"/>
      </w:pPr>
      <w:r>
        <w:t>Таблица рассмотрения единственной заявки</w:t>
      </w:r>
    </w:p>
    <w:p w:rsidR="00821E0B" w:rsidRDefault="00821E0B" w:rsidP="00821E0B">
      <w:pPr>
        <w:jc w:val="both"/>
      </w:pPr>
      <w:r>
        <w:t>на участие в аукционе в электронной форме</w:t>
      </w:r>
      <w:r>
        <w:rPr>
          <w:bCs/>
        </w:rPr>
        <w:t xml:space="preserve"> среди субъектов малого предпринимательства и социально ориентированных некоммерческих организаций на поставку рыбы (горбуша) для дошкольных групп</w:t>
      </w:r>
      <w:r>
        <w:t xml:space="preserve"> </w:t>
      </w:r>
    </w:p>
    <w:p w:rsidR="00821E0B" w:rsidRDefault="00821E0B" w:rsidP="00821E0B">
      <w:pPr>
        <w:jc w:val="both"/>
      </w:pPr>
    </w:p>
    <w:p w:rsidR="00821E0B" w:rsidRDefault="00821E0B" w:rsidP="00821E0B">
      <w:pPr>
        <w:jc w:val="center"/>
      </w:pPr>
      <w:r>
        <w:t>Заказчик: Муниципальное бюджетное общеобразовательное учреждение «Гимназия»</w:t>
      </w:r>
    </w:p>
    <w:p w:rsidR="00821E0B" w:rsidRDefault="00821E0B" w:rsidP="00821E0B">
      <w:pPr>
        <w:jc w:val="cente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
        <w:gridCol w:w="2410"/>
        <w:gridCol w:w="1002"/>
        <w:gridCol w:w="1002"/>
        <w:gridCol w:w="1126"/>
        <w:gridCol w:w="1265"/>
      </w:tblGrid>
      <w:tr w:rsidR="00821E0B" w:rsidTr="00821E0B">
        <w:trPr>
          <w:trHeight w:val="418"/>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tabs>
                <w:tab w:val="left" w:pos="-1620"/>
                <w:tab w:val="num" w:pos="432"/>
              </w:tabs>
              <w:jc w:val="both"/>
              <w:rPr>
                <w:b/>
                <w:sz w:val="16"/>
                <w:szCs w:val="16"/>
                <w:lang w:eastAsia="en-US"/>
              </w:rPr>
            </w:pPr>
            <w:r w:rsidRPr="00821E0B">
              <w:rPr>
                <w:b/>
                <w:sz w:val="16"/>
                <w:szCs w:val="16"/>
                <w:lang w:eastAsia="en-US"/>
              </w:rPr>
              <w:t>Первая часть заявки на участие в электронном аукционе должна содержать следующие сведения:</w:t>
            </w:r>
          </w:p>
          <w:p w:rsidR="00821E0B" w:rsidRPr="00821E0B" w:rsidRDefault="00821E0B" w:rsidP="00821E0B">
            <w:pPr>
              <w:autoSpaceDE w:val="0"/>
              <w:autoSpaceDN w:val="0"/>
              <w:adjustRightInd w:val="0"/>
              <w:jc w:val="both"/>
              <w:rPr>
                <w:color w:val="000000" w:themeColor="text1"/>
                <w:sz w:val="16"/>
                <w:szCs w:val="16"/>
                <w:lang w:eastAsia="en-US"/>
              </w:rPr>
            </w:pPr>
            <w:r w:rsidRPr="00821E0B">
              <w:rPr>
                <w:color w:val="000000" w:themeColor="text1"/>
                <w:sz w:val="16"/>
                <w:szCs w:val="16"/>
                <w:lang w:eastAsia="en-US"/>
              </w:rPr>
              <w:t>1) наименование страны происхождения товара;</w:t>
            </w:r>
          </w:p>
          <w:p w:rsidR="00821E0B" w:rsidRPr="00821E0B" w:rsidRDefault="00821E0B" w:rsidP="00821E0B">
            <w:pPr>
              <w:autoSpaceDE w:val="0"/>
              <w:autoSpaceDN w:val="0"/>
              <w:adjustRightInd w:val="0"/>
              <w:jc w:val="both"/>
              <w:rPr>
                <w:sz w:val="16"/>
                <w:szCs w:val="16"/>
                <w:lang w:eastAsia="en-US"/>
              </w:rPr>
            </w:pPr>
            <w:proofErr w:type="gramStart"/>
            <w:r w:rsidRPr="00821E0B">
              <w:rPr>
                <w:color w:val="000000" w:themeColor="text1"/>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21E0B">
              <w:rPr>
                <w:color w:val="000000" w:themeColor="text1"/>
                <w:sz w:val="16"/>
                <w:szCs w:val="16"/>
                <w:lang w:eastAsia="en-US"/>
              </w:rPr>
              <w:t xml:space="preserve"> в документации об электронном аукционе).</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sz w:val="16"/>
                <w:szCs w:val="16"/>
                <w:lang w:eastAsia="en-US"/>
              </w:rPr>
              <w:t xml:space="preserve">№ </w:t>
            </w:r>
            <w:proofErr w:type="gramStart"/>
            <w:r w:rsidRPr="00821E0B">
              <w:rPr>
                <w:sz w:val="16"/>
                <w:szCs w:val="16"/>
                <w:lang w:eastAsia="en-US"/>
              </w:rPr>
              <w:t>п</w:t>
            </w:r>
            <w:proofErr w:type="gramEnd"/>
            <w:r w:rsidRPr="00821E0B">
              <w:rPr>
                <w:sz w:val="16"/>
                <w:szCs w:val="16"/>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21E0B" w:rsidRPr="00821E0B" w:rsidRDefault="00821E0B" w:rsidP="00821E0B">
            <w:pPr>
              <w:jc w:val="center"/>
              <w:rPr>
                <w:sz w:val="16"/>
                <w:szCs w:val="16"/>
                <w:lang w:eastAsia="en-US"/>
              </w:rPr>
            </w:pPr>
            <w:r w:rsidRPr="00821E0B">
              <w:rPr>
                <w:sz w:val="16"/>
                <w:szCs w:val="16"/>
                <w:lang w:eastAsia="en-US"/>
              </w:rPr>
              <w:t>Характеристика товара</w:t>
            </w:r>
          </w:p>
          <w:p w:rsidR="00821E0B" w:rsidRPr="00821E0B" w:rsidRDefault="00821E0B" w:rsidP="00821E0B">
            <w:pPr>
              <w:jc w:val="center"/>
              <w:rPr>
                <w:color w:val="000000"/>
                <w:sz w:val="16"/>
                <w:szCs w:val="16"/>
                <w:lang w:eastAsia="en-US"/>
              </w:rPr>
            </w:pP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Ед.</w:t>
            </w:r>
          </w:p>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изм.</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Количество поставляемых товаров</w:t>
            </w:r>
          </w:p>
        </w:tc>
        <w:tc>
          <w:tcPr>
            <w:tcW w:w="1265"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sz w:val="16"/>
                <w:szCs w:val="16"/>
                <w:lang w:eastAsia="en-US"/>
              </w:rPr>
              <w:t>Идентификационный номер заявки</w:t>
            </w:r>
          </w:p>
        </w:tc>
      </w:tr>
      <w:tr w:rsidR="00821E0B" w:rsidTr="00821E0B">
        <w:trPr>
          <w:trHeight w:val="103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color w:val="000000"/>
                <w:sz w:val="16"/>
                <w:szCs w:val="16"/>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1265"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b/>
                <w:sz w:val="16"/>
                <w:szCs w:val="16"/>
                <w:lang w:eastAsia="en-US"/>
              </w:rPr>
            </w:pPr>
            <w:r w:rsidRPr="00821E0B">
              <w:rPr>
                <w:b/>
                <w:sz w:val="16"/>
                <w:szCs w:val="16"/>
                <w:lang w:eastAsia="en-US"/>
              </w:rPr>
              <w:t>61</w:t>
            </w:r>
          </w:p>
        </w:tc>
      </w:tr>
      <w:tr w:rsidR="00821E0B" w:rsidTr="00821E0B">
        <w:trPr>
          <w:trHeight w:val="109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sz w:val="16"/>
                <w:szCs w:val="16"/>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tabs>
                <w:tab w:val="left" w:pos="708"/>
              </w:tabs>
              <w:jc w:val="center"/>
              <w:rPr>
                <w:sz w:val="16"/>
                <w:szCs w:val="16"/>
                <w:lang w:eastAsia="en-US"/>
              </w:rPr>
            </w:pPr>
            <w:r w:rsidRPr="00821E0B">
              <w:rPr>
                <w:color w:val="000000"/>
                <w:sz w:val="16"/>
                <w:szCs w:val="16"/>
                <w:lang w:eastAsia="en-US"/>
              </w:rPr>
              <w:t xml:space="preserve">Рыба лососевая мороженая. Вид разделки: </w:t>
            </w:r>
            <w:proofErr w:type="spellStart"/>
            <w:r w:rsidRPr="00821E0B">
              <w:rPr>
                <w:color w:val="000000"/>
                <w:sz w:val="16"/>
                <w:szCs w:val="16"/>
                <w:lang w:eastAsia="en-US"/>
              </w:rPr>
              <w:t>Потрашеная</w:t>
            </w:r>
            <w:proofErr w:type="spellEnd"/>
            <w:r w:rsidRPr="00821E0B">
              <w:rPr>
                <w:color w:val="000000"/>
                <w:sz w:val="16"/>
                <w:szCs w:val="16"/>
                <w:lang w:eastAsia="en-US"/>
              </w:rPr>
              <w:t>. Сорт рыбы: Первый.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килограмм</w:t>
            </w:r>
          </w:p>
        </w:tc>
        <w:tc>
          <w:tcPr>
            <w:tcW w:w="1126"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autoSpaceDE w:val="0"/>
              <w:autoSpaceDN w:val="0"/>
              <w:adjustRightInd w:val="0"/>
              <w:jc w:val="center"/>
              <w:rPr>
                <w:sz w:val="16"/>
                <w:szCs w:val="16"/>
                <w:lang w:eastAsia="en-US"/>
              </w:rPr>
            </w:pPr>
            <w:r w:rsidRPr="00821E0B">
              <w:rPr>
                <w:sz w:val="16"/>
                <w:szCs w:val="16"/>
                <w:lang w:eastAsia="en-US"/>
              </w:rPr>
              <w:t>550</w:t>
            </w:r>
          </w:p>
        </w:tc>
        <w:tc>
          <w:tcPr>
            <w:tcW w:w="1265"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sz w:val="16"/>
                <w:szCs w:val="16"/>
                <w:lang w:eastAsia="en-US"/>
              </w:rPr>
              <w:t>соответствует</w:t>
            </w:r>
          </w:p>
        </w:tc>
      </w:tr>
      <w:tr w:rsidR="00821E0B" w:rsidTr="00821E0B">
        <w:trPr>
          <w:trHeight w:val="835"/>
        </w:trPr>
        <w:tc>
          <w:tcPr>
            <w:tcW w:w="3969" w:type="dxa"/>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rPr>
                <w:b/>
                <w:sz w:val="16"/>
                <w:szCs w:val="16"/>
                <w:lang w:eastAsia="en-US"/>
              </w:rPr>
            </w:pPr>
            <w:r w:rsidRPr="00821E0B">
              <w:rPr>
                <w:b/>
                <w:sz w:val="16"/>
                <w:szCs w:val="16"/>
                <w:lang w:eastAsia="en-US"/>
              </w:rPr>
              <w:t>Вторая часть заявки на участие в электронном аукционе должна содержать следующие сведения: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ind w:left="-28"/>
              <w:jc w:val="center"/>
              <w:rPr>
                <w:b/>
                <w:color w:val="000000"/>
                <w:sz w:val="16"/>
                <w:szCs w:val="16"/>
                <w:lang w:eastAsia="en-US"/>
              </w:rPr>
            </w:pPr>
            <w:r w:rsidRPr="00821E0B">
              <w:rPr>
                <w:b/>
                <w:color w:val="000000"/>
                <w:sz w:val="16"/>
                <w:szCs w:val="16"/>
                <w:lang w:eastAsia="en-US"/>
              </w:rPr>
              <w:t>Обязательные требования</w:t>
            </w:r>
          </w:p>
        </w:tc>
        <w:tc>
          <w:tcPr>
            <w:tcW w:w="4395" w:type="dxa"/>
            <w:gridSpan w:val="4"/>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jc w:val="center"/>
              <w:rPr>
                <w:b/>
                <w:color w:val="000000"/>
                <w:sz w:val="16"/>
                <w:szCs w:val="16"/>
                <w:lang w:eastAsia="en-US"/>
              </w:rPr>
            </w:pPr>
            <w:r w:rsidRPr="00821E0B">
              <w:rPr>
                <w:b/>
                <w:color w:val="000000"/>
                <w:sz w:val="16"/>
                <w:szCs w:val="16"/>
                <w:lang w:eastAsia="en-US"/>
              </w:rPr>
              <w:t xml:space="preserve">Общество с ограниченной ответственностью </w:t>
            </w:r>
          </w:p>
          <w:p w:rsidR="00821E0B" w:rsidRPr="00821E0B" w:rsidRDefault="00821E0B" w:rsidP="00821E0B">
            <w:pPr>
              <w:jc w:val="center"/>
              <w:rPr>
                <w:b/>
                <w:color w:val="000000"/>
                <w:sz w:val="16"/>
                <w:szCs w:val="16"/>
                <w:lang w:eastAsia="en-US"/>
              </w:rPr>
            </w:pPr>
            <w:r w:rsidRPr="00821E0B">
              <w:rPr>
                <w:b/>
                <w:color w:val="000000"/>
                <w:sz w:val="16"/>
                <w:szCs w:val="16"/>
                <w:lang w:eastAsia="en-US"/>
              </w:rPr>
              <w:t>«Монолит»,</w:t>
            </w:r>
          </w:p>
          <w:p w:rsidR="00821E0B" w:rsidRPr="00821E0B" w:rsidRDefault="00821E0B" w:rsidP="00821E0B">
            <w:pPr>
              <w:jc w:val="center"/>
              <w:rPr>
                <w:b/>
                <w:color w:val="000000"/>
                <w:sz w:val="16"/>
                <w:szCs w:val="16"/>
                <w:lang w:eastAsia="en-US"/>
              </w:rPr>
            </w:pPr>
            <w:r w:rsidRPr="00821E0B">
              <w:rPr>
                <w:b/>
                <w:color w:val="000000"/>
                <w:sz w:val="16"/>
                <w:szCs w:val="16"/>
                <w:lang w:eastAsia="en-US"/>
              </w:rPr>
              <w:t>г. Екатеринбург</w:t>
            </w:r>
          </w:p>
        </w:tc>
      </w:tr>
      <w:tr w:rsidR="00821E0B" w:rsidTr="00821E0B">
        <w:trPr>
          <w:trHeight w:val="582"/>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pStyle w:val="a7"/>
              <w:snapToGrid w:val="0"/>
              <w:ind w:left="0"/>
              <w:jc w:val="both"/>
              <w:rPr>
                <w:color w:val="000000"/>
                <w:sz w:val="16"/>
                <w:szCs w:val="16"/>
              </w:rPr>
            </w:pPr>
            <w:r w:rsidRPr="00821E0B">
              <w:rPr>
                <w:color w:val="000000"/>
                <w:sz w:val="16"/>
                <w:szCs w:val="16"/>
                <w:lang w:eastAsia="ar-SA"/>
              </w:rPr>
              <w:t>1.</w:t>
            </w:r>
            <w:r w:rsidRPr="00821E0B">
              <w:rPr>
                <w:sz w:val="16"/>
                <w:szCs w:val="16"/>
                <w:lang w:eastAsia="ar-SA"/>
              </w:rPr>
              <w:t xml:space="preserve">Непроведение ликвидации участника </w:t>
            </w:r>
            <w:r w:rsidRPr="00821E0B">
              <w:rPr>
                <w:bCs/>
                <w:sz w:val="16"/>
                <w:szCs w:val="16"/>
                <w:lang w:eastAsia="ar-SA"/>
              </w:rPr>
              <w:t>закупки -</w:t>
            </w:r>
            <w:r w:rsidRPr="00821E0B">
              <w:rPr>
                <w:sz w:val="16"/>
                <w:szCs w:val="16"/>
                <w:lang w:eastAsia="ar-SA"/>
              </w:rPr>
              <w:t xml:space="preserve"> юридического лица и отсутствие решения арбитражного суда о признании участника </w:t>
            </w:r>
            <w:r w:rsidRPr="00821E0B">
              <w:rPr>
                <w:bCs/>
                <w:sz w:val="16"/>
                <w:szCs w:val="16"/>
                <w:lang w:eastAsia="ar-SA"/>
              </w:rPr>
              <w:t>закупки</w:t>
            </w:r>
            <w:r w:rsidRPr="00821E0B">
              <w:rPr>
                <w:sz w:val="16"/>
                <w:szCs w:val="16"/>
                <w:lang w:eastAsia="ar-SA"/>
              </w:rPr>
              <w:t xml:space="preserve"> - юридического лица, индивидуального предпринимателя </w:t>
            </w:r>
            <w:r w:rsidRPr="00821E0B">
              <w:rPr>
                <w:bCs/>
                <w:sz w:val="16"/>
                <w:szCs w:val="16"/>
                <w:lang w:eastAsia="ar-SA"/>
              </w:rPr>
              <w:t>несостоятельным (</w:t>
            </w:r>
            <w:r w:rsidRPr="00821E0B">
              <w:rPr>
                <w:sz w:val="16"/>
                <w:szCs w:val="16"/>
                <w:lang w:eastAsia="ar-SA"/>
              </w:rPr>
              <w:t>банкротом</w:t>
            </w:r>
            <w:r w:rsidRPr="00821E0B">
              <w:rPr>
                <w:bCs/>
                <w:sz w:val="16"/>
                <w:szCs w:val="16"/>
                <w:lang w:eastAsia="ar-SA"/>
              </w:rPr>
              <w:t>)</w:t>
            </w:r>
            <w:r w:rsidRPr="00821E0B">
              <w:rPr>
                <w:sz w:val="16"/>
                <w:szCs w:val="16"/>
                <w:lang w:eastAsia="ar-SA"/>
              </w:rPr>
              <w:t xml:space="preserve"> и об открытии конкурсного производства.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декларация</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rPr>
          <w:trHeight w:val="436"/>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pStyle w:val="a7"/>
              <w:snapToGrid w:val="0"/>
              <w:ind w:left="0"/>
              <w:jc w:val="both"/>
              <w:rPr>
                <w:color w:val="000000"/>
                <w:sz w:val="16"/>
                <w:szCs w:val="16"/>
              </w:rPr>
            </w:pPr>
            <w:r w:rsidRPr="00821E0B">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декларация</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rPr>
          <w:trHeight w:val="466"/>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pStyle w:val="a7"/>
              <w:snapToGrid w:val="0"/>
              <w:ind w:left="0"/>
              <w:jc w:val="both"/>
              <w:rPr>
                <w:color w:val="000000"/>
                <w:sz w:val="16"/>
                <w:szCs w:val="16"/>
              </w:rPr>
            </w:pPr>
            <w:r w:rsidRPr="00821E0B">
              <w:rPr>
                <w:sz w:val="16"/>
                <w:szCs w:val="16"/>
                <w:lang w:eastAsia="ar-SA"/>
              </w:rPr>
              <w:t xml:space="preserve">3. </w:t>
            </w:r>
            <w:proofErr w:type="gramStart"/>
            <w:r w:rsidRPr="00821E0B">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1E0B">
              <w:rPr>
                <w:sz w:val="16"/>
                <w:szCs w:val="16"/>
                <w:lang w:eastAsia="ar-SA"/>
              </w:rPr>
              <w:t xml:space="preserve"> </w:t>
            </w:r>
            <w:proofErr w:type="gramStart"/>
            <w:r w:rsidRPr="00821E0B">
              <w:rPr>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1E0B">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1E0B">
              <w:rPr>
                <w:sz w:val="16"/>
                <w:szCs w:val="16"/>
                <w:lang w:eastAsia="ar-SA"/>
              </w:rPr>
              <w:t>указанных</w:t>
            </w:r>
            <w:proofErr w:type="gramEnd"/>
            <w:r w:rsidRPr="00821E0B">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декларация</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rPr>
          <w:trHeight w:val="798"/>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uppressAutoHyphens/>
              <w:snapToGrid w:val="0"/>
              <w:jc w:val="both"/>
              <w:rPr>
                <w:color w:val="000000"/>
                <w:sz w:val="16"/>
                <w:szCs w:val="16"/>
                <w:lang w:eastAsia="ar-SA"/>
              </w:rPr>
            </w:pPr>
            <w:r w:rsidRPr="00821E0B">
              <w:rPr>
                <w:color w:val="000000"/>
                <w:sz w:val="16"/>
                <w:szCs w:val="16"/>
                <w:lang w:eastAsia="ar-SA"/>
              </w:rPr>
              <w:t xml:space="preserve">4. </w:t>
            </w:r>
            <w:proofErr w:type="gramStart"/>
            <w:r w:rsidRPr="00821E0B">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1E0B">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821E0B">
              <w:rPr>
                <w:color w:val="000000"/>
                <w:sz w:val="16"/>
                <w:szCs w:val="16"/>
                <w:lang w:eastAsia="ar-SA"/>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21E0B" w:rsidRPr="00821E0B" w:rsidRDefault="00821E0B" w:rsidP="00821E0B">
            <w:pPr>
              <w:pStyle w:val="a7"/>
              <w:snapToGrid w:val="0"/>
              <w:ind w:left="0"/>
              <w:jc w:val="both"/>
              <w:rPr>
                <w:color w:val="000000"/>
                <w:sz w:val="16"/>
                <w:szCs w:val="16"/>
              </w:rPr>
            </w:pPr>
            <w:r w:rsidRPr="00821E0B">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lastRenderedPageBreak/>
              <w:t>декларация</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rPr>
          <w:trHeight w:val="1273"/>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napToGrid w:val="0"/>
              <w:jc w:val="both"/>
              <w:rPr>
                <w:color w:val="000000"/>
                <w:sz w:val="16"/>
                <w:szCs w:val="16"/>
                <w:lang w:eastAsia="en-US"/>
              </w:rPr>
            </w:pPr>
            <w:r w:rsidRPr="00821E0B">
              <w:rPr>
                <w:sz w:val="16"/>
                <w:szCs w:val="16"/>
                <w:lang w:eastAsia="ar-SA"/>
              </w:rPr>
              <w:lastRenderedPageBreak/>
              <w:t xml:space="preserve">5. </w:t>
            </w:r>
            <w:proofErr w:type="gramStart"/>
            <w:r w:rsidRPr="00821E0B">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1E0B">
              <w:rPr>
                <w:sz w:val="16"/>
                <w:szCs w:val="16"/>
                <w:lang w:eastAsia="ar-SA"/>
              </w:rPr>
              <w:t xml:space="preserve"> </w:t>
            </w:r>
            <w:proofErr w:type="gramStart"/>
            <w:r w:rsidRPr="00821E0B">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1E0B">
              <w:rPr>
                <w:sz w:val="16"/>
                <w:szCs w:val="16"/>
                <w:lang w:eastAsia="ar-SA"/>
              </w:rPr>
              <w:t>неполнородными</w:t>
            </w:r>
            <w:proofErr w:type="spellEnd"/>
            <w:r w:rsidRPr="00821E0B">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821E0B">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декларация</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napToGrid w:val="0"/>
              <w:jc w:val="both"/>
              <w:rPr>
                <w:sz w:val="16"/>
                <w:szCs w:val="16"/>
                <w:lang w:eastAsia="en-US"/>
              </w:rPr>
            </w:pPr>
            <w:r w:rsidRPr="00821E0B">
              <w:rPr>
                <w:color w:val="000000"/>
                <w:sz w:val="16"/>
                <w:szCs w:val="16"/>
                <w:lang w:eastAsia="ar-SA"/>
              </w:rPr>
              <w:t xml:space="preserve">6. </w:t>
            </w:r>
            <w:r w:rsidRPr="00821E0B">
              <w:rPr>
                <w:sz w:val="16"/>
                <w:szCs w:val="16"/>
                <w:lang w:eastAsia="ar-SA"/>
              </w:rPr>
              <w:t xml:space="preserve">Отсутствие в реестре недобросовестных поставщиков сведений об участнике </w:t>
            </w:r>
            <w:r w:rsidRPr="00821E0B">
              <w:rPr>
                <w:bCs/>
                <w:sz w:val="16"/>
                <w:szCs w:val="16"/>
                <w:lang w:eastAsia="ar-SA"/>
              </w:rPr>
              <w:t>закупки – юридическом лице</w:t>
            </w:r>
            <w:r w:rsidRPr="00821E0B">
              <w:rPr>
                <w:sz w:val="16"/>
                <w:szCs w:val="16"/>
                <w:lang w:eastAsia="ar-SA"/>
              </w:rPr>
              <w:t xml:space="preserve">, </w:t>
            </w:r>
            <w:r w:rsidRPr="00821E0B">
              <w:rPr>
                <w:bCs/>
                <w:sz w:val="16"/>
                <w:szCs w:val="16"/>
                <w:lang w:eastAsia="ar-SA"/>
              </w:rPr>
              <w:t>в том числе</w:t>
            </w:r>
            <w:r w:rsidRPr="00821E0B">
              <w:rPr>
                <w:sz w:val="16"/>
                <w:szCs w:val="16"/>
                <w:lang w:eastAsia="ar-SA"/>
              </w:rPr>
              <w:t xml:space="preserve"> сведений об учредителях, </w:t>
            </w:r>
            <w:r w:rsidRPr="00821E0B">
              <w:rPr>
                <w:bCs/>
                <w:sz w:val="16"/>
                <w:szCs w:val="16"/>
                <w:lang w:eastAsia="ar-SA"/>
              </w:rPr>
              <w:t>о</w:t>
            </w:r>
            <w:r w:rsidRPr="00821E0B">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821E0B">
              <w:rPr>
                <w:bCs/>
                <w:sz w:val="16"/>
                <w:szCs w:val="16"/>
                <w:lang w:eastAsia="ar-SA"/>
              </w:rPr>
              <w:t>закупки – для юридического лица</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отсутствует</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информация  </w:t>
            </w:r>
          </w:p>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продекларирована</w:t>
            </w:r>
          </w:p>
        </w:tc>
      </w:tr>
      <w:tr w:rsidR="00821E0B" w:rsidTr="00821E0B">
        <w:trPr>
          <w:trHeight w:val="342"/>
        </w:trPr>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napToGrid w:val="0"/>
              <w:jc w:val="both"/>
              <w:rPr>
                <w:color w:val="000000"/>
                <w:sz w:val="16"/>
                <w:szCs w:val="16"/>
                <w:lang w:eastAsia="en-US"/>
              </w:rPr>
            </w:pPr>
            <w:r w:rsidRPr="00821E0B">
              <w:rPr>
                <w:color w:val="000000"/>
                <w:kern w:val="2"/>
                <w:sz w:val="16"/>
                <w:szCs w:val="16"/>
                <w:lang w:eastAsia="en-US"/>
              </w:rPr>
              <w:t xml:space="preserve">7. </w:t>
            </w:r>
            <w:r w:rsidRPr="00821E0B">
              <w:rPr>
                <w:sz w:val="16"/>
                <w:szCs w:val="16"/>
                <w:lang w:eastAsia="en-US"/>
              </w:rPr>
              <w:t>Документы, предусмотренные нормативными правовыми актами, принятыми в соответствии со </w:t>
            </w:r>
            <w:hyperlink r:id="rId8" w:anchor="/document/57431179/entry/14" w:history="1">
              <w:r w:rsidRPr="00821E0B">
                <w:rPr>
                  <w:rStyle w:val="a3"/>
                  <w:sz w:val="16"/>
                  <w:szCs w:val="16"/>
                  <w:lang w:eastAsia="en-US"/>
                </w:rPr>
                <w:t>статьей 14</w:t>
              </w:r>
            </w:hyperlink>
            <w:r w:rsidRPr="00821E0B">
              <w:rPr>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ind w:left="142" w:right="120"/>
              <w:jc w:val="both"/>
              <w:rPr>
                <w:color w:val="000000"/>
                <w:sz w:val="16"/>
                <w:szCs w:val="16"/>
                <w:lang w:eastAsia="en-US"/>
              </w:rPr>
            </w:pPr>
            <w:r w:rsidRPr="00821E0B">
              <w:rPr>
                <w:color w:val="000000"/>
                <w:sz w:val="16"/>
                <w:szCs w:val="16"/>
                <w:lang w:eastAsia="en-US"/>
              </w:rPr>
              <w:t>1)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rsidR="00821E0B" w:rsidRPr="00821E0B" w:rsidRDefault="00821E0B" w:rsidP="00821E0B">
            <w:pPr>
              <w:snapToGrid w:val="0"/>
              <w:ind w:left="142" w:right="120"/>
              <w:jc w:val="both"/>
              <w:rPr>
                <w:color w:val="000000"/>
                <w:sz w:val="16"/>
                <w:szCs w:val="16"/>
                <w:lang w:eastAsia="en-US"/>
              </w:rPr>
            </w:pPr>
            <w:r w:rsidRPr="00821E0B">
              <w:rPr>
                <w:color w:val="000000"/>
                <w:sz w:val="16"/>
                <w:szCs w:val="16"/>
                <w:lang w:eastAsia="en-US"/>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Default="00821E0B" w:rsidP="00821E0B">
            <w:pPr>
              <w:snapToGrid w:val="0"/>
              <w:jc w:val="center"/>
              <w:rPr>
                <w:color w:val="000000"/>
                <w:sz w:val="16"/>
                <w:szCs w:val="16"/>
                <w:lang w:eastAsia="en-US"/>
              </w:rPr>
            </w:pPr>
            <w:r w:rsidRPr="00821E0B">
              <w:rPr>
                <w:color w:val="000000"/>
                <w:sz w:val="16"/>
                <w:szCs w:val="16"/>
                <w:lang w:eastAsia="en-US"/>
              </w:rPr>
              <w:t>Информация продекларирована</w:t>
            </w:r>
            <w:r>
              <w:rPr>
                <w:color w:val="000000"/>
                <w:sz w:val="16"/>
                <w:szCs w:val="16"/>
                <w:lang w:eastAsia="en-US"/>
              </w:rPr>
              <w:t>.</w:t>
            </w:r>
          </w:p>
          <w:p w:rsidR="00821E0B" w:rsidRDefault="00821E0B" w:rsidP="00821E0B">
            <w:pPr>
              <w:snapToGrid w:val="0"/>
              <w:jc w:val="center"/>
              <w:rPr>
                <w:color w:val="000000"/>
                <w:sz w:val="16"/>
                <w:szCs w:val="16"/>
                <w:lang w:eastAsia="en-US"/>
              </w:rPr>
            </w:pPr>
          </w:p>
          <w:p w:rsidR="00821E0B" w:rsidRDefault="00821E0B" w:rsidP="00821E0B">
            <w:pPr>
              <w:snapToGrid w:val="0"/>
              <w:jc w:val="center"/>
              <w:rPr>
                <w:color w:val="000000"/>
                <w:sz w:val="16"/>
                <w:szCs w:val="16"/>
                <w:lang w:eastAsia="en-US"/>
              </w:rPr>
            </w:pPr>
            <w:r>
              <w:rPr>
                <w:color w:val="000000"/>
                <w:sz w:val="16"/>
                <w:szCs w:val="16"/>
                <w:lang w:eastAsia="en-US"/>
              </w:rPr>
              <w:t>С</w:t>
            </w:r>
            <w:r w:rsidRPr="00821E0B">
              <w:rPr>
                <w:color w:val="000000"/>
                <w:sz w:val="16"/>
                <w:szCs w:val="16"/>
                <w:lang w:eastAsia="en-US"/>
              </w:rPr>
              <w:t>тран</w:t>
            </w:r>
            <w:r>
              <w:rPr>
                <w:color w:val="000000"/>
                <w:sz w:val="16"/>
                <w:szCs w:val="16"/>
                <w:lang w:eastAsia="en-US"/>
              </w:rPr>
              <w:t>а</w:t>
            </w:r>
            <w:r w:rsidRPr="00821E0B">
              <w:rPr>
                <w:color w:val="000000"/>
                <w:sz w:val="16"/>
                <w:szCs w:val="16"/>
                <w:lang w:eastAsia="en-US"/>
              </w:rPr>
              <w:t xml:space="preserve"> происхождения поставляемых товаров</w:t>
            </w:r>
            <w:r>
              <w:rPr>
                <w:color w:val="000000"/>
                <w:sz w:val="16"/>
                <w:szCs w:val="16"/>
                <w:lang w:eastAsia="en-US"/>
              </w:rPr>
              <w:t xml:space="preserve"> - Россия</w:t>
            </w:r>
            <w:r w:rsidRPr="00821E0B">
              <w:rPr>
                <w:color w:val="000000"/>
                <w:sz w:val="16"/>
                <w:szCs w:val="16"/>
                <w:lang w:eastAsia="en-US"/>
              </w:rPr>
              <w:t>.</w:t>
            </w:r>
          </w:p>
          <w:p w:rsidR="00821E0B" w:rsidRDefault="00821E0B" w:rsidP="00821E0B">
            <w:pPr>
              <w:snapToGrid w:val="0"/>
              <w:jc w:val="center"/>
              <w:rPr>
                <w:color w:val="000000"/>
                <w:sz w:val="16"/>
                <w:szCs w:val="16"/>
                <w:lang w:eastAsia="en-US"/>
              </w:rPr>
            </w:pPr>
            <w:r>
              <w:rPr>
                <w:color w:val="000000"/>
                <w:sz w:val="16"/>
                <w:szCs w:val="16"/>
                <w:lang w:eastAsia="en-US"/>
              </w:rPr>
              <w:t xml:space="preserve"> </w:t>
            </w:r>
          </w:p>
          <w:p w:rsidR="00821E0B" w:rsidRDefault="00821E0B" w:rsidP="00821E0B">
            <w:pPr>
              <w:snapToGrid w:val="0"/>
              <w:jc w:val="center"/>
              <w:rPr>
                <w:color w:val="000000"/>
                <w:sz w:val="16"/>
                <w:szCs w:val="16"/>
                <w:lang w:eastAsia="en-US"/>
              </w:rPr>
            </w:pPr>
            <w:r>
              <w:rPr>
                <w:color w:val="000000"/>
                <w:sz w:val="16"/>
                <w:szCs w:val="16"/>
                <w:lang w:eastAsia="en-US"/>
              </w:rPr>
              <w:t>Постановление</w:t>
            </w:r>
            <w:r w:rsidRPr="00821E0B">
              <w:rPr>
                <w:color w:val="000000"/>
                <w:sz w:val="16"/>
                <w:szCs w:val="16"/>
                <w:lang w:eastAsia="en-US"/>
              </w:rPr>
              <w:t xml:space="preserve"> Правительства Российской Федерации от 22.08.2016 № 832</w:t>
            </w:r>
            <w:r>
              <w:rPr>
                <w:color w:val="000000"/>
                <w:sz w:val="16"/>
                <w:szCs w:val="16"/>
                <w:lang w:eastAsia="en-US"/>
              </w:rPr>
              <w:t xml:space="preserve"> не  применяется.</w:t>
            </w:r>
          </w:p>
          <w:p w:rsidR="00821E0B" w:rsidRDefault="00821E0B" w:rsidP="00821E0B">
            <w:pPr>
              <w:snapToGrid w:val="0"/>
              <w:jc w:val="center"/>
              <w:rPr>
                <w:color w:val="000000"/>
                <w:sz w:val="16"/>
                <w:szCs w:val="16"/>
                <w:lang w:eastAsia="en-US"/>
              </w:rPr>
            </w:pPr>
          </w:p>
          <w:p w:rsidR="00821E0B" w:rsidRPr="00821E0B" w:rsidRDefault="00821E0B" w:rsidP="00821E0B">
            <w:pPr>
              <w:snapToGrid w:val="0"/>
              <w:jc w:val="center"/>
              <w:rPr>
                <w:color w:val="000000"/>
                <w:sz w:val="16"/>
                <w:szCs w:val="16"/>
                <w:lang w:eastAsia="en-US"/>
              </w:rPr>
            </w:pPr>
            <w:r>
              <w:rPr>
                <w:color w:val="000000"/>
                <w:sz w:val="16"/>
                <w:szCs w:val="16"/>
                <w:lang w:eastAsia="en-US"/>
              </w:rPr>
              <w:t xml:space="preserve">Приказ Минфина России </w:t>
            </w:r>
            <w:r w:rsidRPr="00821E0B">
              <w:rPr>
                <w:color w:val="000000"/>
                <w:sz w:val="16"/>
                <w:szCs w:val="16"/>
                <w:lang w:eastAsia="en-US"/>
              </w:rPr>
              <w:t>от 04.06.2018 № 126н</w:t>
            </w:r>
            <w:r>
              <w:rPr>
                <w:color w:val="000000"/>
                <w:sz w:val="16"/>
                <w:szCs w:val="16"/>
                <w:lang w:eastAsia="en-US"/>
              </w:rPr>
              <w:t xml:space="preserve"> не применяется</w:t>
            </w:r>
          </w:p>
        </w:tc>
      </w:tr>
      <w:tr w:rsidR="00821E0B" w:rsidTr="00821E0B">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napToGrid w:val="0"/>
              <w:jc w:val="both"/>
              <w:rPr>
                <w:color w:val="000000"/>
                <w:sz w:val="16"/>
                <w:szCs w:val="16"/>
                <w:lang w:eastAsia="en-US"/>
              </w:rPr>
            </w:pPr>
            <w:r w:rsidRPr="00821E0B">
              <w:rPr>
                <w:color w:val="000000"/>
                <w:sz w:val="16"/>
                <w:szCs w:val="16"/>
                <w:lang w:eastAsia="en-US"/>
              </w:rPr>
              <w:lastRenderedPageBreak/>
              <w:t>8. Принадлежность участника  закупки к офшорным компаниям</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color w:val="000000"/>
                <w:sz w:val="16"/>
                <w:szCs w:val="16"/>
                <w:lang w:eastAsia="en-US"/>
              </w:rPr>
              <w:t>отсутствие</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jc w:val="center"/>
              <w:rPr>
                <w:sz w:val="16"/>
                <w:szCs w:val="16"/>
                <w:lang w:eastAsia="en-US"/>
              </w:rPr>
            </w:pPr>
            <w:r w:rsidRPr="00821E0B">
              <w:rPr>
                <w:color w:val="000000"/>
                <w:sz w:val="16"/>
                <w:szCs w:val="16"/>
                <w:lang w:eastAsia="en-US"/>
              </w:rPr>
              <w:t>информация отсутствует</w:t>
            </w:r>
          </w:p>
        </w:tc>
      </w:tr>
      <w:tr w:rsidR="00821E0B" w:rsidTr="00821E0B">
        <w:tc>
          <w:tcPr>
            <w:tcW w:w="11199" w:type="dxa"/>
            <w:gridSpan w:val="7"/>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both"/>
              <w:rPr>
                <w:color w:val="000000"/>
                <w:sz w:val="16"/>
                <w:szCs w:val="16"/>
                <w:lang w:eastAsia="en-US"/>
              </w:rPr>
            </w:pPr>
            <w:r w:rsidRPr="00821E0B">
              <w:rPr>
                <w:color w:val="000000"/>
                <w:kern w:val="2"/>
                <w:sz w:val="16"/>
                <w:szCs w:val="16"/>
                <w:lang w:eastAsia="en-US"/>
              </w:rPr>
              <w:t>9. Начальная (максимальная) цена контракта  158 785 (Сто пятьдесят восемь тысяч семьсот восемьдесят пять) рублей 00 копеек</w:t>
            </w:r>
          </w:p>
        </w:tc>
      </w:tr>
      <w:tr w:rsidR="00821E0B" w:rsidTr="00821E0B">
        <w:tc>
          <w:tcPr>
            <w:tcW w:w="3969" w:type="dxa"/>
            <w:tcBorders>
              <w:top w:val="single" w:sz="4" w:space="0" w:color="auto"/>
              <w:left w:val="single" w:sz="4" w:space="0" w:color="auto"/>
              <w:bottom w:val="single" w:sz="4" w:space="0" w:color="auto"/>
              <w:right w:val="single" w:sz="4" w:space="0" w:color="auto"/>
            </w:tcBorders>
            <w:hideMark/>
          </w:tcPr>
          <w:p w:rsidR="00821E0B" w:rsidRPr="00821E0B" w:rsidRDefault="00821E0B" w:rsidP="00821E0B">
            <w:pPr>
              <w:snapToGrid w:val="0"/>
              <w:rPr>
                <w:color w:val="000000"/>
                <w:sz w:val="16"/>
                <w:szCs w:val="16"/>
                <w:lang w:eastAsia="en-US"/>
              </w:rPr>
            </w:pPr>
            <w:r w:rsidRPr="00821E0B">
              <w:rPr>
                <w:color w:val="000000"/>
                <w:sz w:val="16"/>
                <w:szCs w:val="16"/>
                <w:lang w:eastAsia="en-US"/>
              </w:rPr>
              <w:t>10. Объем предоставленных документов и сведений для участия в аукционе</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в  объеме, указанном  в  документации  об  аукционе</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821E0B" w:rsidRPr="00821E0B" w:rsidRDefault="00821E0B" w:rsidP="00821E0B">
            <w:pPr>
              <w:snapToGrid w:val="0"/>
              <w:jc w:val="center"/>
              <w:rPr>
                <w:color w:val="000000"/>
                <w:sz w:val="16"/>
                <w:szCs w:val="16"/>
                <w:lang w:eastAsia="en-US"/>
              </w:rPr>
            </w:pPr>
            <w:r w:rsidRPr="00821E0B">
              <w:rPr>
                <w:color w:val="000000"/>
                <w:sz w:val="16"/>
                <w:szCs w:val="16"/>
                <w:lang w:eastAsia="en-US"/>
              </w:rPr>
              <w:t xml:space="preserve">Предоставлено в полном объеме </w:t>
            </w:r>
          </w:p>
        </w:tc>
      </w:tr>
    </w:tbl>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p w:rsidR="007D340D" w:rsidRDefault="007D340D">
      <w:pPr>
        <w:rPr>
          <w:rFonts w:ascii="PT Astra Serif" w:hAnsi="PT Astra Serif"/>
          <w:sz w:val="24"/>
          <w:szCs w:val="24"/>
        </w:rPr>
      </w:pPr>
    </w:p>
    <w:sectPr w:rsidR="007D340D" w:rsidSect="00C645B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0D50DB"/>
    <w:rsid w:val="00102098"/>
    <w:rsid w:val="00106DA5"/>
    <w:rsid w:val="00111C8C"/>
    <w:rsid w:val="0016514A"/>
    <w:rsid w:val="002C75E3"/>
    <w:rsid w:val="0034339E"/>
    <w:rsid w:val="003961BD"/>
    <w:rsid w:val="003A17D8"/>
    <w:rsid w:val="0047150D"/>
    <w:rsid w:val="00482ED7"/>
    <w:rsid w:val="00547819"/>
    <w:rsid w:val="00562B46"/>
    <w:rsid w:val="005F66CB"/>
    <w:rsid w:val="00675AE3"/>
    <w:rsid w:val="006D717C"/>
    <w:rsid w:val="007B70A7"/>
    <w:rsid w:val="007C645D"/>
    <w:rsid w:val="007D340D"/>
    <w:rsid w:val="00821E0B"/>
    <w:rsid w:val="0083473F"/>
    <w:rsid w:val="008C2E7C"/>
    <w:rsid w:val="009B6528"/>
    <w:rsid w:val="00AB17A1"/>
    <w:rsid w:val="00B7208E"/>
    <w:rsid w:val="00B953B0"/>
    <w:rsid w:val="00BB3EE4"/>
    <w:rsid w:val="00BD04F0"/>
    <w:rsid w:val="00C645BB"/>
    <w:rsid w:val="00CA6E1F"/>
    <w:rsid w:val="00D274E8"/>
    <w:rsid w:val="00E15C00"/>
    <w:rsid w:val="00E27FC4"/>
    <w:rsid w:val="00E56C96"/>
    <w:rsid w:val="00E81884"/>
    <w:rsid w:val="00F0216C"/>
    <w:rsid w:val="00FE06DE"/>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1E0B"/>
    <w:rPr>
      <w:rFonts w:ascii="Tahoma" w:hAnsi="Tahoma" w:cs="Tahoma"/>
      <w:sz w:val="16"/>
      <w:szCs w:val="16"/>
    </w:rPr>
  </w:style>
  <w:style w:type="character" w:customStyle="1" w:styleId="aa">
    <w:name w:val="Текст выноски Знак"/>
    <w:basedOn w:val="a0"/>
    <w:link w:val="a9"/>
    <w:uiPriority w:val="99"/>
    <w:semiHidden/>
    <w:rsid w:val="00821E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1E0B"/>
    <w:rPr>
      <w:rFonts w:ascii="Tahoma" w:hAnsi="Tahoma" w:cs="Tahoma"/>
      <w:sz w:val="16"/>
      <w:szCs w:val="16"/>
    </w:rPr>
  </w:style>
  <w:style w:type="character" w:customStyle="1" w:styleId="aa">
    <w:name w:val="Текст выноски Знак"/>
    <w:basedOn w:val="a0"/>
    <w:link w:val="a9"/>
    <w:uiPriority w:val="99"/>
    <w:semiHidden/>
    <w:rsid w:val="00821E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350423339">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 w:id="15301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29</cp:revision>
  <cp:lastPrinted>2020-12-21T09:47:00Z</cp:lastPrinted>
  <dcterms:created xsi:type="dcterms:W3CDTF">2020-11-24T08:32:00Z</dcterms:created>
  <dcterms:modified xsi:type="dcterms:W3CDTF">2020-12-21T10:02:00Z</dcterms:modified>
</cp:coreProperties>
</file>