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Pr="00F8766D" w:rsidRDefault="00915C61" w:rsidP="00915C61">
      <w:pPr>
        <w:jc w:val="both"/>
        <w:rPr>
          <w:rFonts w:ascii="PT Astra Serif" w:hAnsi="PT Astra Serif"/>
          <w:sz w:val="24"/>
        </w:rPr>
      </w:pPr>
      <w:r w:rsidRPr="00F8766D">
        <w:rPr>
          <w:rFonts w:ascii="PT Astra Serif" w:hAnsi="PT Astra Serif"/>
          <w:sz w:val="24"/>
        </w:rPr>
        <w:t>«</w:t>
      </w:r>
      <w:r w:rsidR="001F1783">
        <w:rPr>
          <w:rFonts w:ascii="PT Astra Serif" w:hAnsi="PT Astra Serif"/>
          <w:sz w:val="24"/>
        </w:rPr>
        <w:t>03</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B2296B">
        <w:rPr>
          <w:rFonts w:ascii="PT Astra Serif" w:hAnsi="PT Astra Serif"/>
          <w:sz w:val="24"/>
        </w:rPr>
        <w:t>7</w:t>
      </w:r>
      <w:r w:rsidR="001F1783">
        <w:rPr>
          <w:rFonts w:ascii="PT Astra Serif" w:hAnsi="PT Astra Serif"/>
          <w:sz w:val="24"/>
        </w:rPr>
        <w:t>5</w:t>
      </w:r>
      <w:r w:rsidRPr="00F8766D">
        <w:rPr>
          <w:rFonts w:ascii="PT Astra Serif" w:hAnsi="PT Astra Serif"/>
          <w:sz w:val="24"/>
        </w:rPr>
        <w:t>-1</w:t>
      </w:r>
    </w:p>
    <w:p w:rsidR="00915C61" w:rsidRPr="00F8766D" w:rsidRDefault="00915C61" w:rsidP="00915C61">
      <w:pPr>
        <w:jc w:val="both"/>
        <w:rPr>
          <w:rFonts w:ascii="PT Astra Serif" w:hAnsi="PT Astra Serif"/>
          <w:sz w:val="24"/>
        </w:rPr>
      </w:pPr>
    </w:p>
    <w:p w:rsidR="00BE54F5" w:rsidRPr="00806528" w:rsidRDefault="00BE54F5" w:rsidP="00BE54F5">
      <w:pPr>
        <w:jc w:val="both"/>
        <w:rPr>
          <w:rFonts w:ascii="PT Astra Serif" w:hAnsi="PT Astra Serif"/>
          <w:spacing w:val="-6"/>
          <w:sz w:val="24"/>
          <w:szCs w:val="24"/>
        </w:rPr>
      </w:pPr>
      <w:r w:rsidRPr="00806528">
        <w:rPr>
          <w:rFonts w:ascii="PT Astra Serif" w:hAnsi="PT Astra Serif"/>
          <w:spacing w:val="-6"/>
          <w:sz w:val="24"/>
          <w:szCs w:val="24"/>
        </w:rPr>
        <w:t xml:space="preserve">ПРИСУТСТВОВАЛИ: </w:t>
      </w:r>
    </w:p>
    <w:p w:rsidR="00BE54F5" w:rsidRPr="00806528" w:rsidRDefault="00BE54F5" w:rsidP="00BE54F5">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806528">
        <w:rPr>
          <w:rFonts w:ascii="PT Astra Serif" w:hAnsi="PT Astra Serif"/>
          <w:spacing w:val="-6"/>
          <w:sz w:val="24"/>
          <w:szCs w:val="24"/>
        </w:rPr>
        <w:t>Югорска</w:t>
      </w:r>
      <w:proofErr w:type="spellEnd"/>
      <w:r w:rsidRPr="00806528">
        <w:rPr>
          <w:rFonts w:ascii="PT Astra Serif" w:hAnsi="PT Astra Serif"/>
          <w:spacing w:val="-6"/>
          <w:sz w:val="24"/>
          <w:szCs w:val="24"/>
        </w:rPr>
        <w:t xml:space="preserve"> (далее - комиссия) в следующем  составе:</w:t>
      </w:r>
    </w:p>
    <w:p w:rsidR="00BE54F5" w:rsidRPr="00806528" w:rsidRDefault="00BE54F5" w:rsidP="00BE54F5">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1. 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BE54F5" w:rsidRPr="00806528" w:rsidRDefault="00BE54F5" w:rsidP="00BE54F5">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Члены комиссии:</w:t>
      </w:r>
    </w:p>
    <w:p w:rsidR="00BE54F5" w:rsidRPr="00DC3B42" w:rsidRDefault="00BE54F5" w:rsidP="00BE54F5">
      <w:pPr>
        <w:tabs>
          <w:tab w:val="left" w:pos="-284"/>
          <w:tab w:val="left" w:pos="0"/>
        </w:tabs>
        <w:ind w:right="-1"/>
        <w:jc w:val="both"/>
        <w:rPr>
          <w:rFonts w:ascii="PT Astra Serif" w:hAnsi="PT Astra Serif"/>
          <w:spacing w:val="-6"/>
          <w:sz w:val="24"/>
          <w:szCs w:val="24"/>
        </w:rPr>
      </w:pPr>
      <w:r w:rsidRPr="00806528">
        <w:rPr>
          <w:rFonts w:ascii="PT Astra Serif" w:hAnsi="PT Astra Serif"/>
          <w:spacing w:val="-6"/>
          <w:sz w:val="24"/>
          <w:szCs w:val="24"/>
        </w:rPr>
        <w:t xml:space="preserve">2. О.С. </w:t>
      </w:r>
      <w:proofErr w:type="spellStart"/>
      <w:r w:rsidRPr="00806528">
        <w:rPr>
          <w:rFonts w:ascii="PT Astra Serif" w:hAnsi="PT Astra Serif"/>
          <w:spacing w:val="-6"/>
          <w:sz w:val="24"/>
          <w:szCs w:val="24"/>
        </w:rPr>
        <w:t>Валинурова</w:t>
      </w:r>
      <w:proofErr w:type="spellEnd"/>
      <w:r w:rsidRPr="00806528">
        <w:rPr>
          <w:rFonts w:ascii="PT Astra Serif" w:hAnsi="PT Astra Serif"/>
          <w:spacing w:val="-6"/>
          <w:sz w:val="24"/>
          <w:szCs w:val="24"/>
        </w:rPr>
        <w:t xml:space="preserve"> - </w:t>
      </w:r>
      <w:r w:rsidRPr="00806528">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806528">
        <w:rPr>
          <w:rFonts w:ascii="PT Astra Serif" w:hAnsi="PT Astra Serif"/>
          <w:sz w:val="24"/>
          <w:szCs w:val="24"/>
          <w:lang w:eastAsia="ar-SA"/>
        </w:rPr>
        <w:t>жилищно</w:t>
      </w:r>
      <w:proofErr w:type="spellEnd"/>
      <w:r w:rsidRPr="00806528">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806528">
        <w:rPr>
          <w:rFonts w:ascii="PT Astra Serif" w:hAnsi="PT Astra Serif"/>
          <w:sz w:val="24"/>
          <w:szCs w:val="24"/>
          <w:lang w:eastAsia="ar-SA"/>
        </w:rPr>
        <w:t>Югорска</w:t>
      </w:r>
      <w:proofErr w:type="spellEnd"/>
      <w:r w:rsidRPr="00806528">
        <w:rPr>
          <w:rFonts w:ascii="PT Astra Serif" w:hAnsi="PT Astra Serif"/>
          <w:sz w:val="24"/>
          <w:szCs w:val="24"/>
          <w:lang w:eastAsia="ar-SA"/>
        </w:rPr>
        <w:t>;</w:t>
      </w:r>
    </w:p>
    <w:p w:rsidR="00BE54F5" w:rsidRDefault="00BE54F5" w:rsidP="00BE54F5">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3. </w:t>
      </w:r>
      <w:r w:rsidRPr="00B2296B">
        <w:rPr>
          <w:rFonts w:ascii="PT Astra Serif" w:hAnsi="PT Astra Serif"/>
          <w:spacing w:val="-6"/>
          <w:sz w:val="24"/>
          <w:szCs w:val="24"/>
        </w:rPr>
        <w:t xml:space="preserve">Ж.В. </w:t>
      </w:r>
      <w:proofErr w:type="spellStart"/>
      <w:r w:rsidRPr="00B2296B">
        <w:rPr>
          <w:rFonts w:ascii="PT Astra Serif" w:hAnsi="PT Astra Serif"/>
          <w:spacing w:val="-6"/>
          <w:sz w:val="24"/>
          <w:szCs w:val="24"/>
        </w:rPr>
        <w:t>Резинкина</w:t>
      </w:r>
      <w:proofErr w:type="spellEnd"/>
      <w:r w:rsidRPr="00B2296B">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B2296B">
        <w:rPr>
          <w:rFonts w:ascii="PT Astra Serif" w:hAnsi="PT Astra Serif"/>
          <w:spacing w:val="-6"/>
          <w:sz w:val="24"/>
          <w:szCs w:val="24"/>
        </w:rPr>
        <w:t>Югорска</w:t>
      </w:r>
      <w:proofErr w:type="spellEnd"/>
      <w:r w:rsidRPr="00B2296B">
        <w:rPr>
          <w:rFonts w:ascii="PT Astra Serif" w:hAnsi="PT Astra Serif"/>
          <w:spacing w:val="-6"/>
          <w:sz w:val="24"/>
          <w:szCs w:val="24"/>
        </w:rPr>
        <w:t>;</w:t>
      </w:r>
    </w:p>
    <w:p w:rsidR="00BE54F5" w:rsidRDefault="00BE54F5" w:rsidP="00BE54F5">
      <w:pPr>
        <w:tabs>
          <w:tab w:val="left" w:pos="-284"/>
          <w:tab w:val="left" w:pos="0"/>
        </w:tabs>
        <w:ind w:right="-1"/>
        <w:jc w:val="both"/>
        <w:rPr>
          <w:rFonts w:ascii="PT Astra Serif" w:hAnsi="PT Astra Serif"/>
          <w:spacing w:val="-6"/>
          <w:sz w:val="24"/>
          <w:szCs w:val="24"/>
        </w:rPr>
      </w:pPr>
      <w:r>
        <w:rPr>
          <w:rFonts w:ascii="PT Astra Serif" w:hAnsi="PT Astra Serif"/>
          <w:spacing w:val="-6"/>
          <w:sz w:val="24"/>
          <w:szCs w:val="24"/>
        </w:rPr>
        <w:t xml:space="preserve">4. Н.Б. Захарова – начальник отдела муниципальных закупок </w:t>
      </w:r>
      <w:r w:rsidRPr="00B2296B">
        <w:rPr>
          <w:rFonts w:ascii="PT Astra Serif" w:hAnsi="PT Astra Serif"/>
          <w:spacing w:val="-6"/>
          <w:sz w:val="24"/>
          <w:szCs w:val="24"/>
        </w:rPr>
        <w:t>департамента экономического развития и проектного управления</w:t>
      </w:r>
      <w:r>
        <w:rPr>
          <w:rFonts w:ascii="PT Astra Serif" w:hAnsi="PT Astra Serif"/>
          <w:spacing w:val="-6"/>
          <w:sz w:val="24"/>
          <w:szCs w:val="24"/>
        </w:rPr>
        <w:t xml:space="preserve">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BE54F5" w:rsidRPr="00DC3B42" w:rsidRDefault="00BE54F5" w:rsidP="00BE54F5">
      <w:pPr>
        <w:tabs>
          <w:tab w:val="left" w:pos="-284"/>
          <w:tab w:val="left" w:pos="0"/>
        </w:tabs>
        <w:ind w:right="-1"/>
        <w:jc w:val="both"/>
        <w:rPr>
          <w:rFonts w:ascii="PT Astra Serif" w:hAnsi="PT Astra Serif"/>
          <w:spacing w:val="-6"/>
          <w:sz w:val="24"/>
          <w:szCs w:val="24"/>
        </w:rPr>
      </w:pPr>
      <w:r w:rsidRPr="00DC3B42">
        <w:rPr>
          <w:rFonts w:ascii="PT Astra Serif" w:hAnsi="PT Astra Serif"/>
          <w:spacing w:val="-6"/>
          <w:sz w:val="24"/>
          <w:szCs w:val="24"/>
        </w:rPr>
        <w:t xml:space="preserve">Всего присутствовали </w:t>
      </w:r>
      <w:r>
        <w:rPr>
          <w:rFonts w:ascii="PT Astra Serif" w:hAnsi="PT Astra Serif"/>
          <w:spacing w:val="-6"/>
          <w:sz w:val="24"/>
          <w:szCs w:val="24"/>
        </w:rPr>
        <w:t>4</w:t>
      </w:r>
      <w:r w:rsidRPr="00DC3B42">
        <w:rPr>
          <w:rFonts w:ascii="PT Astra Serif" w:hAnsi="PT Astra Serif"/>
          <w:spacing w:val="-6"/>
          <w:sz w:val="24"/>
          <w:szCs w:val="24"/>
        </w:rPr>
        <w:t xml:space="preserve"> член</w:t>
      </w:r>
      <w:r>
        <w:rPr>
          <w:rFonts w:ascii="PT Astra Serif" w:hAnsi="PT Astra Serif"/>
          <w:spacing w:val="-6"/>
          <w:sz w:val="24"/>
          <w:szCs w:val="24"/>
        </w:rPr>
        <w:t>а</w:t>
      </w:r>
      <w:r w:rsidRPr="00DC3B42">
        <w:rPr>
          <w:rFonts w:ascii="PT Astra Serif" w:hAnsi="PT Astra Serif"/>
          <w:spacing w:val="-6"/>
          <w:sz w:val="24"/>
          <w:szCs w:val="24"/>
        </w:rPr>
        <w:t xml:space="preserve"> комиссии из 8.</w:t>
      </w:r>
    </w:p>
    <w:p w:rsidR="00915C61" w:rsidRPr="00806528" w:rsidRDefault="00915C61" w:rsidP="00BE54F5">
      <w:pPr>
        <w:jc w:val="both"/>
        <w:rPr>
          <w:rFonts w:ascii="PT Astra Serif" w:hAnsi="PT Astra Serif"/>
          <w:sz w:val="24"/>
          <w:szCs w:val="24"/>
        </w:rPr>
      </w:pPr>
      <w:r w:rsidRPr="00806528">
        <w:rPr>
          <w:rFonts w:ascii="PT Astra Serif" w:hAnsi="PT Astra Serif"/>
          <w:spacing w:val="-6"/>
          <w:sz w:val="24"/>
          <w:szCs w:val="24"/>
        </w:rPr>
        <w:t xml:space="preserve">Представитель </w:t>
      </w:r>
      <w:r w:rsidRPr="00806528">
        <w:rPr>
          <w:rFonts w:ascii="PT Astra Serif" w:hAnsi="PT Astra Serif"/>
          <w:sz w:val="24"/>
          <w:szCs w:val="24"/>
        </w:rPr>
        <w:t xml:space="preserve">заказчика: </w:t>
      </w:r>
      <w:proofErr w:type="spellStart"/>
      <w:r w:rsidR="00806528">
        <w:rPr>
          <w:rFonts w:ascii="PT Astra Serif" w:hAnsi="PT Astra Serif"/>
          <w:sz w:val="24"/>
          <w:szCs w:val="24"/>
        </w:rPr>
        <w:t>Дергилев</w:t>
      </w:r>
      <w:proofErr w:type="spellEnd"/>
      <w:r w:rsidR="00806528">
        <w:rPr>
          <w:rFonts w:ascii="PT Astra Serif" w:hAnsi="PT Astra Serif"/>
          <w:sz w:val="24"/>
          <w:szCs w:val="24"/>
        </w:rPr>
        <w:t xml:space="preserve"> Олег Владимирович, заместитель </w:t>
      </w:r>
      <w:proofErr w:type="gramStart"/>
      <w:r w:rsidR="00806528">
        <w:rPr>
          <w:rFonts w:ascii="PT Astra Serif" w:hAnsi="PT Astra Serif"/>
          <w:sz w:val="24"/>
          <w:szCs w:val="24"/>
        </w:rPr>
        <w:t>начальника отдела информационных технологий</w:t>
      </w:r>
      <w:r w:rsidR="00B2296B" w:rsidRPr="00806528">
        <w:rPr>
          <w:rFonts w:ascii="PT Astra Serif" w:hAnsi="PT Astra Serif"/>
          <w:sz w:val="24"/>
          <w:szCs w:val="24"/>
        </w:rPr>
        <w:t xml:space="preserve"> </w:t>
      </w:r>
      <w:r w:rsidR="00B2296B" w:rsidRPr="00806528">
        <w:rPr>
          <w:rFonts w:ascii="PT Astra Serif" w:hAnsi="PT Astra Serif"/>
          <w:spacing w:val="-6"/>
          <w:sz w:val="24"/>
          <w:szCs w:val="24"/>
        </w:rPr>
        <w:t xml:space="preserve">администрации города </w:t>
      </w:r>
      <w:proofErr w:type="spellStart"/>
      <w:r w:rsidR="00B2296B" w:rsidRPr="00806528">
        <w:rPr>
          <w:rFonts w:ascii="PT Astra Serif" w:hAnsi="PT Astra Serif"/>
          <w:spacing w:val="-6"/>
          <w:sz w:val="24"/>
          <w:szCs w:val="24"/>
        </w:rPr>
        <w:t>Югорска</w:t>
      </w:r>
      <w:proofErr w:type="spellEnd"/>
      <w:proofErr w:type="gramEnd"/>
      <w:r w:rsidR="00B2296B" w:rsidRPr="00806528">
        <w:rPr>
          <w:rFonts w:ascii="PT Astra Serif" w:hAnsi="PT Astra Serif"/>
          <w:spacing w:val="-6"/>
          <w:sz w:val="24"/>
          <w:szCs w:val="24"/>
        </w:rPr>
        <w:t>.</w:t>
      </w:r>
    </w:p>
    <w:p w:rsidR="00915C61" w:rsidRPr="00806528" w:rsidRDefault="00915C61" w:rsidP="00915C61">
      <w:pPr>
        <w:jc w:val="both"/>
        <w:rPr>
          <w:rFonts w:ascii="PT Astra Serif" w:hAnsi="PT Astra Serif"/>
          <w:sz w:val="24"/>
          <w:szCs w:val="24"/>
        </w:rPr>
      </w:pPr>
      <w:r w:rsidRPr="00806528">
        <w:rPr>
          <w:rFonts w:ascii="PT Astra Serif" w:hAnsi="PT Astra Serif"/>
          <w:sz w:val="24"/>
          <w:szCs w:val="24"/>
        </w:rPr>
        <w:t>1. Наименование аукциона: аукцион в электронной форме № 01873000058210002</w:t>
      </w:r>
      <w:r w:rsidR="00B2296B" w:rsidRPr="00806528">
        <w:rPr>
          <w:rFonts w:ascii="PT Astra Serif" w:hAnsi="PT Astra Serif"/>
          <w:sz w:val="24"/>
          <w:szCs w:val="24"/>
        </w:rPr>
        <w:t>7</w:t>
      </w:r>
      <w:r w:rsidR="001F1783" w:rsidRPr="00806528">
        <w:rPr>
          <w:rFonts w:ascii="PT Astra Serif" w:hAnsi="PT Astra Serif"/>
          <w:sz w:val="24"/>
          <w:szCs w:val="24"/>
        </w:rPr>
        <w:t>5</w:t>
      </w:r>
      <w:r w:rsidRPr="00806528">
        <w:rPr>
          <w:rFonts w:ascii="PT Astra Serif" w:hAnsi="PT Astra Serif"/>
          <w:sz w:val="24"/>
          <w:szCs w:val="24"/>
        </w:rPr>
        <w:t xml:space="preserve"> </w:t>
      </w:r>
      <w:r w:rsidR="00B2296B" w:rsidRPr="00806528">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w:t>
      </w:r>
      <w:r w:rsidRPr="00806528">
        <w:rPr>
          <w:rFonts w:ascii="PT Astra Serif" w:hAnsi="PT Astra Serif"/>
          <w:sz w:val="24"/>
          <w:szCs w:val="24"/>
        </w:rPr>
        <w:t xml:space="preserve">на право заключения муниципального контракта на </w:t>
      </w:r>
      <w:r w:rsidR="001F1783" w:rsidRPr="00806528">
        <w:rPr>
          <w:rFonts w:ascii="PT Astra Serif" w:hAnsi="PT Astra Serif"/>
          <w:sz w:val="24"/>
          <w:szCs w:val="24"/>
        </w:rPr>
        <w:t>поставку запасных частей для средств вычислительной техники</w:t>
      </w:r>
      <w:r w:rsidR="00806528" w:rsidRPr="00806528">
        <w:rPr>
          <w:rFonts w:ascii="PT Astra Serif" w:hAnsi="PT Astra Serif"/>
          <w:sz w:val="24"/>
          <w:szCs w:val="24"/>
        </w:rPr>
        <w:t>.</w:t>
      </w:r>
    </w:p>
    <w:p w:rsidR="00915C61" w:rsidRPr="00806528" w:rsidRDefault="00915C61" w:rsidP="00915C61">
      <w:pPr>
        <w:jc w:val="both"/>
        <w:rPr>
          <w:rFonts w:ascii="PT Astra Serif" w:hAnsi="PT Astra Serif"/>
          <w:sz w:val="24"/>
          <w:szCs w:val="24"/>
        </w:rPr>
      </w:pPr>
      <w:r w:rsidRPr="00806528">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806528">
          <w:rPr>
            <w:rFonts w:ascii="PT Astra Serif" w:hAnsi="PT Astra Serif"/>
            <w:sz w:val="24"/>
            <w:szCs w:val="24"/>
          </w:rPr>
          <w:t>http://zakupki.gov.ru/</w:t>
        </w:r>
      </w:hyperlink>
      <w:r w:rsidRPr="00806528">
        <w:rPr>
          <w:rFonts w:ascii="PT Astra Serif" w:hAnsi="PT Astra Serif"/>
          <w:sz w:val="24"/>
          <w:szCs w:val="24"/>
        </w:rPr>
        <w:t>, код аукциона 01873000058210002</w:t>
      </w:r>
      <w:r w:rsidR="00B2296B" w:rsidRPr="00806528">
        <w:rPr>
          <w:rFonts w:ascii="PT Astra Serif" w:hAnsi="PT Astra Serif"/>
          <w:sz w:val="24"/>
          <w:szCs w:val="24"/>
        </w:rPr>
        <w:t>7</w:t>
      </w:r>
      <w:r w:rsidR="00806528">
        <w:rPr>
          <w:rFonts w:ascii="PT Astra Serif" w:hAnsi="PT Astra Serif"/>
          <w:sz w:val="24"/>
          <w:szCs w:val="24"/>
        </w:rPr>
        <w:t>5</w:t>
      </w:r>
      <w:r w:rsidRPr="00806528">
        <w:rPr>
          <w:rFonts w:ascii="PT Astra Serif" w:hAnsi="PT Astra Serif"/>
          <w:sz w:val="24"/>
          <w:szCs w:val="24"/>
        </w:rPr>
        <w:t xml:space="preserve">. </w:t>
      </w:r>
    </w:p>
    <w:p w:rsidR="00915C61" w:rsidRPr="00806528" w:rsidRDefault="00915C61" w:rsidP="00915C61">
      <w:pPr>
        <w:jc w:val="both"/>
        <w:rPr>
          <w:rFonts w:ascii="PT Astra Serif" w:hAnsi="PT Astra Serif"/>
          <w:sz w:val="24"/>
          <w:szCs w:val="24"/>
        </w:rPr>
      </w:pPr>
      <w:r w:rsidRPr="00806528">
        <w:rPr>
          <w:rFonts w:ascii="PT Astra Serif" w:hAnsi="PT Astra Serif"/>
          <w:sz w:val="24"/>
          <w:szCs w:val="24"/>
        </w:rPr>
        <w:t xml:space="preserve">Идентификационный код закупки: </w:t>
      </w:r>
      <w:r w:rsidR="00806528" w:rsidRPr="00806528">
        <w:rPr>
          <w:rFonts w:ascii="PT Astra Serif" w:hAnsi="PT Astra Serif"/>
          <w:sz w:val="24"/>
          <w:szCs w:val="24"/>
        </w:rPr>
        <w:t>213862200236886220100101530010000244</w:t>
      </w:r>
      <w:r w:rsidR="00B2296B" w:rsidRPr="00806528">
        <w:rPr>
          <w:rFonts w:ascii="PT Astra Serif" w:hAnsi="PT Astra Serif"/>
          <w:sz w:val="24"/>
          <w:szCs w:val="24"/>
        </w:rPr>
        <w:t>.</w:t>
      </w:r>
    </w:p>
    <w:p w:rsidR="00915C61" w:rsidRPr="00915C61" w:rsidRDefault="00915C61" w:rsidP="00915C61">
      <w:pPr>
        <w:jc w:val="both"/>
        <w:rPr>
          <w:rFonts w:ascii="PT Astra Serif" w:hAnsi="PT Astra Serif"/>
          <w:sz w:val="24"/>
        </w:rPr>
      </w:pPr>
      <w:r w:rsidRPr="00915C61">
        <w:rPr>
          <w:rFonts w:ascii="PT Astra Serif" w:hAnsi="PT Astra Serif"/>
          <w:sz w:val="24"/>
        </w:rPr>
        <w:t xml:space="preserve">2. </w:t>
      </w:r>
      <w:r w:rsidRPr="00915C61">
        <w:rPr>
          <w:rFonts w:ascii="PT Astra Serif" w:hAnsi="PT Astra Serif"/>
          <w:sz w:val="24"/>
          <w:szCs w:val="24"/>
        </w:rPr>
        <w:t xml:space="preserve">Заказчик: </w:t>
      </w:r>
      <w:r w:rsidR="00B2296B" w:rsidRPr="00B2296B">
        <w:rPr>
          <w:rFonts w:ascii="PT Astra Serif" w:hAnsi="PT Astra Serif"/>
          <w:sz w:val="24"/>
          <w:szCs w:val="24"/>
        </w:rPr>
        <w:t xml:space="preserve">Администрация города </w:t>
      </w:r>
      <w:proofErr w:type="spellStart"/>
      <w:r w:rsidR="00B2296B" w:rsidRPr="00B2296B">
        <w:rPr>
          <w:rFonts w:ascii="PT Astra Serif" w:hAnsi="PT Astra Serif"/>
          <w:sz w:val="24"/>
          <w:szCs w:val="24"/>
        </w:rPr>
        <w:t>Югорска</w:t>
      </w:r>
      <w:proofErr w:type="spellEnd"/>
      <w:r w:rsidRPr="00B2296B">
        <w:rPr>
          <w:rFonts w:ascii="PT Astra Serif" w:hAnsi="PT Astra Serif"/>
          <w:sz w:val="24"/>
          <w:szCs w:val="24"/>
        </w:rPr>
        <w:t xml:space="preserve">. </w:t>
      </w:r>
      <w:proofErr w:type="gramStart"/>
      <w:r w:rsidRPr="00B2296B">
        <w:rPr>
          <w:rFonts w:ascii="PT Astra Serif" w:hAnsi="PT Astra Serif"/>
          <w:sz w:val="24"/>
          <w:szCs w:val="24"/>
        </w:rPr>
        <w:t xml:space="preserve">Почтовый адрес: </w:t>
      </w:r>
      <w:r w:rsidR="00B2296B" w:rsidRPr="00B2296B">
        <w:rPr>
          <w:rFonts w:ascii="PT Astra Serif" w:hAnsi="PT Astra Serif"/>
          <w:sz w:val="24"/>
          <w:szCs w:val="24"/>
        </w:rPr>
        <w:t xml:space="preserve">628260, Ханты - Мансийский автономный округ - Югра, Тюменская обл.,  г. </w:t>
      </w:r>
      <w:proofErr w:type="spellStart"/>
      <w:r w:rsidR="00B2296B" w:rsidRPr="00B2296B">
        <w:rPr>
          <w:rFonts w:ascii="PT Astra Serif" w:hAnsi="PT Astra Serif"/>
          <w:sz w:val="24"/>
          <w:szCs w:val="24"/>
        </w:rPr>
        <w:t>Югорск</w:t>
      </w:r>
      <w:proofErr w:type="spellEnd"/>
      <w:r w:rsidR="00B2296B" w:rsidRPr="00B2296B">
        <w:rPr>
          <w:rFonts w:ascii="PT Astra Serif" w:hAnsi="PT Astra Serif"/>
          <w:sz w:val="24"/>
          <w:szCs w:val="24"/>
        </w:rPr>
        <w:t>, ул. 40 лет Победы, 11.</w:t>
      </w:r>
      <w:proofErr w:type="gramEnd"/>
    </w:p>
    <w:p w:rsidR="00B2296B" w:rsidRPr="00C45E97" w:rsidRDefault="00B2296B" w:rsidP="00B2296B">
      <w:pPr>
        <w:pStyle w:val="a3"/>
        <w:ind w:left="0"/>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806528">
        <w:rPr>
          <w:rFonts w:ascii="PT Astra Serif" w:hAnsi="PT Astra Serif"/>
          <w:sz w:val="24"/>
          <w:szCs w:val="24"/>
        </w:rPr>
        <w:t>03</w:t>
      </w:r>
      <w:r>
        <w:rPr>
          <w:rFonts w:ascii="PT Astra Serif" w:hAnsi="PT Astra Serif"/>
          <w:sz w:val="24"/>
          <w:szCs w:val="24"/>
        </w:rPr>
        <w:t xml:space="preserve"> </w:t>
      </w:r>
      <w:r w:rsidR="00806528">
        <w:rPr>
          <w:rFonts w:ascii="PT Astra Serif" w:hAnsi="PT Astra Serif"/>
          <w:sz w:val="24"/>
          <w:szCs w:val="24"/>
        </w:rPr>
        <w:t>августа</w:t>
      </w:r>
      <w:r>
        <w:rPr>
          <w:rFonts w:ascii="PT Astra Serif" w:hAnsi="PT Astra Serif"/>
          <w:sz w:val="24"/>
          <w:szCs w:val="24"/>
        </w:rPr>
        <w:t xml:space="preserve"> 2021 года, по </w:t>
      </w:r>
      <w:r w:rsidRPr="00C45E97">
        <w:rPr>
          <w:rFonts w:ascii="PT Astra Serif" w:hAnsi="PT Astra Serif"/>
          <w:sz w:val="24"/>
          <w:szCs w:val="24"/>
        </w:rPr>
        <w:t xml:space="preserve">адресу: ул. 40 лет Победы, 11, г. </w:t>
      </w:r>
      <w:proofErr w:type="spellStart"/>
      <w:r w:rsidRPr="00C45E97">
        <w:rPr>
          <w:rFonts w:ascii="PT Astra Serif" w:hAnsi="PT Astra Serif"/>
          <w:sz w:val="24"/>
          <w:szCs w:val="24"/>
        </w:rPr>
        <w:t>Югорск</w:t>
      </w:r>
      <w:proofErr w:type="spellEnd"/>
      <w:r w:rsidRPr="00C45E97">
        <w:rPr>
          <w:rFonts w:ascii="PT Astra Serif" w:hAnsi="PT Astra Serif"/>
          <w:sz w:val="24"/>
          <w:szCs w:val="24"/>
        </w:rPr>
        <w:t xml:space="preserve">, Ханты-Мансийский  автономный  округ-Югра, Тюменская область. </w:t>
      </w:r>
    </w:p>
    <w:p w:rsidR="00B2296B" w:rsidRDefault="00B2296B" w:rsidP="00B2296B">
      <w:pPr>
        <w:jc w:val="both"/>
        <w:rPr>
          <w:rFonts w:ascii="PT Astra Serif" w:hAnsi="PT Astra Serif"/>
          <w:noProof/>
          <w:sz w:val="24"/>
          <w:szCs w:val="24"/>
        </w:rPr>
      </w:pPr>
      <w:r w:rsidRPr="00C45E97">
        <w:rPr>
          <w:rFonts w:ascii="PT Astra Serif" w:hAnsi="PT Astra Serif"/>
          <w:noProof/>
          <w:sz w:val="24"/>
          <w:szCs w:val="24"/>
        </w:rPr>
        <w:t xml:space="preserve">4. Количество поступивших заявок на участие  в аукционе – </w:t>
      </w:r>
      <w:r w:rsidR="00C45E97" w:rsidRPr="00C45E97">
        <w:rPr>
          <w:rFonts w:ascii="PT Astra Serif" w:hAnsi="PT Astra Serif"/>
          <w:noProof/>
          <w:sz w:val="24"/>
          <w:szCs w:val="24"/>
        </w:rPr>
        <w:t>8</w:t>
      </w:r>
      <w:r w:rsidRPr="00C45E97">
        <w:rPr>
          <w:rFonts w:ascii="PT Astra Serif" w:hAnsi="PT Astra Serif"/>
          <w:noProof/>
          <w:sz w:val="24"/>
          <w:szCs w:val="24"/>
        </w:rPr>
        <w:t>.</w:t>
      </w:r>
    </w:p>
    <w:p w:rsidR="00B2296B" w:rsidRDefault="00B2296B" w:rsidP="00B2296B">
      <w:pPr>
        <w:ind w:left="-142"/>
        <w:jc w:val="both"/>
        <w:rPr>
          <w:rFonts w:ascii="PT Astra Serif" w:hAnsi="PT Astra Serif"/>
          <w:noProof/>
          <w:sz w:val="24"/>
          <w:szCs w:val="24"/>
        </w:rPr>
      </w:pPr>
      <w:r>
        <w:rPr>
          <w:rFonts w:ascii="PT Astra Serif" w:hAnsi="PT Astra Serif"/>
          <w:noProof/>
          <w:sz w:val="24"/>
          <w:szCs w:val="24"/>
        </w:rPr>
        <w:t xml:space="preserve">  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225"/>
        <w:gridCol w:w="3024"/>
        <w:gridCol w:w="4846"/>
      </w:tblGrid>
      <w:tr w:rsidR="00B2296B" w:rsidTr="00700D62">
        <w:trPr>
          <w:trHeight w:val="552"/>
        </w:trPr>
        <w:tc>
          <w:tcPr>
            <w:tcW w:w="10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Идентификационный номер заявки</w:t>
            </w:r>
          </w:p>
        </w:tc>
        <w:tc>
          <w:tcPr>
            <w:tcW w:w="150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Решение о допуске или об отказе в допуске</w:t>
            </w:r>
          </w:p>
        </w:tc>
        <w:tc>
          <w:tcPr>
            <w:tcW w:w="24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Default="00B2296B" w:rsidP="004E275B">
            <w:pPr>
              <w:pStyle w:val="a5"/>
              <w:spacing w:line="276" w:lineRule="auto"/>
              <w:jc w:val="center"/>
              <w:rPr>
                <w:sz w:val="24"/>
                <w:szCs w:val="24"/>
              </w:rPr>
            </w:pPr>
            <w:r>
              <w:rPr>
                <w:sz w:val="24"/>
                <w:szCs w:val="24"/>
              </w:rPr>
              <w:t>Причина отказа в допуске</w:t>
            </w:r>
          </w:p>
        </w:tc>
      </w:tr>
      <w:tr w:rsidR="00B2296B"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BD5628" w:rsidRDefault="00C04F80" w:rsidP="00C04F80">
            <w:pPr>
              <w:spacing w:line="276" w:lineRule="auto"/>
              <w:jc w:val="center"/>
              <w:rPr>
                <w:lang w:eastAsia="en-US"/>
              </w:rPr>
            </w:pPr>
            <w:r w:rsidRPr="00BD5628">
              <w:rPr>
                <w:lang w:eastAsia="en-US"/>
              </w:rPr>
              <w:t>2</w:t>
            </w:r>
            <w:r w:rsidR="00BE54F5" w:rsidRPr="00BD5628">
              <w:rPr>
                <w:lang w:eastAsia="en-US"/>
              </w:rPr>
              <w:t>08</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2296B" w:rsidRPr="00BD5628" w:rsidRDefault="00B2296B" w:rsidP="004E275B">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B2296B" w:rsidRPr="00BD5628" w:rsidRDefault="00B2296B" w:rsidP="004E275B">
            <w:pPr>
              <w:widowControl/>
              <w:spacing w:line="276" w:lineRule="auto"/>
              <w:rPr>
                <w:rFonts w:asciiTheme="minorHAnsi" w:eastAsiaTheme="minorHAnsi" w:hAnsiTheme="minorHAnsi"/>
                <w:sz w:val="22"/>
                <w:szCs w:val="22"/>
                <w:lang w:eastAsia="en-US"/>
              </w:rPr>
            </w:pPr>
          </w:p>
        </w:tc>
      </w:tr>
      <w:tr w:rsidR="00BD5628"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5628" w:rsidRPr="00BD5628" w:rsidRDefault="00BD5628" w:rsidP="00BE54F5">
            <w:pPr>
              <w:spacing w:line="276" w:lineRule="auto"/>
              <w:jc w:val="center"/>
              <w:rPr>
                <w:lang w:eastAsia="en-US"/>
              </w:rPr>
            </w:pPr>
            <w:r w:rsidRPr="00BD5628">
              <w:rPr>
                <w:lang w:eastAsia="en-US"/>
              </w:rPr>
              <w:t>242</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BD5628" w:rsidRPr="001119C7" w:rsidRDefault="00BD5628" w:rsidP="0083499B">
            <w:pPr>
              <w:jc w:val="center"/>
              <w:rPr>
                <w:spacing w:val="-6"/>
                <w:sz w:val="18"/>
                <w:szCs w:val="18"/>
              </w:rPr>
            </w:pPr>
            <w:r w:rsidRPr="001119C7">
              <w:rPr>
                <w:spacing w:val="-6"/>
                <w:sz w:val="18"/>
                <w:szCs w:val="18"/>
              </w:rPr>
              <w:t>отказать в допуске к участию в аукционе.</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BD5628" w:rsidRPr="00501EB5" w:rsidRDefault="00BD5628" w:rsidP="00BD5628">
            <w:pPr>
              <w:jc w:val="both"/>
              <w:rPr>
                <w:noProof/>
                <w:szCs w:val="24"/>
              </w:rPr>
            </w:pPr>
            <w:r>
              <w:rPr>
                <w:noProof/>
                <w:szCs w:val="24"/>
              </w:rPr>
              <w:t>Н</w:t>
            </w:r>
            <w:r w:rsidRPr="001119C7">
              <w:rPr>
                <w:noProof/>
                <w:szCs w:val="24"/>
              </w:rPr>
              <w:t>а основании  подпункта 1 части 4 статьи 67 Федерального закона от 05.04.2013 №</w:t>
            </w:r>
            <w:r>
              <w:rPr>
                <w:noProof/>
                <w:szCs w:val="24"/>
              </w:rPr>
              <w:t xml:space="preserve"> </w:t>
            </w:r>
            <w:r w:rsidRPr="001119C7">
              <w:rPr>
                <w:noProof/>
                <w:szCs w:val="24"/>
              </w:rPr>
              <w:t>44-ФЗ за непредоставление информаци</w:t>
            </w:r>
            <w:r>
              <w:rPr>
                <w:noProof/>
                <w:szCs w:val="24"/>
              </w:rPr>
              <w:t>и</w:t>
            </w:r>
            <w:r w:rsidRPr="001119C7">
              <w:rPr>
                <w:noProof/>
                <w:szCs w:val="24"/>
              </w:rPr>
              <w:t>, предусмотренной частью 3 статьи 66 Федерального закона от 05.04.2013 №44-ФЗ,  а именно отсутству</w:t>
            </w:r>
            <w:r>
              <w:rPr>
                <w:noProof/>
                <w:szCs w:val="24"/>
              </w:rPr>
              <w:t>е</w:t>
            </w:r>
            <w:r w:rsidRPr="001119C7">
              <w:rPr>
                <w:noProof/>
                <w:szCs w:val="24"/>
              </w:rPr>
              <w:t xml:space="preserve">т </w:t>
            </w:r>
            <w:r>
              <w:rPr>
                <w:noProof/>
                <w:szCs w:val="24"/>
              </w:rPr>
              <w:t>на</w:t>
            </w:r>
            <w:r w:rsidR="00ED250B">
              <w:rPr>
                <w:noProof/>
                <w:szCs w:val="24"/>
              </w:rPr>
              <w:t>и</w:t>
            </w:r>
            <w:bookmarkStart w:id="0" w:name="_GoBack"/>
            <w:bookmarkEnd w:id="0"/>
            <w:r>
              <w:rPr>
                <w:noProof/>
                <w:szCs w:val="24"/>
              </w:rPr>
              <w:t xml:space="preserve">менование страны происхождения товара по пункту 5. «Модуль памяти </w:t>
            </w:r>
            <w:r w:rsidR="00700D62">
              <w:rPr>
                <w:noProof/>
                <w:szCs w:val="24"/>
                <w:lang w:val="en-US"/>
              </w:rPr>
              <w:t>DDR</w:t>
            </w:r>
            <w:r w:rsidR="00700D62" w:rsidRPr="00501EB5">
              <w:rPr>
                <w:noProof/>
                <w:szCs w:val="24"/>
              </w:rPr>
              <w:t>3</w:t>
            </w:r>
            <w:r>
              <w:rPr>
                <w:noProof/>
                <w:szCs w:val="24"/>
              </w:rPr>
              <w:t>»</w:t>
            </w:r>
            <w:r w:rsidR="00700D62" w:rsidRPr="00501EB5">
              <w:rPr>
                <w:noProof/>
                <w:szCs w:val="24"/>
              </w:rPr>
              <w:t>.</w:t>
            </w:r>
          </w:p>
          <w:p w:rsidR="00BD5628" w:rsidRDefault="00BD5628" w:rsidP="0083499B">
            <w:pPr>
              <w:jc w:val="both"/>
              <w:rPr>
                <w:noProof/>
                <w:szCs w:val="24"/>
              </w:rPr>
            </w:pPr>
            <w:r>
              <w:rPr>
                <w:noProof/>
                <w:szCs w:val="24"/>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BD5628" w:rsidRPr="001119C7" w:rsidRDefault="00BD5628" w:rsidP="0083499B">
            <w:pPr>
              <w:jc w:val="both"/>
              <w:rPr>
                <w:rFonts w:cs="Calibri"/>
                <w:color w:val="000000"/>
                <w:kern w:val="2"/>
                <w:sz w:val="18"/>
                <w:szCs w:val="18"/>
                <w:lang w:eastAsia="ar-SA"/>
              </w:rPr>
            </w:pPr>
            <w:r>
              <w:rPr>
                <w:noProof/>
                <w:szCs w:val="24"/>
              </w:rPr>
              <w:lastRenderedPageBreak/>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C04F80"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BE54F5">
            <w:pPr>
              <w:spacing w:line="276" w:lineRule="auto"/>
              <w:jc w:val="center"/>
              <w:rPr>
                <w:lang w:eastAsia="en-US"/>
              </w:rPr>
            </w:pPr>
            <w:r w:rsidRPr="00BD5628">
              <w:rPr>
                <w:lang w:eastAsia="en-US"/>
              </w:rPr>
              <w:lastRenderedPageBreak/>
              <w:t>2</w:t>
            </w:r>
            <w:r w:rsidR="00BE54F5" w:rsidRPr="00BD5628">
              <w:rPr>
                <w:lang w:eastAsia="en-US"/>
              </w:rPr>
              <w:t>06</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5A4AC7">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BD5628" w:rsidRDefault="00C04F80" w:rsidP="004E275B">
            <w:pPr>
              <w:widowControl/>
              <w:spacing w:line="276" w:lineRule="auto"/>
              <w:rPr>
                <w:rFonts w:ascii="Calibri" w:eastAsia="Calibri" w:hAnsi="Calibri"/>
                <w:lang w:eastAsia="en-US"/>
              </w:rPr>
            </w:pPr>
          </w:p>
        </w:tc>
      </w:tr>
      <w:tr w:rsidR="00C04F80"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BE54F5" w:rsidP="004E275B">
            <w:pPr>
              <w:spacing w:line="276" w:lineRule="auto"/>
              <w:jc w:val="center"/>
              <w:rPr>
                <w:lang w:eastAsia="en-US"/>
              </w:rPr>
            </w:pPr>
            <w:r w:rsidRPr="00BD5628">
              <w:rPr>
                <w:lang w:eastAsia="en-US"/>
              </w:rPr>
              <w:t>212</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5A4AC7">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BD5628" w:rsidRDefault="00C04F80" w:rsidP="004E275B">
            <w:pPr>
              <w:widowControl/>
              <w:spacing w:line="276" w:lineRule="auto"/>
              <w:rPr>
                <w:rFonts w:ascii="Calibri" w:eastAsia="Calibri" w:hAnsi="Calibri"/>
                <w:lang w:eastAsia="en-US"/>
              </w:rPr>
            </w:pPr>
          </w:p>
        </w:tc>
      </w:tr>
      <w:tr w:rsidR="00C04F80"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BE54F5" w:rsidP="004E275B">
            <w:pPr>
              <w:spacing w:line="276" w:lineRule="auto"/>
              <w:jc w:val="center"/>
              <w:rPr>
                <w:lang w:eastAsia="en-US"/>
              </w:rPr>
            </w:pPr>
            <w:r w:rsidRPr="00BD5628">
              <w:rPr>
                <w:lang w:eastAsia="en-US"/>
              </w:rPr>
              <w:t>65</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5A4AC7">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BD5628" w:rsidRDefault="00C04F80" w:rsidP="004E275B">
            <w:pPr>
              <w:widowControl/>
              <w:spacing w:line="276" w:lineRule="auto"/>
              <w:rPr>
                <w:rFonts w:ascii="Calibri" w:eastAsia="Calibri" w:hAnsi="Calibri"/>
                <w:lang w:eastAsia="en-US"/>
              </w:rPr>
            </w:pPr>
          </w:p>
        </w:tc>
      </w:tr>
      <w:tr w:rsidR="00C04F80"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BE54F5" w:rsidP="004E275B">
            <w:pPr>
              <w:spacing w:line="276" w:lineRule="auto"/>
              <w:jc w:val="center"/>
              <w:rPr>
                <w:lang w:eastAsia="en-US"/>
              </w:rPr>
            </w:pPr>
            <w:r w:rsidRPr="00BD5628">
              <w:rPr>
                <w:lang w:eastAsia="en-US"/>
              </w:rPr>
              <w:t>30</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5A4AC7">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BD5628" w:rsidRDefault="00C04F80" w:rsidP="004E275B">
            <w:pPr>
              <w:widowControl/>
              <w:spacing w:line="276" w:lineRule="auto"/>
              <w:rPr>
                <w:rFonts w:ascii="Calibri" w:eastAsia="Calibri" w:hAnsi="Calibri"/>
                <w:lang w:eastAsia="en-US"/>
              </w:rPr>
            </w:pPr>
          </w:p>
        </w:tc>
      </w:tr>
      <w:tr w:rsidR="00C04F80"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BE54F5" w:rsidP="004E275B">
            <w:pPr>
              <w:spacing w:line="276" w:lineRule="auto"/>
              <w:jc w:val="center"/>
              <w:rPr>
                <w:lang w:eastAsia="en-US"/>
              </w:rPr>
            </w:pPr>
            <w:r w:rsidRPr="00BD5628">
              <w:rPr>
                <w:lang w:eastAsia="en-US"/>
              </w:rPr>
              <w:t>25</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5A4AC7">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BD5628" w:rsidRDefault="00C04F80" w:rsidP="004E275B">
            <w:pPr>
              <w:widowControl/>
              <w:spacing w:line="276" w:lineRule="auto"/>
              <w:rPr>
                <w:rFonts w:ascii="Calibri" w:eastAsia="Calibri" w:hAnsi="Calibri"/>
                <w:lang w:eastAsia="en-US"/>
              </w:rPr>
            </w:pPr>
          </w:p>
        </w:tc>
      </w:tr>
      <w:tr w:rsidR="00C04F80" w:rsidTr="00700D62">
        <w:trPr>
          <w:trHeight w:val="530"/>
        </w:trPr>
        <w:tc>
          <w:tcPr>
            <w:tcW w:w="10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BE54F5">
            <w:pPr>
              <w:spacing w:line="276" w:lineRule="auto"/>
              <w:jc w:val="center"/>
              <w:rPr>
                <w:lang w:eastAsia="en-US"/>
              </w:rPr>
            </w:pPr>
            <w:r w:rsidRPr="00BD5628">
              <w:rPr>
                <w:lang w:eastAsia="en-US"/>
              </w:rPr>
              <w:t>1</w:t>
            </w:r>
            <w:r w:rsidR="00BE54F5" w:rsidRPr="00BD5628">
              <w:rPr>
                <w:lang w:eastAsia="en-US"/>
              </w:rPr>
              <w:t>63</w:t>
            </w:r>
          </w:p>
        </w:tc>
        <w:tc>
          <w:tcPr>
            <w:tcW w:w="150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BD5628" w:rsidRDefault="00C04F80" w:rsidP="005A4AC7">
            <w:pPr>
              <w:spacing w:line="276" w:lineRule="auto"/>
              <w:jc w:val="center"/>
              <w:rPr>
                <w:spacing w:val="-6"/>
                <w:sz w:val="18"/>
                <w:szCs w:val="18"/>
                <w:lang w:eastAsia="en-US"/>
              </w:rPr>
            </w:pPr>
            <w:r w:rsidRPr="00BD5628">
              <w:rPr>
                <w:spacing w:val="-6"/>
                <w:sz w:val="18"/>
                <w:szCs w:val="18"/>
                <w:lang w:eastAsia="en-US"/>
              </w:rPr>
              <w:t>допустить к участию в аукционе и признать участником аукциона</w:t>
            </w:r>
          </w:p>
        </w:tc>
        <w:tc>
          <w:tcPr>
            <w:tcW w:w="24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BD5628" w:rsidRDefault="00C04F80" w:rsidP="004E275B">
            <w:pPr>
              <w:widowControl/>
              <w:spacing w:line="276" w:lineRule="auto"/>
              <w:rPr>
                <w:rFonts w:ascii="Calibri" w:eastAsia="Calibri" w:hAnsi="Calibri"/>
                <w:lang w:eastAsia="en-US"/>
              </w:rPr>
            </w:pPr>
          </w:p>
        </w:tc>
      </w:tr>
    </w:tbl>
    <w:p w:rsidR="00806528" w:rsidRDefault="00806528" w:rsidP="00DD495B">
      <w:pPr>
        <w:tabs>
          <w:tab w:val="left" w:pos="0"/>
        </w:tabs>
        <w:jc w:val="both"/>
        <w:rPr>
          <w:rFonts w:ascii="PT Astra Serif" w:hAnsi="PT Astra Serif"/>
          <w:sz w:val="24"/>
          <w:szCs w:val="24"/>
        </w:rPr>
      </w:pPr>
    </w:p>
    <w:p w:rsidR="00806528" w:rsidRPr="00700D62" w:rsidRDefault="00B2296B" w:rsidP="00DD495B">
      <w:pPr>
        <w:tabs>
          <w:tab w:val="left" w:pos="0"/>
        </w:tabs>
        <w:jc w:val="both"/>
        <w:rPr>
          <w:rFonts w:ascii="PT Astra Serif" w:hAnsi="PT Astra Serif"/>
          <w:sz w:val="24"/>
          <w:szCs w:val="24"/>
        </w:rPr>
      </w:pPr>
      <w:r w:rsidRPr="00806528">
        <w:rPr>
          <w:rFonts w:ascii="PT Astra Serif" w:hAnsi="PT Astra Serif"/>
          <w:sz w:val="24"/>
          <w:szCs w:val="24"/>
        </w:rPr>
        <w:t xml:space="preserve">6. </w:t>
      </w:r>
      <w:r w:rsidR="00806528" w:rsidRPr="00700D62">
        <w:rPr>
          <w:rFonts w:ascii="PT Astra Serif" w:hAnsi="PT Astra Serif"/>
          <w:sz w:val="24"/>
          <w:szCs w:val="24"/>
        </w:rPr>
        <w:t>Среди предложений участников закупки, признанных участниками электронного аукциона,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B2296B" w:rsidRPr="00806528" w:rsidRDefault="00806528" w:rsidP="00DD495B">
      <w:pPr>
        <w:tabs>
          <w:tab w:val="left" w:pos="0"/>
        </w:tabs>
        <w:jc w:val="both"/>
        <w:rPr>
          <w:rFonts w:ascii="PT Astra Serif" w:hAnsi="PT Astra Serif"/>
          <w:sz w:val="24"/>
          <w:szCs w:val="24"/>
        </w:rPr>
      </w:pPr>
      <w:r w:rsidRPr="00700D62">
        <w:rPr>
          <w:rFonts w:ascii="PT Astra Serif" w:hAnsi="PT Astra Serif"/>
          <w:sz w:val="24"/>
          <w:szCs w:val="24"/>
        </w:rPr>
        <w:t xml:space="preserve">7. </w:t>
      </w:r>
      <w:r w:rsidR="00B2296B" w:rsidRPr="00700D62">
        <w:rPr>
          <w:rFonts w:ascii="PT Astra Serif" w:hAnsi="PT Astra Serif"/>
          <w:sz w:val="24"/>
          <w:szCs w:val="24"/>
        </w:rPr>
        <w:t>Настоящий протокол подлежит</w:t>
      </w:r>
      <w:r w:rsidR="00B2296B" w:rsidRPr="00806528">
        <w:rPr>
          <w:rFonts w:ascii="PT Astra Serif" w:hAnsi="PT Astra Serif"/>
          <w:sz w:val="24"/>
          <w:szCs w:val="24"/>
        </w:rPr>
        <w:t xml:space="preserve"> размещению на сайте оператора электронной площадки </w:t>
      </w:r>
      <w:hyperlink r:id="rId7" w:history="1">
        <w:r w:rsidR="00B2296B" w:rsidRPr="00806528">
          <w:rPr>
            <w:rStyle w:val="a7"/>
            <w:rFonts w:ascii="PT Astra Serif" w:hAnsi="PT Astra Serif"/>
            <w:sz w:val="24"/>
            <w:szCs w:val="24"/>
          </w:rPr>
          <w:t>http://www.sberbank-ast.ru</w:t>
        </w:r>
      </w:hyperlink>
      <w:r w:rsidR="00B2296B" w:rsidRPr="00806528">
        <w:rPr>
          <w:rFonts w:ascii="PT Astra Serif" w:hAnsi="PT Astra Serif"/>
          <w:sz w:val="24"/>
          <w:szCs w:val="24"/>
        </w:rPr>
        <w:t>.</w:t>
      </w:r>
    </w:p>
    <w:p w:rsidR="00BE54F5" w:rsidRPr="00E87AB7" w:rsidRDefault="00BE54F5" w:rsidP="00BE54F5">
      <w:pPr>
        <w:jc w:val="center"/>
        <w:rPr>
          <w:rFonts w:ascii="PT Astra Serif" w:hAnsi="PT Astra Serif"/>
          <w:noProof/>
          <w:sz w:val="24"/>
          <w:szCs w:val="24"/>
        </w:rPr>
      </w:pPr>
      <w:r w:rsidRPr="00E87AB7">
        <w:rPr>
          <w:rFonts w:ascii="PT Astra Serif" w:hAnsi="PT Astra Serif"/>
          <w:noProof/>
          <w:sz w:val="24"/>
          <w:szCs w:val="24"/>
        </w:rPr>
        <w:t>Сведения о решении</w:t>
      </w:r>
    </w:p>
    <w:p w:rsidR="00BE54F5" w:rsidRPr="00E87AB7" w:rsidRDefault="00BE54F5" w:rsidP="00BE54F5">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BE54F5" w:rsidRPr="00E87AB7" w:rsidRDefault="00BE54F5" w:rsidP="00BE54F5">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BE54F5" w:rsidRPr="00E87AB7" w:rsidRDefault="00BE54F5" w:rsidP="00BE54F5">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BE54F5" w:rsidRPr="00AA305B" w:rsidTr="0083499B">
        <w:tc>
          <w:tcPr>
            <w:tcW w:w="5811"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60"/>
              <w:jc w:val="center"/>
              <w:rPr>
                <w:rFonts w:ascii="PT Serif" w:hAnsi="PT Serif"/>
                <w:noProof/>
                <w:lang w:eastAsia="en-US"/>
              </w:rPr>
            </w:pPr>
            <w:r w:rsidRPr="00E87AB7">
              <w:rPr>
                <w:rFonts w:ascii="PT Serif" w:hAnsi="PT Serif"/>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60"/>
              <w:jc w:val="center"/>
              <w:rPr>
                <w:rFonts w:ascii="PT Serif" w:hAnsi="PT Serif"/>
                <w:noProof/>
                <w:lang w:eastAsia="en-US"/>
              </w:rPr>
            </w:pPr>
            <w:r w:rsidRPr="00E87AB7">
              <w:rPr>
                <w:rFonts w:ascii="PT Serif" w:hAnsi="PT Serif"/>
                <w:noProof/>
                <w:lang w:eastAsia="en-US"/>
              </w:rPr>
              <w:t>Состав комиссии</w:t>
            </w:r>
          </w:p>
        </w:tc>
      </w:tr>
      <w:tr w:rsidR="00BE54F5" w:rsidRPr="00AA305B" w:rsidTr="0083499B">
        <w:tc>
          <w:tcPr>
            <w:tcW w:w="5811"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E54F5" w:rsidRPr="00E87AB7" w:rsidRDefault="00BE54F5" w:rsidP="0083499B">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С.Д. Голин</w:t>
            </w:r>
          </w:p>
        </w:tc>
      </w:tr>
      <w:tr w:rsidR="00BE54F5" w:rsidRPr="00AA305B" w:rsidTr="0083499B">
        <w:tc>
          <w:tcPr>
            <w:tcW w:w="5811" w:type="dxa"/>
            <w:tcBorders>
              <w:top w:val="single" w:sz="4" w:space="0" w:color="auto"/>
              <w:left w:val="single" w:sz="4" w:space="0" w:color="auto"/>
              <w:bottom w:val="single" w:sz="4" w:space="0" w:color="auto"/>
              <w:right w:val="single" w:sz="4" w:space="0" w:color="auto"/>
            </w:tcBorders>
            <w:hideMark/>
          </w:tcPr>
          <w:p w:rsidR="00BE54F5" w:rsidRPr="00E87AB7" w:rsidRDefault="00BE54F5" w:rsidP="0083499B">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200" w:line="276" w:lineRule="auto"/>
              <w:jc w:val="center"/>
              <w:rPr>
                <w:rFonts w:ascii="PT Astra Serif" w:hAnsi="PT Astra Serif"/>
                <w:sz w:val="24"/>
                <w:lang w:eastAsia="en-US"/>
              </w:rPr>
            </w:pPr>
            <w:r w:rsidRPr="00E87AB7">
              <w:rPr>
                <w:rFonts w:ascii="PT Astra Serif" w:hAnsi="PT Astra Serif"/>
                <w:sz w:val="24"/>
                <w:lang w:eastAsia="en-US"/>
              </w:rPr>
              <w:t xml:space="preserve">О.С. </w:t>
            </w:r>
            <w:proofErr w:type="spellStart"/>
            <w:r w:rsidRPr="00E87AB7">
              <w:rPr>
                <w:rFonts w:ascii="PT Astra Serif" w:hAnsi="PT Astra Serif"/>
                <w:sz w:val="24"/>
                <w:lang w:eastAsia="en-US"/>
              </w:rPr>
              <w:t>Валинурова</w:t>
            </w:r>
            <w:proofErr w:type="spellEnd"/>
          </w:p>
        </w:tc>
      </w:tr>
      <w:tr w:rsidR="00BE54F5" w:rsidRPr="00AA305B" w:rsidTr="0083499B">
        <w:tc>
          <w:tcPr>
            <w:tcW w:w="5811" w:type="dxa"/>
            <w:tcBorders>
              <w:top w:val="single" w:sz="4" w:space="0" w:color="auto"/>
              <w:left w:val="single" w:sz="4" w:space="0" w:color="auto"/>
              <w:bottom w:val="single" w:sz="4" w:space="0" w:color="auto"/>
              <w:right w:val="single" w:sz="4" w:space="0" w:color="auto"/>
            </w:tcBorders>
            <w:hideMark/>
          </w:tcPr>
          <w:p w:rsidR="00BE54F5" w:rsidRPr="00E87AB7" w:rsidRDefault="00BE54F5" w:rsidP="0083499B">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E54F5" w:rsidRPr="00E87AB7" w:rsidRDefault="00BE54F5" w:rsidP="0083499B">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BE54F5" w:rsidRPr="00AA305B" w:rsidTr="0083499B">
        <w:tc>
          <w:tcPr>
            <w:tcW w:w="5811" w:type="dxa"/>
            <w:tcBorders>
              <w:top w:val="single" w:sz="4" w:space="0" w:color="auto"/>
              <w:left w:val="single" w:sz="4" w:space="0" w:color="auto"/>
              <w:bottom w:val="single" w:sz="4" w:space="0" w:color="auto"/>
              <w:right w:val="single" w:sz="4" w:space="0" w:color="auto"/>
            </w:tcBorders>
            <w:hideMark/>
          </w:tcPr>
          <w:p w:rsidR="00BE54F5" w:rsidRPr="00E87AB7" w:rsidRDefault="00BE54F5" w:rsidP="0083499B">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BE54F5" w:rsidRPr="00E87AB7" w:rsidRDefault="00BE54F5" w:rsidP="0083499B">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BE54F5" w:rsidRPr="00E87AB7" w:rsidRDefault="00BE54F5" w:rsidP="0083499B">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BE54F5" w:rsidRPr="00F8766D" w:rsidRDefault="00BE54F5" w:rsidP="00BE54F5">
      <w:pPr>
        <w:jc w:val="both"/>
        <w:rPr>
          <w:rFonts w:ascii="PT Astra Serif" w:hAnsi="PT Astra Serif"/>
          <w:b/>
          <w:color w:val="FF0000"/>
          <w:sz w:val="24"/>
          <w:szCs w:val="24"/>
        </w:rPr>
      </w:pPr>
    </w:p>
    <w:p w:rsidR="00BE54F5" w:rsidRPr="00F8766D" w:rsidRDefault="00BE54F5" w:rsidP="00BE54F5">
      <w:pPr>
        <w:ind w:left="426" w:hanging="142"/>
        <w:rPr>
          <w:rFonts w:ascii="PT Astra Serif" w:hAnsi="PT Astra Serif"/>
          <w:sz w:val="24"/>
          <w:szCs w:val="24"/>
        </w:rPr>
      </w:pPr>
      <w:r w:rsidRPr="00F8766D">
        <w:rPr>
          <w:rFonts w:ascii="PT Astra Serif" w:hAnsi="PT Astra Serif"/>
          <w:b/>
          <w:sz w:val="24"/>
          <w:szCs w:val="24"/>
        </w:rPr>
        <w:t xml:space="preserve">  </w:t>
      </w:r>
    </w:p>
    <w:p w:rsidR="00BE54F5" w:rsidRPr="00DC1706" w:rsidRDefault="00BE54F5" w:rsidP="00BE54F5">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                                                                С.Д. Голин</w:t>
      </w:r>
    </w:p>
    <w:p w:rsidR="00BE54F5" w:rsidRPr="00DC1706" w:rsidRDefault="00BE54F5" w:rsidP="00BE54F5">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BE54F5" w:rsidRPr="00DC1706" w:rsidRDefault="00BE54F5" w:rsidP="00BE54F5">
      <w:pPr>
        <w:jc w:val="right"/>
        <w:rPr>
          <w:rFonts w:ascii="PT Astra Serif" w:hAnsi="PT Astra Serif"/>
          <w:sz w:val="24"/>
          <w:szCs w:val="24"/>
        </w:rPr>
      </w:pPr>
      <w:r w:rsidRPr="00DC1706">
        <w:rPr>
          <w:rFonts w:ascii="PT Astra Serif" w:hAnsi="PT Astra Serif"/>
          <w:sz w:val="24"/>
          <w:szCs w:val="24"/>
        </w:rPr>
        <w:t xml:space="preserve"> __________</w:t>
      </w:r>
      <w:r>
        <w:rPr>
          <w:rFonts w:ascii="PT Astra Serif" w:hAnsi="PT Astra Serif"/>
          <w:sz w:val="24"/>
          <w:szCs w:val="24"/>
        </w:rPr>
        <w:t xml:space="preserve">________О.С. </w:t>
      </w:r>
      <w:proofErr w:type="spellStart"/>
      <w:r>
        <w:rPr>
          <w:rFonts w:ascii="PT Astra Serif" w:hAnsi="PT Astra Serif"/>
          <w:sz w:val="24"/>
          <w:szCs w:val="24"/>
        </w:rPr>
        <w:t>Валинурова</w:t>
      </w:r>
      <w:proofErr w:type="spellEnd"/>
      <w:r w:rsidRPr="00DC1706">
        <w:rPr>
          <w:rFonts w:ascii="PT Astra Serif" w:hAnsi="PT Astra Serif"/>
          <w:sz w:val="24"/>
          <w:szCs w:val="24"/>
        </w:rPr>
        <w:t xml:space="preserve">                                                              </w:t>
      </w:r>
    </w:p>
    <w:p w:rsidR="00BE54F5" w:rsidRPr="00DC1706" w:rsidRDefault="00BE54F5" w:rsidP="00BE54F5">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BE54F5" w:rsidRPr="00C73694" w:rsidRDefault="00BE54F5" w:rsidP="00BE54F5">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w:t>
      </w:r>
      <w:r w:rsidR="00F43A1D">
        <w:rPr>
          <w:rFonts w:ascii="PT Astra Serif" w:hAnsi="PT Astra Serif"/>
          <w:sz w:val="24"/>
          <w:szCs w:val="24"/>
        </w:rPr>
        <w:t xml:space="preserve"> </w:t>
      </w:r>
      <w:r>
        <w:rPr>
          <w:rFonts w:ascii="PT Astra Serif" w:hAnsi="PT Astra Serif"/>
          <w:sz w:val="24"/>
          <w:szCs w:val="24"/>
        </w:rPr>
        <w:t>Захарова</w:t>
      </w:r>
    </w:p>
    <w:p w:rsidR="00BE54F5" w:rsidRDefault="00BE54F5" w:rsidP="00BE54F5">
      <w:pPr>
        <w:ind w:left="-993"/>
        <w:rPr>
          <w:rFonts w:ascii="PT Serif" w:hAnsi="PT Serif"/>
          <w:b/>
          <w:color w:val="FF0000"/>
          <w:sz w:val="16"/>
          <w:szCs w:val="16"/>
        </w:rPr>
      </w:pPr>
    </w:p>
    <w:p w:rsidR="00BE54F5" w:rsidRDefault="00BE54F5" w:rsidP="00BE54F5"/>
    <w:p w:rsidR="00BE54F5" w:rsidRPr="00DC1706" w:rsidRDefault="00BE54F5" w:rsidP="00BE54F5">
      <w:pPr>
        <w:jc w:val="right"/>
        <w:rPr>
          <w:rFonts w:ascii="PT Astra Serif" w:hAnsi="PT Astra Serif"/>
          <w:sz w:val="24"/>
          <w:szCs w:val="24"/>
        </w:rPr>
      </w:pPr>
    </w:p>
    <w:p w:rsidR="00BE54F5" w:rsidRDefault="00BE54F5" w:rsidP="00BE54F5">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 xml:space="preserve">О.В. </w:t>
      </w:r>
      <w:proofErr w:type="spellStart"/>
      <w:r>
        <w:rPr>
          <w:rFonts w:ascii="PT Astra Serif" w:hAnsi="PT Astra Serif"/>
          <w:sz w:val="24"/>
          <w:szCs w:val="24"/>
        </w:rPr>
        <w:t>Дергилев</w:t>
      </w:r>
      <w:proofErr w:type="spellEnd"/>
    </w:p>
    <w:p w:rsidR="00BE54F5" w:rsidRDefault="00BE54F5" w:rsidP="00B2296B">
      <w:pPr>
        <w:tabs>
          <w:tab w:val="right" w:pos="10347"/>
        </w:tabs>
        <w:ind w:left="-993"/>
        <w:jc w:val="both"/>
        <w:rPr>
          <w:rFonts w:ascii="PT Astra Serif" w:hAnsi="PT Astra Serif"/>
          <w:sz w:val="24"/>
          <w:szCs w:val="24"/>
        </w:rPr>
      </w:pPr>
    </w:p>
    <w:p w:rsidR="00BE54F5" w:rsidRDefault="00BE54F5" w:rsidP="00B2296B">
      <w:pPr>
        <w:tabs>
          <w:tab w:val="right" w:pos="10347"/>
        </w:tabs>
        <w:ind w:left="-993"/>
        <w:jc w:val="both"/>
        <w:rPr>
          <w:rFonts w:ascii="PT Astra Serif" w:hAnsi="PT Astra Serif"/>
          <w:sz w:val="24"/>
          <w:szCs w:val="24"/>
        </w:rPr>
      </w:pPr>
    </w:p>
    <w:p w:rsidR="00BE54F5" w:rsidRDefault="00BE54F5" w:rsidP="00B2296B">
      <w:pPr>
        <w:tabs>
          <w:tab w:val="right" w:pos="10347"/>
        </w:tabs>
        <w:ind w:left="-993"/>
        <w:jc w:val="both"/>
        <w:rPr>
          <w:rFonts w:ascii="PT Astra Serif" w:hAnsi="PT Astra Serif"/>
          <w:sz w:val="24"/>
          <w:szCs w:val="24"/>
        </w:rPr>
      </w:pPr>
    </w:p>
    <w:p w:rsidR="00BE54F5" w:rsidRDefault="00BE54F5" w:rsidP="00B2296B">
      <w:pPr>
        <w:tabs>
          <w:tab w:val="right" w:pos="10347"/>
        </w:tabs>
        <w:ind w:left="-993"/>
        <w:jc w:val="both"/>
        <w:rPr>
          <w:rFonts w:ascii="PT Astra Serif" w:hAnsi="PT Astra Serif"/>
          <w:sz w:val="24"/>
          <w:szCs w:val="24"/>
        </w:rPr>
      </w:pPr>
    </w:p>
    <w:p w:rsidR="00BE54F5" w:rsidRDefault="00BE54F5" w:rsidP="00B2296B">
      <w:pPr>
        <w:tabs>
          <w:tab w:val="right" w:pos="10347"/>
        </w:tabs>
        <w:ind w:left="-993"/>
        <w:jc w:val="both"/>
        <w:rPr>
          <w:rFonts w:ascii="PT Astra Serif" w:hAnsi="PT Astra Serif"/>
          <w:sz w:val="24"/>
          <w:szCs w:val="24"/>
        </w:rPr>
      </w:pPr>
    </w:p>
    <w:p w:rsidR="00BE54F5" w:rsidRDefault="00BE54F5" w:rsidP="00B2296B">
      <w:pPr>
        <w:tabs>
          <w:tab w:val="right" w:pos="10347"/>
        </w:tabs>
        <w:ind w:left="-993"/>
        <w:jc w:val="both"/>
        <w:rPr>
          <w:rFonts w:ascii="PT Astra Serif" w:hAnsi="PT Astra Serif"/>
          <w:sz w:val="24"/>
          <w:szCs w:val="24"/>
        </w:rPr>
      </w:pPr>
    </w:p>
    <w:p w:rsidR="00BE54F5" w:rsidRDefault="00BE54F5" w:rsidP="00B2296B">
      <w:pPr>
        <w:tabs>
          <w:tab w:val="right" w:pos="10347"/>
        </w:tabs>
        <w:ind w:left="-993"/>
        <w:jc w:val="both"/>
        <w:rPr>
          <w:rFonts w:ascii="PT Astra Serif" w:hAnsi="PT Astra Serif"/>
          <w:sz w:val="24"/>
          <w:szCs w:val="24"/>
        </w:rPr>
      </w:pPr>
    </w:p>
    <w:p w:rsidR="00BE54F5" w:rsidRDefault="00BE54F5" w:rsidP="00BE54F5">
      <w:pPr>
        <w:ind w:right="-2"/>
        <w:jc w:val="right"/>
        <w:rPr>
          <w:rFonts w:ascii="PT Astra Serif" w:hAnsi="PT Astra Serif"/>
          <w:bCs/>
          <w:sz w:val="16"/>
          <w:szCs w:val="16"/>
        </w:rPr>
        <w:sectPr w:rsidR="00BE54F5" w:rsidSect="00AB39CE">
          <w:pgSz w:w="11906" w:h="16838"/>
          <w:pgMar w:top="709" w:right="707" w:bottom="1134" w:left="1134" w:header="708" w:footer="708" w:gutter="0"/>
          <w:cols w:space="708"/>
          <w:docGrid w:linePitch="360"/>
        </w:sectPr>
      </w:pPr>
    </w:p>
    <w:p w:rsidR="00BE54F5" w:rsidRPr="00B94951" w:rsidRDefault="00BE54F5" w:rsidP="00BE54F5">
      <w:pPr>
        <w:ind w:right="-2"/>
        <w:jc w:val="right"/>
        <w:rPr>
          <w:rFonts w:ascii="PT Astra Serif" w:hAnsi="PT Astra Serif"/>
          <w:bCs/>
          <w:sz w:val="16"/>
          <w:szCs w:val="16"/>
        </w:rPr>
      </w:pPr>
      <w:r w:rsidRPr="00B94951">
        <w:rPr>
          <w:rFonts w:ascii="PT Astra Serif" w:hAnsi="PT Astra Serif"/>
          <w:bCs/>
          <w:sz w:val="16"/>
          <w:szCs w:val="16"/>
        </w:rPr>
        <w:lastRenderedPageBreak/>
        <w:t xml:space="preserve">Приложение </w:t>
      </w:r>
    </w:p>
    <w:p w:rsidR="00BE54F5" w:rsidRPr="00B94951" w:rsidRDefault="00BE54F5" w:rsidP="00BE54F5">
      <w:pPr>
        <w:jc w:val="right"/>
        <w:rPr>
          <w:rFonts w:ascii="PT Astra Serif" w:hAnsi="PT Astra Serif"/>
          <w:bCs/>
          <w:sz w:val="16"/>
          <w:szCs w:val="16"/>
        </w:rPr>
      </w:pPr>
      <w:r w:rsidRPr="00B94951">
        <w:rPr>
          <w:rFonts w:ascii="PT Astra Serif" w:hAnsi="PT Astra Serif"/>
          <w:bCs/>
          <w:sz w:val="16"/>
          <w:szCs w:val="16"/>
        </w:rPr>
        <w:t xml:space="preserve">к протоколу рассмотрения заявок </w:t>
      </w:r>
    </w:p>
    <w:p w:rsidR="00BE54F5" w:rsidRPr="00B94951" w:rsidRDefault="00BE54F5" w:rsidP="00BE54F5">
      <w:pPr>
        <w:jc w:val="right"/>
        <w:rPr>
          <w:rFonts w:ascii="PT Astra Serif" w:hAnsi="PT Astra Serif"/>
          <w:bCs/>
          <w:sz w:val="16"/>
          <w:szCs w:val="16"/>
        </w:rPr>
      </w:pPr>
      <w:r w:rsidRPr="00B94951">
        <w:rPr>
          <w:rFonts w:ascii="PT Astra Serif" w:hAnsi="PT Astra Serif"/>
          <w:bCs/>
          <w:sz w:val="16"/>
          <w:szCs w:val="16"/>
        </w:rPr>
        <w:t>на участие в аукционе в электронной форме</w:t>
      </w:r>
    </w:p>
    <w:p w:rsidR="00BE54F5" w:rsidRPr="00B94951" w:rsidRDefault="00BE54F5" w:rsidP="00BE54F5">
      <w:pPr>
        <w:jc w:val="right"/>
        <w:rPr>
          <w:rFonts w:ascii="PT Astra Serif" w:hAnsi="PT Astra Serif"/>
          <w:bCs/>
          <w:sz w:val="16"/>
          <w:szCs w:val="16"/>
        </w:rPr>
      </w:pPr>
      <w:r w:rsidRPr="00B94951">
        <w:rPr>
          <w:rFonts w:ascii="PT Astra Serif" w:hAnsi="PT Astra Serif"/>
          <w:bCs/>
          <w:sz w:val="16"/>
          <w:szCs w:val="16"/>
        </w:rPr>
        <w:t>от «</w:t>
      </w:r>
      <w:r>
        <w:rPr>
          <w:rFonts w:ascii="PT Astra Serif" w:hAnsi="PT Astra Serif"/>
          <w:bCs/>
          <w:sz w:val="16"/>
          <w:szCs w:val="16"/>
        </w:rPr>
        <w:t>03</w:t>
      </w:r>
      <w:r w:rsidRPr="00B94951">
        <w:rPr>
          <w:rFonts w:ascii="PT Astra Serif" w:hAnsi="PT Astra Serif"/>
          <w:bCs/>
          <w:sz w:val="16"/>
          <w:szCs w:val="16"/>
        </w:rPr>
        <w:t>»</w:t>
      </w:r>
      <w:r>
        <w:rPr>
          <w:rFonts w:ascii="PT Astra Serif" w:hAnsi="PT Astra Serif"/>
          <w:bCs/>
          <w:sz w:val="16"/>
          <w:szCs w:val="16"/>
        </w:rPr>
        <w:t>августа</w:t>
      </w:r>
      <w:r w:rsidRPr="00B94951">
        <w:rPr>
          <w:rFonts w:ascii="PT Astra Serif" w:hAnsi="PT Astra Serif"/>
          <w:bCs/>
          <w:sz w:val="16"/>
          <w:szCs w:val="16"/>
        </w:rPr>
        <w:t xml:space="preserve"> 20</w:t>
      </w:r>
      <w:r>
        <w:rPr>
          <w:rFonts w:ascii="PT Astra Serif" w:hAnsi="PT Astra Serif"/>
          <w:bCs/>
          <w:sz w:val="16"/>
          <w:szCs w:val="16"/>
        </w:rPr>
        <w:t>21</w:t>
      </w:r>
      <w:r w:rsidRPr="00B94951">
        <w:rPr>
          <w:rFonts w:ascii="PT Astra Serif" w:hAnsi="PT Astra Serif"/>
          <w:bCs/>
          <w:sz w:val="16"/>
          <w:szCs w:val="16"/>
        </w:rPr>
        <w:t xml:space="preserve"> г. № </w:t>
      </w:r>
      <w:r w:rsidRPr="002244CD">
        <w:rPr>
          <w:rFonts w:ascii="PT Astra Serif" w:hAnsi="PT Astra Serif"/>
          <w:bCs/>
          <w:sz w:val="16"/>
          <w:szCs w:val="16"/>
        </w:rPr>
        <w:t>018730000582</w:t>
      </w:r>
      <w:r>
        <w:rPr>
          <w:rFonts w:ascii="PT Astra Serif" w:hAnsi="PT Astra Serif"/>
          <w:bCs/>
          <w:sz w:val="16"/>
          <w:szCs w:val="16"/>
        </w:rPr>
        <w:t>1</w:t>
      </w:r>
      <w:r w:rsidRPr="002244CD">
        <w:rPr>
          <w:rFonts w:ascii="PT Astra Serif" w:hAnsi="PT Astra Serif"/>
          <w:bCs/>
          <w:sz w:val="16"/>
          <w:szCs w:val="16"/>
        </w:rPr>
        <w:t>000</w:t>
      </w:r>
      <w:r>
        <w:rPr>
          <w:rFonts w:ascii="PT Astra Serif" w:hAnsi="PT Astra Serif"/>
          <w:bCs/>
          <w:sz w:val="16"/>
          <w:szCs w:val="16"/>
        </w:rPr>
        <w:t xml:space="preserve">275 </w:t>
      </w:r>
      <w:r w:rsidRPr="00B94951">
        <w:rPr>
          <w:rFonts w:ascii="PT Astra Serif" w:hAnsi="PT Astra Serif"/>
          <w:bCs/>
          <w:sz w:val="16"/>
          <w:szCs w:val="16"/>
        </w:rPr>
        <w:t>-1</w:t>
      </w:r>
    </w:p>
    <w:p w:rsidR="00BE54F5" w:rsidRPr="00B94951" w:rsidRDefault="00BE54F5" w:rsidP="00BE54F5">
      <w:pPr>
        <w:jc w:val="center"/>
        <w:rPr>
          <w:rFonts w:ascii="PT Astra Serif" w:hAnsi="PT Astra Serif"/>
          <w:b/>
          <w:bCs/>
          <w:szCs w:val="16"/>
        </w:rPr>
      </w:pPr>
      <w:r w:rsidRPr="00B94951">
        <w:rPr>
          <w:rFonts w:ascii="PT Astra Serif" w:hAnsi="PT Astra Serif"/>
          <w:b/>
          <w:bCs/>
          <w:szCs w:val="16"/>
        </w:rPr>
        <w:t>Таблица рассмотрения заявок</w:t>
      </w:r>
    </w:p>
    <w:p w:rsidR="00BE54F5" w:rsidRPr="00B94951" w:rsidRDefault="00BE54F5" w:rsidP="00BE54F5">
      <w:pPr>
        <w:keepNext/>
        <w:keepLines/>
        <w:suppressLineNumbers/>
        <w:suppressAutoHyphens/>
        <w:jc w:val="center"/>
        <w:rPr>
          <w:rFonts w:ascii="PT Astra Serif" w:hAnsi="PT Astra Serif"/>
          <w:b/>
        </w:rPr>
      </w:pPr>
      <w:r w:rsidRPr="00B94951">
        <w:rPr>
          <w:rFonts w:ascii="PT Astra Serif" w:hAnsi="PT Astra Serif"/>
          <w:b/>
          <w:bCs/>
          <w:szCs w:val="16"/>
        </w:rPr>
        <w:t xml:space="preserve">аукциона в электронной форме </w:t>
      </w:r>
      <w:r w:rsidRPr="00B94951">
        <w:rPr>
          <w:rFonts w:ascii="PT Astra Serif" w:hAnsi="PT Astra Serif"/>
          <w:b/>
        </w:rPr>
        <w:t xml:space="preserve">среди субъектов малого предпринимательства и социально ориентированных некоммерческих организаций </w:t>
      </w:r>
    </w:p>
    <w:p w:rsidR="00BE54F5" w:rsidRPr="00B94951" w:rsidRDefault="00BE54F5" w:rsidP="00BE54F5">
      <w:pPr>
        <w:keepNext/>
        <w:keepLines/>
        <w:suppressLineNumbers/>
        <w:suppressAutoHyphens/>
        <w:jc w:val="center"/>
        <w:rPr>
          <w:rFonts w:ascii="PT Astra Serif" w:hAnsi="PT Astra Serif"/>
          <w:b/>
        </w:rPr>
      </w:pPr>
      <w:r w:rsidRPr="00B94951">
        <w:rPr>
          <w:rFonts w:ascii="PT Astra Serif" w:hAnsi="PT Astra Serif"/>
          <w:b/>
        </w:rPr>
        <w:t xml:space="preserve">на право заключения муниципального контракта на </w:t>
      </w:r>
      <w:r w:rsidRPr="009715EA">
        <w:rPr>
          <w:rFonts w:ascii="PT Astra Serif" w:hAnsi="PT Astra Serif"/>
          <w:b/>
        </w:rPr>
        <w:t xml:space="preserve">поставку </w:t>
      </w:r>
      <w:r w:rsidRPr="007D54CC">
        <w:rPr>
          <w:rFonts w:ascii="PT Astra Serif" w:hAnsi="PT Astra Serif"/>
          <w:b/>
        </w:rPr>
        <w:t>запасных частей для средств вычислительной техники</w:t>
      </w:r>
    </w:p>
    <w:p w:rsidR="00BE54F5" w:rsidRPr="00B94951" w:rsidRDefault="00BE54F5" w:rsidP="00BE54F5">
      <w:pPr>
        <w:keepNext/>
        <w:keepLines/>
        <w:suppressLineNumbers/>
        <w:suppressAutoHyphens/>
        <w:jc w:val="center"/>
        <w:rPr>
          <w:rFonts w:ascii="PT Astra Serif" w:hAnsi="PT Astra Serif"/>
          <w:b/>
        </w:rPr>
      </w:pPr>
      <w:r w:rsidRPr="00B94951">
        <w:rPr>
          <w:rFonts w:ascii="PT Astra Serif" w:hAnsi="PT Astra Serif"/>
          <w:b/>
        </w:rPr>
        <w:t xml:space="preserve">(ИКЗ </w:t>
      </w:r>
      <w:r w:rsidRPr="004A6AE5">
        <w:rPr>
          <w:rFonts w:ascii="PT Astra Serif" w:hAnsi="PT Astra Serif"/>
          <w:b/>
        </w:rPr>
        <w:t>213862200236886220100101530010000244</w:t>
      </w:r>
      <w:r w:rsidRPr="00B94951">
        <w:rPr>
          <w:rFonts w:ascii="PT Astra Serif" w:hAnsi="PT Astra Serif"/>
          <w:b/>
        </w:rPr>
        <w:t>)</w:t>
      </w:r>
    </w:p>
    <w:p w:rsidR="00BE54F5" w:rsidRPr="00B94951" w:rsidRDefault="00BE54F5" w:rsidP="00BE54F5">
      <w:pPr>
        <w:keepNext/>
        <w:keepLines/>
        <w:suppressLineNumbers/>
        <w:suppressAutoHyphens/>
        <w:jc w:val="center"/>
        <w:rPr>
          <w:rFonts w:ascii="PT Astra Serif" w:hAnsi="PT Astra Serif"/>
          <w:b/>
          <w:bCs/>
          <w:szCs w:val="16"/>
        </w:rPr>
      </w:pPr>
    </w:p>
    <w:p w:rsidR="00BE54F5" w:rsidRPr="00B94951" w:rsidRDefault="00BE54F5" w:rsidP="00BE54F5">
      <w:pPr>
        <w:keepNext/>
        <w:keepLines/>
        <w:suppressLineNumbers/>
        <w:suppressAutoHyphens/>
        <w:rPr>
          <w:rFonts w:ascii="PT Astra Serif" w:hAnsi="PT Astra Serif"/>
          <w:bCs/>
          <w:szCs w:val="16"/>
        </w:rPr>
      </w:pPr>
      <w:r w:rsidRPr="00B94951">
        <w:rPr>
          <w:rFonts w:ascii="PT Astra Serif" w:hAnsi="PT Astra Serif"/>
          <w:bCs/>
          <w:szCs w:val="16"/>
        </w:rPr>
        <w:tab/>
        <w:t xml:space="preserve">Заказчик: Администрация города </w:t>
      </w:r>
      <w:proofErr w:type="spellStart"/>
      <w:r w:rsidRPr="00B94951">
        <w:rPr>
          <w:rFonts w:ascii="PT Astra Serif" w:hAnsi="PT Astra Serif"/>
          <w:bCs/>
          <w:szCs w:val="16"/>
        </w:rPr>
        <w:t>Югорска</w:t>
      </w:r>
      <w:proofErr w:type="spellEnd"/>
    </w:p>
    <w:tbl>
      <w:tblPr>
        <w:tblW w:w="15593" w:type="dxa"/>
        <w:tblInd w:w="-31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4111"/>
        <w:gridCol w:w="567"/>
        <w:gridCol w:w="534"/>
        <w:gridCol w:w="1201"/>
        <w:gridCol w:w="1266"/>
        <w:gridCol w:w="1175"/>
        <w:gridCol w:w="1071"/>
        <w:gridCol w:w="1071"/>
        <w:gridCol w:w="1071"/>
        <w:gridCol w:w="1071"/>
        <w:gridCol w:w="1071"/>
      </w:tblGrid>
      <w:tr w:rsidR="00BE54F5" w:rsidRPr="00B94951" w:rsidTr="00F43A1D">
        <w:trPr>
          <w:trHeight w:val="662"/>
        </w:trPr>
        <w:tc>
          <w:tcPr>
            <w:tcW w:w="1384" w:type="dxa"/>
            <w:tcBorders>
              <w:top w:val="single" w:sz="4" w:space="0" w:color="auto"/>
              <w:left w:val="single" w:sz="4" w:space="0" w:color="auto"/>
              <w:right w:val="single" w:sz="4" w:space="0" w:color="auto"/>
            </w:tcBorders>
          </w:tcPr>
          <w:p w:rsidR="00BE54F5" w:rsidRPr="00B94951" w:rsidRDefault="00BE54F5"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Наименование товара</w:t>
            </w:r>
          </w:p>
        </w:tc>
        <w:tc>
          <w:tcPr>
            <w:tcW w:w="4111" w:type="dxa"/>
            <w:tcBorders>
              <w:top w:val="single" w:sz="4" w:space="0" w:color="auto"/>
              <w:left w:val="single" w:sz="4" w:space="0" w:color="auto"/>
              <w:right w:val="single" w:sz="4" w:space="0" w:color="auto"/>
            </w:tcBorders>
          </w:tcPr>
          <w:p w:rsidR="00BE54F5" w:rsidRPr="00B94951" w:rsidRDefault="00BE54F5"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Характеристика</w:t>
            </w:r>
          </w:p>
        </w:tc>
        <w:tc>
          <w:tcPr>
            <w:tcW w:w="567" w:type="dxa"/>
            <w:tcBorders>
              <w:top w:val="single" w:sz="4" w:space="0" w:color="auto"/>
              <w:left w:val="single" w:sz="4" w:space="0" w:color="auto"/>
              <w:right w:val="single" w:sz="4" w:space="0" w:color="auto"/>
            </w:tcBorders>
          </w:tcPr>
          <w:p w:rsidR="00BE54F5" w:rsidRPr="00B94951" w:rsidRDefault="00BE54F5" w:rsidP="0083499B">
            <w:pPr>
              <w:jc w:val="center"/>
              <w:rPr>
                <w:rFonts w:ascii="PT Astra Serif" w:hAnsi="PT Astra Serif"/>
                <w:sz w:val="16"/>
                <w:szCs w:val="16"/>
              </w:rPr>
            </w:pPr>
            <w:r w:rsidRPr="00B94951">
              <w:rPr>
                <w:rFonts w:ascii="PT Astra Serif" w:hAnsi="PT Astra Serif"/>
                <w:sz w:val="16"/>
                <w:szCs w:val="16"/>
              </w:rPr>
              <w:t>Ед.</w:t>
            </w:r>
          </w:p>
          <w:p w:rsidR="00BE54F5" w:rsidRPr="00B94951" w:rsidRDefault="00BE54F5"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изм.</w:t>
            </w:r>
          </w:p>
        </w:tc>
        <w:tc>
          <w:tcPr>
            <w:tcW w:w="534" w:type="dxa"/>
            <w:tcBorders>
              <w:top w:val="single" w:sz="4" w:space="0" w:color="auto"/>
              <w:left w:val="single" w:sz="4" w:space="0" w:color="auto"/>
              <w:right w:val="single" w:sz="4" w:space="0" w:color="auto"/>
            </w:tcBorders>
          </w:tcPr>
          <w:p w:rsidR="00BE54F5" w:rsidRPr="00B94951" w:rsidRDefault="00BE54F5" w:rsidP="0083499B">
            <w:pPr>
              <w:pStyle w:val="31"/>
              <w:snapToGrid w:val="0"/>
              <w:ind w:right="0" w:firstLine="0"/>
              <w:jc w:val="center"/>
              <w:rPr>
                <w:rFonts w:ascii="PT Astra Serif" w:hAnsi="PT Astra Serif"/>
                <w:sz w:val="16"/>
                <w:szCs w:val="16"/>
              </w:rPr>
            </w:pPr>
            <w:r w:rsidRPr="00B94951">
              <w:rPr>
                <w:rFonts w:ascii="PT Astra Serif" w:hAnsi="PT Astra Serif"/>
                <w:sz w:val="16"/>
                <w:szCs w:val="16"/>
              </w:rPr>
              <w:t>Кол-во</w:t>
            </w:r>
          </w:p>
        </w:tc>
        <w:tc>
          <w:tcPr>
            <w:tcW w:w="1201"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25</w:t>
            </w:r>
          </w:p>
        </w:tc>
        <w:tc>
          <w:tcPr>
            <w:tcW w:w="1266"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30</w:t>
            </w:r>
          </w:p>
        </w:tc>
        <w:tc>
          <w:tcPr>
            <w:tcW w:w="1175"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65</w:t>
            </w:r>
          </w:p>
        </w:tc>
        <w:tc>
          <w:tcPr>
            <w:tcW w:w="1071"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163</w:t>
            </w:r>
          </w:p>
        </w:tc>
        <w:tc>
          <w:tcPr>
            <w:tcW w:w="1071"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206</w:t>
            </w:r>
          </w:p>
        </w:tc>
        <w:tc>
          <w:tcPr>
            <w:tcW w:w="1071"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208</w:t>
            </w:r>
          </w:p>
        </w:tc>
        <w:tc>
          <w:tcPr>
            <w:tcW w:w="1071"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212</w:t>
            </w:r>
          </w:p>
        </w:tc>
        <w:tc>
          <w:tcPr>
            <w:tcW w:w="1071" w:type="dxa"/>
            <w:tcBorders>
              <w:top w:val="single" w:sz="4" w:space="0" w:color="auto"/>
              <w:left w:val="single" w:sz="4" w:space="0" w:color="auto"/>
              <w:right w:val="single" w:sz="4" w:space="0" w:color="auto"/>
            </w:tcBorders>
          </w:tcPr>
          <w:p w:rsidR="00BE54F5" w:rsidRPr="00EC3D03" w:rsidRDefault="00BE54F5" w:rsidP="0083499B">
            <w:pPr>
              <w:jc w:val="center"/>
              <w:rPr>
                <w:rFonts w:ascii="PT Astra Serif" w:hAnsi="PT Astra Serif"/>
                <w:sz w:val="16"/>
                <w:szCs w:val="16"/>
              </w:rPr>
            </w:pPr>
            <w:r>
              <w:rPr>
                <w:rFonts w:ascii="PT Astra Serif" w:hAnsi="PT Astra Serif"/>
                <w:sz w:val="16"/>
                <w:szCs w:val="16"/>
              </w:rPr>
              <w:t>242</w:t>
            </w:r>
          </w:p>
        </w:tc>
      </w:tr>
      <w:tr w:rsidR="00BE54F5" w:rsidRPr="00F43200" w:rsidTr="00F43A1D">
        <w:trPr>
          <w:trHeight w:val="700"/>
        </w:trPr>
        <w:tc>
          <w:tcPr>
            <w:tcW w:w="1384" w:type="dxa"/>
            <w:tcBorders>
              <w:top w:val="single" w:sz="4" w:space="0" w:color="auto"/>
              <w:left w:val="single" w:sz="4" w:space="0" w:color="auto"/>
              <w:bottom w:val="single" w:sz="4" w:space="0" w:color="auto"/>
              <w:right w:val="single" w:sz="4" w:space="0" w:color="auto"/>
            </w:tcBorders>
          </w:tcPr>
          <w:p w:rsidR="00BE54F5" w:rsidRPr="005D3CCB" w:rsidRDefault="00BE54F5" w:rsidP="0083499B">
            <w:pPr>
              <w:rPr>
                <w:rFonts w:ascii="PT Astra Serif" w:hAnsi="PT Astra Serif"/>
                <w:sz w:val="18"/>
                <w:szCs w:val="18"/>
              </w:rPr>
            </w:pPr>
            <w:r>
              <w:rPr>
                <w:rFonts w:ascii="PT Astra Serif" w:hAnsi="PT Astra Serif"/>
                <w:sz w:val="18"/>
                <w:szCs w:val="18"/>
              </w:rPr>
              <w:t xml:space="preserve">1. </w:t>
            </w:r>
            <w:r w:rsidRPr="004A6AE5">
              <w:rPr>
                <w:rFonts w:ascii="PT Astra Serif" w:hAnsi="PT Astra Serif"/>
                <w:sz w:val="18"/>
                <w:szCs w:val="18"/>
              </w:rPr>
              <w:t>Блок питания для корпуса</w:t>
            </w:r>
          </w:p>
        </w:tc>
        <w:tc>
          <w:tcPr>
            <w:tcW w:w="4111" w:type="dxa"/>
            <w:tcBorders>
              <w:top w:val="single" w:sz="4" w:space="0" w:color="auto"/>
              <w:left w:val="single" w:sz="4" w:space="0" w:color="auto"/>
              <w:bottom w:val="single" w:sz="4" w:space="0" w:color="auto"/>
              <w:right w:val="single" w:sz="4" w:space="0" w:color="auto"/>
            </w:tcBorders>
          </w:tcPr>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Блок питания для корпуса компьютерный</w:t>
            </w:r>
          </w:p>
          <w:p w:rsidR="00BE54F5" w:rsidRPr="006A16DD" w:rsidRDefault="00BE54F5" w:rsidP="0083499B">
            <w:pPr>
              <w:jc w:val="both"/>
              <w:rPr>
                <w:rFonts w:ascii="PT Astra Serif" w:hAnsi="PT Astra Serif"/>
                <w:sz w:val="16"/>
                <w:szCs w:val="16"/>
                <w:u w:val="single"/>
              </w:rPr>
            </w:pPr>
            <w:r w:rsidRPr="006A16DD">
              <w:rPr>
                <w:rFonts w:ascii="PT Astra Serif" w:hAnsi="PT Astra Serif"/>
                <w:sz w:val="16"/>
                <w:szCs w:val="16"/>
                <w:u w:val="single"/>
              </w:rPr>
              <w:t>Характеристики устройства:</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 блок питания ATX 12В, мощностью не менее 450 Вт; </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 выходная мощность по линии +12В не менее 400 Вт; </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диаметр вентилятора блока питания не менее 120 мм;</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 наличие разъёма питания материнской платы 24+8 </w:t>
            </w:r>
            <w:proofErr w:type="spellStart"/>
            <w:r w:rsidRPr="004A6AE5">
              <w:rPr>
                <w:rFonts w:ascii="PT Astra Serif" w:hAnsi="PT Astra Serif"/>
                <w:sz w:val="16"/>
                <w:szCs w:val="16"/>
              </w:rPr>
              <w:t>pin</w:t>
            </w:r>
            <w:proofErr w:type="spellEnd"/>
            <w:r w:rsidRPr="004A6AE5">
              <w:rPr>
                <w:rFonts w:ascii="PT Astra Serif" w:hAnsi="PT Astra Serif"/>
                <w:sz w:val="16"/>
                <w:szCs w:val="16"/>
              </w:rPr>
              <w:t>, разборный 24-pin разъём, 4-pin могут отстёгиваться в случае необходимости, разборный 8-pin разъём;</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коннектора питания видеокарт 1х6-pin разъем;</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не менее 2 разъёмов питания SATA;</w:t>
            </w:r>
          </w:p>
          <w:p w:rsidR="00BE54F5" w:rsidRPr="007501C8" w:rsidRDefault="00BE54F5" w:rsidP="0083499B">
            <w:pPr>
              <w:jc w:val="both"/>
              <w:rPr>
                <w:rFonts w:ascii="PT Astra Serif" w:hAnsi="PT Astra Serif"/>
                <w:sz w:val="16"/>
                <w:szCs w:val="16"/>
              </w:rPr>
            </w:pPr>
            <w:r w:rsidRPr="004A6AE5">
              <w:rPr>
                <w:rFonts w:ascii="PT Astra Serif" w:hAnsi="PT Astra Serif"/>
                <w:sz w:val="16"/>
                <w:szCs w:val="16"/>
              </w:rPr>
              <w:t>- длина кабеля питания процессора не менее 0,50 м.</w:t>
            </w:r>
          </w:p>
        </w:tc>
        <w:tc>
          <w:tcPr>
            <w:tcW w:w="567" w:type="dxa"/>
            <w:tcBorders>
              <w:top w:val="single" w:sz="4" w:space="0" w:color="auto"/>
              <w:left w:val="single" w:sz="4" w:space="0" w:color="auto"/>
              <w:bottom w:val="single" w:sz="4" w:space="0" w:color="auto"/>
              <w:right w:val="single" w:sz="4" w:space="0" w:color="auto"/>
            </w:tcBorders>
          </w:tcPr>
          <w:p w:rsidR="00BE54F5" w:rsidRPr="00B94951" w:rsidRDefault="00BE54F5"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34" w:type="dxa"/>
            <w:tcBorders>
              <w:top w:val="single" w:sz="4" w:space="0" w:color="auto"/>
              <w:left w:val="single" w:sz="4" w:space="0" w:color="auto"/>
              <w:bottom w:val="single" w:sz="4" w:space="0" w:color="auto"/>
              <w:right w:val="single" w:sz="4" w:space="0" w:color="auto"/>
            </w:tcBorders>
          </w:tcPr>
          <w:p w:rsidR="00BE54F5" w:rsidRPr="00EC3D03" w:rsidRDefault="00BE54F5" w:rsidP="0083499B">
            <w:pPr>
              <w:autoSpaceDE w:val="0"/>
              <w:autoSpaceDN w:val="0"/>
              <w:adjustRightInd w:val="0"/>
              <w:jc w:val="center"/>
              <w:rPr>
                <w:rFonts w:ascii="PT Astra Serif" w:hAnsi="PT Astra Serif"/>
                <w:sz w:val="18"/>
                <w:szCs w:val="18"/>
              </w:rPr>
            </w:pPr>
            <w:r>
              <w:rPr>
                <w:rFonts w:ascii="PT Astra Serif" w:hAnsi="PT Astra Serif"/>
                <w:sz w:val="18"/>
                <w:szCs w:val="18"/>
              </w:rPr>
              <w:t>20</w:t>
            </w:r>
          </w:p>
        </w:tc>
        <w:tc>
          <w:tcPr>
            <w:tcW w:w="120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266"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175"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452D10">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r>
      <w:tr w:rsidR="00BE54F5" w:rsidRPr="00F43200" w:rsidTr="00F43A1D">
        <w:trPr>
          <w:trHeight w:val="700"/>
        </w:trPr>
        <w:tc>
          <w:tcPr>
            <w:tcW w:w="1384" w:type="dxa"/>
            <w:tcBorders>
              <w:top w:val="single" w:sz="4" w:space="0" w:color="auto"/>
              <w:left w:val="single" w:sz="4" w:space="0" w:color="auto"/>
              <w:bottom w:val="single" w:sz="4" w:space="0" w:color="auto"/>
              <w:right w:val="single" w:sz="4" w:space="0" w:color="auto"/>
            </w:tcBorders>
          </w:tcPr>
          <w:p w:rsidR="00BE54F5" w:rsidRPr="005D3CCB" w:rsidRDefault="00BE54F5" w:rsidP="0083499B">
            <w:pPr>
              <w:rPr>
                <w:rFonts w:ascii="PT Astra Serif" w:hAnsi="PT Astra Serif"/>
                <w:sz w:val="18"/>
                <w:szCs w:val="18"/>
              </w:rPr>
            </w:pPr>
            <w:r>
              <w:rPr>
                <w:rFonts w:ascii="PT Astra Serif" w:hAnsi="PT Astra Serif"/>
                <w:sz w:val="18"/>
                <w:szCs w:val="18"/>
              </w:rPr>
              <w:t xml:space="preserve">2. </w:t>
            </w:r>
            <w:r w:rsidRPr="004A6AE5">
              <w:rPr>
                <w:rFonts w:ascii="PT Astra Serif" w:hAnsi="PT Astra Serif"/>
                <w:sz w:val="18"/>
                <w:szCs w:val="18"/>
              </w:rPr>
              <w:t>Схемы интегральные электронные</w:t>
            </w:r>
          </w:p>
        </w:tc>
        <w:tc>
          <w:tcPr>
            <w:tcW w:w="4111" w:type="dxa"/>
            <w:tcBorders>
              <w:top w:val="single" w:sz="4" w:space="0" w:color="auto"/>
              <w:left w:val="single" w:sz="4" w:space="0" w:color="auto"/>
              <w:bottom w:val="single" w:sz="4" w:space="0" w:color="auto"/>
              <w:right w:val="single" w:sz="4" w:space="0" w:color="auto"/>
            </w:tcBorders>
          </w:tcPr>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64-битный многоядерный процессор для настольных компьютеров.</w:t>
            </w:r>
          </w:p>
          <w:p w:rsidR="00BE54F5" w:rsidRPr="006A16DD" w:rsidRDefault="00BE54F5" w:rsidP="0083499B">
            <w:pPr>
              <w:jc w:val="both"/>
              <w:rPr>
                <w:rFonts w:ascii="PT Astra Serif" w:hAnsi="PT Astra Serif"/>
                <w:sz w:val="16"/>
                <w:szCs w:val="16"/>
                <w:u w:val="single"/>
              </w:rPr>
            </w:pPr>
            <w:r w:rsidRPr="006A16DD">
              <w:rPr>
                <w:rFonts w:ascii="PT Astra Serif" w:hAnsi="PT Astra Serif"/>
                <w:sz w:val="16"/>
                <w:szCs w:val="16"/>
                <w:u w:val="single"/>
              </w:rPr>
              <w:t>Характеристики устройства:</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разъём AM4;</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базовая частота работы процессора: не менее 3,5 Гигагерц;</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количество ядер – не менее 4;</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количество потоков – не менее 8;</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объем памяти кэша третьего уровня – не менее 4 Мегабайт;</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поддержка наборов инструкций: SHA, AVX, AVX2, FMA3, SSE4a, SSE4.2, AES, SSE4.1, SSSE3, MMX, SSE, SSE2, SSE3;</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поддержка 64-битного набора команд;</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поддержка оперативной памяти стандарта DDR4;</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тепловыделение – не более 65 Вт;</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интегрированного графического ядра;</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максимальная частота графического ядра – не менее 1700 Мегагерц;</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в комплекте системы охлаждения (кулера);</w:t>
            </w:r>
          </w:p>
          <w:p w:rsidR="00BE54F5" w:rsidRPr="007501C8" w:rsidRDefault="00BE54F5" w:rsidP="0083499B">
            <w:pPr>
              <w:jc w:val="both"/>
              <w:rPr>
                <w:rFonts w:ascii="PT Astra Serif" w:hAnsi="PT Astra Serif"/>
                <w:sz w:val="16"/>
                <w:szCs w:val="16"/>
              </w:rPr>
            </w:pPr>
            <w:r w:rsidRPr="004A6AE5">
              <w:rPr>
                <w:rFonts w:ascii="PT Astra Serif" w:hAnsi="PT Astra Serif"/>
                <w:sz w:val="16"/>
                <w:szCs w:val="16"/>
              </w:rPr>
              <w:t xml:space="preserve">- поддержка операционной системы </w:t>
            </w:r>
            <w:proofErr w:type="spellStart"/>
            <w:r w:rsidRPr="004A6AE5">
              <w:rPr>
                <w:rFonts w:ascii="PT Astra Serif" w:hAnsi="PT Astra Serif"/>
                <w:sz w:val="16"/>
                <w:szCs w:val="16"/>
              </w:rPr>
              <w:t>Microsoft</w:t>
            </w:r>
            <w:proofErr w:type="spellEnd"/>
            <w:r w:rsidRPr="004A6AE5">
              <w:rPr>
                <w:rFonts w:ascii="PT Astra Serif" w:hAnsi="PT Astra Serif"/>
                <w:sz w:val="16"/>
                <w:szCs w:val="16"/>
              </w:rPr>
              <w:t xml:space="preserve"> </w:t>
            </w:r>
            <w:proofErr w:type="spellStart"/>
            <w:r w:rsidRPr="004A6AE5">
              <w:rPr>
                <w:rFonts w:ascii="PT Astra Serif" w:hAnsi="PT Astra Serif"/>
                <w:sz w:val="16"/>
                <w:szCs w:val="16"/>
              </w:rPr>
              <w:t>Windows</w:t>
            </w:r>
            <w:proofErr w:type="spellEnd"/>
            <w:r w:rsidRPr="004A6AE5">
              <w:rPr>
                <w:rFonts w:ascii="PT Astra Serif" w:hAnsi="PT Astra Serif"/>
                <w:sz w:val="16"/>
                <w:szCs w:val="16"/>
              </w:rPr>
              <w:t xml:space="preserve"> 10.</w:t>
            </w:r>
          </w:p>
        </w:tc>
        <w:tc>
          <w:tcPr>
            <w:tcW w:w="567" w:type="dxa"/>
            <w:tcBorders>
              <w:top w:val="single" w:sz="4" w:space="0" w:color="auto"/>
              <w:left w:val="single" w:sz="4" w:space="0" w:color="auto"/>
              <w:bottom w:val="single" w:sz="4" w:space="0" w:color="auto"/>
              <w:right w:val="single" w:sz="4" w:space="0" w:color="auto"/>
            </w:tcBorders>
          </w:tcPr>
          <w:p w:rsidR="00BE54F5" w:rsidRPr="00B94951" w:rsidRDefault="00BE54F5"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34" w:type="dxa"/>
            <w:tcBorders>
              <w:top w:val="single" w:sz="4" w:space="0" w:color="auto"/>
              <w:left w:val="single" w:sz="4" w:space="0" w:color="auto"/>
              <w:bottom w:val="single" w:sz="4" w:space="0" w:color="auto"/>
              <w:right w:val="single" w:sz="4" w:space="0" w:color="auto"/>
            </w:tcBorders>
          </w:tcPr>
          <w:p w:rsidR="00BE54F5" w:rsidRPr="00EC3D03" w:rsidRDefault="00BE54F5" w:rsidP="0083499B">
            <w:pPr>
              <w:autoSpaceDE w:val="0"/>
              <w:autoSpaceDN w:val="0"/>
              <w:adjustRightInd w:val="0"/>
              <w:jc w:val="center"/>
              <w:rPr>
                <w:rFonts w:ascii="PT Astra Serif" w:hAnsi="PT Astra Serif"/>
                <w:sz w:val="18"/>
                <w:szCs w:val="18"/>
              </w:rPr>
            </w:pPr>
            <w:r>
              <w:rPr>
                <w:rFonts w:ascii="PT Astra Serif" w:hAnsi="PT Astra Serif"/>
                <w:sz w:val="18"/>
                <w:szCs w:val="18"/>
              </w:rPr>
              <w:t>5</w:t>
            </w:r>
          </w:p>
        </w:tc>
        <w:tc>
          <w:tcPr>
            <w:tcW w:w="120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266"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175"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452D10">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r>
      <w:tr w:rsidR="00BE54F5" w:rsidRPr="00F43200" w:rsidTr="00F43A1D">
        <w:trPr>
          <w:trHeight w:val="700"/>
        </w:trPr>
        <w:tc>
          <w:tcPr>
            <w:tcW w:w="1384" w:type="dxa"/>
            <w:tcBorders>
              <w:top w:val="single" w:sz="4" w:space="0" w:color="auto"/>
              <w:left w:val="single" w:sz="4" w:space="0" w:color="auto"/>
              <w:bottom w:val="single" w:sz="4" w:space="0" w:color="auto"/>
              <w:right w:val="single" w:sz="4" w:space="0" w:color="auto"/>
            </w:tcBorders>
          </w:tcPr>
          <w:p w:rsidR="00BE54F5" w:rsidRPr="005D3CCB" w:rsidRDefault="00BE54F5" w:rsidP="0083499B">
            <w:pPr>
              <w:rPr>
                <w:rFonts w:ascii="PT Astra Serif" w:hAnsi="PT Astra Serif"/>
                <w:sz w:val="18"/>
                <w:szCs w:val="18"/>
              </w:rPr>
            </w:pPr>
            <w:r>
              <w:rPr>
                <w:rFonts w:ascii="PT Astra Serif" w:hAnsi="PT Astra Serif"/>
                <w:sz w:val="18"/>
                <w:szCs w:val="18"/>
              </w:rPr>
              <w:t xml:space="preserve">3. </w:t>
            </w:r>
            <w:r w:rsidRPr="004A6AE5">
              <w:rPr>
                <w:rFonts w:ascii="PT Astra Serif" w:hAnsi="PT Astra Serif"/>
                <w:sz w:val="18"/>
                <w:szCs w:val="18"/>
              </w:rPr>
              <w:t>Схемы интегральные электронные</w:t>
            </w:r>
          </w:p>
        </w:tc>
        <w:tc>
          <w:tcPr>
            <w:tcW w:w="4111" w:type="dxa"/>
            <w:tcBorders>
              <w:top w:val="single" w:sz="4" w:space="0" w:color="auto"/>
              <w:left w:val="single" w:sz="4" w:space="0" w:color="auto"/>
              <w:bottom w:val="single" w:sz="4" w:space="0" w:color="auto"/>
              <w:right w:val="single" w:sz="4" w:space="0" w:color="auto"/>
            </w:tcBorders>
          </w:tcPr>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Материнская плата с процессорным разъёмом AM4 для настольных компьютеров.</w:t>
            </w:r>
          </w:p>
          <w:p w:rsidR="00BE54F5" w:rsidRPr="006A16DD" w:rsidRDefault="00BE54F5" w:rsidP="0083499B">
            <w:pPr>
              <w:jc w:val="both"/>
              <w:rPr>
                <w:rFonts w:ascii="PT Astra Serif" w:hAnsi="PT Astra Serif"/>
                <w:sz w:val="16"/>
                <w:szCs w:val="16"/>
                <w:u w:val="single"/>
              </w:rPr>
            </w:pPr>
            <w:r w:rsidRPr="006A16DD">
              <w:rPr>
                <w:rFonts w:ascii="PT Astra Serif" w:hAnsi="PT Astra Serif"/>
                <w:sz w:val="16"/>
                <w:szCs w:val="16"/>
                <w:u w:val="single"/>
              </w:rPr>
              <w:t>Характеристики устройства:</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процессорный разъём AM4;</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не менее 4 слотов оперативной памяти типа DDR4 производительностью не менее 3200 Мегагерц;</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lastRenderedPageBreak/>
              <w:t>- производительность сетевого контроллера не менее 1 Гигабит/</w:t>
            </w:r>
            <w:proofErr w:type="gramStart"/>
            <w:r w:rsidRPr="004A6AE5">
              <w:rPr>
                <w:rFonts w:ascii="PT Astra Serif" w:hAnsi="PT Astra Serif"/>
                <w:sz w:val="16"/>
                <w:szCs w:val="16"/>
              </w:rPr>
              <w:t>с</w:t>
            </w:r>
            <w:proofErr w:type="gramEnd"/>
            <w:r w:rsidRPr="004A6AE5">
              <w:rPr>
                <w:rFonts w:ascii="PT Astra Serif" w:hAnsi="PT Astra Serif"/>
                <w:sz w:val="16"/>
                <w:szCs w:val="16"/>
              </w:rPr>
              <w:t>;</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интегрированного видеоконтроллера с разъёмами HDMI, VGA;</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 наличие выходов </w:t>
            </w:r>
            <w:proofErr w:type="spellStart"/>
            <w:r w:rsidRPr="004A6AE5">
              <w:rPr>
                <w:rFonts w:ascii="PT Astra Serif" w:hAnsi="PT Astra Serif"/>
                <w:sz w:val="16"/>
                <w:szCs w:val="16"/>
              </w:rPr>
              <w:t>audio</w:t>
            </w:r>
            <w:proofErr w:type="spellEnd"/>
            <w:r w:rsidRPr="004A6AE5">
              <w:rPr>
                <w:rFonts w:ascii="PT Astra Serif" w:hAnsi="PT Astra Serif"/>
                <w:sz w:val="16"/>
                <w:szCs w:val="16"/>
              </w:rPr>
              <w:t>, поддержка интерфейсов SATA 3.0, USB 3.0;</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 форм-фактор </w:t>
            </w:r>
            <w:proofErr w:type="spellStart"/>
            <w:r w:rsidRPr="004A6AE5">
              <w:rPr>
                <w:rFonts w:ascii="PT Astra Serif" w:hAnsi="PT Astra Serif"/>
                <w:sz w:val="16"/>
                <w:szCs w:val="16"/>
              </w:rPr>
              <w:t>micro</w:t>
            </w:r>
            <w:proofErr w:type="spellEnd"/>
            <w:r w:rsidRPr="004A6AE5">
              <w:rPr>
                <w:rFonts w:ascii="PT Astra Serif" w:hAnsi="PT Astra Serif"/>
                <w:sz w:val="16"/>
                <w:szCs w:val="16"/>
              </w:rPr>
              <w:t xml:space="preserve">-ATX; </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наличие следующих разъёмов: SATA - не менее 6 штук, M.2 – не менее 1 штуки;</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поддержка накопителей типа M.2;</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 наличие следующих разъёмов: PCI </w:t>
            </w:r>
            <w:proofErr w:type="spellStart"/>
            <w:r w:rsidRPr="004A6AE5">
              <w:rPr>
                <w:rFonts w:ascii="PT Astra Serif" w:hAnsi="PT Astra Serif"/>
                <w:sz w:val="16"/>
                <w:szCs w:val="16"/>
              </w:rPr>
              <w:t>Express</w:t>
            </w:r>
            <w:proofErr w:type="spellEnd"/>
            <w:r w:rsidRPr="004A6AE5">
              <w:rPr>
                <w:rFonts w:ascii="PT Astra Serif" w:hAnsi="PT Astra Serif"/>
                <w:sz w:val="16"/>
                <w:szCs w:val="16"/>
              </w:rPr>
              <w:t xml:space="preserve"> х</w:t>
            </w:r>
            <w:proofErr w:type="gramStart"/>
            <w:r w:rsidRPr="004A6AE5">
              <w:rPr>
                <w:rFonts w:ascii="PT Astra Serif" w:hAnsi="PT Astra Serif"/>
                <w:sz w:val="16"/>
                <w:szCs w:val="16"/>
              </w:rPr>
              <w:t>1</w:t>
            </w:r>
            <w:proofErr w:type="gramEnd"/>
            <w:r w:rsidRPr="004A6AE5">
              <w:rPr>
                <w:rFonts w:ascii="PT Astra Serif" w:hAnsi="PT Astra Serif"/>
                <w:sz w:val="16"/>
                <w:szCs w:val="16"/>
              </w:rPr>
              <w:t xml:space="preserve">– не менее 2 штук, PCI </w:t>
            </w:r>
            <w:proofErr w:type="spellStart"/>
            <w:r w:rsidRPr="004A6AE5">
              <w:rPr>
                <w:rFonts w:ascii="PT Astra Serif" w:hAnsi="PT Astra Serif"/>
                <w:sz w:val="16"/>
                <w:szCs w:val="16"/>
              </w:rPr>
              <w:t>Express</w:t>
            </w:r>
            <w:proofErr w:type="spellEnd"/>
            <w:r w:rsidRPr="004A6AE5">
              <w:rPr>
                <w:rFonts w:ascii="PT Astra Serif" w:hAnsi="PT Astra Serif"/>
                <w:sz w:val="16"/>
                <w:szCs w:val="16"/>
              </w:rPr>
              <w:t xml:space="preserve"> х16 – не менее 1 штуки;</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количество портов USB на задней панели - не менее 6 штук;</w:t>
            </w:r>
          </w:p>
          <w:p w:rsidR="00BE54F5" w:rsidRPr="007501C8" w:rsidRDefault="00BE54F5" w:rsidP="0083499B">
            <w:pPr>
              <w:jc w:val="both"/>
              <w:rPr>
                <w:rFonts w:ascii="PT Astra Serif" w:hAnsi="PT Astra Serif"/>
                <w:sz w:val="16"/>
                <w:szCs w:val="16"/>
              </w:rPr>
            </w:pPr>
            <w:r w:rsidRPr="004A6AE5">
              <w:rPr>
                <w:rFonts w:ascii="PT Astra Serif" w:hAnsi="PT Astra Serif"/>
                <w:sz w:val="16"/>
                <w:szCs w:val="16"/>
              </w:rPr>
              <w:t xml:space="preserve">- поддержка операционной системы </w:t>
            </w:r>
            <w:proofErr w:type="spellStart"/>
            <w:r w:rsidRPr="004A6AE5">
              <w:rPr>
                <w:rFonts w:ascii="PT Astra Serif" w:hAnsi="PT Astra Serif"/>
                <w:sz w:val="16"/>
                <w:szCs w:val="16"/>
              </w:rPr>
              <w:t>Microsoft</w:t>
            </w:r>
            <w:proofErr w:type="spellEnd"/>
            <w:r w:rsidRPr="004A6AE5">
              <w:rPr>
                <w:rFonts w:ascii="PT Astra Serif" w:hAnsi="PT Astra Serif"/>
                <w:sz w:val="16"/>
                <w:szCs w:val="16"/>
              </w:rPr>
              <w:t xml:space="preserve"> </w:t>
            </w:r>
            <w:proofErr w:type="spellStart"/>
            <w:r w:rsidRPr="004A6AE5">
              <w:rPr>
                <w:rFonts w:ascii="PT Astra Serif" w:hAnsi="PT Astra Serif"/>
                <w:sz w:val="16"/>
                <w:szCs w:val="16"/>
              </w:rPr>
              <w:t>Windows</w:t>
            </w:r>
            <w:proofErr w:type="spellEnd"/>
            <w:r w:rsidRPr="004A6AE5">
              <w:rPr>
                <w:rFonts w:ascii="PT Astra Serif" w:hAnsi="PT Astra Serif"/>
                <w:sz w:val="16"/>
                <w:szCs w:val="16"/>
              </w:rPr>
              <w:t xml:space="preserve"> 10.</w:t>
            </w:r>
          </w:p>
        </w:tc>
        <w:tc>
          <w:tcPr>
            <w:tcW w:w="567" w:type="dxa"/>
            <w:tcBorders>
              <w:top w:val="single" w:sz="4" w:space="0" w:color="auto"/>
              <w:left w:val="single" w:sz="4" w:space="0" w:color="auto"/>
              <w:bottom w:val="single" w:sz="4" w:space="0" w:color="auto"/>
              <w:right w:val="single" w:sz="4" w:space="0" w:color="auto"/>
            </w:tcBorders>
          </w:tcPr>
          <w:p w:rsidR="00BE54F5" w:rsidRPr="00B94951" w:rsidRDefault="00BE54F5"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lastRenderedPageBreak/>
              <w:t>шт</w:t>
            </w:r>
            <w:proofErr w:type="spellEnd"/>
            <w:proofErr w:type="gramEnd"/>
          </w:p>
        </w:tc>
        <w:tc>
          <w:tcPr>
            <w:tcW w:w="534" w:type="dxa"/>
            <w:tcBorders>
              <w:top w:val="single" w:sz="4" w:space="0" w:color="auto"/>
              <w:left w:val="single" w:sz="4" w:space="0" w:color="auto"/>
              <w:bottom w:val="single" w:sz="4" w:space="0" w:color="auto"/>
              <w:right w:val="single" w:sz="4" w:space="0" w:color="auto"/>
            </w:tcBorders>
          </w:tcPr>
          <w:p w:rsidR="00BE54F5" w:rsidRPr="00EC3D03" w:rsidRDefault="00BE54F5" w:rsidP="0083499B">
            <w:pPr>
              <w:autoSpaceDE w:val="0"/>
              <w:autoSpaceDN w:val="0"/>
              <w:adjustRightInd w:val="0"/>
              <w:jc w:val="center"/>
              <w:rPr>
                <w:rFonts w:ascii="PT Astra Serif" w:hAnsi="PT Astra Serif"/>
                <w:sz w:val="18"/>
                <w:szCs w:val="18"/>
              </w:rPr>
            </w:pPr>
            <w:r>
              <w:rPr>
                <w:rFonts w:ascii="PT Astra Serif" w:hAnsi="PT Astra Serif"/>
                <w:sz w:val="18"/>
                <w:szCs w:val="18"/>
              </w:rPr>
              <w:t>5</w:t>
            </w:r>
          </w:p>
        </w:tc>
        <w:tc>
          <w:tcPr>
            <w:tcW w:w="120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266"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175"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452D10">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r>
      <w:tr w:rsidR="00BE54F5" w:rsidRPr="00F43200" w:rsidTr="00F43A1D">
        <w:trPr>
          <w:trHeight w:val="700"/>
        </w:trPr>
        <w:tc>
          <w:tcPr>
            <w:tcW w:w="1384" w:type="dxa"/>
            <w:tcBorders>
              <w:top w:val="single" w:sz="4" w:space="0" w:color="auto"/>
              <w:left w:val="single" w:sz="4" w:space="0" w:color="auto"/>
              <w:bottom w:val="single" w:sz="4" w:space="0" w:color="auto"/>
              <w:right w:val="single" w:sz="4" w:space="0" w:color="auto"/>
            </w:tcBorders>
          </w:tcPr>
          <w:p w:rsidR="00BE54F5" w:rsidRPr="005D3CCB" w:rsidRDefault="00BE54F5" w:rsidP="0083499B">
            <w:pPr>
              <w:rPr>
                <w:rFonts w:ascii="PT Astra Serif" w:hAnsi="PT Astra Serif"/>
                <w:sz w:val="18"/>
                <w:szCs w:val="18"/>
              </w:rPr>
            </w:pPr>
            <w:r>
              <w:rPr>
                <w:rFonts w:ascii="PT Astra Serif" w:hAnsi="PT Astra Serif"/>
                <w:sz w:val="18"/>
                <w:szCs w:val="18"/>
              </w:rPr>
              <w:lastRenderedPageBreak/>
              <w:t xml:space="preserve">4. </w:t>
            </w:r>
            <w:r w:rsidRPr="004A6AE5">
              <w:rPr>
                <w:rFonts w:ascii="PT Astra Serif" w:hAnsi="PT Astra Serif"/>
                <w:sz w:val="18"/>
                <w:szCs w:val="18"/>
              </w:rPr>
              <w:t>Модуль памяти DDR4</w:t>
            </w:r>
          </w:p>
        </w:tc>
        <w:tc>
          <w:tcPr>
            <w:tcW w:w="4111" w:type="dxa"/>
            <w:tcBorders>
              <w:top w:val="single" w:sz="4" w:space="0" w:color="auto"/>
              <w:left w:val="single" w:sz="4" w:space="0" w:color="auto"/>
              <w:bottom w:val="single" w:sz="4" w:space="0" w:color="auto"/>
              <w:right w:val="single" w:sz="4" w:space="0" w:color="auto"/>
            </w:tcBorders>
          </w:tcPr>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Модуль оперативной памяти стандарта DDR4.</w:t>
            </w:r>
          </w:p>
          <w:p w:rsidR="00BE54F5" w:rsidRPr="006A16DD" w:rsidRDefault="00BE54F5" w:rsidP="0083499B">
            <w:pPr>
              <w:jc w:val="both"/>
              <w:rPr>
                <w:rFonts w:ascii="PT Astra Serif" w:hAnsi="PT Astra Serif"/>
                <w:sz w:val="16"/>
                <w:szCs w:val="16"/>
                <w:u w:val="single"/>
              </w:rPr>
            </w:pPr>
            <w:r w:rsidRPr="006A16DD">
              <w:rPr>
                <w:rFonts w:ascii="PT Astra Serif" w:hAnsi="PT Astra Serif"/>
                <w:sz w:val="16"/>
                <w:szCs w:val="16"/>
                <w:u w:val="single"/>
              </w:rPr>
              <w:t>Характеристики устройства:</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производительность – не менее 2666 Мегагерц;</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объём модуля - не менее 8 Гигабайт;</w:t>
            </w:r>
          </w:p>
          <w:p w:rsidR="00BE54F5" w:rsidRPr="007501C8" w:rsidRDefault="00BE54F5" w:rsidP="0083499B">
            <w:pPr>
              <w:jc w:val="both"/>
              <w:rPr>
                <w:rFonts w:ascii="PT Astra Serif" w:hAnsi="PT Astra Serif"/>
                <w:sz w:val="16"/>
                <w:szCs w:val="16"/>
              </w:rPr>
            </w:pPr>
            <w:r w:rsidRPr="004A6AE5">
              <w:rPr>
                <w:rFonts w:ascii="PT Astra Serif" w:hAnsi="PT Astra Serif"/>
                <w:sz w:val="16"/>
                <w:szCs w:val="16"/>
              </w:rPr>
              <w:t>- тип памяти: DDR4.</w:t>
            </w:r>
          </w:p>
        </w:tc>
        <w:tc>
          <w:tcPr>
            <w:tcW w:w="567" w:type="dxa"/>
            <w:tcBorders>
              <w:top w:val="single" w:sz="4" w:space="0" w:color="auto"/>
              <w:left w:val="single" w:sz="4" w:space="0" w:color="auto"/>
              <w:bottom w:val="single" w:sz="4" w:space="0" w:color="auto"/>
              <w:right w:val="single" w:sz="4" w:space="0" w:color="auto"/>
            </w:tcBorders>
          </w:tcPr>
          <w:p w:rsidR="00BE54F5" w:rsidRPr="00B94951" w:rsidRDefault="00BE54F5"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34" w:type="dxa"/>
            <w:tcBorders>
              <w:top w:val="single" w:sz="4" w:space="0" w:color="auto"/>
              <w:left w:val="single" w:sz="4" w:space="0" w:color="auto"/>
              <w:bottom w:val="single" w:sz="4" w:space="0" w:color="auto"/>
              <w:right w:val="single" w:sz="4" w:space="0" w:color="auto"/>
            </w:tcBorders>
          </w:tcPr>
          <w:p w:rsidR="00BE54F5" w:rsidRPr="00EC3D03" w:rsidRDefault="00BE54F5" w:rsidP="0083499B">
            <w:pPr>
              <w:autoSpaceDE w:val="0"/>
              <w:autoSpaceDN w:val="0"/>
              <w:adjustRightInd w:val="0"/>
              <w:jc w:val="center"/>
              <w:rPr>
                <w:rFonts w:ascii="PT Astra Serif" w:hAnsi="PT Astra Serif"/>
                <w:sz w:val="18"/>
                <w:szCs w:val="18"/>
              </w:rPr>
            </w:pPr>
            <w:r>
              <w:rPr>
                <w:rFonts w:ascii="PT Astra Serif" w:hAnsi="PT Astra Serif"/>
                <w:sz w:val="18"/>
                <w:szCs w:val="18"/>
              </w:rPr>
              <w:t>5</w:t>
            </w:r>
          </w:p>
        </w:tc>
        <w:tc>
          <w:tcPr>
            <w:tcW w:w="120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266"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175"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452D10">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r>
      <w:tr w:rsidR="00BE54F5" w:rsidRPr="00F43200" w:rsidTr="00F43A1D">
        <w:trPr>
          <w:trHeight w:val="700"/>
        </w:trPr>
        <w:tc>
          <w:tcPr>
            <w:tcW w:w="1384" w:type="dxa"/>
            <w:tcBorders>
              <w:top w:val="single" w:sz="4" w:space="0" w:color="auto"/>
              <w:left w:val="single" w:sz="4" w:space="0" w:color="auto"/>
              <w:bottom w:val="single" w:sz="4" w:space="0" w:color="auto"/>
              <w:right w:val="single" w:sz="4" w:space="0" w:color="auto"/>
            </w:tcBorders>
          </w:tcPr>
          <w:p w:rsidR="00BE54F5" w:rsidRPr="005D3CCB" w:rsidRDefault="00BE54F5" w:rsidP="0083499B">
            <w:pPr>
              <w:rPr>
                <w:rFonts w:ascii="PT Astra Serif" w:hAnsi="PT Astra Serif"/>
                <w:sz w:val="18"/>
                <w:szCs w:val="18"/>
              </w:rPr>
            </w:pPr>
            <w:r>
              <w:rPr>
                <w:rFonts w:ascii="PT Astra Serif" w:hAnsi="PT Astra Serif"/>
                <w:sz w:val="18"/>
                <w:szCs w:val="18"/>
              </w:rPr>
              <w:t xml:space="preserve">5. </w:t>
            </w:r>
            <w:r w:rsidRPr="004A6AE5">
              <w:rPr>
                <w:rFonts w:ascii="PT Astra Serif" w:hAnsi="PT Astra Serif"/>
                <w:sz w:val="18"/>
                <w:szCs w:val="18"/>
              </w:rPr>
              <w:t>Модуль памяти DDR3</w:t>
            </w:r>
          </w:p>
        </w:tc>
        <w:tc>
          <w:tcPr>
            <w:tcW w:w="4111" w:type="dxa"/>
            <w:tcBorders>
              <w:top w:val="single" w:sz="4" w:space="0" w:color="auto"/>
              <w:left w:val="single" w:sz="4" w:space="0" w:color="auto"/>
              <w:bottom w:val="single" w:sz="4" w:space="0" w:color="auto"/>
              <w:right w:val="single" w:sz="4" w:space="0" w:color="auto"/>
            </w:tcBorders>
          </w:tcPr>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Модуль оперативной памяти стандарта DDR3.</w:t>
            </w:r>
          </w:p>
          <w:p w:rsidR="00BE54F5" w:rsidRPr="006A16DD" w:rsidRDefault="00BE54F5" w:rsidP="0083499B">
            <w:pPr>
              <w:jc w:val="both"/>
              <w:rPr>
                <w:rFonts w:ascii="PT Astra Serif" w:hAnsi="PT Astra Serif"/>
                <w:sz w:val="16"/>
                <w:szCs w:val="16"/>
                <w:u w:val="single"/>
              </w:rPr>
            </w:pPr>
            <w:r w:rsidRPr="006A16DD">
              <w:rPr>
                <w:rFonts w:ascii="PT Astra Serif" w:hAnsi="PT Astra Serif"/>
                <w:sz w:val="16"/>
                <w:szCs w:val="16"/>
                <w:u w:val="single"/>
              </w:rPr>
              <w:t>Характеристики устройства:</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производительность – не менее 1333 Мегагерц;</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объём модуля - не менее 8 Гигабайт;</w:t>
            </w:r>
          </w:p>
          <w:p w:rsidR="00BE54F5" w:rsidRPr="007501C8" w:rsidRDefault="00BE54F5" w:rsidP="0083499B">
            <w:pPr>
              <w:jc w:val="both"/>
              <w:rPr>
                <w:rFonts w:ascii="PT Astra Serif" w:hAnsi="PT Astra Serif"/>
                <w:sz w:val="16"/>
                <w:szCs w:val="16"/>
              </w:rPr>
            </w:pPr>
            <w:r w:rsidRPr="004A6AE5">
              <w:rPr>
                <w:rFonts w:ascii="PT Astra Serif" w:hAnsi="PT Astra Serif"/>
                <w:sz w:val="16"/>
                <w:szCs w:val="16"/>
              </w:rPr>
              <w:t>- тип памяти: DDR3.</w:t>
            </w:r>
          </w:p>
        </w:tc>
        <w:tc>
          <w:tcPr>
            <w:tcW w:w="567" w:type="dxa"/>
            <w:tcBorders>
              <w:top w:val="single" w:sz="4" w:space="0" w:color="auto"/>
              <w:left w:val="single" w:sz="4" w:space="0" w:color="auto"/>
              <w:bottom w:val="single" w:sz="4" w:space="0" w:color="auto"/>
              <w:right w:val="single" w:sz="4" w:space="0" w:color="auto"/>
            </w:tcBorders>
          </w:tcPr>
          <w:p w:rsidR="00BE54F5" w:rsidRPr="00B94951" w:rsidRDefault="00BE54F5"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34" w:type="dxa"/>
            <w:tcBorders>
              <w:top w:val="single" w:sz="4" w:space="0" w:color="auto"/>
              <w:left w:val="single" w:sz="4" w:space="0" w:color="auto"/>
              <w:bottom w:val="single" w:sz="4" w:space="0" w:color="auto"/>
              <w:right w:val="single" w:sz="4" w:space="0" w:color="auto"/>
            </w:tcBorders>
          </w:tcPr>
          <w:p w:rsidR="00BE54F5" w:rsidRPr="00EC3D03" w:rsidRDefault="00BE54F5" w:rsidP="0083499B">
            <w:pPr>
              <w:autoSpaceDE w:val="0"/>
              <w:autoSpaceDN w:val="0"/>
              <w:adjustRightInd w:val="0"/>
              <w:jc w:val="center"/>
              <w:rPr>
                <w:rFonts w:ascii="PT Astra Serif" w:hAnsi="PT Astra Serif"/>
                <w:sz w:val="18"/>
                <w:szCs w:val="18"/>
              </w:rPr>
            </w:pPr>
            <w:r>
              <w:rPr>
                <w:rFonts w:ascii="PT Astra Serif" w:hAnsi="PT Astra Serif"/>
                <w:sz w:val="18"/>
                <w:szCs w:val="18"/>
              </w:rPr>
              <w:t>10</w:t>
            </w:r>
          </w:p>
        </w:tc>
        <w:tc>
          <w:tcPr>
            <w:tcW w:w="120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266"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175"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452D10">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Pr>
                <w:rFonts w:ascii="PT Astra Serif" w:hAnsi="PT Astra Serif"/>
                <w:sz w:val="16"/>
                <w:szCs w:val="16"/>
              </w:rPr>
              <w:t xml:space="preserve">не </w:t>
            </w:r>
            <w:r w:rsidRPr="00B94951">
              <w:rPr>
                <w:rFonts w:ascii="PT Astra Serif" w:hAnsi="PT Astra Serif"/>
                <w:sz w:val="16"/>
                <w:szCs w:val="16"/>
              </w:rPr>
              <w:t>соответствует</w:t>
            </w:r>
            <w:r>
              <w:rPr>
                <w:rFonts w:ascii="PT Astra Serif" w:hAnsi="PT Astra Serif"/>
                <w:sz w:val="16"/>
                <w:szCs w:val="16"/>
              </w:rPr>
              <w:t xml:space="preserve"> (не указана страна происхождения товара)</w:t>
            </w:r>
          </w:p>
        </w:tc>
      </w:tr>
      <w:tr w:rsidR="00BE54F5" w:rsidRPr="00F43200" w:rsidTr="00F43A1D">
        <w:trPr>
          <w:trHeight w:val="700"/>
        </w:trPr>
        <w:tc>
          <w:tcPr>
            <w:tcW w:w="1384" w:type="dxa"/>
            <w:tcBorders>
              <w:top w:val="single" w:sz="4" w:space="0" w:color="auto"/>
              <w:left w:val="single" w:sz="4" w:space="0" w:color="auto"/>
              <w:bottom w:val="single" w:sz="4" w:space="0" w:color="auto"/>
              <w:right w:val="single" w:sz="4" w:space="0" w:color="auto"/>
            </w:tcBorders>
          </w:tcPr>
          <w:p w:rsidR="00BE54F5" w:rsidRPr="005D3CCB" w:rsidRDefault="00BE54F5" w:rsidP="0083499B">
            <w:pPr>
              <w:rPr>
                <w:rFonts w:ascii="PT Astra Serif" w:hAnsi="PT Astra Serif"/>
                <w:sz w:val="18"/>
                <w:szCs w:val="18"/>
              </w:rPr>
            </w:pPr>
            <w:r>
              <w:rPr>
                <w:rFonts w:ascii="PT Astra Serif" w:hAnsi="PT Astra Serif"/>
                <w:sz w:val="18"/>
                <w:szCs w:val="18"/>
              </w:rPr>
              <w:t xml:space="preserve">6. </w:t>
            </w:r>
            <w:r w:rsidRPr="004A6AE5">
              <w:rPr>
                <w:rFonts w:ascii="PT Astra Serif" w:hAnsi="PT Astra Serif"/>
                <w:sz w:val="18"/>
                <w:szCs w:val="18"/>
              </w:rPr>
              <w:t>Коннектор</w:t>
            </w:r>
          </w:p>
        </w:tc>
        <w:tc>
          <w:tcPr>
            <w:tcW w:w="4111" w:type="dxa"/>
            <w:tcBorders>
              <w:top w:val="single" w:sz="4" w:space="0" w:color="auto"/>
              <w:left w:val="single" w:sz="4" w:space="0" w:color="auto"/>
              <w:bottom w:val="single" w:sz="4" w:space="0" w:color="auto"/>
              <w:right w:val="single" w:sz="4" w:space="0" w:color="auto"/>
            </w:tcBorders>
          </w:tcPr>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xml:space="preserve">Коннектор стандарта RJ-45 </w:t>
            </w:r>
            <w:proofErr w:type="gramStart"/>
            <w:r w:rsidRPr="004A6AE5">
              <w:rPr>
                <w:rFonts w:ascii="PT Astra Serif" w:hAnsi="PT Astra Serif"/>
                <w:sz w:val="16"/>
                <w:szCs w:val="16"/>
              </w:rPr>
              <w:t>обжимной</w:t>
            </w:r>
            <w:proofErr w:type="gramEnd"/>
            <w:r w:rsidRPr="004A6AE5">
              <w:rPr>
                <w:rFonts w:ascii="PT Astra Serif" w:hAnsi="PT Astra Serif"/>
                <w:sz w:val="16"/>
                <w:szCs w:val="16"/>
              </w:rPr>
              <w:t xml:space="preserve"> для кабеля UTP.</w:t>
            </w:r>
          </w:p>
          <w:p w:rsidR="00BE54F5" w:rsidRPr="006A16DD" w:rsidRDefault="00BE54F5" w:rsidP="0083499B">
            <w:pPr>
              <w:jc w:val="both"/>
              <w:rPr>
                <w:rFonts w:ascii="PT Astra Serif" w:hAnsi="PT Astra Serif"/>
                <w:sz w:val="16"/>
                <w:szCs w:val="16"/>
                <w:u w:val="single"/>
              </w:rPr>
            </w:pPr>
            <w:r w:rsidRPr="006A16DD">
              <w:rPr>
                <w:rFonts w:ascii="PT Astra Serif" w:hAnsi="PT Astra Serif"/>
                <w:sz w:val="16"/>
                <w:szCs w:val="16"/>
                <w:u w:val="single"/>
              </w:rPr>
              <w:t>Характеристики:</w:t>
            </w:r>
          </w:p>
          <w:p w:rsidR="00BE54F5" w:rsidRPr="004A6AE5" w:rsidRDefault="00BE54F5" w:rsidP="0083499B">
            <w:pPr>
              <w:jc w:val="both"/>
              <w:rPr>
                <w:rFonts w:ascii="PT Astra Serif" w:hAnsi="PT Astra Serif"/>
                <w:sz w:val="16"/>
                <w:szCs w:val="16"/>
              </w:rPr>
            </w:pPr>
            <w:r w:rsidRPr="004A6AE5">
              <w:rPr>
                <w:rFonts w:ascii="PT Astra Serif" w:hAnsi="PT Astra Serif"/>
                <w:sz w:val="16"/>
                <w:szCs w:val="16"/>
              </w:rPr>
              <w:t>- количество жил кабеля, штук: 8;</w:t>
            </w:r>
          </w:p>
          <w:p w:rsidR="00BE54F5" w:rsidRPr="007501C8" w:rsidRDefault="00BE54F5" w:rsidP="0083499B">
            <w:pPr>
              <w:jc w:val="both"/>
              <w:rPr>
                <w:rFonts w:ascii="PT Astra Serif" w:hAnsi="PT Astra Serif"/>
                <w:sz w:val="16"/>
                <w:szCs w:val="16"/>
              </w:rPr>
            </w:pPr>
            <w:r w:rsidRPr="004A6AE5">
              <w:rPr>
                <w:rFonts w:ascii="PT Astra Serif" w:hAnsi="PT Astra Serif"/>
                <w:sz w:val="16"/>
                <w:szCs w:val="16"/>
              </w:rPr>
              <w:t>- стандарт RJ-45, категория 5.</w:t>
            </w:r>
          </w:p>
        </w:tc>
        <w:tc>
          <w:tcPr>
            <w:tcW w:w="567" w:type="dxa"/>
            <w:tcBorders>
              <w:top w:val="single" w:sz="4" w:space="0" w:color="auto"/>
              <w:left w:val="single" w:sz="4" w:space="0" w:color="auto"/>
              <w:bottom w:val="single" w:sz="4" w:space="0" w:color="auto"/>
              <w:right w:val="single" w:sz="4" w:space="0" w:color="auto"/>
            </w:tcBorders>
          </w:tcPr>
          <w:p w:rsidR="00BE54F5" w:rsidRPr="00B94951" w:rsidRDefault="00BE54F5" w:rsidP="0083499B">
            <w:pPr>
              <w:jc w:val="center"/>
              <w:rPr>
                <w:rFonts w:ascii="PT Astra Serif" w:hAnsi="PT Astra Serif"/>
                <w:color w:val="000000"/>
                <w:sz w:val="18"/>
                <w:szCs w:val="18"/>
              </w:rPr>
            </w:pPr>
            <w:proofErr w:type="spellStart"/>
            <w:proofErr w:type="gramStart"/>
            <w:r w:rsidRPr="00B94951">
              <w:rPr>
                <w:rFonts w:ascii="PT Astra Serif" w:hAnsi="PT Astra Serif"/>
                <w:color w:val="000000"/>
                <w:sz w:val="18"/>
                <w:szCs w:val="18"/>
              </w:rPr>
              <w:t>шт</w:t>
            </w:r>
            <w:proofErr w:type="spellEnd"/>
            <w:proofErr w:type="gramEnd"/>
          </w:p>
        </w:tc>
        <w:tc>
          <w:tcPr>
            <w:tcW w:w="534" w:type="dxa"/>
            <w:tcBorders>
              <w:top w:val="single" w:sz="4" w:space="0" w:color="auto"/>
              <w:left w:val="single" w:sz="4" w:space="0" w:color="auto"/>
              <w:bottom w:val="single" w:sz="4" w:space="0" w:color="auto"/>
              <w:right w:val="single" w:sz="4" w:space="0" w:color="auto"/>
            </w:tcBorders>
          </w:tcPr>
          <w:p w:rsidR="00BE54F5" w:rsidRPr="00EC3D03" w:rsidRDefault="00BE54F5" w:rsidP="0083499B">
            <w:pPr>
              <w:autoSpaceDE w:val="0"/>
              <w:autoSpaceDN w:val="0"/>
              <w:adjustRightInd w:val="0"/>
              <w:jc w:val="center"/>
              <w:rPr>
                <w:rFonts w:ascii="PT Astra Serif" w:hAnsi="PT Astra Serif"/>
                <w:sz w:val="18"/>
                <w:szCs w:val="18"/>
              </w:rPr>
            </w:pPr>
            <w:r>
              <w:rPr>
                <w:rFonts w:ascii="PT Astra Serif" w:hAnsi="PT Astra Serif"/>
                <w:sz w:val="18"/>
                <w:szCs w:val="18"/>
              </w:rPr>
              <w:t>100</w:t>
            </w:r>
          </w:p>
        </w:tc>
        <w:tc>
          <w:tcPr>
            <w:tcW w:w="120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266"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175"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452D10">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c>
          <w:tcPr>
            <w:tcW w:w="1071" w:type="dxa"/>
            <w:tcBorders>
              <w:top w:val="single" w:sz="4" w:space="0" w:color="auto"/>
              <w:left w:val="single" w:sz="4" w:space="0" w:color="auto"/>
              <w:bottom w:val="single" w:sz="4" w:space="0" w:color="auto"/>
              <w:right w:val="single" w:sz="4" w:space="0" w:color="auto"/>
            </w:tcBorders>
            <w:vAlign w:val="center"/>
          </w:tcPr>
          <w:p w:rsidR="00BE54F5" w:rsidRPr="00B94951" w:rsidRDefault="00BE54F5" w:rsidP="0083499B">
            <w:pPr>
              <w:jc w:val="center"/>
              <w:rPr>
                <w:rFonts w:ascii="PT Astra Serif" w:hAnsi="PT Astra Serif"/>
              </w:rPr>
            </w:pPr>
            <w:r w:rsidRPr="00B94951">
              <w:rPr>
                <w:rFonts w:ascii="PT Astra Serif" w:hAnsi="PT Astra Serif"/>
                <w:sz w:val="16"/>
                <w:szCs w:val="16"/>
              </w:rPr>
              <w:t>соответствует</w:t>
            </w:r>
          </w:p>
        </w:tc>
      </w:tr>
    </w:tbl>
    <w:p w:rsidR="00BE54F5" w:rsidRDefault="00BE54F5" w:rsidP="00B2296B">
      <w:pPr>
        <w:tabs>
          <w:tab w:val="right" w:pos="10347"/>
        </w:tabs>
        <w:ind w:left="-993"/>
        <w:jc w:val="both"/>
        <w:rPr>
          <w:rFonts w:ascii="PT Astra Serif" w:hAnsi="PT Astra Serif"/>
          <w:sz w:val="16"/>
          <w:szCs w:val="16"/>
        </w:rPr>
      </w:pPr>
    </w:p>
    <w:p w:rsidR="00B2296B" w:rsidRDefault="00B2296B" w:rsidP="00B2296B">
      <w:pPr>
        <w:ind w:right="23"/>
        <w:jc w:val="right"/>
        <w:rPr>
          <w:rFonts w:ascii="PT Astra Serif" w:hAnsi="PT Astra Serif"/>
          <w:sz w:val="16"/>
          <w:szCs w:val="16"/>
        </w:rPr>
      </w:pPr>
    </w:p>
    <w:p w:rsidR="00B2296B" w:rsidRDefault="00B2296B" w:rsidP="00B2296B">
      <w:pPr>
        <w:ind w:left="-993"/>
        <w:rPr>
          <w:rFonts w:ascii="PT Serif" w:hAnsi="PT Serif"/>
          <w:b/>
          <w:color w:val="FF0000"/>
          <w:sz w:val="16"/>
          <w:szCs w:val="16"/>
        </w:rPr>
      </w:pPr>
    </w:p>
    <w:p w:rsidR="00B2296B" w:rsidRDefault="00B2296B" w:rsidP="00B2296B"/>
    <w:p w:rsidR="00B2296B" w:rsidRDefault="00B2296B" w:rsidP="00B2296B"/>
    <w:p w:rsidR="00B2296B" w:rsidRDefault="00B2296B" w:rsidP="00B2296B">
      <w:pPr>
        <w:pStyle w:val="a3"/>
        <w:ind w:left="0"/>
        <w:jc w:val="both"/>
      </w:pPr>
    </w:p>
    <w:sectPr w:rsidR="00B2296B" w:rsidSect="00501EB5">
      <w:pgSz w:w="16838" w:h="11906" w:orient="landscape"/>
      <w:pgMar w:top="1134"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1F1783"/>
    <w:rsid w:val="004E4549"/>
    <w:rsid w:val="00501EB5"/>
    <w:rsid w:val="00700D62"/>
    <w:rsid w:val="00806528"/>
    <w:rsid w:val="008A30CE"/>
    <w:rsid w:val="008B58FB"/>
    <w:rsid w:val="008B6B54"/>
    <w:rsid w:val="00915C61"/>
    <w:rsid w:val="00B2296B"/>
    <w:rsid w:val="00B33A53"/>
    <w:rsid w:val="00BA678E"/>
    <w:rsid w:val="00BD5628"/>
    <w:rsid w:val="00BE54F5"/>
    <w:rsid w:val="00C04F80"/>
    <w:rsid w:val="00C054D0"/>
    <w:rsid w:val="00C45E97"/>
    <w:rsid w:val="00C73694"/>
    <w:rsid w:val="00CB08DA"/>
    <w:rsid w:val="00D24E63"/>
    <w:rsid w:val="00DD495B"/>
    <w:rsid w:val="00E5551A"/>
    <w:rsid w:val="00EA24A6"/>
    <w:rsid w:val="00ED250B"/>
    <w:rsid w:val="00F43A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BE54F5"/>
    <w:pPr>
      <w:widowControl/>
      <w:suppressAutoHyphens/>
      <w:ind w:right="-382" w:firstLine="993"/>
    </w:pPr>
    <w:rPr>
      <w:sz w:val="28"/>
      <w:lang w:eastAsia="ar-SA"/>
    </w:rPr>
  </w:style>
  <w:style w:type="paragraph" w:styleId="a8">
    <w:name w:val="Balloon Text"/>
    <w:basedOn w:val="a"/>
    <w:link w:val="a9"/>
    <w:uiPriority w:val="99"/>
    <w:semiHidden/>
    <w:unhideWhenUsed/>
    <w:rsid w:val="00700D62"/>
    <w:rPr>
      <w:rFonts w:ascii="Tahoma" w:hAnsi="Tahoma" w:cs="Tahoma"/>
      <w:sz w:val="16"/>
      <w:szCs w:val="16"/>
    </w:rPr>
  </w:style>
  <w:style w:type="character" w:customStyle="1" w:styleId="a9">
    <w:name w:val="Текст выноски Знак"/>
    <w:basedOn w:val="a0"/>
    <w:link w:val="a8"/>
    <w:uiPriority w:val="99"/>
    <w:semiHidden/>
    <w:rsid w:val="00700D62"/>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BE54F5"/>
    <w:pPr>
      <w:widowControl/>
      <w:suppressAutoHyphens/>
      <w:ind w:right="-382" w:firstLine="993"/>
    </w:pPr>
    <w:rPr>
      <w:sz w:val="28"/>
      <w:lang w:eastAsia="ar-SA"/>
    </w:rPr>
  </w:style>
  <w:style w:type="paragraph" w:styleId="a8">
    <w:name w:val="Balloon Text"/>
    <w:basedOn w:val="a"/>
    <w:link w:val="a9"/>
    <w:uiPriority w:val="99"/>
    <w:semiHidden/>
    <w:unhideWhenUsed/>
    <w:rsid w:val="00700D62"/>
    <w:rPr>
      <w:rFonts w:ascii="Tahoma" w:hAnsi="Tahoma" w:cs="Tahoma"/>
      <w:sz w:val="16"/>
      <w:szCs w:val="16"/>
    </w:rPr>
  </w:style>
  <w:style w:type="character" w:customStyle="1" w:styleId="a9">
    <w:name w:val="Текст выноски Знак"/>
    <w:basedOn w:val="a0"/>
    <w:link w:val="a8"/>
    <w:uiPriority w:val="99"/>
    <w:semiHidden/>
    <w:rsid w:val="00700D62"/>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1444</Words>
  <Characters>8235</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14</cp:revision>
  <cp:lastPrinted>2021-08-03T04:48:00Z</cp:lastPrinted>
  <dcterms:created xsi:type="dcterms:W3CDTF">2021-07-19T06:01:00Z</dcterms:created>
  <dcterms:modified xsi:type="dcterms:W3CDTF">2021-08-03T07:15:00Z</dcterms:modified>
</cp:coreProperties>
</file>