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5B" w:rsidRPr="00F33ACF" w:rsidRDefault="009B7F5B" w:rsidP="009B7F5B">
      <w:pPr>
        <w:jc w:val="right"/>
        <w:rPr>
          <w:rStyle w:val="a3"/>
          <w:rFonts w:ascii="PT Astra Serif" w:hAnsi="PT Astra Serif"/>
        </w:rPr>
      </w:pPr>
    </w:p>
    <w:p w:rsidR="009B7F5B" w:rsidRPr="00490F18" w:rsidRDefault="009B7F5B" w:rsidP="009B7F5B">
      <w:pPr>
        <w:spacing w:after="0"/>
        <w:jc w:val="right"/>
        <w:rPr>
          <w:rFonts w:ascii="PT Astra Serif" w:hAnsi="PT Astra Serif"/>
          <w:color w:val="000000"/>
        </w:rPr>
      </w:pPr>
      <w:r w:rsidRPr="00490F18">
        <w:rPr>
          <w:rFonts w:ascii="PT Astra Serif" w:hAnsi="PT Astra Serif"/>
          <w:color w:val="000000"/>
        </w:rPr>
        <w:t>Приложение 1</w:t>
      </w:r>
    </w:p>
    <w:p w:rsidR="009B7F5B" w:rsidRPr="00490F18" w:rsidRDefault="009B7F5B" w:rsidP="009B7F5B">
      <w:pPr>
        <w:spacing w:after="0"/>
        <w:ind w:firstLine="567"/>
        <w:jc w:val="right"/>
        <w:rPr>
          <w:rFonts w:ascii="PT Astra Serif" w:hAnsi="PT Astra Serif"/>
          <w:color w:val="000000"/>
        </w:rPr>
      </w:pPr>
      <w:r w:rsidRPr="00490F18">
        <w:rPr>
          <w:rFonts w:ascii="PT Astra Serif" w:hAnsi="PT Astra Serif"/>
          <w:color w:val="000000"/>
        </w:rPr>
        <w:t>к извещению об осуществлении закупки</w:t>
      </w:r>
    </w:p>
    <w:p w:rsidR="009B7F5B" w:rsidRPr="00490F18" w:rsidRDefault="009B7F5B" w:rsidP="009B7F5B">
      <w:pPr>
        <w:tabs>
          <w:tab w:val="left" w:pos="360"/>
        </w:tabs>
        <w:spacing w:after="0"/>
        <w:jc w:val="center"/>
        <w:rPr>
          <w:rFonts w:ascii="PT Astra Serif" w:hAnsi="PT Astra Serif"/>
          <w:b/>
          <w:bCs/>
          <w:color w:val="00000A"/>
        </w:rPr>
      </w:pPr>
    </w:p>
    <w:p w:rsidR="009B7F5B" w:rsidRPr="00490F18" w:rsidRDefault="009B7F5B" w:rsidP="009B7F5B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rFonts w:ascii="PT Astra Serif" w:hAnsi="PT Astra Serif"/>
          <w:b/>
          <w:bCs/>
          <w:color w:val="00000A"/>
        </w:rPr>
      </w:pPr>
      <w:r w:rsidRPr="00490F18">
        <w:rPr>
          <w:rFonts w:ascii="PT Astra Serif" w:hAnsi="PT Astra Serif"/>
          <w:b/>
          <w:bCs/>
          <w:color w:val="00000A"/>
        </w:rPr>
        <w:t>Описание объекта закупки (техническое задание)</w:t>
      </w:r>
    </w:p>
    <w:p w:rsidR="009B7F5B" w:rsidRPr="00F33ACF" w:rsidRDefault="009B7F5B" w:rsidP="009B7F5B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/>
          <w:bCs/>
        </w:rPr>
      </w:pPr>
    </w:p>
    <w:p w:rsidR="009B7F5B" w:rsidRPr="00F33ACF" w:rsidRDefault="009B7F5B" w:rsidP="009B7F5B">
      <w:pPr>
        <w:rPr>
          <w:rFonts w:ascii="PT Astra Serif" w:hAnsi="PT Astra Serif"/>
          <w:lang w:val="x-none"/>
        </w:rPr>
      </w:pPr>
      <w:r w:rsidRPr="00F33ACF">
        <w:rPr>
          <w:rFonts w:ascii="PT Astra Serif" w:hAnsi="PT Astra Serif"/>
          <w:lang w:val="x-none"/>
        </w:rPr>
        <w:t xml:space="preserve">1. Муниципальный заказчик: </w:t>
      </w:r>
    </w:p>
    <w:p w:rsidR="009B7F5B" w:rsidRPr="00F33ACF" w:rsidRDefault="009B7F5B" w:rsidP="009B7F5B">
      <w:pPr>
        <w:rPr>
          <w:rFonts w:ascii="PT Astra Serif" w:hAnsi="PT Astra Serif"/>
        </w:rPr>
      </w:pPr>
      <w:r w:rsidRPr="00F33ACF">
        <w:rPr>
          <w:rFonts w:ascii="PT Astra Serif" w:hAnsi="PT Astra Serif"/>
          <w:bCs/>
          <w:lang w:val="x-none"/>
        </w:rPr>
        <w:t xml:space="preserve"> </w:t>
      </w:r>
      <w:r w:rsidRPr="00F33ACF">
        <w:rPr>
          <w:rFonts w:ascii="PT Astra Serif" w:hAnsi="PT Astra Serif"/>
          <w:lang w:val="x-none"/>
        </w:rPr>
        <w:t xml:space="preserve">Администрация города </w:t>
      </w:r>
      <w:proofErr w:type="spellStart"/>
      <w:r w:rsidRPr="00F33ACF">
        <w:rPr>
          <w:rFonts w:ascii="PT Astra Serif" w:hAnsi="PT Astra Serif"/>
          <w:lang w:val="x-none"/>
        </w:rPr>
        <w:t>Югорска</w:t>
      </w:r>
      <w:proofErr w:type="spellEnd"/>
      <w:r w:rsidRPr="00F33ACF">
        <w:rPr>
          <w:rFonts w:ascii="PT Astra Serif" w:hAnsi="PT Astra Serif"/>
          <w:lang w:val="x-none"/>
        </w:rPr>
        <w:t>, 628260, Тюменская область, Ханты - Мансийский автономный округ  - Югра,</w:t>
      </w:r>
      <w:r w:rsidRPr="00F33ACF">
        <w:rPr>
          <w:rFonts w:ascii="PT Astra Serif" w:hAnsi="PT Astra Serif"/>
        </w:rPr>
        <w:t xml:space="preserve"> г. Югорск,</w:t>
      </w:r>
      <w:r w:rsidRPr="00F33ACF">
        <w:rPr>
          <w:rFonts w:ascii="PT Astra Serif" w:hAnsi="PT Astra Serif"/>
          <w:lang w:val="x-none"/>
        </w:rPr>
        <w:t xml:space="preserve"> ул. 40 лет Победы, 11,  </w:t>
      </w:r>
      <w:r>
        <w:rPr>
          <w:rFonts w:ascii="PT Astra Serif" w:hAnsi="PT Astra Serif"/>
          <w:lang w:val="x-none"/>
        </w:rPr>
        <w:t>тел. 8 (34675) 5-00-00, 5-00-</w:t>
      </w:r>
      <w:r>
        <w:rPr>
          <w:rFonts w:ascii="PT Astra Serif" w:hAnsi="PT Astra Serif"/>
        </w:rPr>
        <w:t>50</w:t>
      </w:r>
      <w:r w:rsidRPr="00F33ACF">
        <w:rPr>
          <w:rFonts w:ascii="PT Astra Serif" w:hAnsi="PT Astra Serif"/>
          <w:lang w:val="x-none"/>
        </w:rPr>
        <w:t>,</w:t>
      </w:r>
      <w:r>
        <w:rPr>
          <w:rFonts w:ascii="PT Astra Serif" w:hAnsi="PT Astra Serif"/>
        </w:rPr>
        <w:t xml:space="preserve"> </w:t>
      </w:r>
      <w:r w:rsidRPr="00F33ACF">
        <w:rPr>
          <w:rFonts w:ascii="PT Astra Serif" w:hAnsi="PT Astra Serif"/>
          <w:lang w:val="x-none"/>
        </w:rPr>
        <w:t>5-00</w:t>
      </w:r>
      <w:r w:rsidRPr="00F33ACF">
        <w:rPr>
          <w:rFonts w:ascii="PT Astra Serif" w:hAnsi="PT Astra Serif"/>
        </w:rPr>
        <w:t>-</w:t>
      </w:r>
      <w:r w:rsidRPr="00F33ACF">
        <w:rPr>
          <w:rFonts w:ascii="PT Astra Serif" w:hAnsi="PT Astra Serif"/>
          <w:lang w:val="x-none"/>
        </w:rPr>
        <w:t>47.</w:t>
      </w:r>
    </w:p>
    <w:p w:rsidR="009B7F5B" w:rsidRDefault="009B7F5B" w:rsidP="009B7F5B">
      <w:pPr>
        <w:rPr>
          <w:rFonts w:ascii="PT Astra Serif" w:hAnsi="PT Astra Serif"/>
        </w:rPr>
      </w:pPr>
      <w:r w:rsidRPr="00F33ACF">
        <w:rPr>
          <w:rFonts w:ascii="PT Astra Serif" w:hAnsi="PT Astra Serif"/>
        </w:rPr>
        <w:t xml:space="preserve">2. Срок и условия оплаты: </w:t>
      </w:r>
      <w:r w:rsidRPr="00490F18">
        <w:rPr>
          <w:rFonts w:ascii="PT Astra Serif" w:hAnsi="PT Astra Serif"/>
        </w:rPr>
        <w:t xml:space="preserve">единовременный платёж в течение 7 (семи) рабочих дней </w:t>
      </w:r>
      <w:proofErr w:type="gramStart"/>
      <w:r w:rsidRPr="00490F18">
        <w:rPr>
          <w:rFonts w:ascii="PT Astra Serif" w:hAnsi="PT Astra Serif"/>
        </w:rPr>
        <w:t>с даты подписания</w:t>
      </w:r>
      <w:proofErr w:type="gramEnd"/>
      <w:r w:rsidRPr="00490F18">
        <w:rPr>
          <w:rFonts w:ascii="PT Astra Serif" w:hAnsi="PT Astra Serif"/>
        </w:rPr>
        <w:t xml:space="preserve"> структурированного документа о приёмке.</w:t>
      </w:r>
    </w:p>
    <w:p w:rsidR="009B7F5B" w:rsidRPr="00F33ACF" w:rsidRDefault="009B7F5B" w:rsidP="009B7F5B">
      <w:pPr>
        <w:rPr>
          <w:rFonts w:ascii="PT Astra Serif" w:hAnsi="PT Astra Serif"/>
        </w:rPr>
      </w:pPr>
      <w:r w:rsidRPr="00F33ACF">
        <w:rPr>
          <w:rFonts w:ascii="PT Astra Serif" w:hAnsi="PT Astra Serif"/>
        </w:rPr>
        <w:t xml:space="preserve">3. Место поставки: Ханты-Мансийский автономный округ – Югра, Тюменская область,  </w:t>
      </w:r>
      <w:bookmarkStart w:id="0" w:name="_GoBack"/>
      <w:bookmarkEnd w:id="0"/>
      <w:r w:rsidRPr="00F33ACF">
        <w:rPr>
          <w:rFonts w:ascii="PT Astra Serif" w:hAnsi="PT Astra Serif"/>
        </w:rPr>
        <w:t>г. Югорск, ул.40 лет Победы, д.11.</w:t>
      </w:r>
    </w:p>
    <w:p w:rsidR="009B7F5B" w:rsidRDefault="009B7F5B" w:rsidP="009B7F5B">
      <w:pPr>
        <w:rPr>
          <w:rFonts w:ascii="PT Astra Serif" w:hAnsi="PT Astra Serif"/>
        </w:rPr>
      </w:pPr>
      <w:r w:rsidRPr="00F33ACF">
        <w:rPr>
          <w:rFonts w:ascii="PT Astra Serif" w:hAnsi="PT Astra Serif"/>
        </w:rPr>
        <w:t>4.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p w:rsidR="009B7F5B" w:rsidRPr="00F33ACF" w:rsidRDefault="009B7F5B" w:rsidP="009B7F5B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5. Срок поставки товара: </w:t>
      </w:r>
      <w:r w:rsidRPr="00490F18">
        <w:rPr>
          <w:rFonts w:ascii="PT Astra Serif" w:hAnsi="PT Astra Serif"/>
        </w:rPr>
        <w:t xml:space="preserve">с момента заключения муниципального контракта по </w:t>
      </w:r>
      <w:r>
        <w:rPr>
          <w:rFonts w:ascii="PT Astra Serif" w:hAnsi="PT Astra Serif"/>
        </w:rPr>
        <w:t>20</w:t>
      </w:r>
      <w:r w:rsidRPr="00490F18">
        <w:rPr>
          <w:rFonts w:ascii="PT Astra Serif" w:hAnsi="PT Astra Serif"/>
        </w:rPr>
        <w:t>.0</w:t>
      </w:r>
      <w:r>
        <w:rPr>
          <w:rFonts w:ascii="PT Astra Serif" w:hAnsi="PT Astra Serif"/>
        </w:rPr>
        <w:t>9</w:t>
      </w:r>
      <w:r w:rsidRPr="00490F18">
        <w:rPr>
          <w:rFonts w:ascii="PT Astra Serif" w:hAnsi="PT Astra Serif"/>
        </w:rPr>
        <w:t>.2023 г.</w:t>
      </w:r>
    </w:p>
    <w:p w:rsidR="009B7F5B" w:rsidRPr="00807F73" w:rsidRDefault="009B7F5B" w:rsidP="009B7F5B">
      <w:pPr>
        <w:autoSpaceDE w:val="0"/>
        <w:autoSpaceDN w:val="0"/>
        <w:adjustRightInd w:val="0"/>
        <w:spacing w:after="0"/>
        <w:jc w:val="left"/>
        <w:rPr>
          <w:rFonts w:ascii="PT Astra Serif" w:hAnsi="PT Astra Serif"/>
          <w:bCs/>
        </w:rPr>
      </w:pPr>
      <w:r w:rsidRPr="00490F18">
        <w:rPr>
          <w:rFonts w:ascii="PT Astra Serif" w:hAnsi="PT Astra Serif"/>
          <w:b/>
          <w:bCs/>
        </w:rPr>
        <w:t>Предмет муниципального контракта</w:t>
      </w:r>
      <w:r>
        <w:rPr>
          <w:rFonts w:ascii="PT Astra Serif" w:hAnsi="PT Astra Serif"/>
          <w:bCs/>
        </w:rPr>
        <w:t>: поставка</w:t>
      </w:r>
      <w:r w:rsidRPr="00807F73">
        <w:rPr>
          <w:rFonts w:ascii="PT Astra Serif" w:hAnsi="PT Astra Serif"/>
          <w:sz w:val="26"/>
          <w:szCs w:val="26"/>
        </w:rPr>
        <w:t xml:space="preserve"> </w:t>
      </w:r>
      <w:r w:rsidRPr="00807F73">
        <w:rPr>
          <w:rFonts w:ascii="PT Astra Serif" w:hAnsi="PT Astra Serif"/>
          <w:bCs/>
        </w:rPr>
        <w:t>сувенирной (подарочной)</w:t>
      </w:r>
      <w:r>
        <w:rPr>
          <w:rFonts w:ascii="PT Astra Serif" w:hAnsi="PT Astra Serif"/>
          <w:bCs/>
        </w:rPr>
        <w:t xml:space="preserve"> </w:t>
      </w:r>
      <w:r w:rsidRPr="00807F73">
        <w:rPr>
          <w:rFonts w:ascii="PT Astra Serif" w:hAnsi="PT Astra Serif"/>
          <w:bCs/>
        </w:rPr>
        <w:t>продукции.</w:t>
      </w:r>
    </w:p>
    <w:p w:rsidR="00584239" w:rsidRDefault="009B7F5B" w:rsidP="009B7F5B">
      <w:pPr>
        <w:autoSpaceDE w:val="0"/>
        <w:autoSpaceDN w:val="0"/>
        <w:adjustRightInd w:val="0"/>
        <w:spacing w:after="0"/>
        <w:jc w:val="left"/>
        <w:rPr>
          <w:rFonts w:ascii="PT Astra Serif" w:hAnsi="PT Astra Serif"/>
          <w:bCs/>
        </w:rPr>
      </w:pPr>
      <w:r w:rsidRPr="00F33ACF">
        <w:rPr>
          <w:rFonts w:ascii="PT Astra Serif" w:hAnsi="PT Astra Serif"/>
          <w:bCs/>
        </w:rPr>
        <w:t>Наименование и количество товара, стоимость единицы товара:</w:t>
      </w:r>
    </w:p>
    <w:p w:rsidR="009B7F5B" w:rsidRDefault="009B7F5B" w:rsidP="009B7F5B">
      <w:pPr>
        <w:autoSpaceDE w:val="0"/>
        <w:autoSpaceDN w:val="0"/>
        <w:adjustRightInd w:val="0"/>
        <w:spacing w:after="0"/>
        <w:jc w:val="left"/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686"/>
        <w:gridCol w:w="1843"/>
        <w:gridCol w:w="850"/>
        <w:gridCol w:w="1843"/>
      </w:tblGrid>
      <w:tr w:rsidR="009B7F5B" w:rsidRPr="009B7F5B" w:rsidTr="00924B52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7F5B">
              <w:rPr>
                <w:rFonts w:ascii="PT Astra Serif" w:hAnsi="PT Astra Serif"/>
                <w:sz w:val="22"/>
                <w:szCs w:val="22"/>
              </w:rPr>
              <w:t>№ п\</w:t>
            </w:r>
            <w:proofErr w:type="gramStart"/>
            <w:r w:rsidRPr="009B7F5B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7F5B">
              <w:rPr>
                <w:rFonts w:ascii="PT Astra Serif" w:hAnsi="PT Astra Serif"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7F5B">
              <w:rPr>
                <w:rFonts w:ascii="PT Astra Serif" w:hAnsi="PT Astra Serif"/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органа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7F5B">
              <w:rPr>
                <w:rFonts w:ascii="PT Astra Serif" w:hAnsi="PT Astra Serif"/>
                <w:sz w:val="22"/>
                <w:szCs w:val="22"/>
              </w:rPr>
              <w:t>Ед. изм.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Кол-во</w:t>
            </w:r>
          </w:p>
        </w:tc>
      </w:tr>
      <w:tr w:rsidR="009B7F5B" w:rsidRPr="009B7F5B" w:rsidTr="00924B52">
        <w:trPr>
          <w:trHeight w:val="10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5B" w:rsidRPr="009B7F5B" w:rsidRDefault="009B7F5B" w:rsidP="009B7F5B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5B" w:rsidRPr="009B7F5B" w:rsidRDefault="009B7F5B" w:rsidP="009B7F5B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5B" w:rsidRPr="009B7F5B" w:rsidRDefault="009B7F5B" w:rsidP="009B7F5B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5B" w:rsidRPr="009B7F5B" w:rsidRDefault="009B7F5B" w:rsidP="009B7F5B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5B" w:rsidRPr="009B7F5B" w:rsidRDefault="009B7F5B" w:rsidP="009B7F5B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5B" w:rsidRPr="009B7F5B" w:rsidRDefault="009B7F5B" w:rsidP="009B7F5B">
            <w:pPr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B7F5B" w:rsidRPr="009B7F5B" w:rsidTr="00924B52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9B7F5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Ежедневник 17.23.13.191-00000003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EE2AC9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Ежедневник. Вид ежедневника: Недатированный. Формат листа: А5. </w:t>
            </w:r>
            <w:r w:rsidR="00EE2AC9">
              <w:rPr>
                <w:rFonts w:ascii="PT Astra Serif" w:hAnsi="PT Astra Serif"/>
                <w:color w:val="000000"/>
                <w:sz w:val="22"/>
                <w:szCs w:val="22"/>
              </w:rPr>
              <w:t>К</w:t>
            </w:r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>оличество листов: 130</w:t>
            </w:r>
            <w:r w:rsidR="00EE2AC9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>140 шт</w:t>
            </w:r>
            <w:r w:rsidR="00EE2AC9">
              <w:rPr>
                <w:rFonts w:ascii="PT Astra Serif" w:hAnsi="PT Astra Serif"/>
                <w:color w:val="000000"/>
                <w:sz w:val="22"/>
                <w:szCs w:val="22"/>
              </w:rPr>
              <w:t>ук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br/>
              <w:t>Дополнительные характеристики:</w:t>
            </w:r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br/>
              <w:t xml:space="preserve"> С нанесением логотипа города </w:t>
            </w:r>
            <w:proofErr w:type="spellStart"/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>Югорска</w:t>
            </w:r>
            <w:proofErr w:type="spellEnd"/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и надписью: «Городской округ город Югорск Ханты-Мансийского автономного округа-Югры». Разработка макета, согласование с заказчиком.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7F5B">
              <w:rPr>
                <w:rFonts w:ascii="PT Astra Serif" w:hAnsi="PT Astra Serif"/>
                <w:sz w:val="22"/>
                <w:szCs w:val="22"/>
              </w:rPr>
              <w:t>Администрация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7F5B">
              <w:rPr>
                <w:rFonts w:ascii="PT Astra Serif" w:hAnsi="PT Astra Serif"/>
                <w:sz w:val="22"/>
                <w:szCs w:val="22"/>
              </w:rPr>
              <w:t>Шт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>75</w:t>
            </w:r>
          </w:p>
        </w:tc>
      </w:tr>
      <w:tr w:rsidR="009B7F5B" w:rsidRPr="009B7F5B" w:rsidTr="00924B52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7F5B" w:rsidRPr="009B7F5B" w:rsidRDefault="009B7F5B" w:rsidP="009B7F5B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right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9B7F5B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 по виду товара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B7F5B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B7F5B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9B7F5B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75</w:t>
            </w:r>
          </w:p>
        </w:tc>
      </w:tr>
      <w:tr w:rsidR="009B7F5B" w:rsidRPr="009B7F5B" w:rsidTr="00924B52">
        <w:trPr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9B7F5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Блокнот</w:t>
            </w:r>
            <w:r w:rsidRPr="009B7F5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br/>
              <w:t>17.23.13.191-00000002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24B52">
            <w:pPr>
              <w:spacing w:after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>Тип крепления: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>Спираль либо пружина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br/>
              <w:t>Формат листа: А5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br/>
              <w:t xml:space="preserve">Количество листов </w:t>
            </w:r>
            <w:r w:rsidR="00924B52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130 шт</w:t>
            </w:r>
            <w:r w:rsidR="00924B52">
              <w:rPr>
                <w:rFonts w:ascii="PT Astra Serif" w:hAnsi="PT Astra Serif"/>
                <w:color w:val="000000"/>
                <w:sz w:val="22"/>
                <w:szCs w:val="22"/>
              </w:rPr>
              <w:t>ук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Дополнительные характеристики: Блокнот с видами города </w:t>
            </w:r>
            <w:proofErr w:type="spellStart"/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>Югорска</w:t>
            </w:r>
            <w:proofErr w:type="spellEnd"/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. С нанесением логотипа города </w:t>
            </w:r>
            <w:proofErr w:type="spellStart"/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>Югорска</w:t>
            </w:r>
            <w:proofErr w:type="spellEnd"/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>, надпись «город Югорск». Размер 14,5*20см. полиграфический блокнот, обложка 4+0, блок 80 листов клетка, крепление пружина сверху. Разработка макета, согласование с заказчиком.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7F5B">
              <w:rPr>
                <w:rFonts w:ascii="PT Astra Serif" w:hAnsi="PT Astra Serif"/>
                <w:sz w:val="22"/>
                <w:szCs w:val="22"/>
              </w:rPr>
              <w:t>Администрация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7F5B">
              <w:rPr>
                <w:rFonts w:ascii="PT Astra Serif" w:hAnsi="PT Astra Serif"/>
                <w:sz w:val="22"/>
                <w:szCs w:val="22"/>
              </w:rPr>
              <w:t>Шт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>53</w:t>
            </w:r>
          </w:p>
        </w:tc>
      </w:tr>
      <w:tr w:rsidR="009B7F5B" w:rsidRPr="009B7F5B" w:rsidTr="00924B52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B7F5B">
              <w:rPr>
                <w:rFonts w:ascii="PT Astra Serif" w:hAnsi="PT Astra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9B7F5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right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9B7F5B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 по виду товара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B7F5B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B7F5B">
              <w:rPr>
                <w:rFonts w:ascii="PT Astra Serif" w:hAnsi="PT Astra Serif"/>
                <w:b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7F5B" w:rsidRPr="009B7F5B" w:rsidRDefault="009B7F5B" w:rsidP="009B7F5B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9B7F5B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53</w:t>
            </w:r>
          </w:p>
        </w:tc>
      </w:tr>
    </w:tbl>
    <w:p w:rsidR="009B7F5B" w:rsidRDefault="009B7F5B" w:rsidP="009B7F5B"/>
    <w:p w:rsidR="009B7F5B" w:rsidRDefault="009B7F5B" w:rsidP="009B7F5B">
      <w:pPr>
        <w:rPr>
          <w:rFonts w:ascii="PT Astra Serif" w:hAnsi="PT Astra Serif"/>
          <w:lang w:eastAsia="zh-CN"/>
        </w:rPr>
      </w:pPr>
      <w:r w:rsidRPr="009B7F5B">
        <w:rPr>
          <w:rFonts w:ascii="PT Astra Serif" w:hAnsi="PT Astra Serif"/>
          <w:b/>
          <w:lang w:eastAsia="zh-CN"/>
        </w:rPr>
        <w:lastRenderedPageBreak/>
        <w:t>Обоснование применения дополнительных характеристик</w:t>
      </w:r>
      <w:r>
        <w:rPr>
          <w:rFonts w:ascii="PT Astra Serif" w:hAnsi="PT Astra Serif"/>
          <w:lang w:eastAsia="zh-CN"/>
        </w:rPr>
        <w:t xml:space="preserve">: </w:t>
      </w:r>
      <w:r w:rsidR="008F2802" w:rsidRPr="008F2802">
        <w:rPr>
          <w:rFonts w:ascii="PT Astra Serif" w:hAnsi="PT Astra Serif"/>
          <w:lang w:eastAsia="zh-CN"/>
        </w:rPr>
        <w:t xml:space="preserve">Постановление администрации города </w:t>
      </w:r>
      <w:proofErr w:type="spellStart"/>
      <w:r w:rsidR="008F2802" w:rsidRPr="008F2802">
        <w:rPr>
          <w:rFonts w:ascii="PT Astra Serif" w:hAnsi="PT Astra Serif"/>
          <w:lang w:eastAsia="zh-CN"/>
        </w:rPr>
        <w:t>Югорска</w:t>
      </w:r>
      <w:proofErr w:type="spellEnd"/>
      <w:r w:rsidR="008F2802" w:rsidRPr="008F2802">
        <w:rPr>
          <w:rFonts w:ascii="PT Astra Serif" w:hAnsi="PT Astra Serif"/>
          <w:lang w:eastAsia="zh-CN"/>
        </w:rPr>
        <w:t xml:space="preserve"> от 18.01.2017 № 105 </w:t>
      </w:r>
      <w:r>
        <w:rPr>
          <w:rFonts w:ascii="PT Astra Serif" w:hAnsi="PT Astra Serif"/>
          <w:lang w:eastAsia="zh-CN"/>
        </w:rPr>
        <w:t xml:space="preserve"> (Приложение к описанию объекта закупки).</w:t>
      </w:r>
    </w:p>
    <w:p w:rsidR="008F2802" w:rsidRDefault="008F2802" w:rsidP="009B7F5B">
      <w:pPr>
        <w:rPr>
          <w:rFonts w:ascii="PT Astra Serif" w:hAnsi="PT Astra Serif"/>
          <w:lang w:eastAsia="zh-CN"/>
        </w:rPr>
      </w:pPr>
    </w:p>
    <w:p w:rsidR="008F2802" w:rsidRDefault="008F2802" w:rsidP="009B7F5B">
      <w:pPr>
        <w:rPr>
          <w:rFonts w:ascii="PT Astra Serif" w:hAnsi="PT Astra Serif"/>
          <w:lang w:eastAsia="zh-CN"/>
        </w:rPr>
      </w:pPr>
    </w:p>
    <w:p w:rsidR="008F2802" w:rsidRDefault="008F2802" w:rsidP="009B7F5B">
      <w:pPr>
        <w:rPr>
          <w:rFonts w:ascii="PT Astra Serif" w:hAnsi="PT Astra Serif"/>
          <w:lang w:eastAsia="zh-CN"/>
        </w:rPr>
      </w:pPr>
    </w:p>
    <w:p w:rsidR="008F2802" w:rsidRPr="008F2802" w:rsidRDefault="008F2802" w:rsidP="008F2802">
      <w:pPr>
        <w:shd w:val="clear" w:color="auto" w:fill="FFFFFF"/>
        <w:tabs>
          <w:tab w:val="left" w:pos="851"/>
          <w:tab w:val="left" w:pos="993"/>
        </w:tabs>
        <w:suppressAutoHyphens/>
        <w:spacing w:after="0"/>
        <w:jc w:val="left"/>
        <w:rPr>
          <w:rFonts w:ascii="PT Astra Serif" w:hAnsi="PT Astra Serif"/>
          <w:b/>
          <w:bCs/>
        </w:rPr>
      </w:pPr>
      <w:r w:rsidRPr="008F2802">
        <w:rPr>
          <w:rFonts w:ascii="PT Astra Serif" w:hAnsi="PT Astra Serif"/>
          <w:b/>
          <w:bCs/>
        </w:rPr>
        <w:t>Заведующий по АХР                                                                                                          Н.А. Попова</w:t>
      </w:r>
    </w:p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9B7F5B"/>
    <w:p w:rsidR="008F2802" w:rsidRDefault="008F2802" w:rsidP="008F2802">
      <w:pPr>
        <w:jc w:val="right"/>
        <w:rPr>
          <w:rFonts w:ascii="PT Astra Serif" w:hAnsi="PT Astra Serif"/>
          <w:lang w:eastAsia="zh-CN"/>
        </w:rPr>
      </w:pPr>
      <w:r>
        <w:rPr>
          <w:rFonts w:ascii="PT Astra Serif" w:hAnsi="PT Astra Serif"/>
          <w:lang w:eastAsia="zh-CN"/>
        </w:rPr>
        <w:lastRenderedPageBreak/>
        <w:t>Приложение к описанию объекта закупки</w:t>
      </w:r>
    </w:p>
    <w:p w:rsidR="008F2802" w:rsidRDefault="008F2802" w:rsidP="008F2802">
      <w:pPr>
        <w:jc w:val="right"/>
      </w:pPr>
    </w:p>
    <w:p w:rsidR="008F2802" w:rsidRDefault="008F2802" w:rsidP="008F2802">
      <w:pPr>
        <w:jc w:val="right"/>
      </w:pPr>
      <w:r>
        <w:rPr>
          <w:rFonts w:ascii="Arial" w:hAnsi="Arial" w:cs="Arial"/>
          <w:b/>
          <w:bCs/>
          <w:noProof/>
          <w:color w:val="00000A"/>
          <w:sz w:val="22"/>
          <w:szCs w:val="22"/>
        </w:rPr>
        <w:drawing>
          <wp:inline distT="0" distB="0" distL="0" distR="0" wp14:anchorId="21DF7776" wp14:editId="14F6A3DD">
            <wp:extent cx="6474372" cy="8355724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835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02" w:rsidRDefault="008F2802" w:rsidP="008F2802">
      <w:pPr>
        <w:jc w:val="right"/>
      </w:pPr>
      <w:r>
        <w:rPr>
          <w:rFonts w:ascii="Arial" w:hAnsi="Arial" w:cs="Arial"/>
          <w:b/>
          <w:bCs/>
          <w:noProof/>
          <w:color w:val="00000A"/>
          <w:sz w:val="22"/>
          <w:szCs w:val="22"/>
        </w:rPr>
        <w:lastRenderedPageBreak/>
        <w:drawing>
          <wp:inline distT="0" distB="0" distL="0" distR="0">
            <wp:extent cx="6474460" cy="899668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899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2802" w:rsidSect="009B7F5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63"/>
    <w:rsid w:val="00394063"/>
    <w:rsid w:val="00584239"/>
    <w:rsid w:val="008F2802"/>
    <w:rsid w:val="00924B52"/>
    <w:rsid w:val="009B7F5B"/>
    <w:rsid w:val="00E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5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B7F5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F280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8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5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B7F5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F280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8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3</cp:revision>
  <dcterms:created xsi:type="dcterms:W3CDTF">2023-08-11T06:20:00Z</dcterms:created>
  <dcterms:modified xsi:type="dcterms:W3CDTF">2023-08-11T06:57:00Z</dcterms:modified>
</cp:coreProperties>
</file>