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D6B7C02" w:rsidR="0013623D" w:rsidRPr="00D36C38" w:rsidRDefault="008A374A" w:rsidP="008A374A">
      <w:pPr>
        <w:spacing w:after="0"/>
        <w:jc w:val="center"/>
        <w:rPr>
          <w:b/>
          <w:bCs/>
        </w:rPr>
      </w:pPr>
      <w:bookmarkStart w:id="0" w:name="_Ref248562863"/>
      <w:r>
        <w:rPr>
          <w:b/>
          <w:bCs/>
          <w:sz w:val="22"/>
          <w:szCs w:val="22"/>
          <w:lang w:val="en-US"/>
        </w:rPr>
        <w:t>II</w:t>
      </w:r>
      <w:bookmarkStart w:id="1" w:name="_GoBack"/>
      <w:bookmarkEnd w:id="1"/>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2"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54E8EFCF" w:rsidR="0011646C" w:rsidRPr="00D36C38" w:rsidRDefault="00754F39" w:rsidP="006315FC">
      <w:pPr>
        <w:spacing w:after="0"/>
        <w:ind w:right="-1"/>
      </w:pPr>
      <w:r>
        <w:t xml:space="preserve">Место поставки: </w:t>
      </w:r>
      <w:r w:rsidR="0011646C" w:rsidRPr="00D36C38">
        <w:rPr>
          <w:bCs/>
        </w:rPr>
        <w:t>628260, ул.</w:t>
      </w:r>
      <w:r w:rsidR="007575C4">
        <w:rPr>
          <w:bCs/>
        </w:rPr>
        <w:t xml:space="preserve"> </w:t>
      </w:r>
      <w:proofErr w:type="spellStart"/>
      <w:r w:rsidR="0011646C" w:rsidRPr="00D36C38">
        <w:rPr>
          <w:bCs/>
        </w:rPr>
        <w:t>Таежная</w:t>
      </w:r>
      <w:proofErr w:type="spellEnd"/>
      <w:r w:rsidR="0011646C" w:rsidRPr="00D36C38">
        <w:rPr>
          <w:bCs/>
        </w:rPr>
        <w:t xml:space="preserve">,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688E6259"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EC2E60">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5245"/>
        <w:gridCol w:w="85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754F39" w:rsidRPr="00D36C38" w14:paraId="34DA34C2" w14:textId="4765F813" w:rsidTr="005177FF">
        <w:tc>
          <w:tcPr>
            <w:tcW w:w="709" w:type="dxa"/>
            <w:vMerge/>
            <w:tcBorders>
              <w:left w:val="single" w:sz="4" w:space="0" w:color="auto"/>
              <w:bottom w:val="single" w:sz="4" w:space="0" w:color="auto"/>
              <w:right w:val="single" w:sz="4" w:space="0" w:color="auto"/>
            </w:tcBorders>
          </w:tcPr>
          <w:p w14:paraId="0761B680" w14:textId="77777777" w:rsidR="00754F39" w:rsidRPr="00D36C38" w:rsidRDefault="00754F39" w:rsidP="006315FC">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754F39" w:rsidRPr="00D36C38" w:rsidRDefault="00754F39" w:rsidP="006315FC">
            <w:pPr>
              <w:autoSpaceDE w:val="0"/>
              <w:autoSpaceDN w:val="0"/>
              <w:adjustRightInd w:val="0"/>
              <w:spacing w:after="0"/>
              <w:jc w:val="center"/>
            </w:pPr>
            <w:r w:rsidRPr="00D36C38">
              <w:t>Код</w:t>
            </w:r>
          </w:p>
          <w:p w14:paraId="4DD649E5" w14:textId="5552BF6E" w:rsidR="00754F39" w:rsidRPr="00D36C38" w:rsidRDefault="00754F39" w:rsidP="006315FC">
            <w:pPr>
              <w:autoSpaceDE w:val="0"/>
              <w:autoSpaceDN w:val="0"/>
              <w:adjustRightInd w:val="0"/>
              <w:spacing w:after="0"/>
              <w:jc w:val="center"/>
            </w:pPr>
            <w:r w:rsidRPr="00D36C38">
              <w:t xml:space="preserve">КТРУ </w:t>
            </w:r>
          </w:p>
        </w:tc>
        <w:tc>
          <w:tcPr>
            <w:tcW w:w="5245" w:type="dxa"/>
            <w:tcBorders>
              <w:top w:val="single" w:sz="4" w:space="0" w:color="auto"/>
              <w:left w:val="single" w:sz="4" w:space="0" w:color="auto"/>
              <w:bottom w:val="single" w:sz="4" w:space="0" w:color="auto"/>
              <w:right w:val="single" w:sz="4" w:space="0" w:color="auto"/>
            </w:tcBorders>
            <w:hideMark/>
          </w:tcPr>
          <w:p w14:paraId="30DDA970" w14:textId="77777777" w:rsidR="00754F39" w:rsidRPr="00D36C38" w:rsidRDefault="00754F39" w:rsidP="006315FC">
            <w:pPr>
              <w:autoSpaceDE w:val="0"/>
              <w:autoSpaceDN w:val="0"/>
              <w:adjustRightInd w:val="0"/>
              <w:spacing w:after="0"/>
              <w:jc w:val="center"/>
            </w:pPr>
            <w:r w:rsidRPr="00D36C38">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2B9FFF5" w14:textId="77777777" w:rsidR="00754F39" w:rsidRPr="00D36C38" w:rsidRDefault="00754F39" w:rsidP="006315FC">
            <w:pPr>
              <w:autoSpaceDE w:val="0"/>
              <w:autoSpaceDN w:val="0"/>
              <w:adjustRightInd w:val="0"/>
              <w:spacing w:after="0"/>
              <w:jc w:val="center"/>
            </w:pPr>
            <w:r w:rsidRPr="00D36C38">
              <w:t>Ед.</w:t>
            </w:r>
          </w:p>
          <w:p w14:paraId="749D44C6" w14:textId="77777777" w:rsidR="00754F39" w:rsidRPr="00D36C38" w:rsidRDefault="00754F39" w:rsidP="006315FC">
            <w:pPr>
              <w:autoSpaceDE w:val="0"/>
              <w:autoSpaceDN w:val="0"/>
              <w:adjustRightInd w:val="0"/>
              <w:spacing w:after="0"/>
              <w:jc w:val="center"/>
            </w:pPr>
            <w:r w:rsidRPr="00D36C38">
              <w:t>изм.</w:t>
            </w:r>
          </w:p>
        </w:tc>
        <w:tc>
          <w:tcPr>
            <w:tcW w:w="1710" w:type="dxa"/>
            <w:gridSpan w:val="2"/>
            <w:tcBorders>
              <w:top w:val="single" w:sz="4" w:space="0" w:color="auto"/>
              <w:left w:val="single" w:sz="4" w:space="0" w:color="auto"/>
              <w:bottom w:val="single" w:sz="4" w:space="0" w:color="auto"/>
              <w:right w:val="single" w:sz="4" w:space="0" w:color="auto"/>
            </w:tcBorders>
            <w:hideMark/>
          </w:tcPr>
          <w:p w14:paraId="2DEADAA1" w14:textId="5F696E6D" w:rsidR="00754F39" w:rsidRPr="00D36C38" w:rsidRDefault="00754F39"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2F6D1E" w:rsidRPr="00D36C38" w14:paraId="51FB740D" w14:textId="4C709711" w:rsidTr="005177FF">
        <w:tc>
          <w:tcPr>
            <w:tcW w:w="709" w:type="dxa"/>
            <w:tcBorders>
              <w:top w:val="single" w:sz="4" w:space="0" w:color="auto"/>
              <w:left w:val="single" w:sz="4" w:space="0" w:color="auto"/>
              <w:bottom w:val="single" w:sz="4" w:space="0" w:color="auto"/>
              <w:right w:val="single" w:sz="4" w:space="0" w:color="auto"/>
            </w:tcBorders>
          </w:tcPr>
          <w:p w14:paraId="3226CCA5" w14:textId="77777777" w:rsidR="002F6D1E" w:rsidRPr="00D36C38" w:rsidRDefault="002F6D1E" w:rsidP="002F6D1E">
            <w:pPr>
              <w:autoSpaceDE w:val="0"/>
              <w:autoSpaceDN w:val="0"/>
              <w:adjustRightInd w:val="0"/>
              <w:spacing w:after="0"/>
              <w:jc w:val="center"/>
            </w:pPr>
            <w:r w:rsidRPr="00D36C38">
              <w:t>1</w:t>
            </w:r>
          </w:p>
        </w:tc>
        <w:tc>
          <w:tcPr>
            <w:tcW w:w="1559" w:type="dxa"/>
            <w:tcBorders>
              <w:top w:val="single" w:sz="4" w:space="0" w:color="auto"/>
              <w:left w:val="single" w:sz="4" w:space="0" w:color="auto"/>
              <w:bottom w:val="single" w:sz="4" w:space="0" w:color="auto"/>
              <w:right w:val="single" w:sz="4" w:space="0" w:color="auto"/>
            </w:tcBorders>
          </w:tcPr>
          <w:p w14:paraId="1585AB70" w14:textId="304DAD54" w:rsidR="002F6D1E" w:rsidRPr="00754F39" w:rsidRDefault="002F6D1E" w:rsidP="002F6D1E">
            <w:pPr>
              <w:spacing w:after="0"/>
              <w:jc w:val="left"/>
              <w:rPr>
                <w:color w:val="FF0000"/>
              </w:rPr>
            </w:pPr>
            <w:r w:rsidRPr="00AF7254">
              <w:t>10.82.22.112</w:t>
            </w:r>
          </w:p>
        </w:tc>
        <w:tc>
          <w:tcPr>
            <w:tcW w:w="5245" w:type="dxa"/>
            <w:tcBorders>
              <w:top w:val="single" w:sz="4" w:space="0" w:color="auto"/>
              <w:left w:val="single" w:sz="4" w:space="0" w:color="auto"/>
              <w:bottom w:val="single" w:sz="4" w:space="0" w:color="auto"/>
              <w:right w:val="single" w:sz="4" w:space="0" w:color="auto"/>
            </w:tcBorders>
          </w:tcPr>
          <w:p w14:paraId="00D63B40" w14:textId="2EFF3307" w:rsidR="002F6D1E" w:rsidRPr="00754F39" w:rsidRDefault="002F6D1E" w:rsidP="002F6D1E">
            <w:pPr>
              <w:spacing w:after="0"/>
              <w:rPr>
                <w:color w:val="FF0000"/>
              </w:rPr>
            </w:pPr>
            <w:r w:rsidRPr="00AF7254">
              <w:t xml:space="preserve"> Шоколад молочный в упакованном виде. Не менее 50 гр. и не более 100 гр., ГОСТ 31721-2012, без видимых пороков: сахарного и жирового поседения, упаковка без повреждений.</w:t>
            </w:r>
          </w:p>
        </w:tc>
        <w:tc>
          <w:tcPr>
            <w:tcW w:w="851" w:type="dxa"/>
            <w:tcBorders>
              <w:top w:val="single" w:sz="4" w:space="0" w:color="auto"/>
              <w:left w:val="single" w:sz="4" w:space="0" w:color="auto"/>
              <w:bottom w:val="single" w:sz="4" w:space="0" w:color="auto"/>
              <w:right w:val="single" w:sz="4" w:space="0" w:color="auto"/>
            </w:tcBorders>
          </w:tcPr>
          <w:p w14:paraId="35ABBEBF" w14:textId="595B10E7" w:rsidR="002F6D1E" w:rsidRPr="00CC4994" w:rsidRDefault="002F6D1E" w:rsidP="002F6D1E">
            <w:pPr>
              <w:autoSpaceDE w:val="0"/>
              <w:autoSpaceDN w:val="0"/>
              <w:adjustRightInd w:val="0"/>
              <w:spacing w:after="0"/>
              <w:jc w:val="center"/>
              <w:rPr>
                <w:color w:val="FF0000"/>
              </w:rPr>
            </w:pPr>
            <w:proofErr w:type="gramStart"/>
            <w:r w:rsidRPr="00AF7254">
              <w:t>ш</w:t>
            </w:r>
            <w:proofErr w:type="gramEnd"/>
            <w:r w:rsidRPr="00AF7254">
              <w:t>т.</w:t>
            </w:r>
          </w:p>
        </w:tc>
        <w:tc>
          <w:tcPr>
            <w:tcW w:w="1710" w:type="dxa"/>
            <w:gridSpan w:val="2"/>
            <w:tcBorders>
              <w:top w:val="single" w:sz="4" w:space="0" w:color="auto"/>
              <w:left w:val="single" w:sz="4" w:space="0" w:color="auto"/>
              <w:bottom w:val="single" w:sz="4" w:space="0" w:color="auto"/>
              <w:right w:val="single" w:sz="4" w:space="0" w:color="auto"/>
            </w:tcBorders>
          </w:tcPr>
          <w:p w14:paraId="1660558C" w14:textId="15A465F5" w:rsidR="002F6D1E" w:rsidRPr="00CC4994" w:rsidRDefault="002F6D1E" w:rsidP="002F6D1E">
            <w:pPr>
              <w:spacing w:after="0"/>
              <w:jc w:val="center"/>
              <w:rPr>
                <w:color w:val="FF0000"/>
              </w:rPr>
            </w:pPr>
            <w:r>
              <w:t>65</w:t>
            </w:r>
            <w:r w:rsidRPr="00AF7254">
              <w:t>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2"/>
    <w:p w14:paraId="43113284" w14:textId="77777777" w:rsidR="00CE36E7" w:rsidRPr="00D36C38" w:rsidRDefault="00CE36E7" w:rsidP="004A4FDB">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BB5AE" w14:textId="77777777" w:rsidR="005E4544" w:rsidRDefault="005E4544">
      <w:r>
        <w:separator/>
      </w:r>
    </w:p>
  </w:endnote>
  <w:endnote w:type="continuationSeparator" w:id="0">
    <w:p w14:paraId="342C9D2B" w14:textId="77777777" w:rsidR="005E4544" w:rsidRDefault="005E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3CC52" w14:textId="77777777" w:rsidR="005E4544" w:rsidRDefault="005E4544">
      <w:r>
        <w:separator/>
      </w:r>
    </w:p>
  </w:footnote>
  <w:footnote w:type="continuationSeparator" w:id="0">
    <w:p w14:paraId="4F35BA56" w14:textId="77777777" w:rsidR="005E4544" w:rsidRDefault="005E4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B"/>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4E3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D1E"/>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77FF"/>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544"/>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ECD"/>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374A"/>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058C0"/>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2982"/>
    <w:rsid w:val="00A5522C"/>
    <w:rsid w:val="00A56179"/>
    <w:rsid w:val="00A6164C"/>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35D"/>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621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60"/>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7D83"/>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5BB8-B201-4B68-B76C-B06F9001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156</cp:revision>
  <cp:lastPrinted>2019-04-18T09:18:00Z</cp:lastPrinted>
  <dcterms:created xsi:type="dcterms:W3CDTF">2015-07-28T08:58:00Z</dcterms:created>
  <dcterms:modified xsi:type="dcterms:W3CDTF">2019-12-16T09:25:00Z</dcterms:modified>
</cp:coreProperties>
</file>