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26" w:rsidRDefault="00C92D26" w:rsidP="00C92D26">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C92D26" w:rsidRDefault="00C92D26" w:rsidP="00C92D26">
      <w:pPr>
        <w:jc w:val="center"/>
        <w:rPr>
          <w:rFonts w:ascii="PT Astra Serif" w:hAnsi="PT Astra Serif"/>
          <w:b/>
          <w:sz w:val="24"/>
          <w:szCs w:val="24"/>
        </w:rPr>
      </w:pPr>
    </w:p>
    <w:p w:rsidR="00C92D26" w:rsidRDefault="00C92D26" w:rsidP="00C92D2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C92D26" w:rsidRDefault="00C92D26" w:rsidP="00C92D26">
      <w:pPr>
        <w:jc w:val="center"/>
        <w:rPr>
          <w:rFonts w:ascii="PT Astra Serif" w:hAnsi="PT Astra Serif"/>
          <w:b/>
          <w:bCs/>
          <w:sz w:val="24"/>
          <w:szCs w:val="24"/>
        </w:rPr>
      </w:pPr>
      <w:r>
        <w:rPr>
          <w:rFonts w:ascii="PT Astra Serif" w:hAnsi="PT Astra Serif"/>
          <w:b/>
          <w:bCs/>
          <w:sz w:val="24"/>
          <w:szCs w:val="24"/>
        </w:rPr>
        <w:t>ПРОТОКОЛ</w:t>
      </w:r>
    </w:p>
    <w:p w:rsidR="00C92D26" w:rsidRDefault="00C92D26" w:rsidP="00C92D2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C92D26" w:rsidRDefault="00C92D26" w:rsidP="00C92D26">
      <w:pPr>
        <w:jc w:val="center"/>
        <w:rPr>
          <w:rFonts w:ascii="PT Astra Serif" w:hAnsi="PT Astra Serif"/>
          <w:b/>
          <w:sz w:val="24"/>
          <w:szCs w:val="24"/>
        </w:rPr>
      </w:pPr>
    </w:p>
    <w:p w:rsidR="00C92D26" w:rsidRDefault="00C92D26" w:rsidP="00C92D26">
      <w:pPr>
        <w:jc w:val="both"/>
        <w:rPr>
          <w:rFonts w:ascii="PT Astra Serif" w:hAnsi="PT Astra Serif"/>
          <w:sz w:val="24"/>
          <w:szCs w:val="24"/>
        </w:rPr>
      </w:pPr>
      <w:r>
        <w:rPr>
          <w:rFonts w:ascii="PT Astra Serif" w:hAnsi="PT Astra Serif"/>
          <w:sz w:val="24"/>
          <w:szCs w:val="24"/>
        </w:rPr>
        <w:t>«24</w:t>
      </w:r>
      <w:r>
        <w:rPr>
          <w:rFonts w:ascii="PT Astra Serif" w:hAnsi="PT Astra Serif"/>
          <w:sz w:val="24"/>
          <w:szCs w:val="24"/>
        </w:rPr>
        <w:t xml:space="preserve">» марта 2020 г.                                                           </w:t>
      </w:r>
      <w:r>
        <w:rPr>
          <w:rFonts w:ascii="PT Astra Serif" w:hAnsi="PT Astra Serif"/>
          <w:sz w:val="24"/>
          <w:szCs w:val="24"/>
        </w:rPr>
        <w:t xml:space="preserve">                                   № 0187300005820000075</w:t>
      </w:r>
      <w:r>
        <w:rPr>
          <w:rFonts w:ascii="PT Astra Serif" w:hAnsi="PT Astra Serif"/>
          <w:sz w:val="24"/>
          <w:szCs w:val="24"/>
        </w:rPr>
        <w:t>-1</w:t>
      </w:r>
    </w:p>
    <w:p w:rsidR="00C92D26" w:rsidRDefault="00C92D26" w:rsidP="00C92D26">
      <w:pPr>
        <w:jc w:val="both"/>
        <w:rPr>
          <w:rFonts w:ascii="PT Astra Serif" w:hAnsi="PT Astra Serif"/>
          <w:sz w:val="24"/>
          <w:szCs w:val="24"/>
        </w:rPr>
      </w:pPr>
    </w:p>
    <w:p w:rsidR="00C92D26" w:rsidRDefault="00C92D26" w:rsidP="00C92D2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C92D26" w:rsidRDefault="00C92D26" w:rsidP="00C92D2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C92D26" w:rsidRDefault="00C92D26" w:rsidP="00C92D26">
      <w:pPr>
        <w:pStyle w:val="a7"/>
        <w:widowControl/>
        <w:numPr>
          <w:ilvl w:val="0"/>
          <w:numId w:val="1"/>
        </w:numPr>
        <w:tabs>
          <w:tab w:val="left" w:pos="-567"/>
          <w:tab w:val="left" w:pos="0"/>
          <w:tab w:val="left" w:pos="142"/>
          <w:tab w:val="left" w:pos="284"/>
        </w:tabs>
        <w:ind w:left="0" w:right="142"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  </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92D26" w:rsidRDefault="00C92D26" w:rsidP="00C92D26">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Члены комиссии:</w:t>
      </w:r>
    </w:p>
    <w:p w:rsidR="00C92D26" w:rsidRDefault="00C92D26" w:rsidP="00C92D2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92D26" w:rsidRDefault="00C92D26" w:rsidP="00C92D2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92D26" w:rsidRDefault="00C92D26" w:rsidP="00C92D26">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C92D26" w:rsidRDefault="00C92D26" w:rsidP="00C92D26">
      <w:pPr>
        <w:pStyle w:val="a7"/>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C92D26" w:rsidRDefault="00C92D26" w:rsidP="00C92D26">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w:t>
      </w:r>
      <w:r w:rsidR="000F6FEF">
        <w:rPr>
          <w:rFonts w:ascii="PT Astra Serif" w:hAnsi="PT Astra Serif"/>
          <w:sz w:val="24"/>
          <w:szCs w:val="24"/>
        </w:rPr>
        <w:t xml:space="preserve">ва администрации города </w:t>
      </w:r>
      <w:proofErr w:type="spellStart"/>
      <w:r w:rsidR="000F6FEF">
        <w:rPr>
          <w:rFonts w:ascii="PT Astra Serif" w:hAnsi="PT Astra Serif"/>
          <w:sz w:val="24"/>
          <w:szCs w:val="24"/>
        </w:rPr>
        <w:t>Югорска</w:t>
      </w:r>
      <w:proofErr w:type="spellEnd"/>
      <w:r w:rsidR="000F6FEF">
        <w:rPr>
          <w:rFonts w:ascii="PT Astra Serif" w:hAnsi="PT Astra Serif"/>
          <w:sz w:val="24"/>
          <w:szCs w:val="24"/>
        </w:rPr>
        <w:t>.</w:t>
      </w:r>
    </w:p>
    <w:p w:rsidR="00C92D26" w:rsidRDefault="00C92D26" w:rsidP="00C92D26">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r>
        <w:rPr>
          <w:rFonts w:ascii="PT Astra Serif" w:hAnsi="PT Astra Serif"/>
          <w:noProof/>
          <w:sz w:val="24"/>
          <w:szCs w:val="24"/>
        </w:rPr>
        <w:t>.</w:t>
      </w:r>
    </w:p>
    <w:p w:rsidR="00C92D26" w:rsidRPr="00C92D26" w:rsidRDefault="00C92D26" w:rsidP="00C92D2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proofErr w:type="spellStart"/>
      <w:r w:rsidRPr="00C92D26">
        <w:rPr>
          <w:rFonts w:ascii="PT Astra Serif" w:hAnsi="PT Astra Serif"/>
        </w:rPr>
        <w:t>Дергилев</w:t>
      </w:r>
      <w:proofErr w:type="spellEnd"/>
      <w:r w:rsidRPr="00C92D26">
        <w:rPr>
          <w:rFonts w:ascii="PT Astra Serif" w:hAnsi="PT Astra Serif"/>
        </w:rPr>
        <w:t xml:space="preserve"> Олег Владимирович</w:t>
      </w:r>
      <w:r w:rsidRPr="00C92D26">
        <w:rPr>
          <w:rFonts w:ascii="PT Astra Serif" w:hAnsi="PT Astra Serif"/>
          <w:noProof/>
          <w:sz w:val="24"/>
          <w:szCs w:val="24"/>
        </w:rPr>
        <w:t xml:space="preserve">, </w:t>
      </w:r>
      <w:r w:rsidRPr="00C92D26">
        <w:rPr>
          <w:rFonts w:ascii="PT Astra Serif" w:hAnsi="PT Astra Serif"/>
        </w:rPr>
        <w:t>заместитель начальника отдела информационных технологий</w:t>
      </w:r>
      <w:r w:rsidR="000F6FEF">
        <w:t xml:space="preserve"> а</w:t>
      </w:r>
      <w:r>
        <w:t xml:space="preserve">дминистрации города </w:t>
      </w:r>
      <w:proofErr w:type="spellStart"/>
      <w:r>
        <w:t>Югорска</w:t>
      </w:r>
      <w:proofErr w:type="spellEnd"/>
      <w:r>
        <w:t>.</w:t>
      </w:r>
    </w:p>
    <w:p w:rsidR="00C92D26" w:rsidRDefault="00C92D26" w:rsidP="00C92D26">
      <w:pPr>
        <w:autoSpaceDE w:val="0"/>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0187300005820000075</w:t>
      </w:r>
      <w:r>
        <w:rPr>
          <w:rFonts w:ascii="PT Astra Serif" w:hAnsi="PT Astra Serif"/>
          <w:sz w:val="24"/>
          <w:szCs w:val="24"/>
        </w:rPr>
        <w:t xml:space="preserve"> </w:t>
      </w:r>
      <w:r w:rsidRPr="00C92D26">
        <w:rPr>
          <w:rFonts w:ascii="PT Astra Serif" w:hAnsi="PT Astra Serif"/>
          <w:sz w:val="24"/>
          <w:szCs w:val="24"/>
        </w:rPr>
        <w:t xml:space="preserve">на право заключения муниципального </w:t>
      </w:r>
      <w:proofErr w:type="gramStart"/>
      <w:r w:rsidRPr="00C92D26">
        <w:rPr>
          <w:rFonts w:ascii="PT Astra Serif" w:hAnsi="PT Astra Serif"/>
          <w:sz w:val="24"/>
          <w:szCs w:val="24"/>
        </w:rPr>
        <w:t>контракта</w:t>
      </w:r>
      <w:proofErr w:type="gramEnd"/>
      <w:r w:rsidRPr="00C92D26">
        <w:rPr>
          <w:rFonts w:ascii="PT Astra Serif" w:hAnsi="PT Astra Serif"/>
          <w:sz w:val="24"/>
          <w:szCs w:val="24"/>
        </w:rPr>
        <w:t xml:space="preserve"> на оказание услуг по сопровождению электронных подписей.</w:t>
      </w:r>
      <w:r>
        <w:rPr>
          <w:rFonts w:ascii="PT Astra Serif" w:hAnsi="PT Astra Serif"/>
          <w:sz w:val="24"/>
          <w:szCs w:val="24"/>
        </w:rPr>
        <w:t xml:space="preserve">                                                                                   </w:t>
      </w:r>
    </w:p>
    <w:p w:rsidR="00C92D26" w:rsidRDefault="00C92D26" w:rsidP="00C92D26">
      <w:pPr>
        <w:autoSpaceDE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0187300005820000075</w:t>
      </w:r>
      <w:r>
        <w:rPr>
          <w:rFonts w:ascii="PT Astra Serif" w:hAnsi="PT Astra Serif"/>
          <w:sz w:val="24"/>
          <w:szCs w:val="24"/>
        </w:rPr>
        <w:t xml:space="preserve">. </w:t>
      </w:r>
    </w:p>
    <w:p w:rsidR="00C92D26" w:rsidRDefault="00C92D26" w:rsidP="00C92D26">
      <w:pPr>
        <w:keepNext/>
        <w:keepLines/>
        <w:suppressLineNumbers/>
        <w:suppressAutoHyphens/>
        <w:jc w:val="both"/>
        <w:rPr>
          <w:rFonts w:ascii="PT Astra Serif" w:hAnsi="PT Astra Serif"/>
          <w:color w:val="000000" w:themeColor="text1"/>
          <w:sz w:val="24"/>
          <w:szCs w:val="24"/>
          <w:highlight w:val="yellow"/>
          <w:lang w:eastAsia="en-US"/>
        </w:rPr>
      </w:pPr>
      <w:r>
        <w:rPr>
          <w:rFonts w:ascii="PT Astra Serif" w:hAnsi="PT Astra Serif"/>
          <w:sz w:val="24"/>
          <w:szCs w:val="24"/>
        </w:rPr>
        <w:t xml:space="preserve">Идентификационный код закупки: </w:t>
      </w:r>
      <w:r>
        <w:rPr>
          <w:rFonts w:ascii="PT Astra Serif" w:hAnsi="PT Astra Serif"/>
        </w:rPr>
        <w:t>203862200236886220100100130016209244</w:t>
      </w:r>
      <w:r>
        <w:rPr>
          <w:rFonts w:ascii="PT Astra Serif" w:hAnsi="PT Astra Serif"/>
          <w:color w:val="000000" w:themeColor="text1"/>
          <w:sz w:val="24"/>
          <w:szCs w:val="24"/>
          <w:lang w:eastAsia="en-US"/>
        </w:rPr>
        <w:t>.</w:t>
      </w:r>
    </w:p>
    <w:p w:rsidR="00C92D26" w:rsidRDefault="00C92D26" w:rsidP="00C92D26">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noProof/>
          <w:sz w:val="24"/>
          <w:szCs w:val="24"/>
        </w:rPr>
        <w:t>Администрация города Югорска.</w:t>
      </w:r>
      <w:r>
        <w:rPr>
          <w:rFonts w:ascii="PT Astra Serif" w:hAnsi="PT Astra Serif"/>
          <w:sz w:val="24"/>
          <w:szCs w:val="24"/>
        </w:rPr>
        <w:t xml:space="preserve"> Почтовый адрес: </w:t>
      </w:r>
      <w:r>
        <w:rPr>
          <w:rFonts w:ascii="PT Astra Serif" w:hAnsi="PT Astra Serif" w:cs="Arial"/>
          <w:color w:val="000000"/>
          <w:sz w:val="24"/>
          <w:szCs w:val="24"/>
        </w:rPr>
        <w:t>628260, Ханты-Мансийский автономный округ - Югра, г. Югорск, ул. 40 лет Победы, 11</w:t>
      </w:r>
      <w:r>
        <w:rPr>
          <w:rFonts w:ascii="PT Astra Serif" w:hAnsi="PT Astra Serif"/>
          <w:sz w:val="24"/>
          <w:szCs w:val="24"/>
        </w:rPr>
        <w:t>.</w:t>
      </w:r>
    </w:p>
    <w:p w:rsidR="00C92D26" w:rsidRDefault="00C92D26" w:rsidP="00C92D26">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w:t>
      </w:r>
      <w:r>
        <w:rPr>
          <w:rFonts w:ascii="PT Astra Serif" w:hAnsi="PT Astra Serif"/>
          <w:sz w:val="24"/>
          <w:szCs w:val="24"/>
        </w:rPr>
        <w:t>.00 часов 24</w:t>
      </w:r>
      <w:r>
        <w:rPr>
          <w:rFonts w:ascii="PT Astra Serif" w:hAnsi="PT Astra Serif"/>
          <w:sz w:val="24"/>
          <w:szCs w:val="24"/>
        </w:rPr>
        <w:t xml:space="preserve"> марта 2020 года, по адресу: ул. 40 лет Победы, 11, г. Югорск, Ханты-Мансийский  автономный  округ-Югра, Тюменская область.</w:t>
      </w:r>
    </w:p>
    <w:p w:rsidR="00C92D26" w:rsidRDefault="00C92D26" w:rsidP="00C92D26">
      <w:pPr>
        <w:jc w:val="both"/>
        <w:rPr>
          <w:rFonts w:ascii="PT Astra Serif" w:hAnsi="PT Astra Serif"/>
          <w:noProof/>
          <w:sz w:val="24"/>
          <w:szCs w:val="24"/>
        </w:rPr>
      </w:pPr>
      <w:r>
        <w:rPr>
          <w:rFonts w:ascii="PT Astra Serif" w:hAnsi="PT Astra Serif"/>
          <w:noProof/>
          <w:sz w:val="24"/>
          <w:szCs w:val="24"/>
        </w:rPr>
        <w:t>4. Количество поступивших з</w:t>
      </w:r>
      <w:r>
        <w:rPr>
          <w:rFonts w:ascii="PT Astra Serif" w:hAnsi="PT Astra Serif"/>
          <w:noProof/>
          <w:sz w:val="24"/>
          <w:szCs w:val="24"/>
        </w:rPr>
        <w:t>аявок на участие  в аукционе – 2</w:t>
      </w:r>
      <w:r>
        <w:rPr>
          <w:rFonts w:ascii="PT Astra Serif" w:hAnsi="PT Astra Serif"/>
          <w:noProof/>
          <w:sz w:val="24"/>
          <w:szCs w:val="24"/>
        </w:rPr>
        <w:t>.</w:t>
      </w:r>
    </w:p>
    <w:p w:rsidR="00C92D26" w:rsidRDefault="00C92D26" w:rsidP="00C92D2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C92D26" w:rsidTr="00C92D2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2D26" w:rsidRDefault="00C92D2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2D26" w:rsidRDefault="00C92D2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92D26" w:rsidRDefault="00C92D2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C92D26" w:rsidTr="00C92D2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2D26" w:rsidRDefault="00C92D26">
            <w:pPr>
              <w:spacing w:line="276" w:lineRule="auto"/>
              <w:jc w:val="center"/>
              <w:rPr>
                <w:rFonts w:ascii="PT Astra Serif" w:hAnsi="PT Astra Serif"/>
                <w:spacing w:val="-6"/>
                <w:sz w:val="18"/>
                <w:szCs w:val="18"/>
                <w:lang w:eastAsia="en-US"/>
              </w:rPr>
            </w:pPr>
            <w:r>
              <w:rPr>
                <w:rFonts w:ascii="PT Astra Serif" w:hAnsi="PT Astra Serif"/>
                <w:lang w:eastAsia="en-US"/>
              </w:rPr>
              <w:t>254</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2D26" w:rsidRDefault="00C92D2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92D26" w:rsidRDefault="00C92D26">
            <w:pPr>
              <w:spacing w:line="276" w:lineRule="auto"/>
              <w:jc w:val="both"/>
              <w:rPr>
                <w:spacing w:val="-6"/>
                <w:sz w:val="18"/>
                <w:szCs w:val="18"/>
                <w:lang w:eastAsia="en-US"/>
              </w:rPr>
            </w:pPr>
          </w:p>
        </w:tc>
      </w:tr>
      <w:tr w:rsidR="00C92D26" w:rsidTr="00C92D2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2D26" w:rsidRDefault="00C92D26">
            <w:pPr>
              <w:spacing w:line="276" w:lineRule="auto"/>
              <w:jc w:val="center"/>
              <w:rPr>
                <w:rFonts w:ascii="PT Astra Serif" w:hAnsi="PT Astra Serif"/>
                <w:lang w:eastAsia="en-US"/>
              </w:rPr>
            </w:pPr>
            <w:r>
              <w:rPr>
                <w:rFonts w:ascii="PT Astra Serif" w:hAnsi="PT Astra Serif"/>
                <w:lang w:eastAsia="en-US"/>
              </w:rPr>
              <w:t>240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92D26" w:rsidRDefault="00C92D26">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92D26" w:rsidRDefault="00C92D26">
            <w:pPr>
              <w:widowControl/>
              <w:spacing w:line="276" w:lineRule="auto"/>
              <w:rPr>
                <w:rFonts w:asciiTheme="minorHAnsi" w:eastAsiaTheme="minorHAnsi" w:hAnsiTheme="minorHAnsi"/>
                <w:sz w:val="22"/>
                <w:szCs w:val="22"/>
                <w:lang w:eastAsia="en-US"/>
              </w:rPr>
            </w:pPr>
          </w:p>
        </w:tc>
      </w:tr>
    </w:tbl>
    <w:p w:rsidR="00C92D26" w:rsidRDefault="00C92D26" w:rsidP="00C92D26">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C92D26" w:rsidRDefault="00C92D26" w:rsidP="00C92D26">
      <w:pPr>
        <w:jc w:val="center"/>
        <w:rPr>
          <w:noProof/>
          <w:sz w:val="24"/>
          <w:szCs w:val="24"/>
        </w:rPr>
      </w:pPr>
    </w:p>
    <w:p w:rsidR="00C92D26" w:rsidRDefault="00C92D26" w:rsidP="00C92D26">
      <w:pPr>
        <w:jc w:val="center"/>
        <w:rPr>
          <w:noProof/>
          <w:sz w:val="24"/>
          <w:szCs w:val="24"/>
        </w:rPr>
      </w:pPr>
    </w:p>
    <w:p w:rsidR="00C92D26" w:rsidRDefault="00C92D26" w:rsidP="00C92D26">
      <w:pPr>
        <w:jc w:val="center"/>
        <w:rPr>
          <w:noProof/>
          <w:sz w:val="24"/>
          <w:szCs w:val="24"/>
        </w:rPr>
      </w:pPr>
      <w:r>
        <w:rPr>
          <w:noProof/>
          <w:sz w:val="24"/>
          <w:szCs w:val="24"/>
        </w:rPr>
        <w:t>Сведения о решении</w:t>
      </w:r>
    </w:p>
    <w:p w:rsidR="00C92D26" w:rsidRDefault="00C92D26" w:rsidP="00C92D26">
      <w:pPr>
        <w:jc w:val="center"/>
        <w:rPr>
          <w:noProof/>
          <w:sz w:val="24"/>
          <w:szCs w:val="24"/>
        </w:rPr>
      </w:pPr>
      <w:r>
        <w:rPr>
          <w:noProof/>
          <w:sz w:val="24"/>
          <w:szCs w:val="24"/>
        </w:rPr>
        <w:t xml:space="preserve">членов комиссии о допуске участника закупки к участию в аукционе </w:t>
      </w:r>
    </w:p>
    <w:p w:rsidR="00C92D26" w:rsidRDefault="00C92D26" w:rsidP="00C92D26">
      <w:pPr>
        <w:jc w:val="center"/>
        <w:rPr>
          <w:noProof/>
          <w:sz w:val="24"/>
          <w:szCs w:val="24"/>
        </w:rPr>
      </w:pPr>
      <w:r>
        <w:rPr>
          <w:noProof/>
          <w:sz w:val="24"/>
          <w:szCs w:val="24"/>
        </w:rPr>
        <w:lastRenderedPageBreak/>
        <w:t>или об отказе их  в допуске к участию в аукционе</w:t>
      </w:r>
    </w:p>
    <w:p w:rsidR="00C92D26" w:rsidRDefault="00C92D26" w:rsidP="00C92D2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C92D26" w:rsidTr="00C92D26">
        <w:tc>
          <w:tcPr>
            <w:tcW w:w="5530"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after="60" w:line="276" w:lineRule="auto"/>
              <w:jc w:val="center"/>
              <w:rPr>
                <w:noProof/>
                <w:lang w:eastAsia="en-US"/>
              </w:rPr>
            </w:pPr>
            <w:r>
              <w:rPr>
                <w:noProof/>
                <w:lang w:eastAsia="en-US"/>
              </w:rPr>
              <w:t>Состав комиссии</w:t>
            </w:r>
          </w:p>
        </w:tc>
      </w:tr>
      <w:tr w:rsidR="00C92D26" w:rsidTr="00C92D26">
        <w:tc>
          <w:tcPr>
            <w:tcW w:w="5530"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2D26" w:rsidRDefault="00C92D2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after="60" w:line="276" w:lineRule="auto"/>
              <w:jc w:val="center"/>
              <w:rPr>
                <w:rFonts w:ascii="PT Astra Serif" w:hAnsi="PT Astra Serif"/>
                <w:noProof/>
                <w:sz w:val="22"/>
                <w:szCs w:val="22"/>
                <w:lang w:eastAsia="en-US"/>
              </w:rPr>
            </w:pPr>
            <w:r>
              <w:rPr>
                <w:rFonts w:ascii="PT Astra Serif" w:hAnsi="PT Astra Serif"/>
                <w:sz w:val="22"/>
                <w:szCs w:val="22"/>
                <w:lang w:eastAsia="en-US"/>
              </w:rPr>
              <w:t xml:space="preserve"> В.К. </w:t>
            </w:r>
            <w:proofErr w:type="spellStart"/>
            <w:r>
              <w:rPr>
                <w:rFonts w:ascii="PT Astra Serif" w:hAnsi="PT Astra Serif"/>
                <w:sz w:val="22"/>
                <w:szCs w:val="22"/>
                <w:lang w:eastAsia="en-US"/>
              </w:rPr>
              <w:t>Бандурин</w:t>
            </w:r>
            <w:proofErr w:type="spellEnd"/>
            <w:r>
              <w:rPr>
                <w:rFonts w:ascii="PT Astra Serif" w:hAnsi="PT Astra Serif"/>
                <w:noProof/>
                <w:sz w:val="22"/>
                <w:szCs w:val="22"/>
                <w:lang w:eastAsia="en-US"/>
              </w:rPr>
              <w:t xml:space="preserve"> </w:t>
            </w:r>
          </w:p>
        </w:tc>
      </w:tr>
      <w:tr w:rsidR="00C92D26" w:rsidTr="00C92D26">
        <w:tc>
          <w:tcPr>
            <w:tcW w:w="5530"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2D26" w:rsidRDefault="00C92D2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92D26" w:rsidRDefault="00C92D26">
            <w:pPr>
              <w:spacing w:line="276" w:lineRule="auto"/>
              <w:jc w:val="center"/>
              <w:rPr>
                <w:rFonts w:ascii="PT Astra Serif" w:eastAsia="Calibri" w:hAnsi="PT Astra Serif"/>
                <w:sz w:val="22"/>
                <w:szCs w:val="22"/>
                <w:lang w:eastAsia="en-US"/>
              </w:rPr>
            </w:pPr>
            <w:proofErr w:type="spellStart"/>
            <w:r>
              <w:rPr>
                <w:rFonts w:ascii="PT Astra Serif" w:hAnsi="PT Astra Serif"/>
                <w:sz w:val="22"/>
                <w:szCs w:val="22"/>
                <w:lang w:eastAsia="en-US"/>
              </w:rPr>
              <w:t>В.А.Климин</w:t>
            </w:r>
            <w:proofErr w:type="spellEnd"/>
          </w:p>
        </w:tc>
      </w:tr>
      <w:tr w:rsidR="00C92D26" w:rsidTr="00C92D26">
        <w:tc>
          <w:tcPr>
            <w:tcW w:w="5530"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2D26" w:rsidRDefault="00C92D2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center"/>
              <w:rPr>
                <w:rFonts w:ascii="PT Astra Serif" w:hAnsi="PT Astra Serif"/>
                <w:sz w:val="22"/>
                <w:szCs w:val="22"/>
                <w:lang w:eastAsia="en-US"/>
              </w:rPr>
            </w:pPr>
            <w:r>
              <w:rPr>
                <w:rFonts w:ascii="PT Astra Serif" w:hAnsi="PT Astra Serif"/>
                <w:sz w:val="22"/>
                <w:szCs w:val="22"/>
                <w:lang w:eastAsia="en-US"/>
              </w:rPr>
              <w:t>Н.А. Морозова</w:t>
            </w:r>
          </w:p>
        </w:tc>
      </w:tr>
      <w:tr w:rsidR="00C92D26" w:rsidTr="00C92D26">
        <w:tc>
          <w:tcPr>
            <w:tcW w:w="5530" w:type="dxa"/>
            <w:tcBorders>
              <w:top w:val="single" w:sz="4" w:space="0" w:color="auto"/>
              <w:left w:val="single" w:sz="4" w:space="0" w:color="auto"/>
              <w:bottom w:val="single" w:sz="4" w:space="0" w:color="auto"/>
              <w:right w:val="single" w:sz="4" w:space="0" w:color="auto"/>
            </w:tcBorders>
            <w:hideMark/>
          </w:tcPr>
          <w:p w:rsidR="00C92D26" w:rsidRDefault="00C92D2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2D26" w:rsidRDefault="00C92D2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Т.И. </w:t>
            </w:r>
            <w:proofErr w:type="spellStart"/>
            <w:r>
              <w:rPr>
                <w:rFonts w:ascii="PT Astra Serif" w:eastAsia="Calibri" w:hAnsi="PT Astra Serif"/>
                <w:sz w:val="22"/>
                <w:szCs w:val="22"/>
                <w:lang w:eastAsia="en-US"/>
              </w:rPr>
              <w:t>Долгодворова</w:t>
            </w:r>
            <w:proofErr w:type="spellEnd"/>
          </w:p>
        </w:tc>
      </w:tr>
      <w:tr w:rsidR="00C92D26" w:rsidTr="00C92D26">
        <w:tc>
          <w:tcPr>
            <w:tcW w:w="5530" w:type="dxa"/>
            <w:tcBorders>
              <w:top w:val="single" w:sz="4" w:space="0" w:color="auto"/>
              <w:left w:val="single" w:sz="4" w:space="0" w:color="auto"/>
              <w:bottom w:val="single" w:sz="4" w:space="0" w:color="auto"/>
              <w:right w:val="single" w:sz="4" w:space="0" w:color="auto"/>
            </w:tcBorders>
            <w:hideMark/>
          </w:tcPr>
          <w:p w:rsidR="00C92D26" w:rsidRDefault="00C92D2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2D26" w:rsidRDefault="00C92D2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Ж.В. </w:t>
            </w:r>
            <w:proofErr w:type="spellStart"/>
            <w:r>
              <w:rPr>
                <w:rFonts w:ascii="PT Astra Serif" w:eastAsia="Calibri" w:hAnsi="PT Astra Serif"/>
                <w:sz w:val="22"/>
                <w:szCs w:val="22"/>
                <w:lang w:eastAsia="en-US"/>
              </w:rPr>
              <w:t>Резинкина</w:t>
            </w:r>
            <w:proofErr w:type="spellEnd"/>
          </w:p>
        </w:tc>
      </w:tr>
      <w:tr w:rsidR="00C92D26" w:rsidTr="00C92D26">
        <w:tc>
          <w:tcPr>
            <w:tcW w:w="5530" w:type="dxa"/>
            <w:tcBorders>
              <w:top w:val="single" w:sz="4" w:space="0" w:color="auto"/>
              <w:left w:val="single" w:sz="4" w:space="0" w:color="auto"/>
              <w:bottom w:val="single" w:sz="4" w:space="0" w:color="auto"/>
              <w:right w:val="single" w:sz="4" w:space="0" w:color="auto"/>
            </w:tcBorders>
            <w:hideMark/>
          </w:tcPr>
          <w:p w:rsidR="00C92D26" w:rsidRDefault="00C92D2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92D26" w:rsidRDefault="00C92D2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92D26" w:rsidRDefault="00C92D26">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А.Т. Абдуллаев</w:t>
            </w:r>
          </w:p>
        </w:tc>
      </w:tr>
    </w:tbl>
    <w:p w:rsidR="00C92D26" w:rsidRDefault="00C92D26" w:rsidP="00C92D26">
      <w:pPr>
        <w:jc w:val="both"/>
        <w:rPr>
          <w:b/>
          <w:sz w:val="24"/>
          <w:szCs w:val="24"/>
        </w:rPr>
      </w:pPr>
    </w:p>
    <w:p w:rsidR="00C92D26" w:rsidRDefault="00C92D26" w:rsidP="00C92D26">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В.К. </w:t>
      </w:r>
      <w:proofErr w:type="spellStart"/>
      <w:r>
        <w:rPr>
          <w:rFonts w:ascii="PT Astra Serif" w:hAnsi="PT Astra Serif"/>
          <w:b/>
          <w:sz w:val="24"/>
          <w:szCs w:val="24"/>
        </w:rPr>
        <w:t>Бандурин</w:t>
      </w:r>
      <w:proofErr w:type="spellEnd"/>
    </w:p>
    <w:p w:rsidR="00C92D26" w:rsidRDefault="00C92D26" w:rsidP="00C92D26">
      <w:pPr>
        <w:ind w:left="142"/>
        <w:jc w:val="both"/>
        <w:rPr>
          <w:rFonts w:ascii="PT Astra Serif" w:hAnsi="PT Astra Serif"/>
          <w:b/>
          <w:sz w:val="24"/>
          <w:szCs w:val="24"/>
        </w:rPr>
      </w:pPr>
    </w:p>
    <w:p w:rsidR="00C92D26" w:rsidRDefault="00C92D26" w:rsidP="00C92D26">
      <w:pPr>
        <w:ind w:left="142" w:right="849"/>
        <w:jc w:val="both"/>
        <w:rPr>
          <w:rFonts w:ascii="PT Astra Serif" w:hAnsi="PT Astra Serif"/>
          <w:b/>
          <w:sz w:val="24"/>
          <w:szCs w:val="24"/>
        </w:rPr>
      </w:pPr>
      <w:r>
        <w:rPr>
          <w:rFonts w:ascii="PT Astra Serif" w:hAnsi="PT Astra Serif"/>
          <w:b/>
          <w:sz w:val="24"/>
          <w:szCs w:val="24"/>
        </w:rPr>
        <w:t xml:space="preserve">   Члены  комиссии                                                                                                                         </w:t>
      </w:r>
    </w:p>
    <w:p w:rsidR="00C92D26" w:rsidRDefault="00C92D26" w:rsidP="00C92D26">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C92D26" w:rsidRDefault="00C92D26" w:rsidP="00C92D26">
      <w:pPr>
        <w:tabs>
          <w:tab w:val="left" w:pos="9923"/>
        </w:tabs>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C92D26" w:rsidRDefault="00C92D26" w:rsidP="00C92D26">
      <w:pPr>
        <w:ind w:right="-1"/>
        <w:jc w:val="right"/>
        <w:rPr>
          <w:rFonts w:ascii="PT Astra Serif" w:hAnsi="PT Astra Serif"/>
          <w:sz w:val="24"/>
          <w:szCs w:val="24"/>
        </w:rPr>
      </w:pPr>
      <w:r>
        <w:rPr>
          <w:rFonts w:ascii="PT Astra Serif" w:hAnsi="PT Astra Serif"/>
          <w:sz w:val="24"/>
          <w:szCs w:val="24"/>
        </w:rPr>
        <w:t>___________________Н.А. Морозова</w:t>
      </w:r>
    </w:p>
    <w:p w:rsidR="00C92D26" w:rsidRDefault="00C92D26" w:rsidP="00C92D26">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C92D26" w:rsidRDefault="00C92D26" w:rsidP="00C92D26">
      <w:pPr>
        <w:tabs>
          <w:tab w:val="left" w:pos="10347"/>
        </w:tabs>
        <w:ind w:right="-1"/>
        <w:jc w:val="right"/>
        <w:rPr>
          <w:rFonts w:ascii="PT Astra Serif" w:hAnsi="PT Astra Serif"/>
          <w:sz w:val="24"/>
          <w:szCs w:val="24"/>
        </w:rPr>
      </w:pPr>
      <w:r>
        <w:rPr>
          <w:rFonts w:ascii="PT Astra Serif" w:hAnsi="PT Astra Serif"/>
          <w:sz w:val="24"/>
          <w:szCs w:val="24"/>
        </w:rPr>
        <w:t xml:space="preserve">                                                                                                    ___________________А.Т. Абдуллаев   </w:t>
      </w:r>
    </w:p>
    <w:p w:rsidR="00C92D26" w:rsidRDefault="00C92D26" w:rsidP="00C92D2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C92D26" w:rsidRDefault="00C92D26" w:rsidP="00C92D26">
      <w:pPr>
        <w:jc w:val="both"/>
        <w:rPr>
          <w:rFonts w:ascii="PT Astra Serif" w:hAnsi="PT Astra Serif"/>
          <w:sz w:val="24"/>
          <w:szCs w:val="24"/>
        </w:rPr>
      </w:pPr>
      <w:r>
        <w:rPr>
          <w:rFonts w:ascii="PT Astra Serif" w:hAnsi="PT Astra Serif"/>
          <w:sz w:val="24"/>
          <w:szCs w:val="24"/>
        </w:rPr>
        <w:t xml:space="preserve">                                                                                  </w:t>
      </w:r>
    </w:p>
    <w:p w:rsidR="00C92D26" w:rsidRDefault="00C92D26" w:rsidP="00C92D2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Pr>
          <w:rFonts w:ascii="PT Astra Serif" w:hAnsi="PT Astra Serif"/>
          <w:sz w:val="24"/>
          <w:szCs w:val="24"/>
        </w:rPr>
        <w:t xml:space="preserve">О.В. </w:t>
      </w:r>
      <w:proofErr w:type="spellStart"/>
      <w:r>
        <w:rPr>
          <w:rFonts w:ascii="PT Astra Serif" w:hAnsi="PT Astra Serif"/>
          <w:sz w:val="24"/>
          <w:szCs w:val="24"/>
        </w:rPr>
        <w:t>Дергилев</w:t>
      </w:r>
      <w:proofErr w:type="spellEnd"/>
    </w:p>
    <w:p w:rsidR="00C92D26" w:rsidRDefault="00C92D26" w:rsidP="00C92D26">
      <w:pPr>
        <w:rPr>
          <w:rFonts w:ascii="PT Astra Serif" w:hAnsi="PT Astra Serif"/>
          <w:sz w:val="24"/>
          <w:szCs w:val="24"/>
        </w:rPr>
      </w:pPr>
    </w:p>
    <w:p w:rsidR="00C92D26" w:rsidRDefault="00C92D26" w:rsidP="00C92D26">
      <w:pPr>
        <w:rPr>
          <w:rFonts w:ascii="PT Astra Serif" w:hAnsi="PT Astra Serif"/>
          <w:sz w:val="24"/>
          <w:szCs w:val="24"/>
        </w:rPr>
      </w:pPr>
    </w:p>
    <w:p w:rsidR="00C92D26" w:rsidRDefault="00C92D26" w:rsidP="00C92D26"/>
    <w:p w:rsidR="00A01FAC" w:rsidRDefault="00A01FAC">
      <w:bookmarkStart w:id="0" w:name="_GoBack"/>
      <w:bookmarkEnd w:id="0"/>
    </w:p>
    <w:sectPr w:rsidR="00A01FAC" w:rsidSect="00C92D26">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2"/>
    <w:rsid w:val="000F6FEF"/>
    <w:rsid w:val="00823F29"/>
    <w:rsid w:val="009261C2"/>
    <w:rsid w:val="00A01FAC"/>
    <w:rsid w:val="00BB75D2"/>
    <w:rsid w:val="00C92D2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2D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92D2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92D26"/>
    <w:pPr>
      <w:spacing w:after="120"/>
    </w:pPr>
    <w:rPr>
      <w:rFonts w:ascii="Calibri" w:eastAsia="Calibri" w:hAnsi="Calibri"/>
    </w:rPr>
  </w:style>
  <w:style w:type="character" w:customStyle="1" w:styleId="1">
    <w:name w:val="Основной текст Знак1"/>
    <w:basedOn w:val="a0"/>
    <w:uiPriority w:val="99"/>
    <w:semiHidden/>
    <w:rsid w:val="00C92D2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92D26"/>
    <w:rPr>
      <w:rFonts w:ascii="Times New Roman" w:eastAsia="Times New Roman" w:hAnsi="Times New Roman" w:cs="Times New Roman"/>
    </w:rPr>
  </w:style>
  <w:style w:type="paragraph" w:styleId="a7">
    <w:name w:val="List Paragraph"/>
    <w:basedOn w:val="a"/>
    <w:link w:val="a6"/>
    <w:uiPriority w:val="99"/>
    <w:qFormat/>
    <w:rsid w:val="00C92D2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D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92D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C92D2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92D26"/>
    <w:pPr>
      <w:spacing w:after="120"/>
    </w:pPr>
    <w:rPr>
      <w:rFonts w:ascii="Calibri" w:eastAsia="Calibri" w:hAnsi="Calibri"/>
    </w:rPr>
  </w:style>
  <w:style w:type="character" w:customStyle="1" w:styleId="1">
    <w:name w:val="Основной текст Знак1"/>
    <w:basedOn w:val="a0"/>
    <w:uiPriority w:val="99"/>
    <w:semiHidden/>
    <w:rsid w:val="00C92D2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C92D26"/>
    <w:rPr>
      <w:rFonts w:ascii="Times New Roman" w:eastAsia="Times New Roman" w:hAnsi="Times New Roman" w:cs="Times New Roman"/>
    </w:rPr>
  </w:style>
  <w:style w:type="paragraph" w:styleId="a7">
    <w:name w:val="List Paragraph"/>
    <w:basedOn w:val="a"/>
    <w:link w:val="a6"/>
    <w:uiPriority w:val="99"/>
    <w:qFormat/>
    <w:rsid w:val="00C92D2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3174">
      <w:bodyDiv w:val="1"/>
      <w:marLeft w:val="0"/>
      <w:marRight w:val="0"/>
      <w:marTop w:val="0"/>
      <w:marBottom w:val="0"/>
      <w:divBdr>
        <w:top w:val="none" w:sz="0" w:space="0" w:color="auto"/>
        <w:left w:val="none" w:sz="0" w:space="0" w:color="auto"/>
        <w:bottom w:val="none" w:sz="0" w:space="0" w:color="auto"/>
        <w:right w:val="none" w:sz="0" w:space="0" w:color="auto"/>
      </w:divBdr>
    </w:div>
    <w:div w:id="762995674">
      <w:bodyDiv w:val="1"/>
      <w:marLeft w:val="0"/>
      <w:marRight w:val="0"/>
      <w:marTop w:val="0"/>
      <w:marBottom w:val="0"/>
      <w:divBdr>
        <w:top w:val="none" w:sz="0" w:space="0" w:color="auto"/>
        <w:left w:val="none" w:sz="0" w:space="0" w:color="auto"/>
        <w:bottom w:val="none" w:sz="0" w:space="0" w:color="auto"/>
        <w:right w:val="none" w:sz="0" w:space="0" w:color="auto"/>
      </w:divBdr>
    </w:div>
    <w:div w:id="1781028135">
      <w:bodyDiv w:val="1"/>
      <w:marLeft w:val="0"/>
      <w:marRight w:val="0"/>
      <w:marTop w:val="0"/>
      <w:marBottom w:val="0"/>
      <w:divBdr>
        <w:top w:val="none" w:sz="0" w:space="0" w:color="auto"/>
        <w:left w:val="none" w:sz="0" w:space="0" w:color="auto"/>
        <w:bottom w:val="none" w:sz="0" w:space="0" w:color="auto"/>
        <w:right w:val="none" w:sz="0" w:space="0" w:color="auto"/>
      </w:divBdr>
    </w:div>
    <w:div w:id="1916040274">
      <w:bodyDiv w:val="1"/>
      <w:marLeft w:val="0"/>
      <w:marRight w:val="0"/>
      <w:marTop w:val="0"/>
      <w:marBottom w:val="0"/>
      <w:divBdr>
        <w:top w:val="none" w:sz="0" w:space="0" w:color="auto"/>
        <w:left w:val="none" w:sz="0" w:space="0" w:color="auto"/>
        <w:bottom w:val="none" w:sz="0" w:space="0" w:color="auto"/>
        <w:right w:val="none" w:sz="0" w:space="0" w:color="auto"/>
      </w:divBdr>
    </w:div>
    <w:div w:id="203464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4367</Characters>
  <Application>Microsoft Office Word</Application>
  <DocSecurity>0</DocSecurity>
  <Lines>36</Lines>
  <Paragraphs>10</Paragraphs>
  <ScaleCrop>false</ScaleCrop>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2020-03-24T09:57:00Z</dcterms:created>
  <dcterms:modified xsi:type="dcterms:W3CDTF">2020-03-24T10:04:00Z</dcterms:modified>
</cp:coreProperties>
</file>