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7A" w:rsidRPr="008972A1" w:rsidRDefault="00917DBC" w:rsidP="0099407A">
      <w:pPr>
        <w:jc w:val="center"/>
        <w:rPr>
          <w:b/>
        </w:rPr>
      </w:pPr>
      <w:r w:rsidRPr="00F121EE">
        <w:rPr>
          <w:sz w:val="18"/>
          <w:szCs w:val="18"/>
        </w:rPr>
        <w:t xml:space="preserve">              </w:t>
      </w:r>
      <w:r w:rsidR="0099407A">
        <w:rPr>
          <w:sz w:val="18"/>
          <w:szCs w:val="18"/>
        </w:rPr>
        <w:t xml:space="preserve">        </w:t>
      </w:r>
      <w:r w:rsidRPr="00F121EE">
        <w:rPr>
          <w:sz w:val="18"/>
          <w:szCs w:val="18"/>
        </w:rPr>
        <w:t xml:space="preserve">  </w:t>
      </w:r>
      <w:r w:rsidR="0099407A" w:rsidRPr="008972A1">
        <w:rPr>
          <w:b/>
        </w:rPr>
        <w:t xml:space="preserve">Муниципальное образование  городской округ – город </w:t>
      </w:r>
      <w:proofErr w:type="spellStart"/>
      <w:r w:rsidR="0099407A" w:rsidRPr="008972A1">
        <w:rPr>
          <w:b/>
        </w:rPr>
        <w:t>Югорск</w:t>
      </w:r>
      <w:proofErr w:type="spellEnd"/>
    </w:p>
    <w:p w:rsidR="0099407A" w:rsidRPr="008972A1" w:rsidRDefault="0099407A" w:rsidP="0099407A">
      <w:pPr>
        <w:jc w:val="center"/>
        <w:rPr>
          <w:b/>
        </w:rPr>
      </w:pPr>
      <w:r w:rsidRPr="008972A1">
        <w:rPr>
          <w:b/>
        </w:rPr>
        <w:t xml:space="preserve">Администрация города </w:t>
      </w:r>
      <w:proofErr w:type="spellStart"/>
      <w:r w:rsidRPr="008972A1">
        <w:rPr>
          <w:b/>
        </w:rPr>
        <w:t>Югорска</w:t>
      </w:r>
      <w:proofErr w:type="spellEnd"/>
    </w:p>
    <w:p w:rsidR="0099407A" w:rsidRPr="008972A1" w:rsidRDefault="0099407A" w:rsidP="0099407A">
      <w:pPr>
        <w:ind w:left="426"/>
        <w:jc w:val="center"/>
        <w:rPr>
          <w:b/>
          <w:bCs/>
        </w:rPr>
      </w:pPr>
      <w:r w:rsidRPr="008972A1">
        <w:rPr>
          <w:b/>
          <w:bCs/>
        </w:rPr>
        <w:t>ПРОТОКОЛ</w:t>
      </w:r>
    </w:p>
    <w:p w:rsidR="0099407A" w:rsidRPr="008972A1" w:rsidRDefault="0099407A" w:rsidP="0099407A">
      <w:pPr>
        <w:jc w:val="center"/>
        <w:rPr>
          <w:b/>
        </w:rPr>
      </w:pPr>
      <w:r w:rsidRPr="008972A1">
        <w:rPr>
          <w:b/>
        </w:rPr>
        <w:t>рассмотрения заявок на участие в аукционе в электронной форме</w:t>
      </w:r>
    </w:p>
    <w:p w:rsidR="0099407A" w:rsidRPr="008972A1" w:rsidRDefault="0099407A" w:rsidP="0099407A">
      <w:pPr>
        <w:ind w:left="-993"/>
        <w:jc w:val="both"/>
      </w:pPr>
    </w:p>
    <w:p w:rsidR="0099407A" w:rsidRDefault="0099407A" w:rsidP="0099407A">
      <w:pPr>
        <w:ind w:left="-851"/>
        <w:jc w:val="both"/>
      </w:pPr>
      <w:r w:rsidRPr="008972A1">
        <w:t xml:space="preserve">    </w:t>
      </w:r>
      <w:r>
        <w:t xml:space="preserve">             </w:t>
      </w:r>
      <w:r w:rsidRPr="008972A1">
        <w:t>«</w:t>
      </w:r>
      <w:r>
        <w:t>09</w:t>
      </w:r>
      <w:r w:rsidRPr="008972A1">
        <w:t xml:space="preserve">» </w:t>
      </w:r>
      <w:r>
        <w:t>июл</w:t>
      </w:r>
      <w:r w:rsidRPr="008972A1">
        <w:t xml:space="preserve">я 2015 г.                                            </w:t>
      </w:r>
      <w:r>
        <w:t xml:space="preserve">                                               </w:t>
      </w:r>
      <w:r w:rsidRPr="008972A1">
        <w:t>№ 0187300005815000</w:t>
      </w:r>
      <w:r>
        <w:t>314</w:t>
      </w:r>
      <w:r w:rsidRPr="008972A1">
        <w:t>-1</w:t>
      </w:r>
    </w:p>
    <w:p w:rsidR="0099407A" w:rsidRPr="008972A1" w:rsidRDefault="0099407A" w:rsidP="0099407A">
      <w:pPr>
        <w:jc w:val="both"/>
      </w:pPr>
    </w:p>
    <w:p w:rsidR="0099407A" w:rsidRPr="005C371D" w:rsidRDefault="0099407A" w:rsidP="0099407A">
      <w:pPr>
        <w:jc w:val="both"/>
        <w:rPr>
          <w:noProof/>
        </w:rPr>
      </w:pPr>
      <w:r w:rsidRPr="005C371D">
        <w:rPr>
          <w:noProof/>
        </w:rPr>
        <w:t xml:space="preserve">ПРИСУТСТВОВАЛИ: </w:t>
      </w:r>
    </w:p>
    <w:p w:rsidR="0099407A" w:rsidRPr="005C371D" w:rsidRDefault="0099407A" w:rsidP="0099407A">
      <w:r w:rsidRPr="005C371D">
        <w:rPr>
          <w:spacing w:val="-6"/>
        </w:rPr>
        <w:t xml:space="preserve">Единая комиссия </w:t>
      </w:r>
      <w:r w:rsidRPr="005C371D">
        <w:t xml:space="preserve">по осуществлению закупок для обеспечения муниципальных нужд города </w:t>
      </w:r>
      <w:proofErr w:type="spellStart"/>
      <w:r w:rsidRPr="005C371D">
        <w:t>Югорска</w:t>
      </w:r>
      <w:proofErr w:type="spellEnd"/>
      <w:r w:rsidRPr="005C371D">
        <w:t xml:space="preserve"> (далее - комиссия) в следующем составе:</w:t>
      </w:r>
    </w:p>
    <w:p w:rsidR="0099407A" w:rsidRPr="005C371D" w:rsidRDefault="0099407A" w:rsidP="0099407A">
      <w:pPr>
        <w:jc w:val="both"/>
        <w:rPr>
          <w:spacing w:val="-6"/>
        </w:rPr>
      </w:pPr>
      <w:r w:rsidRPr="005C371D">
        <w:t xml:space="preserve">1. </w:t>
      </w:r>
      <w:proofErr w:type="spellStart"/>
      <w:r w:rsidRPr="005C371D">
        <w:rPr>
          <w:spacing w:val="-6"/>
        </w:rPr>
        <w:t>Голин</w:t>
      </w:r>
      <w:proofErr w:type="spellEnd"/>
      <w:r w:rsidRPr="005C371D">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9407A" w:rsidRPr="005C371D" w:rsidRDefault="0099407A" w:rsidP="0099407A">
      <w:r w:rsidRPr="005C371D">
        <w:t>Члены  комиссии:</w:t>
      </w:r>
    </w:p>
    <w:p w:rsidR="0099407A" w:rsidRPr="005C371D" w:rsidRDefault="0099407A" w:rsidP="0099407A">
      <w:pPr>
        <w:rPr>
          <w:spacing w:val="-6"/>
        </w:rPr>
      </w:pPr>
      <w:r w:rsidRPr="005C371D">
        <w:t xml:space="preserve">2. </w:t>
      </w:r>
      <w:proofErr w:type="spellStart"/>
      <w:r w:rsidRPr="005C371D">
        <w:rPr>
          <w:spacing w:val="-6"/>
        </w:rPr>
        <w:t>Долгодворова</w:t>
      </w:r>
      <w:proofErr w:type="spellEnd"/>
      <w:r w:rsidRPr="005C371D">
        <w:rPr>
          <w:spacing w:val="-6"/>
        </w:rPr>
        <w:t xml:space="preserve"> Т.И. – заместитель главы администрации города </w:t>
      </w:r>
      <w:proofErr w:type="spellStart"/>
      <w:r w:rsidRPr="005C371D">
        <w:rPr>
          <w:spacing w:val="-6"/>
        </w:rPr>
        <w:t>Югорска</w:t>
      </w:r>
      <w:proofErr w:type="spellEnd"/>
      <w:r w:rsidRPr="005C371D">
        <w:rPr>
          <w:spacing w:val="-6"/>
        </w:rPr>
        <w:t>;</w:t>
      </w:r>
    </w:p>
    <w:p w:rsidR="0099407A" w:rsidRPr="005C371D" w:rsidRDefault="0099407A" w:rsidP="0099407A">
      <w:r w:rsidRPr="005C371D">
        <w:rPr>
          <w:spacing w:val="-6"/>
        </w:rPr>
        <w:t xml:space="preserve">3. Морозова Н.А. – помощник главы города </w:t>
      </w:r>
      <w:proofErr w:type="spellStart"/>
      <w:r w:rsidRPr="005C371D">
        <w:rPr>
          <w:spacing w:val="-6"/>
        </w:rPr>
        <w:t>Югорска</w:t>
      </w:r>
      <w:proofErr w:type="spellEnd"/>
      <w:r w:rsidRPr="005C371D">
        <w:rPr>
          <w:spacing w:val="-6"/>
        </w:rPr>
        <w:t>;</w:t>
      </w:r>
    </w:p>
    <w:p w:rsidR="0099407A" w:rsidRPr="005C371D" w:rsidRDefault="0099407A" w:rsidP="0099407A">
      <w:pPr>
        <w:jc w:val="both"/>
      </w:pPr>
      <w:r w:rsidRPr="005C371D">
        <w:t xml:space="preserve">4. </w:t>
      </w:r>
      <w:proofErr w:type="spellStart"/>
      <w:r w:rsidRPr="005C371D">
        <w:t>Резинкина</w:t>
      </w:r>
      <w:proofErr w:type="spellEnd"/>
      <w:r w:rsidRPr="005C371D">
        <w:t xml:space="preserve"> Ж.В. – заместитель начальника управления экономической политики;</w:t>
      </w:r>
    </w:p>
    <w:p w:rsidR="0099407A" w:rsidRPr="005C371D" w:rsidRDefault="0099407A" w:rsidP="00E67370">
      <w:pPr>
        <w:jc w:val="both"/>
      </w:pPr>
      <w:r w:rsidRPr="005C371D">
        <w:t xml:space="preserve">5. </w:t>
      </w:r>
      <w:r w:rsidRPr="005C371D">
        <w:rPr>
          <w:spacing w:val="-6"/>
        </w:rPr>
        <w:t xml:space="preserve">Абдуллаев А.Т. </w:t>
      </w:r>
      <w:r w:rsidRPr="005C371D">
        <w:t>- начальник отдела по управлению муниципальным имуществом департамента муниципальной собственности и градостроительства.</w:t>
      </w:r>
    </w:p>
    <w:p w:rsidR="0099407A" w:rsidRDefault="0099407A" w:rsidP="00E67370">
      <w:pPr>
        <w:jc w:val="both"/>
      </w:pPr>
      <w:r w:rsidRPr="005C371D">
        <w:t>Всего присутствовали 5  членов комиссии из 8.</w:t>
      </w:r>
    </w:p>
    <w:p w:rsidR="0099407A" w:rsidRPr="00D921F3" w:rsidRDefault="0099407A" w:rsidP="00E67370">
      <w:pPr>
        <w:tabs>
          <w:tab w:val="num" w:pos="927"/>
        </w:tabs>
        <w:autoSpaceDE w:val="0"/>
        <w:autoSpaceDN w:val="0"/>
        <w:adjustRightInd w:val="0"/>
        <w:jc w:val="both"/>
        <w:rPr>
          <w:noProof/>
        </w:rPr>
      </w:pPr>
      <w:r>
        <w:t xml:space="preserve">Представитель заказчика: Паламарчук Жанна Валерьевна,  бухгалтер  </w:t>
      </w:r>
      <w:r w:rsidR="00E67370">
        <w:t>м</w:t>
      </w:r>
      <w:r w:rsidR="00E67370" w:rsidRPr="00744083">
        <w:t>униципально</w:t>
      </w:r>
      <w:r w:rsidR="00E67370">
        <w:t>го</w:t>
      </w:r>
      <w:r w:rsidR="00E67370" w:rsidRPr="00744083">
        <w:t xml:space="preserve"> бюджетно</w:t>
      </w:r>
      <w:r w:rsidR="00E67370">
        <w:t>го</w:t>
      </w:r>
      <w:r w:rsidR="00E67370" w:rsidRPr="00744083">
        <w:t xml:space="preserve"> общеобразовательно</w:t>
      </w:r>
      <w:r w:rsidR="00E67370">
        <w:t xml:space="preserve">го </w:t>
      </w:r>
      <w:r w:rsidR="00E67370" w:rsidRPr="00744083">
        <w:t>учреждени</w:t>
      </w:r>
      <w:r w:rsidR="00E67370">
        <w:t>я</w:t>
      </w:r>
      <w:r>
        <w:t xml:space="preserve"> «Лицей им. Г.Ф. </w:t>
      </w:r>
      <w:proofErr w:type="spellStart"/>
      <w:r>
        <w:t>Атякшева</w:t>
      </w:r>
      <w:proofErr w:type="spellEnd"/>
      <w:r>
        <w:t>».</w:t>
      </w:r>
    </w:p>
    <w:p w:rsidR="0099407A" w:rsidRPr="00EF3B8F" w:rsidRDefault="0099407A" w:rsidP="00E67370">
      <w:pPr>
        <w:tabs>
          <w:tab w:val="left" w:pos="142"/>
        </w:tabs>
        <w:autoSpaceDE w:val="0"/>
        <w:autoSpaceDN w:val="0"/>
        <w:adjustRightInd w:val="0"/>
        <w:jc w:val="both"/>
      </w:pPr>
      <w:r w:rsidRPr="00EF3B8F">
        <w:t>1. Наименование аукциона: аукцион в электронной форме № 01873000058150003</w:t>
      </w:r>
      <w:r>
        <w:t>1</w:t>
      </w:r>
      <w:r w:rsidR="00E67370">
        <w:t>4</w:t>
      </w:r>
      <w: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w:t>
      </w:r>
    </w:p>
    <w:p w:rsidR="0099407A" w:rsidRDefault="0099407A" w:rsidP="0099407A">
      <w:pPr>
        <w:tabs>
          <w:tab w:val="left" w:pos="142"/>
        </w:tabs>
        <w:autoSpaceDE w:val="0"/>
        <w:autoSpaceDN w:val="0"/>
        <w:adjustRightInd w:val="0"/>
        <w:jc w:val="both"/>
      </w:pPr>
      <w:r w:rsidRPr="00EF3B8F">
        <w:t xml:space="preserve">Номер извещения о проведении торгов на официальном сайте – </w:t>
      </w:r>
      <w:hyperlink r:id="rId5" w:history="1">
        <w:r w:rsidRPr="00EF3B8F">
          <w:t>http://zakupki.gov.ru/</w:t>
        </w:r>
      </w:hyperlink>
      <w:r w:rsidRPr="00EF3B8F">
        <w:t>, код аукциона 0187300005815000</w:t>
      </w:r>
      <w:r>
        <w:t>31</w:t>
      </w:r>
      <w:r w:rsidR="00E67370">
        <w:t>4</w:t>
      </w:r>
      <w:r w:rsidRPr="00EF3B8F">
        <w:t xml:space="preserve">, дата публикации </w:t>
      </w:r>
      <w:r>
        <w:t>29</w:t>
      </w:r>
      <w:r w:rsidRPr="00EF3B8F">
        <w:t>.06.2015</w:t>
      </w:r>
      <w:r>
        <w:t xml:space="preserve">. </w:t>
      </w:r>
    </w:p>
    <w:p w:rsidR="0099407A" w:rsidRPr="00EF3B8F" w:rsidRDefault="0099407A" w:rsidP="0099407A">
      <w:pPr>
        <w:tabs>
          <w:tab w:val="left" w:pos="142"/>
        </w:tabs>
        <w:autoSpaceDE w:val="0"/>
        <w:autoSpaceDN w:val="0"/>
        <w:adjustRightInd w:val="0"/>
        <w:jc w:val="both"/>
      </w:pPr>
      <w:r w:rsidRPr="00EF3B8F">
        <w:t xml:space="preserve">2. </w:t>
      </w:r>
      <w:r>
        <w:t xml:space="preserve">Заказчик: </w:t>
      </w:r>
      <w:r w:rsidRPr="00744083">
        <w:t xml:space="preserve">Муниципальное бюджетное общеобразовательное учреждение «Лицей им. Г.Ф. </w:t>
      </w:r>
      <w:proofErr w:type="spellStart"/>
      <w:r w:rsidRPr="00744083">
        <w:t>Атякшева</w:t>
      </w:r>
      <w:proofErr w:type="spellEnd"/>
      <w:r w:rsidRPr="00744083">
        <w:t xml:space="preserve">». </w:t>
      </w:r>
      <w:proofErr w:type="gramStart"/>
      <w:r w:rsidRPr="00744083">
        <w:t xml:space="preserve">Почтовый адрес: 628260, Ханты - Мансийский автономный округ - Югра, Тюменская обл.,   г. </w:t>
      </w:r>
      <w:proofErr w:type="spellStart"/>
      <w:r w:rsidRPr="00744083">
        <w:t>Югорск</w:t>
      </w:r>
      <w:proofErr w:type="spellEnd"/>
      <w:r w:rsidRPr="00744083">
        <w:t>, ул. Ленина, 24.</w:t>
      </w:r>
      <w:r w:rsidRPr="00EF3B8F">
        <w:t xml:space="preserve"> </w:t>
      </w:r>
      <w:proofErr w:type="gramEnd"/>
    </w:p>
    <w:p w:rsidR="0099407A" w:rsidRPr="008972A1" w:rsidRDefault="0099407A" w:rsidP="0099407A">
      <w:pPr>
        <w:tabs>
          <w:tab w:val="num" w:pos="567"/>
        </w:tabs>
        <w:autoSpaceDE w:val="0"/>
        <w:autoSpaceDN w:val="0"/>
        <w:adjustRightInd w:val="0"/>
        <w:jc w:val="both"/>
      </w:pPr>
      <w:r w:rsidRPr="008972A1">
        <w:t xml:space="preserve">3. Процедура рассмотрения первых частей заявок на участие в аукционе была проведена комиссией в 10.00 часов </w:t>
      </w:r>
      <w:r>
        <w:t>09</w:t>
      </w:r>
      <w:r w:rsidRPr="008972A1">
        <w:t xml:space="preserve"> </w:t>
      </w:r>
      <w:r>
        <w:t>июл</w:t>
      </w:r>
      <w:r w:rsidRPr="008972A1">
        <w:t xml:space="preserve">я 2015 года, по адресу: ул. 40 лет Победы, 11, г. </w:t>
      </w:r>
      <w:proofErr w:type="spellStart"/>
      <w:r w:rsidRPr="008972A1">
        <w:t>Югорск</w:t>
      </w:r>
      <w:proofErr w:type="spellEnd"/>
      <w:r w:rsidRPr="008972A1">
        <w:t>, Ханты-Мансийский  автономный  округ-Югра, Тюменская область.</w:t>
      </w:r>
    </w:p>
    <w:p w:rsidR="0099407A" w:rsidRPr="00744083" w:rsidRDefault="0099407A" w:rsidP="0099407A">
      <w:pPr>
        <w:jc w:val="both"/>
        <w:rPr>
          <w:noProof/>
        </w:rPr>
      </w:pPr>
      <w:r w:rsidRPr="008972A1">
        <w:rPr>
          <w:noProof/>
        </w:rPr>
        <w:t xml:space="preserve">4. Количество поступивших заявок на участие  в аукционе – </w:t>
      </w:r>
      <w:r w:rsidR="005C371D">
        <w:rPr>
          <w:noProof/>
        </w:rPr>
        <w:t>3</w:t>
      </w:r>
      <w:bookmarkStart w:id="0" w:name="_GoBack"/>
      <w:bookmarkEnd w:id="0"/>
      <w:r w:rsidRPr="00744083">
        <w:rPr>
          <w:noProof/>
        </w:rPr>
        <w:t xml:space="preserve">. </w:t>
      </w:r>
    </w:p>
    <w:p w:rsidR="0099407A" w:rsidRPr="008972A1" w:rsidRDefault="0099407A" w:rsidP="0099407A">
      <w:pPr>
        <w:jc w:val="both"/>
        <w:rPr>
          <w:noProof/>
        </w:rPr>
      </w:pPr>
      <w:r w:rsidRPr="00744083">
        <w:rPr>
          <w:noProof/>
        </w:rPr>
        <w:t>5. Комиссия рассмотрела первые части заявок и приняла следующее</w:t>
      </w:r>
      <w:r w:rsidRPr="008972A1">
        <w:rPr>
          <w:noProof/>
        </w:rPr>
        <w:t xml:space="preserve"> решение: </w:t>
      </w:r>
    </w:p>
    <w:tbl>
      <w:tblPr>
        <w:tblW w:w="5065" w:type="pct"/>
        <w:tblInd w:w="15" w:type="dxa"/>
        <w:tblLook w:val="00A0" w:firstRow="1" w:lastRow="0" w:firstColumn="1" w:lastColumn="0" w:noHBand="0" w:noVBand="0"/>
      </w:tblPr>
      <w:tblGrid>
        <w:gridCol w:w="1587"/>
        <w:gridCol w:w="3376"/>
        <w:gridCol w:w="5668"/>
      </w:tblGrid>
      <w:tr w:rsidR="0099407A" w:rsidRPr="008972A1" w:rsidTr="0099407A">
        <w:tc>
          <w:tcPr>
            <w:tcW w:w="7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9407A" w:rsidRPr="008972A1" w:rsidRDefault="0099407A" w:rsidP="005B7E8D">
            <w:pPr>
              <w:pStyle w:val="a3"/>
              <w:jc w:val="center"/>
            </w:pPr>
            <w:r w:rsidRPr="008972A1">
              <w:t>Порядковый номер заявки</w:t>
            </w:r>
          </w:p>
        </w:tc>
        <w:tc>
          <w:tcPr>
            <w:tcW w:w="15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9407A" w:rsidRPr="008972A1" w:rsidRDefault="0099407A" w:rsidP="005B7E8D">
            <w:pPr>
              <w:pStyle w:val="a3"/>
              <w:jc w:val="center"/>
            </w:pPr>
            <w:r w:rsidRPr="008972A1">
              <w:t>Решение о допуске или об отказе в допуске</w:t>
            </w:r>
          </w:p>
        </w:tc>
        <w:tc>
          <w:tcPr>
            <w:tcW w:w="26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9407A" w:rsidRPr="008972A1" w:rsidRDefault="0099407A" w:rsidP="005B7E8D">
            <w:pPr>
              <w:pStyle w:val="a3"/>
              <w:jc w:val="center"/>
            </w:pPr>
            <w:r w:rsidRPr="008972A1">
              <w:t>Причина отказа в допуске</w:t>
            </w:r>
          </w:p>
        </w:tc>
      </w:tr>
      <w:tr w:rsidR="0099407A" w:rsidRPr="008972A1" w:rsidTr="0099407A">
        <w:trPr>
          <w:trHeight w:val="530"/>
        </w:trPr>
        <w:tc>
          <w:tcPr>
            <w:tcW w:w="7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407A" w:rsidRPr="00744083" w:rsidRDefault="0099407A" w:rsidP="005B7E8D">
            <w:pPr>
              <w:jc w:val="center"/>
              <w:rPr>
                <w:spacing w:val="-6"/>
                <w:sz w:val="18"/>
                <w:szCs w:val="18"/>
                <w:lang w:eastAsia="en-US"/>
              </w:rPr>
            </w:pPr>
            <w:r w:rsidRPr="00744083">
              <w:t>1</w:t>
            </w:r>
          </w:p>
        </w:tc>
        <w:tc>
          <w:tcPr>
            <w:tcW w:w="15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407A" w:rsidRPr="0099407A" w:rsidRDefault="0099407A">
            <w:pPr>
              <w:widowControl w:val="0"/>
              <w:ind w:left="125" w:right="127"/>
              <w:jc w:val="center"/>
              <w:rPr>
                <w:spacing w:val="-6"/>
                <w:sz w:val="20"/>
                <w:szCs w:val="20"/>
              </w:rPr>
            </w:pPr>
            <w:r w:rsidRPr="0099407A">
              <w:rPr>
                <w:spacing w:val="-6"/>
                <w:sz w:val="20"/>
                <w:szCs w:val="20"/>
              </w:rPr>
              <w:t>отказать в допуске к участию в аукционе</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407A" w:rsidRPr="0099407A" w:rsidRDefault="0099407A">
            <w:pPr>
              <w:ind w:left="127" w:right="127"/>
              <w:jc w:val="both"/>
              <w:rPr>
                <w:noProof/>
                <w:sz w:val="20"/>
                <w:szCs w:val="20"/>
              </w:rPr>
            </w:pPr>
            <w:r w:rsidRPr="0099407A">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9407A" w:rsidRPr="0099407A" w:rsidRDefault="0099407A">
            <w:pPr>
              <w:ind w:left="127" w:right="127"/>
              <w:jc w:val="both"/>
              <w:rPr>
                <w:noProof/>
                <w:sz w:val="20"/>
                <w:szCs w:val="20"/>
              </w:rPr>
            </w:pPr>
            <w:r w:rsidRPr="0099407A">
              <w:rPr>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9407A" w:rsidRDefault="0099407A">
            <w:pPr>
              <w:ind w:left="127" w:right="127"/>
              <w:jc w:val="both"/>
              <w:rPr>
                <w:bCs/>
                <w:color w:val="000000"/>
                <w:sz w:val="20"/>
                <w:szCs w:val="20"/>
              </w:rPr>
            </w:pPr>
            <w:r>
              <w:rPr>
                <w:noProof/>
                <w:sz w:val="20"/>
                <w:szCs w:val="20"/>
              </w:rPr>
              <w:t xml:space="preserve">- позиция «Минтай», позиция «Горбуша»: </w:t>
            </w:r>
            <w:r w:rsidRPr="0099407A">
              <w:rPr>
                <w:noProof/>
                <w:sz w:val="20"/>
                <w:szCs w:val="20"/>
              </w:rPr>
              <w:t xml:space="preserve"> </w:t>
            </w:r>
            <w:r>
              <w:rPr>
                <w:bCs/>
                <w:color w:val="000000"/>
                <w:sz w:val="20"/>
                <w:szCs w:val="20"/>
              </w:rPr>
              <w:t>в описании характеристик  товара присутствуют слова «должны быть».</w:t>
            </w:r>
          </w:p>
          <w:p w:rsidR="0099407A" w:rsidRPr="0099407A" w:rsidRDefault="0099407A">
            <w:pPr>
              <w:ind w:left="127" w:right="127"/>
              <w:jc w:val="both"/>
              <w:rPr>
                <w:noProof/>
                <w:sz w:val="20"/>
                <w:szCs w:val="20"/>
              </w:rPr>
            </w:pPr>
            <w:r w:rsidRPr="0099407A">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9407A" w:rsidRPr="0099407A" w:rsidRDefault="0099407A">
            <w:pPr>
              <w:widowControl w:val="0"/>
              <w:ind w:left="127" w:right="127"/>
              <w:jc w:val="both"/>
              <w:rPr>
                <w:rFonts w:cs="Calibri"/>
                <w:color w:val="000000"/>
                <w:kern w:val="2"/>
                <w:sz w:val="20"/>
                <w:szCs w:val="20"/>
              </w:rPr>
            </w:pPr>
            <w:r w:rsidRPr="0099407A">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9407A" w:rsidRPr="008972A1" w:rsidTr="0099407A">
        <w:trPr>
          <w:trHeight w:val="530"/>
        </w:trPr>
        <w:tc>
          <w:tcPr>
            <w:tcW w:w="7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407A" w:rsidRPr="00744083" w:rsidRDefault="0099407A" w:rsidP="005B7E8D">
            <w:pPr>
              <w:jc w:val="center"/>
              <w:rPr>
                <w:lang w:eastAsia="en-US"/>
              </w:rPr>
            </w:pPr>
            <w:r w:rsidRPr="00744083">
              <w:t>2</w:t>
            </w:r>
          </w:p>
        </w:tc>
        <w:tc>
          <w:tcPr>
            <w:tcW w:w="15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407A" w:rsidRPr="00744083" w:rsidRDefault="0099407A" w:rsidP="005B7E8D">
            <w:pPr>
              <w:jc w:val="center"/>
              <w:rPr>
                <w:spacing w:val="-6"/>
                <w:sz w:val="18"/>
                <w:szCs w:val="18"/>
                <w:lang w:eastAsia="en-US"/>
              </w:rPr>
            </w:pPr>
            <w:r w:rsidRPr="00744083">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407A" w:rsidRPr="008972A1" w:rsidRDefault="0099407A" w:rsidP="005B7E8D">
            <w:pPr>
              <w:rPr>
                <w:rFonts w:ascii="Calibri" w:eastAsia="Calibri" w:hAnsi="Calibri"/>
              </w:rPr>
            </w:pPr>
          </w:p>
        </w:tc>
      </w:tr>
      <w:tr w:rsidR="0099407A" w:rsidRPr="008972A1" w:rsidTr="0099407A">
        <w:trPr>
          <w:trHeight w:val="530"/>
        </w:trPr>
        <w:tc>
          <w:tcPr>
            <w:tcW w:w="7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407A" w:rsidRPr="00744083" w:rsidRDefault="0099407A" w:rsidP="005B7E8D">
            <w:pPr>
              <w:jc w:val="center"/>
            </w:pPr>
            <w:r>
              <w:t>3</w:t>
            </w:r>
          </w:p>
        </w:tc>
        <w:tc>
          <w:tcPr>
            <w:tcW w:w="15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407A" w:rsidRPr="00744083" w:rsidRDefault="0099407A" w:rsidP="005B7E8D">
            <w:pPr>
              <w:jc w:val="center"/>
              <w:rPr>
                <w:spacing w:val="-6"/>
                <w:sz w:val="18"/>
                <w:szCs w:val="18"/>
                <w:lang w:eastAsia="en-US"/>
              </w:rPr>
            </w:pPr>
            <w:r w:rsidRPr="00744083">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407A" w:rsidRPr="008972A1" w:rsidRDefault="0099407A" w:rsidP="005B7E8D">
            <w:pPr>
              <w:rPr>
                <w:rFonts w:ascii="Calibri" w:eastAsia="Calibri" w:hAnsi="Calibri"/>
              </w:rPr>
            </w:pPr>
          </w:p>
        </w:tc>
      </w:tr>
    </w:tbl>
    <w:p w:rsidR="0099407A" w:rsidRPr="008972A1" w:rsidRDefault="0099407A" w:rsidP="0099407A">
      <w:pPr>
        <w:tabs>
          <w:tab w:val="left" w:pos="426"/>
          <w:tab w:val="left" w:pos="567"/>
        </w:tabs>
        <w:jc w:val="both"/>
        <w:rPr>
          <w:color w:val="FF0000"/>
        </w:rPr>
      </w:pPr>
    </w:p>
    <w:p w:rsidR="0099407A" w:rsidRPr="008972A1" w:rsidRDefault="0099407A" w:rsidP="0099407A">
      <w:pPr>
        <w:tabs>
          <w:tab w:val="left" w:pos="426"/>
          <w:tab w:val="left" w:pos="567"/>
        </w:tabs>
        <w:jc w:val="both"/>
      </w:pPr>
      <w:r w:rsidRPr="008972A1">
        <w:lastRenderedPageBreak/>
        <w:t>6.</w:t>
      </w:r>
      <w:r w:rsidRPr="008972A1">
        <w:rPr>
          <w:b/>
        </w:rPr>
        <w:t xml:space="preserve"> </w:t>
      </w:r>
      <w:r w:rsidRPr="008972A1">
        <w:t xml:space="preserve">Настоящий протокол подлежит размещению на сайте оператора электронной площадки </w:t>
      </w:r>
      <w:hyperlink r:id="rId6" w:history="1">
        <w:r w:rsidRPr="008972A1">
          <w:rPr>
            <w:rStyle w:val="a5"/>
          </w:rPr>
          <w:t>http://www.sberbank-ast.ru</w:t>
        </w:r>
      </w:hyperlink>
      <w:r w:rsidRPr="008972A1">
        <w:t>.</w:t>
      </w:r>
    </w:p>
    <w:p w:rsidR="0099407A" w:rsidRPr="008972A1" w:rsidRDefault="0099407A" w:rsidP="0099407A">
      <w:pPr>
        <w:jc w:val="center"/>
        <w:rPr>
          <w:noProof/>
        </w:rPr>
      </w:pPr>
    </w:p>
    <w:p w:rsidR="0099407A" w:rsidRPr="008972A1" w:rsidRDefault="0099407A" w:rsidP="0099407A">
      <w:pPr>
        <w:jc w:val="center"/>
        <w:rPr>
          <w:noProof/>
        </w:rPr>
      </w:pPr>
      <w:r w:rsidRPr="008972A1">
        <w:rPr>
          <w:noProof/>
        </w:rPr>
        <w:t>Сведения о решении</w:t>
      </w:r>
    </w:p>
    <w:p w:rsidR="0099407A" w:rsidRPr="008972A1" w:rsidRDefault="0099407A" w:rsidP="0099407A">
      <w:pPr>
        <w:jc w:val="center"/>
        <w:rPr>
          <w:noProof/>
        </w:rPr>
      </w:pPr>
      <w:r w:rsidRPr="008972A1">
        <w:rPr>
          <w:noProof/>
        </w:rPr>
        <w:t xml:space="preserve">членов комиссии о допуске участника закупки к участию в аукционе </w:t>
      </w:r>
    </w:p>
    <w:p w:rsidR="0099407A" w:rsidRDefault="0099407A" w:rsidP="0099407A">
      <w:pPr>
        <w:jc w:val="center"/>
        <w:rPr>
          <w:noProof/>
        </w:rPr>
      </w:pPr>
      <w:r w:rsidRPr="008972A1">
        <w:rPr>
          <w:noProof/>
        </w:rPr>
        <w:t>или об отказе их  в допуске к участию в аукционе</w:t>
      </w:r>
    </w:p>
    <w:p w:rsidR="0099407A" w:rsidRPr="008972A1" w:rsidRDefault="0099407A" w:rsidP="0099407A">
      <w:pPr>
        <w:jc w:val="center"/>
        <w:rPr>
          <w:noProof/>
        </w:rPr>
      </w:pPr>
    </w:p>
    <w:tbl>
      <w:tblPr>
        <w:tblW w:w="10632" w:type="dxa"/>
        <w:tblInd w:w="108" w:type="dxa"/>
        <w:tblLayout w:type="fixed"/>
        <w:tblLook w:val="01E0" w:firstRow="1" w:lastRow="1" w:firstColumn="1" w:lastColumn="1" w:noHBand="0" w:noVBand="0"/>
      </w:tblPr>
      <w:tblGrid>
        <w:gridCol w:w="5245"/>
        <w:gridCol w:w="2410"/>
        <w:gridCol w:w="2977"/>
      </w:tblGrid>
      <w:tr w:rsidR="0099407A" w:rsidRPr="00ED3AC9" w:rsidTr="0099407A">
        <w:tc>
          <w:tcPr>
            <w:tcW w:w="5245" w:type="dxa"/>
            <w:tcBorders>
              <w:top w:val="single" w:sz="4" w:space="0" w:color="auto"/>
              <w:left w:val="single" w:sz="4" w:space="0" w:color="auto"/>
              <w:bottom w:val="single" w:sz="4" w:space="0" w:color="auto"/>
              <w:right w:val="single" w:sz="4" w:space="0" w:color="auto"/>
            </w:tcBorders>
            <w:vAlign w:val="center"/>
            <w:hideMark/>
          </w:tcPr>
          <w:p w:rsidR="0099407A" w:rsidRPr="00ED3AC9" w:rsidRDefault="0099407A" w:rsidP="005B7E8D">
            <w:pPr>
              <w:spacing w:after="60"/>
              <w:jc w:val="center"/>
              <w:rPr>
                <w:noProof/>
                <w:lang w:eastAsia="en-US"/>
              </w:rPr>
            </w:pPr>
            <w:r w:rsidRPr="00ED3AC9">
              <w:rPr>
                <w:noProof/>
                <w:lang w:eastAsia="en-US"/>
              </w:rPr>
              <w:t>Решение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407A" w:rsidRPr="00ED3AC9" w:rsidRDefault="0099407A" w:rsidP="005B7E8D">
            <w:pPr>
              <w:spacing w:after="60"/>
              <w:jc w:val="center"/>
              <w:rPr>
                <w:noProof/>
                <w:lang w:eastAsia="en-US"/>
              </w:rPr>
            </w:pPr>
            <w:r w:rsidRPr="00ED3AC9">
              <w:rPr>
                <w:noProof/>
                <w:lang w:eastAsia="en-US"/>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407A" w:rsidRPr="00ED3AC9" w:rsidRDefault="0099407A" w:rsidP="005B7E8D">
            <w:pPr>
              <w:spacing w:after="60"/>
              <w:jc w:val="center"/>
              <w:rPr>
                <w:noProof/>
                <w:lang w:eastAsia="en-US"/>
              </w:rPr>
            </w:pPr>
            <w:r w:rsidRPr="00ED3AC9">
              <w:rPr>
                <w:noProof/>
                <w:lang w:eastAsia="en-US"/>
              </w:rPr>
              <w:t>Состав комиссии</w:t>
            </w:r>
          </w:p>
        </w:tc>
      </w:tr>
      <w:tr w:rsidR="0099407A" w:rsidRPr="005C371D" w:rsidTr="0099407A">
        <w:trPr>
          <w:trHeight w:val="377"/>
        </w:trPr>
        <w:tc>
          <w:tcPr>
            <w:tcW w:w="5245"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spacing w:after="60"/>
              <w:rPr>
                <w:noProof/>
                <w:lang w:eastAsia="en-US"/>
              </w:rPr>
            </w:pPr>
            <w:r w:rsidRPr="005C37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spacing w:after="60"/>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spacing w:after="60"/>
              <w:jc w:val="center"/>
              <w:rPr>
                <w:noProof/>
                <w:lang w:eastAsia="en-US"/>
              </w:rPr>
            </w:pPr>
            <w:r w:rsidRPr="005C371D">
              <w:rPr>
                <w:noProof/>
                <w:lang w:eastAsia="en-US"/>
              </w:rPr>
              <w:t>С.Д. Голин</w:t>
            </w:r>
          </w:p>
        </w:tc>
      </w:tr>
      <w:tr w:rsidR="0099407A" w:rsidRPr="005C371D" w:rsidTr="0099407A">
        <w:tc>
          <w:tcPr>
            <w:tcW w:w="5245" w:type="dxa"/>
            <w:tcBorders>
              <w:top w:val="single" w:sz="4" w:space="0" w:color="auto"/>
              <w:left w:val="single" w:sz="4" w:space="0" w:color="auto"/>
              <w:bottom w:val="single" w:sz="4" w:space="0" w:color="auto"/>
              <w:right w:val="single" w:sz="4" w:space="0" w:color="auto"/>
            </w:tcBorders>
            <w:vAlign w:val="center"/>
            <w:hideMark/>
          </w:tcPr>
          <w:p w:rsidR="0099407A" w:rsidRPr="005C371D" w:rsidRDefault="0099407A" w:rsidP="005B7E8D">
            <w:pPr>
              <w:jc w:val="both"/>
              <w:rPr>
                <w:noProof/>
                <w:sz w:val="16"/>
                <w:szCs w:val="16"/>
                <w:lang w:eastAsia="en-US"/>
              </w:rPr>
            </w:pPr>
            <w:r w:rsidRPr="005C37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spacing w:after="60"/>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9407A" w:rsidRPr="005C371D" w:rsidRDefault="0099407A" w:rsidP="005B7E8D">
            <w:pPr>
              <w:spacing w:line="276" w:lineRule="auto"/>
              <w:jc w:val="center"/>
              <w:rPr>
                <w:lang w:eastAsia="en-US"/>
              </w:rPr>
            </w:pPr>
            <w:r w:rsidRPr="005C371D">
              <w:rPr>
                <w:lang w:eastAsia="en-US"/>
              </w:rPr>
              <w:t xml:space="preserve">Т.И. </w:t>
            </w:r>
            <w:proofErr w:type="spellStart"/>
            <w:r w:rsidRPr="005C371D">
              <w:rPr>
                <w:lang w:eastAsia="en-US"/>
              </w:rPr>
              <w:t>Долгодворова</w:t>
            </w:r>
            <w:proofErr w:type="spellEnd"/>
          </w:p>
        </w:tc>
      </w:tr>
      <w:tr w:rsidR="0099407A" w:rsidRPr="005C371D" w:rsidTr="0099407A">
        <w:tc>
          <w:tcPr>
            <w:tcW w:w="5245" w:type="dxa"/>
            <w:tcBorders>
              <w:top w:val="single" w:sz="4" w:space="0" w:color="auto"/>
              <w:left w:val="single" w:sz="4" w:space="0" w:color="auto"/>
              <w:bottom w:val="single" w:sz="4" w:space="0" w:color="auto"/>
              <w:right w:val="single" w:sz="4" w:space="0" w:color="auto"/>
            </w:tcBorders>
            <w:hideMark/>
          </w:tcPr>
          <w:p w:rsidR="0099407A" w:rsidRPr="005C371D" w:rsidRDefault="0099407A" w:rsidP="005B7E8D">
            <w:pPr>
              <w:jc w:val="both"/>
              <w:rPr>
                <w:lang w:eastAsia="en-US"/>
              </w:rPr>
            </w:pPr>
            <w:r w:rsidRPr="005C37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407A" w:rsidRPr="005C371D" w:rsidRDefault="0099407A" w:rsidP="005B7E8D">
            <w:pP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9407A" w:rsidRPr="005C371D" w:rsidRDefault="0099407A" w:rsidP="005B7E8D">
            <w:pPr>
              <w:spacing w:line="276" w:lineRule="auto"/>
              <w:jc w:val="center"/>
              <w:rPr>
                <w:lang w:eastAsia="en-US"/>
              </w:rPr>
            </w:pPr>
            <w:r w:rsidRPr="005C371D">
              <w:rPr>
                <w:lang w:eastAsia="en-US"/>
              </w:rPr>
              <w:t>Н.А. Морозова</w:t>
            </w:r>
          </w:p>
        </w:tc>
      </w:tr>
      <w:tr w:rsidR="0099407A" w:rsidRPr="005C371D" w:rsidTr="0099407A">
        <w:tc>
          <w:tcPr>
            <w:tcW w:w="5245" w:type="dxa"/>
            <w:tcBorders>
              <w:top w:val="single" w:sz="4" w:space="0" w:color="auto"/>
              <w:left w:val="single" w:sz="4" w:space="0" w:color="auto"/>
              <w:bottom w:val="single" w:sz="4" w:space="0" w:color="auto"/>
              <w:right w:val="single" w:sz="4" w:space="0" w:color="auto"/>
            </w:tcBorders>
          </w:tcPr>
          <w:p w:rsidR="0099407A" w:rsidRPr="005C371D" w:rsidRDefault="0099407A" w:rsidP="005B7E8D">
            <w:pPr>
              <w:jc w:val="both"/>
              <w:rPr>
                <w:lang w:eastAsia="en-US"/>
              </w:rPr>
            </w:pPr>
            <w:r w:rsidRPr="005C37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spacing w:line="276" w:lineRule="auto"/>
              <w:jc w:val="center"/>
              <w:rPr>
                <w:lang w:eastAsia="en-US"/>
              </w:rPr>
            </w:pPr>
            <w:r w:rsidRPr="005C371D">
              <w:t xml:space="preserve">Ж.В. </w:t>
            </w:r>
            <w:proofErr w:type="spellStart"/>
            <w:r w:rsidRPr="005C371D">
              <w:t>Резинкина</w:t>
            </w:r>
            <w:proofErr w:type="spellEnd"/>
            <w:r w:rsidRPr="005C371D">
              <w:t xml:space="preserve"> </w:t>
            </w:r>
          </w:p>
        </w:tc>
      </w:tr>
      <w:tr w:rsidR="0099407A" w:rsidRPr="005C371D" w:rsidTr="0099407A">
        <w:tc>
          <w:tcPr>
            <w:tcW w:w="5245" w:type="dxa"/>
            <w:tcBorders>
              <w:top w:val="single" w:sz="4" w:space="0" w:color="auto"/>
              <w:left w:val="single" w:sz="4" w:space="0" w:color="auto"/>
              <w:bottom w:val="single" w:sz="4" w:space="0" w:color="auto"/>
              <w:right w:val="single" w:sz="4" w:space="0" w:color="auto"/>
            </w:tcBorders>
            <w:hideMark/>
          </w:tcPr>
          <w:p w:rsidR="0099407A" w:rsidRPr="005C371D" w:rsidRDefault="0099407A" w:rsidP="005B7E8D">
            <w:pPr>
              <w:jc w:val="both"/>
              <w:rPr>
                <w:lang w:eastAsia="en-US"/>
              </w:rPr>
            </w:pPr>
            <w:r w:rsidRPr="005C37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407A" w:rsidRPr="005C371D" w:rsidRDefault="0099407A" w:rsidP="005B7E8D">
            <w:pP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99407A" w:rsidRPr="005C371D" w:rsidRDefault="0099407A" w:rsidP="005B7E8D">
            <w:pPr>
              <w:spacing w:line="276" w:lineRule="auto"/>
              <w:jc w:val="center"/>
              <w:rPr>
                <w:lang w:eastAsia="en-US"/>
              </w:rPr>
            </w:pPr>
            <w:r w:rsidRPr="005C371D">
              <w:rPr>
                <w:lang w:eastAsia="en-US"/>
              </w:rPr>
              <w:t>А.Т. Абдуллаев</w:t>
            </w:r>
          </w:p>
        </w:tc>
      </w:tr>
    </w:tbl>
    <w:p w:rsidR="0099407A" w:rsidRPr="005C371D" w:rsidRDefault="0099407A" w:rsidP="0099407A">
      <w:pPr>
        <w:jc w:val="both"/>
        <w:rPr>
          <w:b/>
        </w:rPr>
      </w:pPr>
    </w:p>
    <w:p w:rsidR="0099407A" w:rsidRPr="005C371D" w:rsidRDefault="0099407A" w:rsidP="0099407A">
      <w:pPr>
        <w:ind w:left="284"/>
        <w:jc w:val="both"/>
        <w:rPr>
          <w:b/>
        </w:rPr>
      </w:pPr>
      <w:r w:rsidRPr="005C371D">
        <w:rPr>
          <w:b/>
        </w:rPr>
        <w:t xml:space="preserve">Председатель комиссии:                                                                       С.Д. </w:t>
      </w:r>
      <w:proofErr w:type="spellStart"/>
      <w:r w:rsidRPr="005C371D">
        <w:rPr>
          <w:b/>
        </w:rPr>
        <w:t>Голин</w:t>
      </w:r>
      <w:proofErr w:type="spellEnd"/>
      <w:r w:rsidRPr="005C371D">
        <w:rPr>
          <w:b/>
        </w:rPr>
        <w:t xml:space="preserve">        </w:t>
      </w:r>
    </w:p>
    <w:p w:rsidR="0099407A" w:rsidRPr="005C371D" w:rsidRDefault="0099407A" w:rsidP="0099407A">
      <w:pPr>
        <w:ind w:left="284"/>
        <w:jc w:val="both"/>
      </w:pPr>
      <w:r w:rsidRPr="005C371D">
        <w:rPr>
          <w:b/>
        </w:rPr>
        <w:t xml:space="preserve">Члены  комиссии                                                                                                                                                                                                </w:t>
      </w:r>
    </w:p>
    <w:p w:rsidR="0099407A" w:rsidRPr="005C371D" w:rsidRDefault="0099407A" w:rsidP="0099407A">
      <w:pPr>
        <w:ind w:left="284"/>
        <w:jc w:val="right"/>
      </w:pPr>
      <w:r w:rsidRPr="005C371D">
        <w:t>______________________</w:t>
      </w:r>
      <w:r w:rsidRPr="005C371D">
        <w:rPr>
          <w:b/>
        </w:rPr>
        <w:t xml:space="preserve"> </w:t>
      </w:r>
      <w:r w:rsidRPr="005C371D">
        <w:t xml:space="preserve">Т.И. </w:t>
      </w:r>
      <w:proofErr w:type="spellStart"/>
      <w:r w:rsidRPr="005C371D">
        <w:t>Долгодворова</w:t>
      </w:r>
      <w:proofErr w:type="spellEnd"/>
      <w:r w:rsidRPr="005C371D">
        <w:t xml:space="preserve">                                                               </w:t>
      </w:r>
    </w:p>
    <w:p w:rsidR="0099407A" w:rsidRPr="005C371D" w:rsidRDefault="0099407A" w:rsidP="0099407A">
      <w:pPr>
        <w:ind w:left="284"/>
        <w:jc w:val="right"/>
      </w:pPr>
      <w:r w:rsidRPr="005C371D">
        <w:t xml:space="preserve">  _____________________ Н.А. Морозова</w:t>
      </w:r>
    </w:p>
    <w:p w:rsidR="0099407A" w:rsidRPr="005C371D" w:rsidRDefault="0099407A" w:rsidP="0099407A">
      <w:pPr>
        <w:ind w:left="284"/>
        <w:jc w:val="center"/>
      </w:pPr>
      <w:r w:rsidRPr="005C371D">
        <w:t xml:space="preserve">                                                                                           _________________________ Ж.В. </w:t>
      </w:r>
      <w:proofErr w:type="spellStart"/>
      <w:r w:rsidRPr="005C371D">
        <w:t>Резинкина</w:t>
      </w:r>
      <w:proofErr w:type="spellEnd"/>
      <w:r w:rsidRPr="005C371D">
        <w:t xml:space="preserve">  </w:t>
      </w:r>
    </w:p>
    <w:p w:rsidR="0099407A" w:rsidRPr="005C371D" w:rsidRDefault="0099407A" w:rsidP="0099407A">
      <w:pPr>
        <w:ind w:left="284"/>
        <w:jc w:val="center"/>
      </w:pPr>
      <w:r w:rsidRPr="005C371D">
        <w:t xml:space="preserve">                                                                                                         __________________ А.Т. Абдуллаев </w:t>
      </w:r>
    </w:p>
    <w:p w:rsidR="0099407A" w:rsidRPr="005C371D" w:rsidRDefault="0099407A" w:rsidP="0099407A">
      <w:pPr>
        <w:ind w:left="284"/>
      </w:pPr>
    </w:p>
    <w:p w:rsidR="0099407A" w:rsidRDefault="0099407A" w:rsidP="0099407A">
      <w:pPr>
        <w:ind w:left="284"/>
      </w:pPr>
      <w:r w:rsidRPr="005C371D">
        <w:t>Представитель заказчика:                                                          __________________Ж.В. Паламарчук</w:t>
      </w: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Pr>
        <w:ind w:left="284"/>
      </w:pPr>
    </w:p>
    <w:p w:rsidR="0099407A" w:rsidRDefault="0099407A" w:rsidP="0099407A"/>
    <w:p w:rsidR="0099407A" w:rsidRDefault="0099407A" w:rsidP="0099407A">
      <w:pPr>
        <w:ind w:left="284"/>
      </w:pPr>
    </w:p>
    <w:p w:rsidR="00917DBC" w:rsidRPr="00F121EE" w:rsidRDefault="00917DBC" w:rsidP="00917DBC">
      <w:pPr>
        <w:ind w:hanging="426"/>
        <w:jc w:val="right"/>
        <w:rPr>
          <w:sz w:val="18"/>
          <w:szCs w:val="18"/>
        </w:rPr>
      </w:pPr>
      <w:r w:rsidRPr="00F121EE">
        <w:rPr>
          <w:sz w:val="18"/>
          <w:szCs w:val="18"/>
        </w:rPr>
        <w:lastRenderedPageBreak/>
        <w:t xml:space="preserve">     Приложение 1</w:t>
      </w:r>
    </w:p>
    <w:p w:rsidR="00917DBC" w:rsidRPr="00F121EE" w:rsidRDefault="00917DBC" w:rsidP="00917DBC">
      <w:pPr>
        <w:tabs>
          <w:tab w:val="left" w:pos="3930"/>
          <w:tab w:val="right" w:pos="9355"/>
        </w:tabs>
        <w:jc w:val="right"/>
        <w:rPr>
          <w:sz w:val="18"/>
          <w:szCs w:val="18"/>
        </w:rPr>
      </w:pPr>
      <w:r w:rsidRPr="00F121EE">
        <w:rPr>
          <w:sz w:val="18"/>
          <w:szCs w:val="18"/>
        </w:rPr>
        <w:t xml:space="preserve">                                                                                                                                               к протоколу рассмотрения </w:t>
      </w:r>
      <w:r>
        <w:rPr>
          <w:sz w:val="18"/>
          <w:szCs w:val="18"/>
        </w:rPr>
        <w:t xml:space="preserve">  заявок </w:t>
      </w:r>
      <w:r w:rsidRPr="00F121EE">
        <w:rPr>
          <w:sz w:val="18"/>
          <w:szCs w:val="18"/>
        </w:rPr>
        <w:t xml:space="preserve"> </w:t>
      </w:r>
      <w:r>
        <w:rPr>
          <w:sz w:val="18"/>
          <w:szCs w:val="18"/>
        </w:rPr>
        <w:t>на участие в  аукционе</w:t>
      </w:r>
      <w:r w:rsidRPr="00F121EE">
        <w:rPr>
          <w:sz w:val="18"/>
          <w:szCs w:val="18"/>
        </w:rPr>
        <w:t xml:space="preserve"> в электронной форме                                                                                                                          </w:t>
      </w:r>
    </w:p>
    <w:p w:rsidR="00917DBC" w:rsidRPr="00F121EE" w:rsidRDefault="00917DBC" w:rsidP="00917DBC">
      <w:pPr>
        <w:tabs>
          <w:tab w:val="left" w:pos="3930"/>
          <w:tab w:val="right" w:pos="9355"/>
        </w:tabs>
        <w:jc w:val="right"/>
        <w:rPr>
          <w:sz w:val="18"/>
          <w:szCs w:val="18"/>
        </w:rPr>
      </w:pPr>
      <w:r w:rsidRPr="00F121EE">
        <w:rPr>
          <w:sz w:val="18"/>
          <w:szCs w:val="18"/>
        </w:rPr>
        <w:t xml:space="preserve"> </w:t>
      </w:r>
      <w:r w:rsidRPr="00CD2C44">
        <w:rPr>
          <w:sz w:val="18"/>
          <w:szCs w:val="18"/>
        </w:rPr>
        <w:t>от «</w:t>
      </w:r>
      <w:r>
        <w:rPr>
          <w:sz w:val="18"/>
          <w:szCs w:val="18"/>
        </w:rPr>
        <w:t>09</w:t>
      </w:r>
      <w:r w:rsidRPr="00CD2C44">
        <w:rPr>
          <w:sz w:val="18"/>
          <w:szCs w:val="18"/>
        </w:rPr>
        <w:t xml:space="preserve">» </w:t>
      </w:r>
      <w:r>
        <w:rPr>
          <w:sz w:val="18"/>
          <w:szCs w:val="18"/>
        </w:rPr>
        <w:t>июля</w:t>
      </w:r>
      <w:r w:rsidRPr="00CD2C44">
        <w:rPr>
          <w:sz w:val="18"/>
          <w:szCs w:val="18"/>
        </w:rPr>
        <w:t xml:space="preserve"> 201</w:t>
      </w:r>
      <w:r>
        <w:rPr>
          <w:sz w:val="18"/>
          <w:szCs w:val="18"/>
        </w:rPr>
        <w:t>5</w:t>
      </w:r>
      <w:r w:rsidRPr="00CD2C44">
        <w:rPr>
          <w:sz w:val="18"/>
          <w:szCs w:val="18"/>
        </w:rPr>
        <w:t xml:space="preserve">  г. № </w:t>
      </w:r>
      <w:r>
        <w:rPr>
          <w:sz w:val="18"/>
          <w:szCs w:val="18"/>
        </w:rPr>
        <w:t>0187300005815000314-1</w:t>
      </w:r>
    </w:p>
    <w:p w:rsidR="00917DBC" w:rsidRDefault="00917DBC" w:rsidP="00917DBC">
      <w:pPr>
        <w:jc w:val="center"/>
        <w:rPr>
          <w:sz w:val="22"/>
          <w:szCs w:val="22"/>
        </w:rPr>
      </w:pPr>
    </w:p>
    <w:p w:rsidR="00917DBC" w:rsidRPr="000F64ED" w:rsidRDefault="00917DBC" w:rsidP="00917DBC">
      <w:pPr>
        <w:jc w:val="center"/>
        <w:rPr>
          <w:sz w:val="20"/>
          <w:szCs w:val="20"/>
        </w:rPr>
      </w:pPr>
      <w:r w:rsidRPr="000F64ED">
        <w:rPr>
          <w:sz w:val="20"/>
          <w:szCs w:val="20"/>
        </w:rPr>
        <w:t>Таблица рассмотрения заявок</w:t>
      </w:r>
    </w:p>
    <w:p w:rsidR="00917DBC" w:rsidRDefault="00917DBC" w:rsidP="00917DBC">
      <w:pPr>
        <w:jc w:val="center"/>
        <w:rPr>
          <w:rFonts w:eastAsia="Calibri"/>
          <w:sz w:val="20"/>
          <w:szCs w:val="20"/>
        </w:rPr>
      </w:pPr>
      <w:r w:rsidRPr="000F64ED">
        <w:rPr>
          <w:sz w:val="20"/>
          <w:szCs w:val="20"/>
        </w:rPr>
        <w:t xml:space="preserve">на участие в </w:t>
      </w:r>
      <w:r>
        <w:rPr>
          <w:rFonts w:eastAsia="Calibri"/>
          <w:sz w:val="20"/>
          <w:szCs w:val="20"/>
        </w:rPr>
        <w:t xml:space="preserve">аукцион в электронной форме среди субъектов малого предпринимательства и социально </w:t>
      </w:r>
      <w:r w:rsidR="0099407A">
        <w:rPr>
          <w:rFonts w:eastAsia="Calibri"/>
          <w:sz w:val="20"/>
          <w:szCs w:val="20"/>
        </w:rPr>
        <w:t xml:space="preserve">ориентированных </w:t>
      </w:r>
      <w:r>
        <w:rPr>
          <w:rFonts w:eastAsia="Calibri"/>
          <w:sz w:val="20"/>
          <w:szCs w:val="20"/>
        </w:rPr>
        <w:t xml:space="preserve">некоммерческих организаций </w:t>
      </w:r>
      <w:r w:rsidRPr="000F64ED">
        <w:rPr>
          <w:rFonts w:eastAsia="Calibri"/>
          <w:sz w:val="20"/>
          <w:szCs w:val="20"/>
        </w:rPr>
        <w:t xml:space="preserve">на право заключения гражданско-правового договора на поставку </w:t>
      </w:r>
      <w:r>
        <w:rPr>
          <w:rFonts w:eastAsia="Calibri"/>
          <w:sz w:val="20"/>
          <w:szCs w:val="20"/>
        </w:rPr>
        <w:t>мяса, рыбы</w:t>
      </w:r>
      <w:r w:rsidRPr="000F64ED">
        <w:rPr>
          <w:rFonts w:eastAsia="Calibri"/>
          <w:sz w:val="20"/>
          <w:szCs w:val="20"/>
        </w:rPr>
        <w:t>.</w:t>
      </w:r>
    </w:p>
    <w:p w:rsidR="00917DBC" w:rsidRPr="000F64ED" w:rsidRDefault="00917DBC" w:rsidP="00917DBC">
      <w:pPr>
        <w:jc w:val="center"/>
        <w:rPr>
          <w:rFonts w:eastAsia="Calibri"/>
          <w:sz w:val="20"/>
          <w:szCs w:val="20"/>
        </w:rPr>
      </w:pPr>
    </w:p>
    <w:p w:rsidR="00917DBC" w:rsidRDefault="00917DBC" w:rsidP="00917DBC">
      <w:r w:rsidRPr="007F29E8">
        <w:t xml:space="preserve">Заказчик: Муниципальное бюджетное общеобразовательное учреждение «Лицей им. Г.Ф. </w:t>
      </w:r>
      <w:proofErr w:type="spellStart"/>
      <w:r w:rsidRPr="007F29E8">
        <w:t>Атякшева</w:t>
      </w:r>
      <w:proofErr w:type="spellEnd"/>
      <w:r w:rsidRPr="007F29E8">
        <w:t>»</w:t>
      </w:r>
    </w:p>
    <w:tbl>
      <w:tblPr>
        <w:tblpPr w:leftFromText="180" w:rightFromText="180" w:vertAnchor="text" w:horzAnchor="margin" w:tblpX="-176" w:tblpY="9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2552"/>
        <w:gridCol w:w="567"/>
        <w:gridCol w:w="567"/>
        <w:gridCol w:w="1559"/>
        <w:gridCol w:w="1417"/>
        <w:gridCol w:w="1418"/>
      </w:tblGrid>
      <w:tr w:rsidR="00917DBC" w:rsidRPr="008B2F00" w:rsidTr="005B7E8D">
        <w:trPr>
          <w:trHeight w:val="795"/>
        </w:trPr>
        <w:tc>
          <w:tcPr>
            <w:tcW w:w="1526" w:type="dxa"/>
            <w:vAlign w:val="center"/>
          </w:tcPr>
          <w:p w:rsidR="00917DBC" w:rsidRPr="008B2F00" w:rsidRDefault="00917DBC" w:rsidP="005B7E8D">
            <w:pPr>
              <w:autoSpaceDE w:val="0"/>
              <w:autoSpaceDN w:val="0"/>
              <w:adjustRightInd w:val="0"/>
              <w:jc w:val="center"/>
              <w:rPr>
                <w:sz w:val="20"/>
                <w:szCs w:val="20"/>
              </w:rPr>
            </w:pPr>
            <w:r w:rsidRPr="008B2F00">
              <w:rPr>
                <w:sz w:val="20"/>
                <w:szCs w:val="20"/>
              </w:rPr>
              <w:t>Обязательные требования</w:t>
            </w:r>
          </w:p>
          <w:p w:rsidR="00917DBC" w:rsidRPr="008B2F00" w:rsidRDefault="00917DBC" w:rsidP="005B7E8D">
            <w:pPr>
              <w:jc w:val="center"/>
              <w:rPr>
                <w:bCs/>
                <w:color w:val="000000"/>
                <w:sz w:val="20"/>
                <w:szCs w:val="20"/>
              </w:rPr>
            </w:pPr>
          </w:p>
        </w:tc>
        <w:tc>
          <w:tcPr>
            <w:tcW w:w="1559" w:type="dxa"/>
            <w:vAlign w:val="center"/>
            <w:hideMark/>
          </w:tcPr>
          <w:p w:rsidR="00917DBC" w:rsidRPr="008B2F00" w:rsidRDefault="00917DBC" w:rsidP="005B7E8D">
            <w:pPr>
              <w:jc w:val="center"/>
              <w:rPr>
                <w:bCs/>
                <w:color w:val="000000"/>
                <w:sz w:val="20"/>
                <w:szCs w:val="20"/>
              </w:rPr>
            </w:pPr>
            <w:r w:rsidRPr="008B2F00">
              <w:rPr>
                <w:bCs/>
                <w:color w:val="000000"/>
                <w:sz w:val="20"/>
                <w:szCs w:val="20"/>
              </w:rPr>
              <w:t>Наименование товара</w:t>
            </w:r>
          </w:p>
        </w:tc>
        <w:tc>
          <w:tcPr>
            <w:tcW w:w="2552" w:type="dxa"/>
            <w:vAlign w:val="center"/>
            <w:hideMark/>
          </w:tcPr>
          <w:p w:rsidR="00917DBC" w:rsidRPr="008B2F00" w:rsidRDefault="00917DBC" w:rsidP="005B7E8D">
            <w:pPr>
              <w:spacing w:after="60"/>
              <w:jc w:val="center"/>
              <w:rPr>
                <w:bCs/>
                <w:color w:val="000000"/>
                <w:sz w:val="20"/>
                <w:szCs w:val="20"/>
              </w:rPr>
            </w:pPr>
            <w:r w:rsidRPr="008B2F00">
              <w:rPr>
                <w:sz w:val="20"/>
                <w:szCs w:val="20"/>
              </w:rPr>
              <w:t>Технические характеристики товара</w:t>
            </w:r>
          </w:p>
        </w:tc>
        <w:tc>
          <w:tcPr>
            <w:tcW w:w="567" w:type="dxa"/>
            <w:vAlign w:val="center"/>
            <w:hideMark/>
          </w:tcPr>
          <w:p w:rsidR="00917DBC" w:rsidRPr="008B2F00" w:rsidRDefault="00917DBC" w:rsidP="005B7E8D">
            <w:pPr>
              <w:spacing w:after="60"/>
              <w:jc w:val="center"/>
              <w:rPr>
                <w:bCs/>
                <w:color w:val="000000"/>
                <w:sz w:val="20"/>
                <w:szCs w:val="20"/>
              </w:rPr>
            </w:pPr>
            <w:r w:rsidRPr="008B2F00">
              <w:rPr>
                <w:bCs/>
                <w:color w:val="000000"/>
                <w:sz w:val="20"/>
                <w:szCs w:val="20"/>
              </w:rPr>
              <w:t xml:space="preserve">Ед. </w:t>
            </w:r>
            <w:proofErr w:type="spellStart"/>
            <w:r w:rsidRPr="008B2F00">
              <w:rPr>
                <w:bCs/>
                <w:color w:val="000000"/>
                <w:sz w:val="20"/>
                <w:szCs w:val="20"/>
              </w:rPr>
              <w:t>изм</w:t>
            </w:r>
            <w:proofErr w:type="spellEnd"/>
          </w:p>
        </w:tc>
        <w:tc>
          <w:tcPr>
            <w:tcW w:w="567" w:type="dxa"/>
            <w:vAlign w:val="center"/>
            <w:hideMark/>
          </w:tcPr>
          <w:p w:rsidR="00917DBC" w:rsidRPr="008B2F00" w:rsidRDefault="00917DBC" w:rsidP="005B7E8D">
            <w:pPr>
              <w:spacing w:after="60"/>
              <w:jc w:val="center"/>
              <w:rPr>
                <w:bCs/>
                <w:color w:val="000000"/>
                <w:sz w:val="20"/>
                <w:szCs w:val="20"/>
              </w:rPr>
            </w:pPr>
            <w:r w:rsidRPr="008B2F00">
              <w:rPr>
                <w:bCs/>
                <w:color w:val="000000"/>
                <w:sz w:val="20"/>
                <w:szCs w:val="20"/>
              </w:rPr>
              <w:t>Кол-во</w:t>
            </w:r>
          </w:p>
        </w:tc>
        <w:tc>
          <w:tcPr>
            <w:tcW w:w="1559" w:type="dxa"/>
            <w:vAlign w:val="center"/>
          </w:tcPr>
          <w:p w:rsidR="00917DBC" w:rsidRPr="008B2F00" w:rsidRDefault="00917DBC" w:rsidP="005B7E8D">
            <w:pPr>
              <w:spacing w:after="60"/>
              <w:jc w:val="center"/>
              <w:rPr>
                <w:bCs/>
                <w:color w:val="000000"/>
                <w:sz w:val="20"/>
                <w:szCs w:val="20"/>
              </w:rPr>
            </w:pPr>
            <w:r>
              <w:rPr>
                <w:bCs/>
                <w:color w:val="000000"/>
                <w:sz w:val="20"/>
                <w:szCs w:val="20"/>
              </w:rPr>
              <w:t>Заявка № 1</w:t>
            </w:r>
          </w:p>
        </w:tc>
        <w:tc>
          <w:tcPr>
            <w:tcW w:w="1417" w:type="dxa"/>
            <w:vAlign w:val="center"/>
          </w:tcPr>
          <w:p w:rsidR="00917DBC" w:rsidRPr="008B2F00" w:rsidRDefault="00917DBC" w:rsidP="005B7E8D">
            <w:pPr>
              <w:spacing w:after="60"/>
              <w:jc w:val="center"/>
              <w:rPr>
                <w:bCs/>
                <w:color w:val="000000"/>
                <w:sz w:val="20"/>
                <w:szCs w:val="20"/>
              </w:rPr>
            </w:pPr>
            <w:r>
              <w:rPr>
                <w:bCs/>
                <w:color w:val="000000"/>
                <w:sz w:val="20"/>
                <w:szCs w:val="20"/>
              </w:rPr>
              <w:t>Заявка № 2</w:t>
            </w:r>
          </w:p>
        </w:tc>
        <w:tc>
          <w:tcPr>
            <w:tcW w:w="1418" w:type="dxa"/>
            <w:vAlign w:val="center"/>
          </w:tcPr>
          <w:p w:rsidR="00917DBC" w:rsidRPr="008B2F00" w:rsidRDefault="00917DBC" w:rsidP="005B7E8D">
            <w:pPr>
              <w:spacing w:after="60"/>
              <w:jc w:val="center"/>
              <w:rPr>
                <w:bCs/>
                <w:color w:val="000000"/>
                <w:sz w:val="20"/>
                <w:szCs w:val="20"/>
              </w:rPr>
            </w:pPr>
            <w:r>
              <w:rPr>
                <w:bCs/>
                <w:color w:val="000000"/>
                <w:sz w:val="20"/>
                <w:szCs w:val="20"/>
              </w:rPr>
              <w:t>Заявка № 3</w:t>
            </w:r>
          </w:p>
        </w:tc>
      </w:tr>
      <w:tr w:rsidR="00917DBC" w:rsidRPr="008B2F00" w:rsidTr="005B7E8D">
        <w:trPr>
          <w:trHeight w:val="64"/>
        </w:trPr>
        <w:tc>
          <w:tcPr>
            <w:tcW w:w="1526" w:type="dxa"/>
            <w:vMerge w:val="restart"/>
          </w:tcPr>
          <w:p w:rsidR="00917DBC" w:rsidRPr="000F64ED" w:rsidRDefault="00917DBC" w:rsidP="005B7E8D">
            <w:pPr>
              <w:autoSpaceDE w:val="0"/>
              <w:autoSpaceDN w:val="0"/>
              <w:adjustRightInd w:val="0"/>
              <w:rPr>
                <w:sz w:val="18"/>
                <w:szCs w:val="18"/>
              </w:rPr>
            </w:pPr>
            <w:r w:rsidRPr="000F64ED">
              <w:rPr>
                <w:sz w:val="18"/>
                <w:szCs w:val="18"/>
              </w:rPr>
              <w:t>Первая часть заявки на участие в электронном аукционе должна содержать следующие сведения:</w:t>
            </w:r>
          </w:p>
          <w:p w:rsidR="00917DBC" w:rsidRPr="000F64ED" w:rsidRDefault="00917DBC" w:rsidP="005B7E8D">
            <w:pPr>
              <w:autoSpaceDE w:val="0"/>
              <w:autoSpaceDN w:val="0"/>
              <w:adjustRightInd w:val="0"/>
              <w:rPr>
                <w:sz w:val="18"/>
                <w:szCs w:val="18"/>
              </w:rPr>
            </w:pPr>
            <w:proofErr w:type="gramStart"/>
            <w:r w:rsidRPr="000F64ED">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559" w:type="dxa"/>
            <w:vAlign w:val="center"/>
            <w:hideMark/>
          </w:tcPr>
          <w:p w:rsidR="00917DBC" w:rsidRPr="000F64ED" w:rsidRDefault="00917DBC" w:rsidP="005B7E8D">
            <w:pPr>
              <w:jc w:val="center"/>
              <w:rPr>
                <w:color w:val="000000"/>
                <w:sz w:val="18"/>
                <w:szCs w:val="18"/>
              </w:rPr>
            </w:pPr>
            <w:r w:rsidRPr="000F64ED">
              <w:rPr>
                <w:color w:val="000000"/>
                <w:sz w:val="18"/>
                <w:szCs w:val="18"/>
              </w:rPr>
              <w:t xml:space="preserve">Мясо говядины </w:t>
            </w:r>
          </w:p>
        </w:tc>
        <w:tc>
          <w:tcPr>
            <w:tcW w:w="2552" w:type="dxa"/>
            <w:hideMark/>
          </w:tcPr>
          <w:p w:rsidR="00917DBC" w:rsidRPr="009B3030" w:rsidRDefault="00917DBC" w:rsidP="005B7E8D">
            <w:pPr>
              <w:jc w:val="both"/>
              <w:rPr>
                <w:sz w:val="18"/>
                <w:szCs w:val="18"/>
                <w:highlight w:val="yellow"/>
              </w:rPr>
            </w:pPr>
            <w:r w:rsidRPr="009B3030">
              <w:rPr>
                <w:bCs/>
                <w:sz w:val="18"/>
                <w:szCs w:val="18"/>
              </w:rPr>
              <w:t>мороженное,  полуфабрикат  крупнокусковой, 1 категории, бескостный, без стабилизаторов и красителей со сроком годности не более 6 месяцев</w:t>
            </w:r>
            <w:r w:rsidRPr="009B3030">
              <w:rPr>
                <w:sz w:val="18"/>
                <w:szCs w:val="18"/>
              </w:rPr>
              <w:t xml:space="preserve"> ГОСТ </w:t>
            </w:r>
            <w:proofErr w:type="gramStart"/>
            <w:r w:rsidRPr="009B3030">
              <w:rPr>
                <w:sz w:val="18"/>
                <w:szCs w:val="18"/>
              </w:rPr>
              <w:t>Р</w:t>
            </w:r>
            <w:proofErr w:type="gramEnd"/>
            <w:r w:rsidRPr="009B3030">
              <w:rPr>
                <w:sz w:val="18"/>
                <w:szCs w:val="18"/>
              </w:rPr>
              <w:t xml:space="preserve"> 31936-2012 </w:t>
            </w:r>
          </w:p>
        </w:tc>
        <w:tc>
          <w:tcPr>
            <w:tcW w:w="567" w:type="dxa"/>
            <w:vAlign w:val="center"/>
            <w:hideMark/>
          </w:tcPr>
          <w:p w:rsidR="00917DBC" w:rsidRPr="000F64ED" w:rsidRDefault="00917DBC" w:rsidP="005B7E8D">
            <w:pPr>
              <w:jc w:val="center"/>
              <w:rPr>
                <w:sz w:val="20"/>
                <w:szCs w:val="20"/>
              </w:rPr>
            </w:pPr>
            <w:r w:rsidRPr="000F64ED">
              <w:rPr>
                <w:sz w:val="20"/>
                <w:szCs w:val="20"/>
              </w:rPr>
              <w:t>кг</w:t>
            </w:r>
          </w:p>
        </w:tc>
        <w:tc>
          <w:tcPr>
            <w:tcW w:w="567" w:type="dxa"/>
            <w:vAlign w:val="center"/>
            <w:hideMark/>
          </w:tcPr>
          <w:p w:rsidR="00917DBC" w:rsidRPr="000F64ED" w:rsidRDefault="00917DBC" w:rsidP="005B7E8D">
            <w:pPr>
              <w:jc w:val="center"/>
              <w:rPr>
                <w:sz w:val="20"/>
                <w:szCs w:val="20"/>
              </w:rPr>
            </w:pPr>
            <w:r>
              <w:rPr>
                <w:sz w:val="20"/>
                <w:szCs w:val="20"/>
              </w:rPr>
              <w:t>8</w:t>
            </w:r>
            <w:r w:rsidRPr="000F64ED">
              <w:rPr>
                <w:sz w:val="20"/>
                <w:szCs w:val="20"/>
              </w:rPr>
              <w:t>00</w:t>
            </w:r>
          </w:p>
        </w:tc>
        <w:tc>
          <w:tcPr>
            <w:tcW w:w="1559" w:type="dxa"/>
            <w:vAlign w:val="center"/>
          </w:tcPr>
          <w:p w:rsidR="00917DBC" w:rsidRPr="008B2F00" w:rsidRDefault="00917DBC" w:rsidP="005B7E8D">
            <w:pPr>
              <w:spacing w:after="60"/>
              <w:jc w:val="center"/>
              <w:rPr>
                <w:bCs/>
                <w:color w:val="000000"/>
                <w:sz w:val="20"/>
                <w:szCs w:val="20"/>
              </w:rPr>
            </w:pPr>
            <w:r w:rsidRPr="008B2F00">
              <w:rPr>
                <w:bCs/>
                <w:color w:val="000000"/>
                <w:sz w:val="20"/>
                <w:szCs w:val="20"/>
              </w:rPr>
              <w:t>соответствует</w:t>
            </w:r>
          </w:p>
        </w:tc>
        <w:tc>
          <w:tcPr>
            <w:tcW w:w="1417"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c>
          <w:tcPr>
            <w:tcW w:w="1418" w:type="dxa"/>
            <w:vAlign w:val="center"/>
          </w:tcPr>
          <w:p w:rsidR="00917DBC" w:rsidRPr="008B2F00" w:rsidRDefault="00917DBC" w:rsidP="005B7E8D">
            <w:pPr>
              <w:spacing w:after="60"/>
              <w:jc w:val="center"/>
              <w:rPr>
                <w:bCs/>
                <w:color w:val="000000"/>
                <w:sz w:val="20"/>
                <w:szCs w:val="20"/>
              </w:rPr>
            </w:pPr>
            <w:r>
              <w:rPr>
                <w:bCs/>
                <w:color w:val="000000"/>
                <w:sz w:val="16"/>
                <w:szCs w:val="16"/>
              </w:rPr>
              <w:t>соответствует</w:t>
            </w:r>
          </w:p>
        </w:tc>
      </w:tr>
      <w:tr w:rsidR="00917DBC" w:rsidRPr="008B2F00" w:rsidTr="005B7E8D">
        <w:trPr>
          <w:trHeight w:val="64"/>
        </w:trPr>
        <w:tc>
          <w:tcPr>
            <w:tcW w:w="1526" w:type="dxa"/>
            <w:vMerge/>
          </w:tcPr>
          <w:p w:rsidR="00917DBC" w:rsidRPr="008B2F00" w:rsidRDefault="00917DBC" w:rsidP="005B7E8D">
            <w:pPr>
              <w:autoSpaceDE w:val="0"/>
              <w:autoSpaceDN w:val="0"/>
              <w:adjustRightInd w:val="0"/>
              <w:rPr>
                <w:sz w:val="20"/>
                <w:szCs w:val="20"/>
              </w:rPr>
            </w:pPr>
          </w:p>
        </w:tc>
        <w:tc>
          <w:tcPr>
            <w:tcW w:w="1559" w:type="dxa"/>
            <w:vAlign w:val="center"/>
            <w:hideMark/>
          </w:tcPr>
          <w:p w:rsidR="00917DBC" w:rsidRPr="000F64ED" w:rsidRDefault="00917DBC" w:rsidP="005B7E8D">
            <w:pPr>
              <w:jc w:val="center"/>
              <w:rPr>
                <w:sz w:val="18"/>
                <w:szCs w:val="18"/>
              </w:rPr>
            </w:pPr>
            <w:r w:rsidRPr="000F64ED">
              <w:rPr>
                <w:sz w:val="18"/>
                <w:szCs w:val="18"/>
              </w:rPr>
              <w:t xml:space="preserve">Печень говяжья </w:t>
            </w:r>
          </w:p>
        </w:tc>
        <w:tc>
          <w:tcPr>
            <w:tcW w:w="2552" w:type="dxa"/>
            <w:hideMark/>
          </w:tcPr>
          <w:p w:rsidR="00917DBC" w:rsidRPr="009B3030" w:rsidRDefault="00917DBC" w:rsidP="005B7E8D">
            <w:pPr>
              <w:jc w:val="both"/>
              <w:rPr>
                <w:sz w:val="18"/>
                <w:szCs w:val="18"/>
              </w:rPr>
            </w:pPr>
            <w:r w:rsidRPr="009B3030">
              <w:rPr>
                <w:sz w:val="18"/>
                <w:szCs w:val="18"/>
              </w:rPr>
              <w:t xml:space="preserve"> без признаков порчи, загрязнений, </w:t>
            </w:r>
            <w:r>
              <w:rPr>
                <w:sz w:val="18"/>
                <w:szCs w:val="18"/>
              </w:rPr>
              <w:t>л</w:t>
            </w:r>
            <w:r w:rsidRPr="009B3030">
              <w:rPr>
                <w:sz w:val="18"/>
                <w:szCs w:val="18"/>
              </w:rPr>
              <w:t xml:space="preserve">имфатических узлов, крупных желчных протоков, коричневого или светло-коричневого цвета, с неповрежденными оболочками светло-серого цвета, </w:t>
            </w:r>
            <w:proofErr w:type="gramStart"/>
            <w:r w:rsidRPr="009B3030">
              <w:rPr>
                <w:sz w:val="18"/>
                <w:szCs w:val="18"/>
              </w:rPr>
              <w:t>фасованная</w:t>
            </w:r>
            <w:proofErr w:type="gramEnd"/>
            <w:r w:rsidRPr="009B3030">
              <w:rPr>
                <w:sz w:val="18"/>
                <w:szCs w:val="18"/>
              </w:rPr>
              <w:t xml:space="preserve"> кусками в полиэтиленовые пленки до 3кг,  ГОСТ  31799-2012</w:t>
            </w:r>
          </w:p>
        </w:tc>
        <w:tc>
          <w:tcPr>
            <w:tcW w:w="567" w:type="dxa"/>
            <w:vAlign w:val="center"/>
            <w:hideMark/>
          </w:tcPr>
          <w:p w:rsidR="00917DBC" w:rsidRPr="000F64ED" w:rsidRDefault="00917DBC" w:rsidP="005B7E8D">
            <w:pPr>
              <w:jc w:val="center"/>
              <w:rPr>
                <w:sz w:val="20"/>
                <w:szCs w:val="20"/>
              </w:rPr>
            </w:pPr>
            <w:r w:rsidRPr="000F64ED">
              <w:rPr>
                <w:sz w:val="20"/>
                <w:szCs w:val="20"/>
              </w:rPr>
              <w:t>кг</w:t>
            </w:r>
          </w:p>
        </w:tc>
        <w:tc>
          <w:tcPr>
            <w:tcW w:w="567" w:type="dxa"/>
            <w:vAlign w:val="center"/>
            <w:hideMark/>
          </w:tcPr>
          <w:p w:rsidR="00917DBC" w:rsidRPr="000F64ED" w:rsidRDefault="00917DBC" w:rsidP="005B7E8D">
            <w:pPr>
              <w:pStyle w:val="a3"/>
              <w:jc w:val="center"/>
              <w:rPr>
                <w:sz w:val="20"/>
                <w:szCs w:val="20"/>
              </w:rPr>
            </w:pPr>
            <w:r>
              <w:rPr>
                <w:sz w:val="20"/>
                <w:szCs w:val="20"/>
              </w:rPr>
              <w:t>95</w:t>
            </w:r>
          </w:p>
        </w:tc>
        <w:tc>
          <w:tcPr>
            <w:tcW w:w="1559" w:type="dxa"/>
            <w:vAlign w:val="center"/>
          </w:tcPr>
          <w:p w:rsidR="00917DBC" w:rsidRPr="008B2F00" w:rsidRDefault="00917DBC" w:rsidP="005B7E8D">
            <w:pPr>
              <w:spacing w:after="60"/>
              <w:jc w:val="center"/>
              <w:rPr>
                <w:bCs/>
                <w:color w:val="000000"/>
                <w:sz w:val="20"/>
                <w:szCs w:val="20"/>
              </w:rPr>
            </w:pPr>
            <w:r w:rsidRPr="008B2F00">
              <w:rPr>
                <w:bCs/>
                <w:color w:val="000000"/>
                <w:sz w:val="20"/>
                <w:szCs w:val="20"/>
              </w:rPr>
              <w:t>соответствует</w:t>
            </w:r>
          </w:p>
        </w:tc>
        <w:tc>
          <w:tcPr>
            <w:tcW w:w="1417"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c>
          <w:tcPr>
            <w:tcW w:w="1418"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r>
      <w:tr w:rsidR="00917DBC" w:rsidRPr="008B2F00" w:rsidTr="005B7E8D">
        <w:trPr>
          <w:trHeight w:val="64"/>
        </w:trPr>
        <w:tc>
          <w:tcPr>
            <w:tcW w:w="1526" w:type="dxa"/>
            <w:vMerge/>
          </w:tcPr>
          <w:p w:rsidR="00917DBC" w:rsidRPr="008B2F00" w:rsidRDefault="00917DBC" w:rsidP="005B7E8D">
            <w:pPr>
              <w:autoSpaceDE w:val="0"/>
              <w:autoSpaceDN w:val="0"/>
              <w:adjustRightInd w:val="0"/>
              <w:rPr>
                <w:sz w:val="20"/>
                <w:szCs w:val="20"/>
              </w:rPr>
            </w:pPr>
          </w:p>
        </w:tc>
        <w:tc>
          <w:tcPr>
            <w:tcW w:w="1559" w:type="dxa"/>
            <w:vAlign w:val="center"/>
            <w:hideMark/>
          </w:tcPr>
          <w:p w:rsidR="00917DBC" w:rsidRPr="000F64ED" w:rsidRDefault="00917DBC" w:rsidP="005B7E8D">
            <w:pPr>
              <w:jc w:val="center"/>
              <w:rPr>
                <w:sz w:val="18"/>
                <w:szCs w:val="18"/>
              </w:rPr>
            </w:pPr>
            <w:r w:rsidRPr="000F64ED">
              <w:rPr>
                <w:sz w:val="18"/>
                <w:szCs w:val="18"/>
              </w:rPr>
              <w:t xml:space="preserve">Минтай </w:t>
            </w:r>
          </w:p>
        </w:tc>
        <w:tc>
          <w:tcPr>
            <w:tcW w:w="2552" w:type="dxa"/>
            <w:hideMark/>
          </w:tcPr>
          <w:p w:rsidR="00917DBC" w:rsidRPr="009B3030" w:rsidRDefault="00917DBC" w:rsidP="0099407A">
            <w:pPr>
              <w:rPr>
                <w:sz w:val="18"/>
                <w:szCs w:val="18"/>
              </w:rPr>
            </w:pPr>
            <w:r w:rsidRPr="009B3030">
              <w:rPr>
                <w:sz w:val="18"/>
                <w:szCs w:val="18"/>
              </w:rPr>
              <w:t>мороженый, 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567" w:type="dxa"/>
            <w:vAlign w:val="center"/>
            <w:hideMark/>
          </w:tcPr>
          <w:p w:rsidR="00917DBC" w:rsidRPr="000F64ED" w:rsidRDefault="00917DBC" w:rsidP="005B7E8D">
            <w:pPr>
              <w:pStyle w:val="a3"/>
              <w:jc w:val="center"/>
              <w:rPr>
                <w:sz w:val="20"/>
                <w:szCs w:val="20"/>
              </w:rPr>
            </w:pPr>
            <w:r w:rsidRPr="000F64ED">
              <w:rPr>
                <w:sz w:val="20"/>
                <w:szCs w:val="20"/>
              </w:rPr>
              <w:t>кг</w:t>
            </w:r>
          </w:p>
        </w:tc>
        <w:tc>
          <w:tcPr>
            <w:tcW w:w="567" w:type="dxa"/>
            <w:vAlign w:val="center"/>
            <w:hideMark/>
          </w:tcPr>
          <w:p w:rsidR="00917DBC" w:rsidRPr="000F64ED" w:rsidRDefault="00917DBC" w:rsidP="005B7E8D">
            <w:pPr>
              <w:pStyle w:val="a3"/>
              <w:jc w:val="center"/>
              <w:rPr>
                <w:sz w:val="20"/>
                <w:szCs w:val="20"/>
              </w:rPr>
            </w:pPr>
            <w:r>
              <w:rPr>
                <w:sz w:val="20"/>
                <w:szCs w:val="20"/>
              </w:rPr>
              <w:t>320</w:t>
            </w:r>
          </w:p>
        </w:tc>
        <w:tc>
          <w:tcPr>
            <w:tcW w:w="1559" w:type="dxa"/>
            <w:vAlign w:val="center"/>
          </w:tcPr>
          <w:p w:rsidR="00917DBC" w:rsidRDefault="00917DBC" w:rsidP="005B7E8D">
            <w:pPr>
              <w:spacing w:after="60"/>
              <w:jc w:val="center"/>
              <w:rPr>
                <w:bCs/>
                <w:color w:val="000000"/>
                <w:sz w:val="20"/>
                <w:szCs w:val="20"/>
              </w:rPr>
            </w:pPr>
            <w:r>
              <w:rPr>
                <w:bCs/>
                <w:color w:val="000000"/>
                <w:sz w:val="20"/>
                <w:szCs w:val="20"/>
              </w:rPr>
              <w:t>не</w:t>
            </w:r>
          </w:p>
          <w:p w:rsidR="00917DBC" w:rsidRDefault="00917DBC" w:rsidP="005B7E8D">
            <w:pPr>
              <w:spacing w:after="60"/>
              <w:jc w:val="center"/>
              <w:rPr>
                <w:bCs/>
                <w:color w:val="000000"/>
                <w:sz w:val="20"/>
                <w:szCs w:val="20"/>
              </w:rPr>
            </w:pPr>
            <w:r w:rsidRPr="008B2F00">
              <w:rPr>
                <w:bCs/>
                <w:color w:val="000000"/>
                <w:sz w:val="20"/>
                <w:szCs w:val="20"/>
              </w:rPr>
              <w:t>соответствует</w:t>
            </w:r>
          </w:p>
          <w:p w:rsidR="00917DBC" w:rsidRPr="008B2F00" w:rsidRDefault="00917DBC" w:rsidP="005B7E8D">
            <w:pPr>
              <w:spacing w:after="60"/>
              <w:jc w:val="center"/>
              <w:rPr>
                <w:bCs/>
                <w:color w:val="000000"/>
                <w:sz w:val="20"/>
                <w:szCs w:val="20"/>
              </w:rPr>
            </w:pPr>
            <w:r>
              <w:rPr>
                <w:bCs/>
                <w:color w:val="000000"/>
                <w:sz w:val="20"/>
                <w:szCs w:val="20"/>
              </w:rPr>
              <w:t>(в описании характеристик  товара присутствуют слова «должны быть»)</w:t>
            </w:r>
          </w:p>
        </w:tc>
        <w:tc>
          <w:tcPr>
            <w:tcW w:w="1417"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c>
          <w:tcPr>
            <w:tcW w:w="1418"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r>
      <w:tr w:rsidR="00917DBC" w:rsidRPr="008B2F00" w:rsidTr="005B7E8D">
        <w:trPr>
          <w:trHeight w:val="64"/>
        </w:trPr>
        <w:tc>
          <w:tcPr>
            <w:tcW w:w="1526" w:type="dxa"/>
            <w:vMerge/>
          </w:tcPr>
          <w:p w:rsidR="00917DBC" w:rsidRPr="008B2F00" w:rsidRDefault="00917DBC" w:rsidP="005B7E8D">
            <w:pPr>
              <w:autoSpaceDE w:val="0"/>
              <w:autoSpaceDN w:val="0"/>
              <w:adjustRightInd w:val="0"/>
              <w:rPr>
                <w:sz w:val="20"/>
                <w:szCs w:val="20"/>
              </w:rPr>
            </w:pPr>
          </w:p>
        </w:tc>
        <w:tc>
          <w:tcPr>
            <w:tcW w:w="1559" w:type="dxa"/>
            <w:vAlign w:val="center"/>
            <w:hideMark/>
          </w:tcPr>
          <w:p w:rsidR="00917DBC" w:rsidRPr="000F64ED" w:rsidRDefault="00917DBC" w:rsidP="005B7E8D">
            <w:pPr>
              <w:jc w:val="center"/>
              <w:rPr>
                <w:sz w:val="18"/>
                <w:szCs w:val="18"/>
              </w:rPr>
            </w:pPr>
            <w:r w:rsidRPr="000F64ED">
              <w:rPr>
                <w:sz w:val="18"/>
                <w:szCs w:val="18"/>
              </w:rPr>
              <w:t xml:space="preserve">Горбуша </w:t>
            </w:r>
          </w:p>
        </w:tc>
        <w:tc>
          <w:tcPr>
            <w:tcW w:w="2552" w:type="dxa"/>
            <w:hideMark/>
          </w:tcPr>
          <w:p w:rsidR="00917DBC" w:rsidRPr="009B3030" w:rsidRDefault="00917DBC" w:rsidP="0099407A">
            <w:pPr>
              <w:rPr>
                <w:sz w:val="18"/>
                <w:szCs w:val="18"/>
              </w:rPr>
            </w:pPr>
            <w:r w:rsidRPr="009B3030">
              <w:rPr>
                <w:sz w:val="18"/>
                <w:szCs w:val="18"/>
              </w:rPr>
              <w:t>мороженая, потрошеная, с головой,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567" w:type="dxa"/>
            <w:vAlign w:val="center"/>
            <w:hideMark/>
          </w:tcPr>
          <w:p w:rsidR="00917DBC" w:rsidRPr="000F64ED" w:rsidRDefault="00917DBC" w:rsidP="005B7E8D">
            <w:pPr>
              <w:pStyle w:val="a3"/>
              <w:jc w:val="center"/>
              <w:rPr>
                <w:sz w:val="20"/>
                <w:szCs w:val="20"/>
              </w:rPr>
            </w:pPr>
            <w:r w:rsidRPr="000F64ED">
              <w:rPr>
                <w:sz w:val="20"/>
                <w:szCs w:val="20"/>
              </w:rPr>
              <w:t>кг</w:t>
            </w:r>
          </w:p>
        </w:tc>
        <w:tc>
          <w:tcPr>
            <w:tcW w:w="567" w:type="dxa"/>
            <w:vAlign w:val="center"/>
            <w:hideMark/>
          </w:tcPr>
          <w:p w:rsidR="00917DBC" w:rsidRPr="000F64ED" w:rsidRDefault="00917DBC" w:rsidP="005B7E8D">
            <w:pPr>
              <w:pStyle w:val="a3"/>
              <w:jc w:val="center"/>
              <w:rPr>
                <w:sz w:val="20"/>
                <w:szCs w:val="20"/>
              </w:rPr>
            </w:pPr>
            <w:r w:rsidRPr="000F64ED">
              <w:rPr>
                <w:sz w:val="20"/>
                <w:szCs w:val="20"/>
              </w:rPr>
              <w:t>2</w:t>
            </w:r>
            <w:r>
              <w:rPr>
                <w:sz w:val="20"/>
                <w:szCs w:val="20"/>
              </w:rPr>
              <w:t>4</w:t>
            </w:r>
            <w:r w:rsidRPr="000F64ED">
              <w:rPr>
                <w:sz w:val="20"/>
                <w:szCs w:val="20"/>
              </w:rPr>
              <w:t>0</w:t>
            </w:r>
          </w:p>
        </w:tc>
        <w:tc>
          <w:tcPr>
            <w:tcW w:w="1559" w:type="dxa"/>
            <w:vAlign w:val="center"/>
          </w:tcPr>
          <w:p w:rsidR="00917DBC" w:rsidRDefault="00917DBC" w:rsidP="005B7E8D">
            <w:pPr>
              <w:spacing w:after="60"/>
              <w:jc w:val="center"/>
              <w:rPr>
                <w:bCs/>
                <w:color w:val="000000"/>
                <w:sz w:val="20"/>
                <w:szCs w:val="20"/>
              </w:rPr>
            </w:pPr>
            <w:r>
              <w:rPr>
                <w:bCs/>
                <w:color w:val="000000"/>
                <w:sz w:val="20"/>
                <w:szCs w:val="20"/>
              </w:rPr>
              <w:t>не</w:t>
            </w:r>
          </w:p>
          <w:p w:rsidR="00917DBC" w:rsidRDefault="00917DBC" w:rsidP="005B7E8D">
            <w:pPr>
              <w:spacing w:after="60"/>
              <w:jc w:val="center"/>
              <w:rPr>
                <w:bCs/>
                <w:color w:val="000000"/>
                <w:sz w:val="20"/>
                <w:szCs w:val="20"/>
              </w:rPr>
            </w:pPr>
            <w:r w:rsidRPr="008B2F00">
              <w:rPr>
                <w:bCs/>
                <w:color w:val="000000"/>
                <w:sz w:val="20"/>
                <w:szCs w:val="20"/>
              </w:rPr>
              <w:t>соответствует</w:t>
            </w:r>
          </w:p>
          <w:p w:rsidR="00917DBC" w:rsidRPr="008B2F00" w:rsidRDefault="00917DBC" w:rsidP="005B7E8D">
            <w:pPr>
              <w:spacing w:after="60"/>
              <w:jc w:val="center"/>
              <w:rPr>
                <w:bCs/>
                <w:color w:val="000000"/>
                <w:sz w:val="20"/>
                <w:szCs w:val="20"/>
              </w:rPr>
            </w:pPr>
            <w:r>
              <w:rPr>
                <w:bCs/>
                <w:color w:val="000000"/>
                <w:sz w:val="20"/>
                <w:szCs w:val="20"/>
              </w:rPr>
              <w:t>(в описании характеристик  товара присутствуют слова «должны быть»)</w:t>
            </w:r>
          </w:p>
        </w:tc>
        <w:tc>
          <w:tcPr>
            <w:tcW w:w="1417"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c>
          <w:tcPr>
            <w:tcW w:w="1418" w:type="dxa"/>
            <w:vAlign w:val="center"/>
          </w:tcPr>
          <w:p w:rsidR="00917DBC" w:rsidRPr="008B2F00" w:rsidRDefault="00917DBC" w:rsidP="005B7E8D">
            <w:pPr>
              <w:spacing w:after="60"/>
              <w:jc w:val="center"/>
              <w:rPr>
                <w:bCs/>
                <w:color w:val="000000"/>
                <w:sz w:val="20"/>
                <w:szCs w:val="20"/>
              </w:rPr>
            </w:pPr>
            <w:r>
              <w:rPr>
                <w:bCs/>
                <w:color w:val="000000"/>
                <w:sz w:val="20"/>
                <w:szCs w:val="20"/>
              </w:rPr>
              <w:t>соответствует</w:t>
            </w:r>
          </w:p>
        </w:tc>
      </w:tr>
    </w:tbl>
    <w:p w:rsidR="00917DBC" w:rsidRDefault="00917DBC" w:rsidP="00917DBC">
      <w:pPr>
        <w:pStyle w:val="a3"/>
        <w:jc w:val="both"/>
        <w:rPr>
          <w:b/>
          <w:bCs/>
          <w:sz w:val="22"/>
          <w:szCs w:val="22"/>
        </w:rPr>
      </w:pPr>
    </w:p>
    <w:p w:rsidR="00EE3E88" w:rsidRDefault="00EE3E88"/>
    <w:sectPr w:rsidR="00EE3E88" w:rsidSect="00C67A6A">
      <w:pgSz w:w="11905" w:h="16837"/>
      <w:pgMar w:top="73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B5"/>
    <w:rsid w:val="005C371D"/>
    <w:rsid w:val="00917DBC"/>
    <w:rsid w:val="0099407A"/>
    <w:rsid w:val="00DA22B5"/>
    <w:rsid w:val="00E67370"/>
    <w:rsid w:val="00EE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B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11111111111111111111111111111">
    <w:name w:val="WW-Absatz-Standardschriftart11111111111111111111111111111"/>
    <w:rsid w:val="00917DBC"/>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917DBC"/>
    <w:pPr>
      <w:spacing w:after="120"/>
    </w:pPr>
  </w:style>
  <w:style w:type="character" w:customStyle="1" w:styleId="a4">
    <w:name w:val="Основной текст Знак"/>
    <w:basedOn w:val="a0"/>
    <w:uiPriority w:val="99"/>
    <w:semiHidden/>
    <w:rsid w:val="00917DBC"/>
    <w:rPr>
      <w:rFonts w:ascii="Times New Roman" w:eastAsia="Times New Roman" w:hAnsi="Times New Roman" w:cs="Times New Roman"/>
      <w:sz w:val="24"/>
      <w:szCs w:val="24"/>
      <w:lang w:eastAsia="ar-SA"/>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locked/>
    <w:rsid w:val="00917DBC"/>
    <w:rPr>
      <w:rFonts w:ascii="Times New Roman" w:eastAsia="Times New Roman" w:hAnsi="Times New Roman" w:cs="Times New Roman"/>
      <w:sz w:val="24"/>
      <w:szCs w:val="24"/>
      <w:lang w:eastAsia="ar-SA"/>
    </w:rPr>
  </w:style>
  <w:style w:type="character" w:styleId="HTML">
    <w:name w:val="HTML Sample"/>
    <w:basedOn w:val="a0"/>
    <w:rsid w:val="00917DBC"/>
    <w:rPr>
      <w:rFonts w:ascii="Courier New" w:hAnsi="Courier New" w:cs="Courier New"/>
    </w:rPr>
  </w:style>
  <w:style w:type="character" w:styleId="a5">
    <w:name w:val="Hyperlink"/>
    <w:semiHidden/>
    <w:unhideWhenUsed/>
    <w:rsid w:val="0099407A"/>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B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11111111111111111111111111111">
    <w:name w:val="WW-Absatz-Standardschriftart11111111111111111111111111111"/>
    <w:rsid w:val="00917DBC"/>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917DBC"/>
    <w:pPr>
      <w:spacing w:after="120"/>
    </w:pPr>
  </w:style>
  <w:style w:type="character" w:customStyle="1" w:styleId="a4">
    <w:name w:val="Основной текст Знак"/>
    <w:basedOn w:val="a0"/>
    <w:uiPriority w:val="99"/>
    <w:semiHidden/>
    <w:rsid w:val="00917DBC"/>
    <w:rPr>
      <w:rFonts w:ascii="Times New Roman" w:eastAsia="Times New Roman" w:hAnsi="Times New Roman" w:cs="Times New Roman"/>
      <w:sz w:val="24"/>
      <w:szCs w:val="24"/>
      <w:lang w:eastAsia="ar-SA"/>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locked/>
    <w:rsid w:val="00917DBC"/>
    <w:rPr>
      <w:rFonts w:ascii="Times New Roman" w:eastAsia="Times New Roman" w:hAnsi="Times New Roman" w:cs="Times New Roman"/>
      <w:sz w:val="24"/>
      <w:szCs w:val="24"/>
      <w:lang w:eastAsia="ar-SA"/>
    </w:rPr>
  </w:style>
  <w:style w:type="character" w:styleId="HTML">
    <w:name w:val="HTML Sample"/>
    <w:basedOn w:val="a0"/>
    <w:rsid w:val="00917DBC"/>
    <w:rPr>
      <w:rFonts w:ascii="Courier New" w:hAnsi="Courier New" w:cs="Courier New"/>
    </w:rPr>
  </w:style>
  <w:style w:type="character" w:styleId="a5">
    <w:name w:val="Hyperlink"/>
    <w:semiHidden/>
    <w:unhideWhenUsed/>
    <w:rsid w:val="0099407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2015-07-09T04:11:00Z</cp:lastPrinted>
  <dcterms:created xsi:type="dcterms:W3CDTF">2015-07-07T07:48:00Z</dcterms:created>
  <dcterms:modified xsi:type="dcterms:W3CDTF">2015-07-09T04:12:00Z</dcterms:modified>
</cp:coreProperties>
</file>