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2B" w:rsidRPr="00D1206A" w:rsidRDefault="00C069EB" w:rsidP="00C069EB">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bookmarkStart w:id="2" w:name="_GoBack"/>
      <w:bookmarkEnd w:id="2"/>
      <w:r>
        <w:rPr>
          <w:rFonts w:ascii="PT Astra Serif" w:hAnsi="PT Astra Serif" w:cs="Times New Roman"/>
          <w:b/>
          <w:bCs/>
          <w:sz w:val="24"/>
          <w:szCs w:val="24"/>
          <w:lang w:val="en-US"/>
        </w:rPr>
        <w:t>II</w:t>
      </w:r>
      <w:r w:rsidRPr="00C069EB">
        <w:rPr>
          <w:rFonts w:ascii="PT Astra Serif" w:hAnsi="PT Astra Serif" w:cs="Times New Roman"/>
          <w:b/>
          <w:bCs/>
          <w:sz w:val="24"/>
          <w:szCs w:val="24"/>
        </w:rPr>
        <w:t xml:space="preserve">. </w:t>
      </w:r>
      <w:r w:rsidR="00AA15D0" w:rsidRPr="00D1206A">
        <w:rPr>
          <w:rFonts w:ascii="PT Astra Serif" w:hAnsi="PT Astra Serif" w:cs="Times New Roman"/>
          <w:b/>
          <w:bCs/>
          <w:sz w:val="24"/>
          <w:szCs w:val="24"/>
        </w:rPr>
        <w:t>ТЕХНИЧЕСКОЕ ЗАДАНИЕ</w:t>
      </w:r>
      <w:bookmarkStart w:id="3" w:name="_Ref248562863"/>
      <w:bookmarkEnd w:id="0"/>
      <w:bookmarkEnd w:id="1"/>
    </w:p>
    <w:p w:rsidR="008872A6" w:rsidRPr="00D1206A" w:rsidRDefault="008872A6" w:rsidP="00345E8D">
      <w:pPr>
        <w:autoSpaceDE w:val="0"/>
        <w:autoSpaceDN w:val="0"/>
        <w:adjustRightInd w:val="0"/>
        <w:spacing w:after="0"/>
        <w:rPr>
          <w:rFonts w:ascii="PT Astra Serif" w:hAnsi="PT Astra Serif"/>
          <w:iCs/>
          <w:sz w:val="10"/>
        </w:rPr>
      </w:pPr>
    </w:p>
    <w:p w:rsidR="00FE63DA" w:rsidRPr="00D1206A" w:rsidRDefault="00FE63DA" w:rsidP="00345E8D">
      <w:pPr>
        <w:pStyle w:val="af5"/>
        <w:spacing w:after="0"/>
        <w:ind w:firstLine="720"/>
        <w:rPr>
          <w:rFonts w:ascii="PT Astra Serif" w:hAnsi="PT Astra Serif"/>
          <w:color w:val="000099"/>
        </w:rPr>
      </w:pPr>
      <w:r w:rsidRPr="00D1206A">
        <w:rPr>
          <w:rFonts w:ascii="PT Astra Serif" w:hAnsi="PT Astra Serif"/>
        </w:rPr>
        <w:t>Предмет муниципального контракта:</w:t>
      </w:r>
      <w:r w:rsidRPr="00D1206A">
        <w:rPr>
          <w:rFonts w:ascii="PT Astra Serif" w:hAnsi="PT Astra Serif"/>
          <w:color w:val="000099"/>
        </w:rPr>
        <w:t xml:space="preserve"> </w:t>
      </w:r>
      <w:r w:rsidR="009F0673" w:rsidRPr="00D1206A">
        <w:rPr>
          <w:rFonts w:ascii="PT Astra Serif" w:hAnsi="PT Astra Serif"/>
          <w:color w:val="000099"/>
        </w:rPr>
        <w:t xml:space="preserve">поставка </w:t>
      </w:r>
      <w:r w:rsidR="00A2734E">
        <w:rPr>
          <w:rFonts w:ascii="PT Astra Serif" w:hAnsi="PT Astra Serif"/>
          <w:color w:val="000099"/>
        </w:rPr>
        <w:t xml:space="preserve">серверного </w:t>
      </w:r>
      <w:r w:rsidR="000E539E" w:rsidRPr="000E539E">
        <w:rPr>
          <w:rFonts w:ascii="PT Astra Serif" w:hAnsi="PT Astra Serif"/>
          <w:color w:val="000099"/>
        </w:rPr>
        <w:t>оборудования</w:t>
      </w:r>
      <w:r w:rsidRPr="00D1206A">
        <w:rPr>
          <w:rFonts w:ascii="PT Astra Serif" w:hAnsi="PT Astra Serif"/>
          <w:color w:val="000099"/>
        </w:rPr>
        <w:t>.</w:t>
      </w:r>
    </w:p>
    <w:p w:rsidR="00345E8D" w:rsidRPr="00D1206A" w:rsidRDefault="00F31D8E" w:rsidP="00345E8D">
      <w:pPr>
        <w:spacing w:after="0"/>
        <w:ind w:firstLine="720"/>
        <w:rPr>
          <w:rFonts w:ascii="PT Astra Serif" w:hAnsi="PT Astra Serif"/>
        </w:rPr>
      </w:pPr>
      <w:r>
        <w:rPr>
          <w:rFonts w:ascii="PT Astra Serif" w:hAnsi="PT Astra Serif"/>
        </w:rPr>
        <w:t xml:space="preserve">1. </w:t>
      </w:r>
      <w:r w:rsidR="00FE63DA" w:rsidRPr="00D1206A">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5103"/>
        <w:gridCol w:w="709"/>
        <w:gridCol w:w="708"/>
      </w:tblGrid>
      <w:tr w:rsidR="00FE63DA" w:rsidRPr="00D1206A" w:rsidTr="004E57A1">
        <w:tc>
          <w:tcPr>
            <w:tcW w:w="567"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Код </w:t>
            </w:r>
            <w:r w:rsidR="00D1206A">
              <w:rPr>
                <w:rFonts w:ascii="PT Astra Serif" w:hAnsi="PT Astra Serif"/>
                <w:sz w:val="20"/>
                <w:szCs w:val="22"/>
              </w:rPr>
              <w:t xml:space="preserve">КТРУ или </w:t>
            </w:r>
            <w:r w:rsidRPr="00D1206A">
              <w:rPr>
                <w:rFonts w:ascii="PT Astra Serif" w:hAnsi="PT Astra Serif"/>
                <w:sz w:val="20"/>
                <w:szCs w:val="22"/>
              </w:rPr>
              <w:t>ОКПД</w:t>
            </w:r>
            <w:r w:rsidR="006B05C3" w:rsidRPr="00D1206A">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Наименование </w:t>
            </w:r>
            <w:r w:rsidR="004E57A1" w:rsidRPr="00D1206A">
              <w:rPr>
                <w:rFonts w:ascii="PT Astra Serif" w:hAnsi="PT Astra Serif"/>
                <w:sz w:val="20"/>
                <w:szCs w:val="22"/>
              </w:rPr>
              <w:t>объекта закупки</w:t>
            </w:r>
          </w:p>
        </w:tc>
        <w:tc>
          <w:tcPr>
            <w:tcW w:w="5103" w:type="dxa"/>
            <w:tcBorders>
              <w:top w:val="single" w:sz="4" w:space="0" w:color="000000"/>
              <w:left w:val="single" w:sz="4" w:space="0" w:color="000000"/>
              <w:bottom w:val="single" w:sz="4" w:space="0" w:color="auto"/>
            </w:tcBorders>
          </w:tcPr>
          <w:p w:rsidR="00FE63DA" w:rsidRPr="00D1206A" w:rsidRDefault="002A03F7"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Требования к значениям п</w:t>
            </w:r>
            <w:r w:rsidR="006F16C4" w:rsidRPr="00D1206A">
              <w:rPr>
                <w:rFonts w:ascii="PT Astra Serif" w:hAnsi="PT Astra Serif"/>
                <w:sz w:val="20"/>
                <w:szCs w:val="22"/>
              </w:rPr>
              <w:t>оказател</w:t>
            </w:r>
            <w:r w:rsidRPr="00D1206A">
              <w:rPr>
                <w:rFonts w:ascii="PT Astra Serif" w:hAnsi="PT Astra Serif"/>
                <w:sz w:val="20"/>
                <w:szCs w:val="22"/>
              </w:rPr>
              <w:t>ей</w:t>
            </w:r>
            <w:r w:rsidR="006F16C4" w:rsidRPr="00D1206A">
              <w:rPr>
                <w:rFonts w:ascii="PT Astra Serif" w:hAnsi="PT Astra Serif"/>
                <w:sz w:val="20"/>
                <w:szCs w:val="22"/>
              </w:rPr>
              <w:t>, позволяющи</w:t>
            </w:r>
            <w:r w:rsidRPr="00D1206A">
              <w:rPr>
                <w:rFonts w:ascii="PT Astra Serif" w:hAnsi="PT Astra Serif"/>
                <w:sz w:val="20"/>
                <w:szCs w:val="22"/>
              </w:rPr>
              <w:t>х</w:t>
            </w:r>
            <w:r w:rsidR="006F16C4" w:rsidRPr="00D1206A">
              <w:rPr>
                <w:rFonts w:ascii="PT Astra Serif" w:hAnsi="PT Astra Serif"/>
                <w:sz w:val="20"/>
                <w:szCs w:val="22"/>
              </w:rPr>
              <w:t xml:space="preserve">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Ед.</w:t>
            </w:r>
          </w:p>
          <w:p w:rsidR="00FE63DA" w:rsidRPr="00D1206A" w:rsidRDefault="00FE63DA" w:rsidP="005F073C">
            <w:pPr>
              <w:pStyle w:val="310"/>
              <w:ind w:right="0" w:firstLine="0"/>
              <w:jc w:val="center"/>
              <w:rPr>
                <w:rFonts w:ascii="PT Astra Serif" w:hAnsi="PT Astra Serif"/>
                <w:sz w:val="20"/>
                <w:szCs w:val="22"/>
              </w:rPr>
            </w:pPr>
            <w:r w:rsidRPr="00D1206A">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Кол-во</w:t>
            </w:r>
          </w:p>
        </w:tc>
      </w:tr>
      <w:tr w:rsidR="005A5325"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5A5325" w:rsidRPr="00D1206A" w:rsidRDefault="005A5325" w:rsidP="005A5325">
            <w:pPr>
              <w:pStyle w:val="310"/>
              <w:snapToGrid w:val="0"/>
              <w:ind w:right="0" w:firstLine="0"/>
              <w:jc w:val="center"/>
              <w:rPr>
                <w:rFonts w:ascii="PT Astra Serif" w:hAnsi="PT Astra Serif"/>
                <w:color w:val="000000"/>
                <w:sz w:val="22"/>
                <w:szCs w:val="22"/>
              </w:rPr>
            </w:pPr>
            <w:r w:rsidRPr="00D1206A">
              <w:rPr>
                <w:rFonts w:ascii="PT Astra Serif" w:hAnsi="PT Astra Serif"/>
                <w:color w:val="000000"/>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5A5325" w:rsidRPr="006968B2" w:rsidRDefault="005A5325" w:rsidP="005A5325">
            <w:pPr>
              <w:rPr>
                <w:rFonts w:ascii="PT Astra Serif" w:hAnsi="PT Astra Serif"/>
              </w:rPr>
            </w:pPr>
            <w:r w:rsidRPr="00B16E1A">
              <w:rPr>
                <w:rFonts w:ascii="PT Astra Serif" w:hAnsi="PT Astra Serif"/>
                <w:sz w:val="20"/>
              </w:rPr>
              <w:t>26.20.1</w:t>
            </w:r>
            <w:r>
              <w:rPr>
                <w:rFonts w:ascii="PT Astra Serif" w:hAnsi="PT Astra Serif"/>
                <w:sz w:val="20"/>
              </w:rPr>
              <w:t>3</w:t>
            </w:r>
            <w:r w:rsidRPr="00B16E1A">
              <w:rPr>
                <w:rFonts w:ascii="PT Astra Serif" w:hAnsi="PT Astra Serif"/>
                <w:sz w:val="20"/>
              </w:rPr>
              <w:t>.000</w:t>
            </w:r>
          </w:p>
        </w:tc>
        <w:tc>
          <w:tcPr>
            <w:tcW w:w="1843" w:type="dxa"/>
            <w:tcBorders>
              <w:top w:val="single" w:sz="4" w:space="0" w:color="000000"/>
              <w:left w:val="single" w:sz="4" w:space="0" w:color="000000"/>
              <w:bottom w:val="single" w:sz="4" w:space="0" w:color="000000"/>
            </w:tcBorders>
            <w:shd w:val="clear" w:color="auto" w:fill="auto"/>
          </w:tcPr>
          <w:p w:rsidR="005A5325" w:rsidRPr="006968B2" w:rsidRDefault="005A5325" w:rsidP="005A5325">
            <w:pPr>
              <w:autoSpaceDE w:val="0"/>
              <w:rPr>
                <w:rFonts w:ascii="PT Astra Serif" w:hAnsi="PT Astra Serif"/>
              </w:rPr>
            </w:pPr>
            <w:r w:rsidRPr="005A5325">
              <w:rPr>
                <w:rFonts w:ascii="PT Astra Serif" w:hAnsi="PT Astra Serif"/>
                <w:sz w:val="20"/>
                <w:szCs w:val="20"/>
              </w:rPr>
              <w:t>Сервер для системы виртуализации</w:t>
            </w:r>
          </w:p>
        </w:tc>
        <w:tc>
          <w:tcPr>
            <w:tcW w:w="5103" w:type="dxa"/>
            <w:tcBorders>
              <w:top w:val="single" w:sz="4" w:space="0" w:color="000000"/>
              <w:left w:val="single" w:sz="4" w:space="0" w:color="000000"/>
              <w:bottom w:val="single" w:sz="4" w:space="0" w:color="000000"/>
            </w:tcBorders>
            <w:shd w:val="clear" w:color="auto" w:fill="auto"/>
          </w:tcPr>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Сервер для системы виртуализации с подключением к </w:t>
            </w:r>
            <w:r w:rsidRPr="004B56CB">
              <w:rPr>
                <w:rFonts w:ascii="PT Astra Serif" w:hAnsi="PT Astra Serif"/>
                <w:sz w:val="16"/>
                <w:szCs w:val="16"/>
              </w:rPr>
              <w:t xml:space="preserve">имеющейся у Заказчика </w:t>
            </w:r>
            <w:r w:rsidRPr="00EC2335">
              <w:rPr>
                <w:rFonts w:ascii="PT Astra Serif" w:hAnsi="PT Astra Serif"/>
                <w:sz w:val="16"/>
                <w:szCs w:val="16"/>
              </w:rPr>
              <w:t xml:space="preserve">дисковой полке Заказчика </w:t>
            </w:r>
            <w:proofErr w:type="spellStart"/>
            <w:r w:rsidRPr="00EC2335">
              <w:rPr>
                <w:rFonts w:ascii="PT Astra Serif" w:hAnsi="PT Astra Serif"/>
                <w:sz w:val="16"/>
                <w:szCs w:val="16"/>
              </w:rPr>
              <w:t>Hewlett-Packard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StorageWorks</w:t>
            </w:r>
            <w:proofErr w:type="spellEnd"/>
            <w:r w:rsidRPr="00EC2335">
              <w:rPr>
                <w:rFonts w:ascii="PT Astra Serif" w:hAnsi="PT Astra Serif"/>
                <w:sz w:val="16"/>
                <w:szCs w:val="16"/>
              </w:rPr>
              <w:t xml:space="preserve"> P2000.</w:t>
            </w:r>
          </w:p>
          <w:p w:rsidR="005A5325" w:rsidRPr="00EC2335" w:rsidRDefault="005A5325" w:rsidP="005A5325">
            <w:pPr>
              <w:spacing w:after="0"/>
              <w:rPr>
                <w:rFonts w:ascii="PT Astra Serif" w:hAnsi="PT Astra Serif"/>
                <w:sz w:val="16"/>
                <w:szCs w:val="16"/>
                <w:u w:val="single"/>
              </w:rPr>
            </w:pPr>
            <w:r w:rsidRPr="00EC2335">
              <w:rPr>
                <w:rFonts w:ascii="PT Astra Serif" w:hAnsi="PT Astra Serif"/>
                <w:sz w:val="16"/>
                <w:szCs w:val="16"/>
                <w:u w:val="single"/>
              </w:rPr>
              <w:t>Характеристики устройства:</w:t>
            </w:r>
          </w:p>
          <w:p w:rsidR="005A5325" w:rsidRPr="004B56CB" w:rsidRDefault="005A5325" w:rsidP="005A5325">
            <w:pPr>
              <w:spacing w:after="0"/>
              <w:rPr>
                <w:rFonts w:ascii="PT Astra Serif" w:hAnsi="PT Astra Serif"/>
                <w:sz w:val="16"/>
                <w:szCs w:val="16"/>
              </w:rPr>
            </w:pPr>
            <w:r w:rsidRPr="00EC2335">
              <w:rPr>
                <w:rFonts w:ascii="PT Astra Serif" w:hAnsi="PT Astra Serif"/>
                <w:sz w:val="16"/>
                <w:szCs w:val="16"/>
              </w:rPr>
              <w:t xml:space="preserve">- </w:t>
            </w:r>
            <w:r w:rsidRPr="004B56CB">
              <w:rPr>
                <w:rFonts w:ascii="PT Astra Serif" w:hAnsi="PT Astra Serif"/>
                <w:sz w:val="16"/>
                <w:szCs w:val="16"/>
              </w:rPr>
              <w:t xml:space="preserve">один процессор с характеристиками: не менее двенадцати ядер; не менее двадцати </w:t>
            </w:r>
            <w:proofErr w:type="spellStart"/>
            <w:r w:rsidRPr="004B56CB">
              <w:rPr>
                <w:rFonts w:ascii="PT Astra Serif" w:hAnsi="PT Astra Serif"/>
                <w:sz w:val="16"/>
                <w:szCs w:val="16"/>
              </w:rPr>
              <w:t>четырех</w:t>
            </w:r>
            <w:proofErr w:type="spellEnd"/>
            <w:r w:rsidRPr="004B56CB">
              <w:rPr>
                <w:rFonts w:ascii="PT Astra Serif" w:hAnsi="PT Astra Serif"/>
                <w:sz w:val="16"/>
                <w:szCs w:val="16"/>
              </w:rPr>
              <w:t xml:space="preserve"> потоков; максимальная тактовая частота с технологией ускорения отдельных ядер не менее 4,2 гигагерц (базовая частота – 3,3ГГц, с ускорением – 4,2ГГц); не менее 24,75 мегабайт </w:t>
            </w:r>
            <w:proofErr w:type="spellStart"/>
            <w:r w:rsidRPr="004B56CB">
              <w:rPr>
                <w:rFonts w:ascii="PT Astra Serif" w:hAnsi="PT Astra Serif"/>
                <w:sz w:val="16"/>
                <w:szCs w:val="16"/>
              </w:rPr>
              <w:t>кеш</w:t>
            </w:r>
            <w:proofErr w:type="spellEnd"/>
            <w:r w:rsidRPr="004B56CB">
              <w:rPr>
                <w:rFonts w:ascii="PT Astra Serif" w:hAnsi="PT Astra Serif"/>
                <w:sz w:val="16"/>
                <w:szCs w:val="16"/>
              </w:rPr>
              <w:t>-памяти третьего уровня; реализация технологии 64-битной адресации памяти; тепловыделение не более 165 Вт;</w:t>
            </w:r>
          </w:p>
          <w:p w:rsidR="005A5325" w:rsidRPr="004B56CB" w:rsidRDefault="005A5325" w:rsidP="005A5325">
            <w:pPr>
              <w:spacing w:after="0"/>
              <w:rPr>
                <w:rFonts w:ascii="PT Astra Serif" w:hAnsi="PT Astra Serif"/>
                <w:sz w:val="16"/>
                <w:szCs w:val="16"/>
              </w:rPr>
            </w:pPr>
            <w:r w:rsidRPr="004B56CB">
              <w:rPr>
                <w:rFonts w:ascii="PT Astra Serif" w:hAnsi="PT Astra Serif"/>
                <w:sz w:val="16"/>
                <w:szCs w:val="16"/>
              </w:rPr>
              <w:t>- материнская плата с возможностью установки двух процессоров;</w:t>
            </w:r>
          </w:p>
          <w:p w:rsidR="005A5325" w:rsidRPr="00EC2335" w:rsidRDefault="005A5325" w:rsidP="005A5325">
            <w:pPr>
              <w:spacing w:after="0"/>
              <w:rPr>
                <w:rFonts w:ascii="PT Astra Serif" w:hAnsi="PT Astra Serif"/>
                <w:sz w:val="16"/>
                <w:szCs w:val="16"/>
              </w:rPr>
            </w:pPr>
            <w:r w:rsidRPr="004B56CB">
              <w:rPr>
                <w:rFonts w:ascii="PT Astra Serif" w:hAnsi="PT Astra Serif"/>
                <w:sz w:val="16"/>
                <w:szCs w:val="16"/>
              </w:rPr>
              <w:t xml:space="preserve">- оперативная память: объём не менее 64 гигабайт; форм-фактор DDR4; частота функционирования не менее 2933 мегагерц; наличие не менее 20 свободных слотов для установки модулей памяти; механизм обнаружения и коррекции мульти-битных ошибок; поддержка технологии оптимизации памяти </w:t>
            </w:r>
            <w:proofErr w:type="spellStart"/>
            <w:r w:rsidRPr="004B56CB">
              <w:rPr>
                <w:rFonts w:ascii="PT Astra Serif" w:hAnsi="PT Astra Serif"/>
                <w:sz w:val="16"/>
                <w:szCs w:val="16"/>
              </w:rPr>
              <w:t>SmartMemory</w:t>
            </w:r>
            <w:proofErr w:type="spellEnd"/>
            <w:r w:rsidRPr="004B56CB">
              <w:rPr>
                <w:rFonts w:ascii="PT Astra Serif" w:hAnsi="PT Astra Serif"/>
                <w:sz w:val="16"/>
                <w:szCs w:val="16"/>
              </w:rPr>
              <w:t>;</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 контроллер жёстких дисков: интерфейс стандарта SAS с поддержкой технологии SATA, для SAS - со скоростью передачи информации не менее 12 гигабит в секунду; наличие не менее 8 портов; поддержка массива избыточных дисков RAID уровней 0, 1, 1+0, 5, 5+0, 6, 6+0; сканирование в фоновом режиме поверхности жёстких дисков с автоматическим исключением повреждённых секторов; проверка целостности кэш-памяти; мониторинг параметров жёстких дисков с информированием администратора о возможных сбоях; возможность без остановки изменять размер </w:t>
            </w:r>
            <w:proofErr w:type="spellStart"/>
            <w:r w:rsidRPr="00EC2335">
              <w:rPr>
                <w:rFonts w:ascii="PT Astra Serif" w:hAnsi="PT Astra Serif"/>
                <w:sz w:val="16"/>
                <w:szCs w:val="16"/>
              </w:rPr>
              <w:t>страйпа</w:t>
            </w:r>
            <w:proofErr w:type="spellEnd"/>
            <w:r w:rsidRPr="00EC2335">
              <w:rPr>
                <w:rFonts w:ascii="PT Astra Serif" w:hAnsi="PT Astra Serif"/>
                <w:sz w:val="16"/>
                <w:szCs w:val="16"/>
              </w:rPr>
              <w:t xml:space="preserve">, расширять размер массива, обновлять микропрограммное обеспечение. Установленный </w:t>
            </w:r>
            <w:proofErr w:type="spellStart"/>
            <w:r w:rsidRPr="00EC2335">
              <w:rPr>
                <w:rFonts w:ascii="PT Astra Serif" w:hAnsi="PT Astra Serif"/>
                <w:sz w:val="16"/>
                <w:szCs w:val="16"/>
              </w:rPr>
              <w:t>кеш</w:t>
            </w:r>
            <w:proofErr w:type="spellEnd"/>
            <w:r w:rsidRPr="00EC2335">
              <w:rPr>
                <w:rFonts w:ascii="PT Astra Serif" w:hAnsi="PT Astra Serif"/>
                <w:sz w:val="16"/>
                <w:szCs w:val="16"/>
              </w:rPr>
              <w:t xml:space="preserve"> контроллера 2 Гб, поддержка расширения не менее чем до 4 Гб;</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 </w:t>
            </w:r>
            <w:r>
              <w:rPr>
                <w:rFonts w:ascii="PT Astra Serif" w:hAnsi="PT Astra Serif"/>
                <w:sz w:val="16"/>
                <w:szCs w:val="16"/>
              </w:rPr>
              <w:t>устройства хранения данных</w:t>
            </w:r>
            <w:r w:rsidRPr="00EC2335">
              <w:rPr>
                <w:rFonts w:ascii="PT Astra Serif" w:hAnsi="PT Astra Serif"/>
                <w:sz w:val="16"/>
                <w:szCs w:val="16"/>
              </w:rPr>
              <w:t xml:space="preserve">: не менее трёх внутренних </w:t>
            </w:r>
            <w:r>
              <w:rPr>
                <w:rFonts w:ascii="PT Astra Serif" w:hAnsi="PT Astra Serif"/>
                <w:sz w:val="16"/>
                <w:szCs w:val="16"/>
                <w:lang w:val="en-US"/>
              </w:rPr>
              <w:t>SSD</w:t>
            </w:r>
            <w:r w:rsidRPr="00EC2335">
              <w:rPr>
                <w:rFonts w:ascii="PT Astra Serif" w:hAnsi="PT Astra Serif"/>
                <w:sz w:val="16"/>
                <w:szCs w:val="16"/>
              </w:rPr>
              <w:t xml:space="preserve"> дисков ёмкостью не менее 480 гигабайт, интерфейс SA</w:t>
            </w:r>
            <w:r>
              <w:rPr>
                <w:rFonts w:ascii="PT Astra Serif" w:hAnsi="PT Astra Serif"/>
                <w:sz w:val="16"/>
                <w:szCs w:val="16"/>
                <w:lang w:val="en-US"/>
              </w:rPr>
              <w:t>TA</w:t>
            </w:r>
            <w:r w:rsidRPr="00EC2335">
              <w:rPr>
                <w:rFonts w:ascii="PT Astra Serif" w:hAnsi="PT Astra Serif"/>
                <w:sz w:val="16"/>
                <w:szCs w:val="16"/>
              </w:rPr>
              <w:t>, размер дисков не более 2,5 дюйма, поддержка «горячей замены» (без остановки функционирования сервера) дисков; не менее трёх внутренних жёстких дисков ёмкостью не менее 2</w:t>
            </w:r>
            <w:r>
              <w:rPr>
                <w:rFonts w:ascii="PT Astra Serif" w:hAnsi="PT Astra Serif"/>
                <w:sz w:val="16"/>
                <w:szCs w:val="16"/>
              </w:rPr>
              <w:t>,</w:t>
            </w:r>
            <w:r w:rsidRPr="00EC2335">
              <w:rPr>
                <w:rFonts w:ascii="PT Astra Serif" w:hAnsi="PT Astra Serif"/>
                <w:sz w:val="16"/>
                <w:szCs w:val="16"/>
              </w:rPr>
              <w:t xml:space="preserve">4 </w:t>
            </w:r>
            <w:r>
              <w:rPr>
                <w:rFonts w:ascii="PT Astra Serif" w:hAnsi="PT Astra Serif"/>
                <w:sz w:val="16"/>
                <w:szCs w:val="16"/>
              </w:rPr>
              <w:t>тера</w:t>
            </w:r>
            <w:r w:rsidRPr="00EC2335">
              <w:rPr>
                <w:rFonts w:ascii="PT Astra Serif" w:hAnsi="PT Astra Serif"/>
                <w:sz w:val="16"/>
                <w:szCs w:val="16"/>
              </w:rPr>
              <w:t>байт</w:t>
            </w:r>
            <w:r w:rsidRPr="004B56CB">
              <w:rPr>
                <w:rFonts w:ascii="PT Astra Serif" w:hAnsi="PT Astra Serif"/>
                <w:sz w:val="16"/>
                <w:szCs w:val="16"/>
              </w:rPr>
              <w:t xml:space="preserve"> </w:t>
            </w:r>
            <w:r>
              <w:rPr>
                <w:rFonts w:ascii="PT Astra Serif" w:hAnsi="PT Astra Serif"/>
                <w:sz w:val="16"/>
                <w:szCs w:val="16"/>
              </w:rPr>
              <w:t>каждый</w:t>
            </w:r>
            <w:r w:rsidRPr="00EC2335">
              <w:rPr>
                <w:rFonts w:ascii="PT Astra Serif" w:hAnsi="PT Astra Serif"/>
                <w:sz w:val="16"/>
                <w:szCs w:val="16"/>
              </w:rPr>
              <w:t xml:space="preserve">, интерфейс SAS, скорость вращения шпинделя каждого </w:t>
            </w:r>
            <w:proofErr w:type="spellStart"/>
            <w:r w:rsidRPr="00EC2335">
              <w:rPr>
                <w:rFonts w:ascii="PT Astra Serif" w:hAnsi="PT Astra Serif"/>
                <w:sz w:val="16"/>
                <w:szCs w:val="16"/>
              </w:rPr>
              <w:t>жесткого</w:t>
            </w:r>
            <w:proofErr w:type="spellEnd"/>
            <w:r w:rsidRPr="00EC2335">
              <w:rPr>
                <w:rFonts w:ascii="PT Astra Serif" w:hAnsi="PT Astra Serif"/>
                <w:sz w:val="16"/>
                <w:szCs w:val="16"/>
              </w:rPr>
              <w:t xml:space="preserve"> диска не менее 10 000 оборотов в минуту, размер </w:t>
            </w:r>
            <w:proofErr w:type="spellStart"/>
            <w:r w:rsidRPr="00EC2335">
              <w:rPr>
                <w:rFonts w:ascii="PT Astra Serif" w:hAnsi="PT Astra Serif"/>
                <w:sz w:val="16"/>
                <w:szCs w:val="16"/>
              </w:rPr>
              <w:t>жестких</w:t>
            </w:r>
            <w:proofErr w:type="spellEnd"/>
            <w:r w:rsidRPr="00EC2335">
              <w:rPr>
                <w:rFonts w:ascii="PT Astra Serif" w:hAnsi="PT Astra Serif"/>
                <w:sz w:val="16"/>
                <w:szCs w:val="16"/>
              </w:rPr>
              <w:t xml:space="preserve"> дисков не более 2,5 дюйма, поддержка «горячей замены» (без остановки функционирования сервера) жёстких дисков;</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 возможность опциональной установки не менее чем до 11 внутренних дисков размером не более 2,5 дюйма с «горячей заменой» (без остановки функционирования сервера) на лицевой </w:t>
            </w:r>
            <w:r>
              <w:rPr>
                <w:rFonts w:ascii="PT Astra Serif" w:hAnsi="PT Astra Serif"/>
                <w:sz w:val="16"/>
                <w:szCs w:val="16"/>
              </w:rPr>
              <w:t xml:space="preserve">и задней </w:t>
            </w:r>
            <w:r w:rsidRPr="00EC2335">
              <w:rPr>
                <w:rFonts w:ascii="PT Astra Serif" w:hAnsi="PT Astra Serif"/>
                <w:sz w:val="16"/>
                <w:szCs w:val="16"/>
              </w:rPr>
              <w:t>панел</w:t>
            </w:r>
            <w:r>
              <w:rPr>
                <w:rFonts w:ascii="PT Astra Serif" w:hAnsi="PT Astra Serif"/>
                <w:sz w:val="16"/>
                <w:szCs w:val="16"/>
              </w:rPr>
              <w:t>ях</w:t>
            </w:r>
            <w:r w:rsidRPr="00EC2335">
              <w:rPr>
                <w:rFonts w:ascii="PT Astra Serif" w:hAnsi="PT Astra Serif"/>
                <w:sz w:val="16"/>
                <w:szCs w:val="16"/>
              </w:rPr>
              <w:t xml:space="preserve"> корпуса;</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 возможность установки дисков, выполненных в формате M.2, в стандартные слоты под </w:t>
            </w:r>
            <w:proofErr w:type="spellStart"/>
            <w:r w:rsidRPr="00EC2335">
              <w:rPr>
                <w:rFonts w:ascii="PT Astra Serif" w:hAnsi="PT Astra Serif"/>
                <w:sz w:val="16"/>
                <w:szCs w:val="16"/>
              </w:rPr>
              <w:t>жесткие</w:t>
            </w:r>
            <w:proofErr w:type="spellEnd"/>
            <w:r w:rsidRPr="00EC2335">
              <w:rPr>
                <w:rFonts w:ascii="PT Astra Serif" w:hAnsi="PT Astra Serif"/>
                <w:sz w:val="16"/>
                <w:szCs w:val="16"/>
              </w:rPr>
              <w:t xml:space="preserve"> диски 2,5”;</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 возможность опциональной установки дисков формата </w:t>
            </w:r>
            <w:proofErr w:type="spellStart"/>
            <w:r w:rsidRPr="00EC2335">
              <w:rPr>
                <w:rFonts w:ascii="PT Astra Serif" w:hAnsi="PT Astra Serif"/>
                <w:sz w:val="16"/>
                <w:szCs w:val="16"/>
              </w:rPr>
              <w:t>NVMe</w:t>
            </w:r>
            <w:proofErr w:type="spellEnd"/>
            <w:r w:rsidRPr="00EC2335">
              <w:rPr>
                <w:rFonts w:ascii="PT Astra Serif" w:hAnsi="PT Astra Serif"/>
                <w:sz w:val="16"/>
                <w:szCs w:val="16"/>
              </w:rPr>
              <w:t>;</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 интегрированный видеоадаптер со встроенной видеопамятью объёмом не менее 16 Мб; </w:t>
            </w:r>
          </w:p>
          <w:p w:rsidR="005A5325" w:rsidRDefault="005A5325" w:rsidP="005A5325">
            <w:pPr>
              <w:spacing w:after="0"/>
              <w:rPr>
                <w:rFonts w:ascii="PT Astra Serif" w:hAnsi="PT Astra Serif"/>
                <w:sz w:val="16"/>
                <w:szCs w:val="16"/>
              </w:rPr>
            </w:pPr>
            <w:r w:rsidRPr="00EC2335">
              <w:rPr>
                <w:rFonts w:ascii="PT Astra Serif" w:hAnsi="PT Astra Serif"/>
                <w:sz w:val="16"/>
                <w:szCs w:val="16"/>
              </w:rPr>
              <w:t xml:space="preserve">- интегрированный на материнской плате сетевой адаптер с наличием не менее четырёх портов с поддержкой скоростей передачи информации в 10, 100, 1000 мегабит в секунду с поддержкой технологии TCP, IP, UDP </w:t>
            </w:r>
            <w:proofErr w:type="spellStart"/>
            <w:r w:rsidRPr="00EC2335">
              <w:rPr>
                <w:rFonts w:ascii="PT Astra Serif" w:hAnsi="PT Astra Serif"/>
                <w:sz w:val="16"/>
                <w:szCs w:val="16"/>
              </w:rPr>
              <w:t>checksum</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Large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Send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(LSO), TCP, </w:t>
            </w:r>
            <w:proofErr w:type="spellStart"/>
            <w:r w:rsidRPr="00EC2335">
              <w:rPr>
                <w:rFonts w:ascii="PT Astra Serif" w:hAnsi="PT Astra Serif"/>
                <w:sz w:val="16"/>
                <w:szCs w:val="16"/>
              </w:rPr>
              <w:t>Segmentation</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(TSO), стандарт коннекторов - RJ-45.  Возможность опционального расширения не менее чем до 8-ми сетевых портов 10/100/1000 мегабит в секунду без занятия слота PCI-E;</w:t>
            </w:r>
          </w:p>
          <w:p w:rsidR="005A5325" w:rsidRPr="00EC2335" w:rsidRDefault="005A5325" w:rsidP="005A5325">
            <w:pPr>
              <w:spacing w:after="0"/>
              <w:rPr>
                <w:rFonts w:ascii="PT Astra Serif" w:hAnsi="PT Astra Serif"/>
                <w:sz w:val="16"/>
                <w:szCs w:val="16"/>
              </w:rPr>
            </w:pPr>
            <w:r>
              <w:rPr>
                <w:rFonts w:ascii="PT Astra Serif" w:hAnsi="PT Astra Serif"/>
                <w:sz w:val="16"/>
                <w:szCs w:val="16"/>
              </w:rPr>
              <w:t xml:space="preserve">- наличие выделенного </w:t>
            </w:r>
            <w:r w:rsidRPr="00610DA7">
              <w:rPr>
                <w:rFonts w:ascii="PT Astra Serif" w:hAnsi="PT Astra Serif"/>
                <w:sz w:val="16"/>
                <w:szCs w:val="16"/>
              </w:rPr>
              <w:t>HBA-адаптер</w:t>
            </w:r>
            <w:r>
              <w:rPr>
                <w:rFonts w:ascii="PT Astra Serif" w:hAnsi="PT Astra Serif"/>
                <w:sz w:val="16"/>
                <w:szCs w:val="16"/>
              </w:rPr>
              <w:t xml:space="preserve">а с </w:t>
            </w:r>
            <w:r w:rsidRPr="00610DA7">
              <w:rPr>
                <w:rFonts w:ascii="PT Astra Serif" w:hAnsi="PT Astra Serif"/>
                <w:sz w:val="16"/>
                <w:szCs w:val="16"/>
              </w:rPr>
              <w:t>дв</w:t>
            </w:r>
            <w:r>
              <w:rPr>
                <w:rFonts w:ascii="PT Astra Serif" w:hAnsi="PT Astra Serif"/>
                <w:sz w:val="16"/>
                <w:szCs w:val="16"/>
              </w:rPr>
              <w:t>умя</w:t>
            </w:r>
            <w:r w:rsidRPr="00610DA7">
              <w:rPr>
                <w:rFonts w:ascii="PT Astra Serif" w:hAnsi="PT Astra Serif"/>
                <w:sz w:val="16"/>
                <w:szCs w:val="16"/>
              </w:rPr>
              <w:t xml:space="preserve"> порта</w:t>
            </w:r>
            <w:r>
              <w:rPr>
                <w:rFonts w:ascii="PT Astra Serif" w:hAnsi="PT Astra Serif"/>
                <w:sz w:val="16"/>
                <w:szCs w:val="16"/>
              </w:rPr>
              <w:t>ми</w:t>
            </w:r>
            <w:r w:rsidRPr="00610DA7">
              <w:rPr>
                <w:rFonts w:ascii="PT Astra Serif" w:hAnsi="PT Astra Serif"/>
                <w:sz w:val="16"/>
                <w:szCs w:val="16"/>
              </w:rPr>
              <w:t xml:space="preserve"> </w:t>
            </w:r>
            <w:proofErr w:type="spellStart"/>
            <w:r w:rsidRPr="00610DA7">
              <w:rPr>
                <w:rFonts w:ascii="PT Astra Serif" w:hAnsi="PT Astra Serif"/>
                <w:sz w:val="16"/>
                <w:szCs w:val="16"/>
              </w:rPr>
              <w:t>Fibre</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Channel</w:t>
            </w:r>
            <w:proofErr w:type="spellEnd"/>
            <w:r w:rsidRPr="00610DA7">
              <w:rPr>
                <w:rFonts w:ascii="PT Astra Serif" w:hAnsi="PT Astra Serif"/>
                <w:sz w:val="16"/>
                <w:szCs w:val="16"/>
              </w:rPr>
              <w:t xml:space="preserve"> </w:t>
            </w:r>
            <w:r>
              <w:rPr>
                <w:rFonts w:ascii="PT Astra Serif" w:hAnsi="PT Astra Serif"/>
                <w:sz w:val="16"/>
                <w:szCs w:val="16"/>
              </w:rPr>
              <w:t xml:space="preserve">производительностью </w:t>
            </w:r>
            <w:r w:rsidRPr="00610DA7">
              <w:rPr>
                <w:rFonts w:ascii="PT Astra Serif" w:hAnsi="PT Astra Serif"/>
                <w:sz w:val="16"/>
                <w:szCs w:val="16"/>
              </w:rPr>
              <w:t>8 Гбит/с</w:t>
            </w:r>
            <w:r>
              <w:rPr>
                <w:rFonts w:ascii="PT Astra Serif" w:hAnsi="PT Astra Serif"/>
                <w:sz w:val="16"/>
                <w:szCs w:val="16"/>
              </w:rPr>
              <w:t xml:space="preserve"> каждый </w:t>
            </w:r>
            <w:r w:rsidRPr="00610DA7">
              <w:rPr>
                <w:rFonts w:ascii="PT Astra Serif" w:hAnsi="PT Astra Serif"/>
                <w:sz w:val="16"/>
                <w:szCs w:val="16"/>
              </w:rPr>
              <w:t>для обеспечения быстрого и надёжного соединения</w:t>
            </w:r>
            <w:r>
              <w:rPr>
                <w:rFonts w:ascii="PT Astra Serif" w:hAnsi="PT Astra Serif"/>
                <w:sz w:val="16"/>
                <w:szCs w:val="16"/>
              </w:rPr>
              <w:t xml:space="preserve"> к имеющейся </w:t>
            </w:r>
            <w:r w:rsidRPr="00610DA7">
              <w:rPr>
                <w:rFonts w:ascii="PT Astra Serif" w:hAnsi="PT Astra Serif"/>
                <w:sz w:val="16"/>
                <w:szCs w:val="16"/>
              </w:rPr>
              <w:t xml:space="preserve">дисковой полке Заказчика </w:t>
            </w:r>
            <w:proofErr w:type="spellStart"/>
            <w:r w:rsidRPr="00610DA7">
              <w:rPr>
                <w:rFonts w:ascii="PT Astra Serif" w:hAnsi="PT Astra Serif"/>
                <w:sz w:val="16"/>
                <w:szCs w:val="16"/>
              </w:rPr>
              <w:t>Hewlett-Packard</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StorageWorks</w:t>
            </w:r>
            <w:proofErr w:type="spellEnd"/>
            <w:r w:rsidRPr="00610DA7">
              <w:rPr>
                <w:rFonts w:ascii="PT Astra Serif" w:hAnsi="PT Astra Serif"/>
                <w:sz w:val="16"/>
                <w:szCs w:val="16"/>
              </w:rPr>
              <w:t xml:space="preserve"> P2000</w:t>
            </w:r>
            <w:r>
              <w:rPr>
                <w:rFonts w:ascii="PT Astra Serif" w:hAnsi="PT Astra Serif"/>
                <w:sz w:val="16"/>
                <w:szCs w:val="16"/>
              </w:rPr>
              <w:t xml:space="preserve">. Наличие в комплекте </w:t>
            </w:r>
            <w:r w:rsidRPr="00610DA7">
              <w:rPr>
                <w:rFonts w:ascii="PT Astra Serif" w:hAnsi="PT Astra Serif"/>
                <w:sz w:val="16"/>
                <w:szCs w:val="16"/>
              </w:rPr>
              <w:t>двух оптических кабелей</w:t>
            </w:r>
            <w:r w:rsidRPr="00610DA7">
              <w:rPr>
                <w:sz w:val="16"/>
                <w:szCs w:val="16"/>
              </w:rPr>
              <w:t xml:space="preserve"> </w:t>
            </w:r>
            <w:r w:rsidRPr="00610DA7">
              <w:rPr>
                <w:sz w:val="16"/>
                <w:szCs w:val="16"/>
                <w:lang w:val="en-US"/>
              </w:rPr>
              <w:t>HBA</w:t>
            </w:r>
            <w:r w:rsidRPr="00610DA7">
              <w:rPr>
                <w:sz w:val="16"/>
                <w:szCs w:val="16"/>
              </w:rPr>
              <w:t xml:space="preserve"> </w:t>
            </w:r>
            <w:proofErr w:type="spellStart"/>
            <w:r w:rsidRPr="00610DA7">
              <w:rPr>
                <w:rFonts w:ascii="PT Astra Serif" w:hAnsi="PT Astra Serif"/>
                <w:sz w:val="16"/>
                <w:szCs w:val="16"/>
              </w:rPr>
              <w:t>Fibre</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Channel</w:t>
            </w:r>
            <w:proofErr w:type="spellEnd"/>
            <w:r>
              <w:rPr>
                <w:rFonts w:ascii="PT Astra Serif" w:hAnsi="PT Astra Serif"/>
                <w:sz w:val="16"/>
                <w:szCs w:val="16"/>
              </w:rPr>
              <w:t xml:space="preserve"> </w:t>
            </w:r>
            <w:r>
              <w:rPr>
                <w:rFonts w:ascii="PT Astra Serif" w:hAnsi="PT Astra Serif"/>
                <w:sz w:val="16"/>
                <w:szCs w:val="16"/>
                <w:lang w:val="en-US"/>
              </w:rPr>
              <w:t>DP</w:t>
            </w:r>
            <w:r w:rsidRPr="00610DA7">
              <w:rPr>
                <w:rFonts w:ascii="PT Astra Serif" w:hAnsi="PT Astra Serif"/>
                <w:sz w:val="16"/>
                <w:szCs w:val="16"/>
              </w:rPr>
              <w:t xml:space="preserve"> </w:t>
            </w:r>
            <w:r>
              <w:rPr>
                <w:rFonts w:ascii="PT Astra Serif" w:hAnsi="PT Astra Serif"/>
                <w:sz w:val="16"/>
                <w:szCs w:val="16"/>
              </w:rPr>
              <w:t>длиной не менее 2 м для подключения;</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наличие на материнской плате сервера не менее 4 слотов PCI-E версии не ниже 3;</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наличие двух встроенных блоков питания с возможностью «горячей замены» (без остановки функционирования сервера). Мощность блока питания не более 500 ватт с эффективностью не ниже 94%. Должна быть обеспечена возможность использования блоков питания большей мощности не ниже 1600 ватт каждый;</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наличие не менее 5 портов USB, 1 из них на передней панели, 2 - на задней панели, 2 - внутренние разъёмы;</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интегрированный процессор удалённого управления и мониторинга, использующий выделенный сетевой адаптер 10/100/1000Mb. Должен поддерживать следующий функционал: сбор данных о состоянии компонентов сервера, включая операционную систему, выполняется без использования агентов (</w:t>
            </w:r>
            <w:proofErr w:type="spellStart"/>
            <w:r w:rsidRPr="00EC2335">
              <w:rPr>
                <w:rFonts w:ascii="PT Astra Serif" w:hAnsi="PT Astra Serif"/>
                <w:sz w:val="16"/>
                <w:szCs w:val="16"/>
              </w:rPr>
              <w:t>agentless</w:t>
            </w:r>
            <w:proofErr w:type="spellEnd"/>
            <w:r w:rsidRPr="00EC2335">
              <w:rPr>
                <w:rFonts w:ascii="PT Astra Serif" w:hAnsi="PT Astra Serif"/>
                <w:sz w:val="16"/>
                <w:szCs w:val="16"/>
              </w:rPr>
              <w:t xml:space="preserve">); автоматический мониторинг, диагностика и оповещение, ведение, не зависимо от операционной </w:t>
            </w:r>
            <w:r w:rsidRPr="00EC2335">
              <w:rPr>
                <w:rFonts w:ascii="PT Astra Serif" w:hAnsi="PT Astra Serif"/>
                <w:sz w:val="16"/>
                <w:szCs w:val="16"/>
              </w:rPr>
              <w:lastRenderedPageBreak/>
              <w:t xml:space="preserve">системы, единого журнала событий с отслеживанием истории изменений и архивацией данных для последующей диагностики неисправностей; интеграция и поддержка прямого подключения к порталу технической поддержки производителя; </w:t>
            </w:r>
            <w:proofErr w:type="spellStart"/>
            <w:r w:rsidRPr="00EC2335">
              <w:rPr>
                <w:rFonts w:ascii="PT Astra Serif" w:hAnsi="PT Astra Serif"/>
                <w:sz w:val="16"/>
                <w:szCs w:val="16"/>
              </w:rPr>
              <w:t>удаленная</w:t>
            </w:r>
            <w:proofErr w:type="spellEnd"/>
            <w:r w:rsidRPr="00EC2335">
              <w:rPr>
                <w:rFonts w:ascii="PT Astra Serif" w:hAnsi="PT Astra Serif"/>
                <w:sz w:val="16"/>
                <w:szCs w:val="16"/>
              </w:rPr>
              <w:t xml:space="preserve"> перезагрузка, включение и выключение сервера; </w:t>
            </w:r>
            <w:proofErr w:type="spellStart"/>
            <w:r w:rsidRPr="00EC2335">
              <w:rPr>
                <w:rFonts w:ascii="PT Astra Serif" w:hAnsi="PT Astra Serif"/>
                <w:sz w:val="16"/>
                <w:szCs w:val="16"/>
              </w:rPr>
              <w:t>удаленная</w:t>
            </w:r>
            <w:proofErr w:type="spellEnd"/>
            <w:r w:rsidRPr="00EC2335">
              <w:rPr>
                <w:rFonts w:ascii="PT Astra Serif" w:hAnsi="PT Astra Serif"/>
                <w:sz w:val="16"/>
                <w:szCs w:val="16"/>
              </w:rPr>
              <w:t xml:space="preserve"> загрузка операционной системы сервера при помощи виртуальной дискеты, образа ISO, а так же с виртуальных CD и DVD-устройств; подключение, не зависимо от операционной системы, через порт </w:t>
            </w:r>
            <w:proofErr w:type="spellStart"/>
            <w:r w:rsidRPr="00EC2335">
              <w:rPr>
                <w:rFonts w:ascii="PT Astra Serif" w:hAnsi="PT Astra Serif"/>
                <w:sz w:val="16"/>
                <w:szCs w:val="16"/>
              </w:rPr>
              <w:t>удаленного</w:t>
            </w:r>
            <w:proofErr w:type="spellEnd"/>
            <w:r w:rsidRPr="00EC2335">
              <w:rPr>
                <w:rFonts w:ascii="PT Astra Serif" w:hAnsi="PT Astra Serif"/>
                <w:sz w:val="16"/>
                <w:szCs w:val="16"/>
              </w:rPr>
              <w:t xml:space="preserve"> управления файловых папок, сменных носителей (USB, CD/DVD, FDD) локального компьютера администратора; видеозапись действий на консоли для дальнейшего анализа, сохранение последней загрузки и последнего экрана системного сбоя, такого как ""синий экран"" Windows и </w:t>
            </w:r>
            <w:proofErr w:type="spellStart"/>
            <w:r w:rsidRPr="00EC2335">
              <w:rPr>
                <w:rFonts w:ascii="PT Astra Serif" w:hAnsi="PT Astra Serif"/>
                <w:sz w:val="16"/>
                <w:szCs w:val="16"/>
              </w:rPr>
              <w:t>Linux</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coredump</w:t>
            </w:r>
            <w:proofErr w:type="spellEnd"/>
            <w:r w:rsidRPr="00EC2335">
              <w:rPr>
                <w:rFonts w:ascii="PT Astra Serif" w:hAnsi="PT Astra Serif"/>
                <w:sz w:val="16"/>
                <w:szCs w:val="16"/>
              </w:rPr>
              <w:t>»; виртуальная, независимая от операционной системы, текстовая и графическая консоль (</w:t>
            </w:r>
            <w:proofErr w:type="spellStart"/>
            <w:r w:rsidRPr="00EC2335">
              <w:rPr>
                <w:rFonts w:ascii="PT Astra Serif" w:hAnsi="PT Astra Serif"/>
                <w:sz w:val="16"/>
                <w:szCs w:val="16"/>
              </w:rPr>
              <w:t>Virtual</w:t>
            </w:r>
            <w:proofErr w:type="spellEnd"/>
            <w:r w:rsidRPr="00EC2335">
              <w:rPr>
                <w:rFonts w:ascii="PT Astra Serif" w:hAnsi="PT Astra Serif"/>
                <w:sz w:val="16"/>
                <w:szCs w:val="16"/>
              </w:rPr>
              <w:t xml:space="preserve"> KVM), работающая на базе </w:t>
            </w:r>
            <w:proofErr w:type="spellStart"/>
            <w:r w:rsidRPr="00EC2335">
              <w:rPr>
                <w:rFonts w:ascii="PT Astra Serif" w:hAnsi="PT Astra Serif"/>
                <w:sz w:val="16"/>
                <w:szCs w:val="16"/>
              </w:rPr>
              <w:t>Java</w:t>
            </w:r>
            <w:proofErr w:type="spellEnd"/>
            <w:r w:rsidRPr="00EC2335">
              <w:rPr>
                <w:rFonts w:ascii="PT Astra Serif" w:hAnsi="PT Astra Serif"/>
                <w:sz w:val="16"/>
                <w:szCs w:val="16"/>
              </w:rPr>
              <w:t xml:space="preserve"> и </w:t>
            </w:r>
            <w:proofErr w:type="spellStart"/>
            <w:r w:rsidRPr="00EC2335">
              <w:rPr>
                <w:rFonts w:ascii="PT Astra Serif" w:hAnsi="PT Astra Serif"/>
                <w:sz w:val="16"/>
                <w:szCs w:val="16"/>
              </w:rPr>
              <w:t>ActiveX</w:t>
            </w:r>
            <w:proofErr w:type="spellEnd"/>
            <w:r w:rsidRPr="00EC2335">
              <w:rPr>
                <w:rFonts w:ascii="PT Astra Serif" w:hAnsi="PT Astra Serif"/>
                <w:sz w:val="16"/>
                <w:szCs w:val="16"/>
              </w:rPr>
              <w:t xml:space="preserve">; авторизация не </w:t>
            </w:r>
            <w:proofErr w:type="spellStart"/>
            <w:r w:rsidRPr="00EC2335">
              <w:rPr>
                <w:rFonts w:ascii="PT Astra Serif" w:hAnsi="PT Astra Serif"/>
                <w:sz w:val="16"/>
                <w:szCs w:val="16"/>
              </w:rPr>
              <w:t>мeнее</w:t>
            </w:r>
            <w:proofErr w:type="spellEnd"/>
            <w:r w:rsidRPr="00EC2335">
              <w:rPr>
                <w:rFonts w:ascii="PT Astra Serif" w:hAnsi="PT Astra Serif"/>
                <w:sz w:val="16"/>
                <w:szCs w:val="16"/>
              </w:rPr>
              <w:t xml:space="preserve"> 12 пользователей в локальной базе; интеграция с </w:t>
            </w:r>
            <w:proofErr w:type="spellStart"/>
            <w:r w:rsidRPr="00EC2335">
              <w:rPr>
                <w:rFonts w:ascii="PT Astra Serif" w:hAnsi="PT Astra Serif"/>
                <w:sz w:val="16"/>
                <w:szCs w:val="16"/>
              </w:rPr>
              <w:t>Active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Directory</w:t>
            </w:r>
            <w:proofErr w:type="spellEnd"/>
            <w:r w:rsidRPr="00EC2335">
              <w:rPr>
                <w:rFonts w:ascii="PT Astra Serif" w:hAnsi="PT Astra Serif"/>
                <w:sz w:val="16"/>
                <w:szCs w:val="16"/>
              </w:rPr>
              <w:t xml:space="preserve">; интеграция с </w:t>
            </w:r>
            <w:proofErr w:type="spellStart"/>
            <w:r w:rsidRPr="00EC2335">
              <w:rPr>
                <w:rFonts w:ascii="PT Astra Serif" w:hAnsi="PT Astra Serif"/>
                <w:sz w:val="16"/>
                <w:szCs w:val="16"/>
              </w:rPr>
              <w:t>Microsoft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Terminal</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Services</w:t>
            </w:r>
            <w:proofErr w:type="spellEnd"/>
            <w:r w:rsidRPr="00EC2335">
              <w:rPr>
                <w:rFonts w:ascii="PT Astra Serif" w:hAnsi="PT Astra Serif"/>
                <w:sz w:val="16"/>
                <w:szCs w:val="16"/>
              </w:rPr>
              <w:t xml:space="preserve">; поддержка протокола DHCP; поддержка подключения через VPN; доступ к порту управления из </w:t>
            </w:r>
            <w:proofErr w:type="spellStart"/>
            <w:r w:rsidRPr="00EC2335">
              <w:rPr>
                <w:rFonts w:ascii="PT Astra Serif" w:hAnsi="PT Astra Serif"/>
                <w:sz w:val="16"/>
                <w:szCs w:val="16"/>
              </w:rPr>
              <w:t>web</w:t>
            </w:r>
            <w:proofErr w:type="spellEnd"/>
            <w:r w:rsidRPr="00EC2335">
              <w:rPr>
                <w:rFonts w:ascii="PT Astra Serif" w:hAnsi="PT Astra Serif"/>
                <w:sz w:val="16"/>
                <w:szCs w:val="16"/>
              </w:rPr>
              <w:t xml:space="preserve">-браузера по протоколам </w:t>
            </w:r>
            <w:proofErr w:type="spellStart"/>
            <w:r w:rsidRPr="00EC2335">
              <w:rPr>
                <w:rFonts w:ascii="PT Astra Serif" w:hAnsi="PT Astra Serif"/>
                <w:sz w:val="16"/>
                <w:szCs w:val="16"/>
              </w:rPr>
              <w:t>http</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ssl</w:t>
            </w:r>
            <w:proofErr w:type="spellEnd"/>
            <w:r w:rsidRPr="00EC2335">
              <w:rPr>
                <w:rFonts w:ascii="PT Astra Serif" w:hAnsi="PT Astra Serif"/>
                <w:sz w:val="16"/>
                <w:szCs w:val="16"/>
              </w:rPr>
              <w:t xml:space="preserve">; доступ к порту управления из командной строки по протоколам </w:t>
            </w:r>
            <w:proofErr w:type="spellStart"/>
            <w:r w:rsidRPr="00EC2335">
              <w:rPr>
                <w:rFonts w:ascii="PT Astra Serif" w:hAnsi="PT Astra Serif"/>
                <w:sz w:val="16"/>
                <w:szCs w:val="16"/>
              </w:rPr>
              <w:t>telnet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ssh</w:t>
            </w:r>
            <w:proofErr w:type="spellEnd"/>
            <w:r w:rsidRPr="00EC2335">
              <w:rPr>
                <w:rFonts w:ascii="PT Astra Serif" w:hAnsi="PT Astra Serif"/>
                <w:sz w:val="16"/>
                <w:szCs w:val="16"/>
              </w:rPr>
              <w:t xml:space="preserve">; доступ к порту управления из приложения под ОС Windows; доступ к консоли сервера нескольких администраторов одновременно; поддержка стандарта DMTF WS; доступ к </w:t>
            </w:r>
            <w:proofErr w:type="spellStart"/>
            <w:r w:rsidRPr="00EC2335">
              <w:rPr>
                <w:rFonts w:ascii="PT Astra Serif" w:hAnsi="PT Astra Serif"/>
                <w:sz w:val="16"/>
                <w:szCs w:val="16"/>
              </w:rPr>
              <w:t>Microsoft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Emergency</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Management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Service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console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удаленное</w:t>
            </w:r>
            <w:proofErr w:type="spellEnd"/>
            <w:r w:rsidRPr="00EC2335">
              <w:rPr>
                <w:rFonts w:ascii="PT Astra Serif" w:hAnsi="PT Astra Serif"/>
                <w:sz w:val="16"/>
                <w:szCs w:val="16"/>
              </w:rPr>
              <w:t xml:space="preserve"> управление BIOS; поддержка стандартов шифрования AES и 3DES;</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комплексная проверка (верификация) внутренних прошивок серверных компонент на возможность их инфицирования вредоносным ПО до момента загрузки сервера;</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возможность создания групповых политик по управлению образами внутренних прошивок и настроек аппаратной части серверов;</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xml:space="preserve">- наличие выдвижного </w:t>
            </w:r>
            <w:proofErr w:type="spellStart"/>
            <w:r w:rsidRPr="00EC2335">
              <w:rPr>
                <w:rFonts w:ascii="PT Astra Serif" w:hAnsi="PT Astra Serif"/>
                <w:sz w:val="16"/>
                <w:szCs w:val="16"/>
              </w:rPr>
              <w:t>стикера</w:t>
            </w:r>
            <w:proofErr w:type="spellEnd"/>
            <w:r w:rsidRPr="00EC2335">
              <w:rPr>
                <w:rFonts w:ascii="PT Astra Serif" w:hAnsi="PT Astra Serif"/>
                <w:sz w:val="16"/>
                <w:szCs w:val="16"/>
              </w:rPr>
              <w:t xml:space="preserve"> с артикулом и серийным номером сервера для упрощённого сбора данных о характеристике установленного оборудования;</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корпус для монтажа в шкаф 19 дюймов, высота не более 1U. Крепёжный комплект для установки в монтажный шкаф 19 дюймов, обеспечивающий монтаж сервера без использования инструментов и лёгкого выдвижения его из шкафа для обслуживания без отключения информационных и питающих кабелей;</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внутренний привод DVD-RW – не предусмотрен;</w:t>
            </w:r>
          </w:p>
          <w:p w:rsidR="005A5325" w:rsidRPr="00EC2335" w:rsidRDefault="005A5325" w:rsidP="005A5325">
            <w:pPr>
              <w:spacing w:after="0"/>
              <w:rPr>
                <w:rFonts w:ascii="PT Astra Serif" w:hAnsi="PT Astra Serif"/>
                <w:sz w:val="16"/>
                <w:szCs w:val="16"/>
              </w:rPr>
            </w:pPr>
            <w:r w:rsidRPr="00EC2335">
              <w:rPr>
                <w:rFonts w:ascii="PT Astra Serif" w:hAnsi="PT Astra Serif"/>
                <w:sz w:val="16"/>
                <w:szCs w:val="16"/>
              </w:rPr>
              <w:t>- минимальная температура окружающей среды для нормальной работы оборудования - не более 10 градусов Цельсия;</w:t>
            </w:r>
          </w:p>
          <w:p w:rsidR="005A5325" w:rsidRDefault="005A5325" w:rsidP="005A5325">
            <w:pPr>
              <w:spacing w:after="0"/>
              <w:rPr>
                <w:rFonts w:ascii="PT Astra Serif" w:hAnsi="PT Astra Serif"/>
                <w:sz w:val="16"/>
                <w:szCs w:val="16"/>
              </w:rPr>
            </w:pPr>
            <w:r w:rsidRPr="00EC2335">
              <w:rPr>
                <w:rFonts w:ascii="PT Astra Serif" w:hAnsi="PT Astra Serif"/>
                <w:sz w:val="16"/>
                <w:szCs w:val="16"/>
              </w:rPr>
              <w:t>- максимальная температура окружающей среды для нормальной работы оборудования - не менее 40 градусов Цельсия;</w:t>
            </w:r>
          </w:p>
          <w:p w:rsidR="005A5325" w:rsidRPr="004B56CB" w:rsidRDefault="005A5325" w:rsidP="005A5325">
            <w:pPr>
              <w:spacing w:after="0"/>
              <w:rPr>
                <w:rFonts w:ascii="PT Astra Serif" w:hAnsi="PT Astra Serif"/>
                <w:sz w:val="16"/>
                <w:szCs w:val="16"/>
              </w:rPr>
            </w:pPr>
            <w:r w:rsidRPr="004B56CB">
              <w:rPr>
                <w:rFonts w:ascii="PT Astra Serif" w:hAnsi="PT Astra Serif"/>
                <w:sz w:val="16"/>
                <w:szCs w:val="16"/>
              </w:rPr>
              <w:t>- гарантия на сервер не менее 36 месяцев с момента поставки с возможностью проверки текущей гарантии на сайте производителя, открытием гарантийных сервисных кейсов через сайт производителя и по бесплатному федеральному номеру телефона, бесплатной авансовой заменой гарантийных компонент;</w:t>
            </w:r>
          </w:p>
          <w:p w:rsidR="005A5325" w:rsidRPr="004B56CB" w:rsidRDefault="005A5325" w:rsidP="005A5325">
            <w:pPr>
              <w:spacing w:after="0"/>
              <w:rPr>
                <w:rFonts w:ascii="PT Astra Serif" w:hAnsi="PT Astra Serif"/>
                <w:sz w:val="16"/>
                <w:szCs w:val="16"/>
              </w:rPr>
            </w:pPr>
            <w:r w:rsidRPr="004B56CB">
              <w:rPr>
                <w:rFonts w:ascii="PT Astra Serif" w:hAnsi="PT Astra Serif"/>
                <w:sz w:val="16"/>
                <w:szCs w:val="16"/>
              </w:rPr>
              <w:t>- все установленные компоненты должны быть одного производителя, иметь защитные наклейки при наличии таковых, и не нарушать своей установкой качественных характеристик сервера и условий его гарантийного обслуживания;</w:t>
            </w:r>
          </w:p>
          <w:p w:rsidR="005A5325" w:rsidRPr="00EC2335" w:rsidRDefault="005A5325" w:rsidP="005A5325">
            <w:pPr>
              <w:spacing w:after="0"/>
              <w:rPr>
                <w:rFonts w:ascii="PT Astra Serif" w:hAnsi="PT Astra Serif"/>
                <w:sz w:val="16"/>
                <w:szCs w:val="16"/>
              </w:rPr>
            </w:pPr>
            <w:r w:rsidRPr="004B56CB">
              <w:rPr>
                <w:rFonts w:ascii="PT Astra Serif" w:hAnsi="PT Astra Serif"/>
                <w:sz w:val="16"/>
                <w:szCs w:val="16"/>
              </w:rPr>
              <w:t>- установка восстановленных, использованных ранее компонент не допускается;</w:t>
            </w:r>
          </w:p>
          <w:p w:rsidR="005A5325" w:rsidRPr="00FA6D22" w:rsidRDefault="005A5325" w:rsidP="005A5325">
            <w:pPr>
              <w:spacing w:after="0"/>
              <w:rPr>
                <w:rFonts w:ascii="PT Astra Serif" w:hAnsi="PT Astra Serif"/>
                <w:sz w:val="16"/>
                <w:szCs w:val="16"/>
              </w:rPr>
            </w:pPr>
            <w:r w:rsidRPr="00EC2335">
              <w:rPr>
                <w:rFonts w:ascii="PT Astra Serif" w:hAnsi="PT Astra Serif"/>
                <w:sz w:val="16"/>
                <w:szCs w:val="16"/>
              </w:rPr>
              <w:t>- год выпуска сервера – не ранее 2019 года.</w:t>
            </w:r>
          </w:p>
        </w:tc>
        <w:tc>
          <w:tcPr>
            <w:tcW w:w="709" w:type="dxa"/>
            <w:tcBorders>
              <w:top w:val="single" w:sz="4" w:space="0" w:color="auto"/>
              <w:left w:val="single" w:sz="4" w:space="0" w:color="auto"/>
              <w:bottom w:val="single" w:sz="4" w:space="0" w:color="auto"/>
              <w:right w:val="single" w:sz="4" w:space="0" w:color="auto"/>
            </w:tcBorders>
          </w:tcPr>
          <w:p w:rsidR="005A5325" w:rsidRPr="00D1206A" w:rsidRDefault="005A5325" w:rsidP="005A5325">
            <w:pPr>
              <w:autoSpaceDE w:val="0"/>
              <w:spacing w:after="0"/>
              <w:jc w:val="center"/>
              <w:rPr>
                <w:rFonts w:ascii="PT Astra Serif" w:hAnsi="PT Astra Serif"/>
              </w:rPr>
            </w:pPr>
            <w:proofErr w:type="spellStart"/>
            <w:r w:rsidRPr="00D1206A">
              <w:rPr>
                <w:rFonts w:ascii="PT Astra Serif" w:hAnsi="PT Astra Serif"/>
                <w:sz w:val="20"/>
                <w:szCs w:val="20"/>
              </w:rPr>
              <w:lastRenderedPageBreak/>
              <w:t>шт</w:t>
            </w:r>
            <w:proofErr w:type="spellEnd"/>
          </w:p>
        </w:tc>
        <w:tc>
          <w:tcPr>
            <w:tcW w:w="708" w:type="dxa"/>
            <w:tcBorders>
              <w:top w:val="single" w:sz="4" w:space="0" w:color="auto"/>
              <w:left w:val="single" w:sz="4" w:space="0" w:color="auto"/>
              <w:bottom w:val="single" w:sz="4" w:space="0" w:color="auto"/>
              <w:right w:val="single" w:sz="4" w:space="0" w:color="auto"/>
            </w:tcBorders>
          </w:tcPr>
          <w:p w:rsidR="005A5325" w:rsidRPr="006968B2" w:rsidRDefault="005A5325" w:rsidP="005A5325">
            <w:pPr>
              <w:autoSpaceDE w:val="0"/>
              <w:jc w:val="center"/>
              <w:rPr>
                <w:rFonts w:ascii="PT Astra Serif" w:hAnsi="PT Astra Serif"/>
              </w:rPr>
            </w:pPr>
            <w:r w:rsidRPr="006968B2">
              <w:rPr>
                <w:rFonts w:ascii="PT Astra Serif" w:hAnsi="PT Astra Serif"/>
                <w:sz w:val="20"/>
                <w:szCs w:val="20"/>
              </w:rPr>
              <w:t>1</w:t>
            </w:r>
          </w:p>
        </w:tc>
      </w:tr>
      <w:tr w:rsidR="005A5325"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5A5325" w:rsidRPr="00D1206A" w:rsidRDefault="005A5325" w:rsidP="005A5325">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A5325" w:rsidRPr="006968B2" w:rsidRDefault="005A5325" w:rsidP="005A5325">
            <w:pPr>
              <w:rPr>
                <w:rFonts w:ascii="PT Astra Serif" w:hAnsi="PT Astra Serif"/>
              </w:rPr>
            </w:pPr>
            <w:r w:rsidRPr="00C23647">
              <w:rPr>
                <w:rFonts w:ascii="PT Astra Serif" w:hAnsi="PT Astra Serif"/>
                <w:sz w:val="20"/>
              </w:rPr>
              <w:t>26.20.40.110</w:t>
            </w:r>
          </w:p>
        </w:tc>
        <w:tc>
          <w:tcPr>
            <w:tcW w:w="1843" w:type="dxa"/>
            <w:tcBorders>
              <w:top w:val="single" w:sz="4" w:space="0" w:color="000000"/>
              <w:left w:val="single" w:sz="4" w:space="0" w:color="000000"/>
              <w:bottom w:val="single" w:sz="4" w:space="0" w:color="000000"/>
            </w:tcBorders>
            <w:shd w:val="clear" w:color="auto" w:fill="auto"/>
          </w:tcPr>
          <w:p w:rsidR="005A5325" w:rsidRPr="006968B2" w:rsidRDefault="005A5325" w:rsidP="00042EF6">
            <w:pPr>
              <w:autoSpaceDE w:val="0"/>
              <w:spacing w:after="0"/>
              <w:rPr>
                <w:rFonts w:ascii="PT Astra Serif" w:hAnsi="PT Astra Serif"/>
              </w:rPr>
            </w:pPr>
            <w:r w:rsidRPr="0074047B">
              <w:rPr>
                <w:rFonts w:ascii="PT Astra Serif" w:hAnsi="PT Astra Serif"/>
                <w:sz w:val="20"/>
                <w:szCs w:val="20"/>
              </w:rPr>
              <w:t>Блок питания для сервера DL360eGen8</w:t>
            </w:r>
          </w:p>
        </w:tc>
        <w:tc>
          <w:tcPr>
            <w:tcW w:w="5103" w:type="dxa"/>
            <w:tcBorders>
              <w:top w:val="single" w:sz="4" w:space="0" w:color="000000"/>
              <w:left w:val="single" w:sz="4" w:space="0" w:color="000000"/>
              <w:bottom w:val="single" w:sz="4" w:space="0" w:color="000000"/>
            </w:tcBorders>
            <w:shd w:val="clear" w:color="auto" w:fill="auto"/>
          </w:tcPr>
          <w:p w:rsidR="005A5325" w:rsidRPr="000E539E" w:rsidRDefault="005A5325" w:rsidP="005A5325">
            <w:pPr>
              <w:spacing w:after="0"/>
              <w:rPr>
                <w:rFonts w:ascii="PT Astra Serif" w:hAnsi="PT Astra Serif"/>
                <w:sz w:val="18"/>
                <w:szCs w:val="16"/>
              </w:rPr>
            </w:pPr>
            <w:r w:rsidRPr="005A5325">
              <w:rPr>
                <w:rFonts w:ascii="PT Astra Serif" w:hAnsi="PT Astra Serif"/>
                <w:sz w:val="18"/>
                <w:szCs w:val="16"/>
              </w:rPr>
              <w:t xml:space="preserve">Блок питания для имеющегося и используемого сервера </w:t>
            </w:r>
            <w:proofErr w:type="spellStart"/>
            <w:r w:rsidRPr="005A5325">
              <w:rPr>
                <w:rFonts w:ascii="PT Astra Serif" w:hAnsi="PT Astra Serif"/>
                <w:sz w:val="18"/>
                <w:szCs w:val="16"/>
              </w:rPr>
              <w:t>Hewlett-Packard</w:t>
            </w:r>
            <w:proofErr w:type="spellEnd"/>
            <w:r w:rsidRPr="005A5325">
              <w:rPr>
                <w:rFonts w:ascii="PT Astra Serif" w:hAnsi="PT Astra Serif"/>
                <w:sz w:val="18"/>
                <w:szCs w:val="16"/>
              </w:rPr>
              <w:t xml:space="preserve"> </w:t>
            </w:r>
            <w:proofErr w:type="spellStart"/>
            <w:r w:rsidRPr="005A5325">
              <w:rPr>
                <w:rFonts w:ascii="PT Astra Serif" w:hAnsi="PT Astra Serif"/>
                <w:sz w:val="18"/>
                <w:szCs w:val="16"/>
              </w:rPr>
              <w:t>Proliant</w:t>
            </w:r>
            <w:proofErr w:type="spellEnd"/>
            <w:r w:rsidRPr="005A5325">
              <w:rPr>
                <w:rFonts w:ascii="PT Astra Serif" w:hAnsi="PT Astra Serif"/>
                <w:sz w:val="18"/>
                <w:szCs w:val="16"/>
              </w:rPr>
              <w:t xml:space="preserve"> DL360е </w:t>
            </w:r>
            <w:proofErr w:type="spellStart"/>
            <w:r w:rsidRPr="005A5325">
              <w:rPr>
                <w:rFonts w:ascii="PT Astra Serif" w:hAnsi="PT Astra Serif"/>
                <w:sz w:val="18"/>
                <w:szCs w:val="16"/>
              </w:rPr>
              <w:t>Generation</w:t>
            </w:r>
            <w:proofErr w:type="spellEnd"/>
            <w:r w:rsidRPr="005A5325">
              <w:rPr>
                <w:rFonts w:ascii="PT Astra Serif" w:hAnsi="PT Astra Serif"/>
                <w:sz w:val="18"/>
                <w:szCs w:val="16"/>
              </w:rPr>
              <w:t xml:space="preserve"> 8 мощностью 460 Вт </w:t>
            </w:r>
            <w:proofErr w:type="spellStart"/>
            <w:r w:rsidRPr="005A5325">
              <w:rPr>
                <w:rFonts w:ascii="PT Astra Serif" w:hAnsi="PT Astra Serif"/>
                <w:sz w:val="18"/>
                <w:szCs w:val="16"/>
              </w:rPr>
              <w:t>Gold</w:t>
            </w:r>
            <w:proofErr w:type="spellEnd"/>
            <w:r w:rsidRPr="005A5325">
              <w:rPr>
                <w:rFonts w:ascii="PT Astra Serif" w:hAnsi="PT Astra Serif"/>
                <w:sz w:val="18"/>
                <w:szCs w:val="16"/>
              </w:rPr>
              <w:t>, номер детали (p/n) - 503297-B21.</w:t>
            </w:r>
          </w:p>
        </w:tc>
        <w:tc>
          <w:tcPr>
            <w:tcW w:w="709" w:type="dxa"/>
            <w:tcBorders>
              <w:top w:val="single" w:sz="4" w:space="0" w:color="auto"/>
              <w:left w:val="single" w:sz="4" w:space="0" w:color="auto"/>
              <w:bottom w:val="single" w:sz="4" w:space="0" w:color="auto"/>
              <w:right w:val="single" w:sz="4" w:space="0" w:color="auto"/>
            </w:tcBorders>
          </w:tcPr>
          <w:p w:rsidR="005A5325" w:rsidRPr="00D1206A" w:rsidRDefault="005A5325" w:rsidP="005A5325">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5A5325" w:rsidRPr="006968B2" w:rsidRDefault="005A5325" w:rsidP="005A5325">
            <w:pPr>
              <w:autoSpaceDE w:val="0"/>
              <w:jc w:val="center"/>
              <w:rPr>
                <w:rFonts w:ascii="PT Astra Serif" w:hAnsi="PT Astra Serif"/>
              </w:rPr>
            </w:pPr>
            <w:r w:rsidRPr="006968B2">
              <w:rPr>
                <w:rFonts w:ascii="PT Astra Serif" w:hAnsi="PT Astra Serif"/>
                <w:sz w:val="20"/>
                <w:szCs w:val="20"/>
              </w:rPr>
              <w:t>1</w:t>
            </w:r>
          </w:p>
        </w:tc>
      </w:tr>
      <w:tr w:rsidR="00042EF6"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042EF6" w:rsidRDefault="00042EF6" w:rsidP="00042EF6">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042EF6" w:rsidRPr="00042EF6" w:rsidRDefault="00042EF6" w:rsidP="00042EF6">
            <w:pPr>
              <w:rPr>
                <w:rFonts w:ascii="PT Astra Serif" w:hAnsi="PT Astra Serif"/>
                <w:sz w:val="20"/>
              </w:rPr>
            </w:pPr>
            <w:r w:rsidRPr="00042EF6">
              <w:rPr>
                <w:rFonts w:ascii="PT Astra Serif" w:hAnsi="PT Astra Serif"/>
                <w:sz w:val="20"/>
              </w:rPr>
              <w:t>26.20.40.110</w:t>
            </w:r>
          </w:p>
        </w:tc>
        <w:tc>
          <w:tcPr>
            <w:tcW w:w="1843" w:type="dxa"/>
            <w:tcBorders>
              <w:top w:val="single" w:sz="4" w:space="0" w:color="000000"/>
              <w:left w:val="single" w:sz="4" w:space="0" w:color="000000"/>
              <w:bottom w:val="single" w:sz="4" w:space="0" w:color="000000"/>
            </w:tcBorders>
            <w:shd w:val="clear" w:color="auto" w:fill="auto"/>
          </w:tcPr>
          <w:p w:rsidR="00042EF6" w:rsidRPr="006968B2" w:rsidRDefault="00042EF6" w:rsidP="00042EF6">
            <w:pPr>
              <w:autoSpaceDE w:val="0"/>
              <w:spacing w:after="0"/>
              <w:rPr>
                <w:rFonts w:ascii="PT Astra Serif" w:hAnsi="PT Astra Serif"/>
              </w:rPr>
            </w:pPr>
            <w:r w:rsidRPr="0074047B">
              <w:rPr>
                <w:rFonts w:ascii="PT Astra Serif" w:hAnsi="PT Astra Serif"/>
                <w:sz w:val="20"/>
                <w:szCs w:val="20"/>
              </w:rPr>
              <w:t>Блок питания для сервера DL360Gen</w:t>
            </w:r>
            <w:r>
              <w:rPr>
                <w:rFonts w:ascii="PT Astra Serif" w:hAnsi="PT Astra Serif"/>
                <w:sz w:val="20"/>
                <w:szCs w:val="20"/>
              </w:rPr>
              <w:t>9</w:t>
            </w:r>
          </w:p>
        </w:tc>
        <w:tc>
          <w:tcPr>
            <w:tcW w:w="5103" w:type="dxa"/>
            <w:tcBorders>
              <w:top w:val="single" w:sz="4" w:space="0" w:color="000000"/>
              <w:left w:val="single" w:sz="4" w:space="0" w:color="000000"/>
              <w:bottom w:val="single" w:sz="4" w:space="0" w:color="000000"/>
            </w:tcBorders>
            <w:shd w:val="clear" w:color="auto" w:fill="auto"/>
          </w:tcPr>
          <w:p w:rsidR="00042EF6" w:rsidRPr="00FA6D22" w:rsidRDefault="00042EF6" w:rsidP="00042EF6">
            <w:pPr>
              <w:rPr>
                <w:rFonts w:ascii="PT Astra Serif" w:hAnsi="PT Astra Serif"/>
                <w:sz w:val="16"/>
                <w:szCs w:val="16"/>
              </w:rPr>
            </w:pPr>
            <w:r w:rsidRPr="00042EF6">
              <w:rPr>
                <w:rFonts w:ascii="PT Astra Serif" w:hAnsi="PT Astra Serif"/>
                <w:sz w:val="18"/>
                <w:szCs w:val="16"/>
              </w:rPr>
              <w:t xml:space="preserve">Блок питания для имеющегося и используемого сервера </w:t>
            </w:r>
            <w:proofErr w:type="spellStart"/>
            <w:r w:rsidRPr="00042EF6">
              <w:rPr>
                <w:rFonts w:ascii="PT Astra Serif" w:hAnsi="PT Astra Serif"/>
                <w:sz w:val="18"/>
                <w:szCs w:val="16"/>
              </w:rPr>
              <w:t>Hewlett-Packard</w:t>
            </w:r>
            <w:proofErr w:type="spellEnd"/>
            <w:r w:rsidRPr="00042EF6">
              <w:rPr>
                <w:rFonts w:ascii="PT Astra Serif" w:hAnsi="PT Astra Serif"/>
                <w:sz w:val="18"/>
                <w:szCs w:val="16"/>
              </w:rPr>
              <w:t xml:space="preserve"> </w:t>
            </w:r>
            <w:proofErr w:type="spellStart"/>
            <w:r w:rsidRPr="00042EF6">
              <w:rPr>
                <w:rFonts w:ascii="PT Astra Serif" w:hAnsi="PT Astra Serif"/>
                <w:sz w:val="18"/>
                <w:szCs w:val="16"/>
              </w:rPr>
              <w:t>Proliant</w:t>
            </w:r>
            <w:proofErr w:type="spellEnd"/>
            <w:r w:rsidRPr="00042EF6">
              <w:rPr>
                <w:rFonts w:ascii="PT Astra Serif" w:hAnsi="PT Astra Serif"/>
                <w:sz w:val="18"/>
                <w:szCs w:val="16"/>
              </w:rPr>
              <w:t xml:space="preserve"> DL360е </w:t>
            </w:r>
            <w:proofErr w:type="spellStart"/>
            <w:r w:rsidRPr="00042EF6">
              <w:rPr>
                <w:rFonts w:ascii="PT Astra Serif" w:hAnsi="PT Astra Serif"/>
                <w:sz w:val="18"/>
                <w:szCs w:val="16"/>
              </w:rPr>
              <w:t>Generation</w:t>
            </w:r>
            <w:proofErr w:type="spellEnd"/>
            <w:r w:rsidRPr="00042EF6">
              <w:rPr>
                <w:rFonts w:ascii="PT Astra Serif" w:hAnsi="PT Astra Serif"/>
                <w:sz w:val="18"/>
                <w:szCs w:val="16"/>
              </w:rPr>
              <w:t xml:space="preserve"> 9 мощностью 800 Вт </w:t>
            </w:r>
            <w:proofErr w:type="spellStart"/>
            <w:r w:rsidRPr="00042EF6">
              <w:rPr>
                <w:rFonts w:ascii="PT Astra Serif" w:hAnsi="PT Astra Serif"/>
                <w:sz w:val="18"/>
                <w:szCs w:val="16"/>
              </w:rPr>
              <w:t>Gold</w:t>
            </w:r>
            <w:proofErr w:type="spellEnd"/>
            <w:r w:rsidRPr="00042EF6">
              <w:rPr>
                <w:rFonts w:ascii="PT Astra Serif" w:hAnsi="PT Astra Serif"/>
                <w:sz w:val="18"/>
                <w:szCs w:val="16"/>
              </w:rPr>
              <w:t>, номер детали (p/n) - 720479-B21.</w:t>
            </w:r>
          </w:p>
        </w:tc>
        <w:tc>
          <w:tcPr>
            <w:tcW w:w="709" w:type="dxa"/>
            <w:tcBorders>
              <w:top w:val="single" w:sz="4" w:space="0" w:color="auto"/>
              <w:left w:val="single" w:sz="4" w:space="0" w:color="auto"/>
              <w:bottom w:val="single" w:sz="4" w:space="0" w:color="auto"/>
              <w:right w:val="single" w:sz="4" w:space="0" w:color="auto"/>
            </w:tcBorders>
          </w:tcPr>
          <w:p w:rsidR="00042EF6" w:rsidRPr="00D1206A" w:rsidRDefault="00042EF6" w:rsidP="00042EF6">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042EF6" w:rsidRPr="006968B2" w:rsidRDefault="00042EF6" w:rsidP="00042EF6">
            <w:pPr>
              <w:autoSpaceDE w:val="0"/>
              <w:jc w:val="center"/>
              <w:rPr>
                <w:rFonts w:ascii="PT Astra Serif" w:hAnsi="PT Astra Serif"/>
              </w:rPr>
            </w:pPr>
            <w:r w:rsidRPr="006968B2">
              <w:rPr>
                <w:rFonts w:ascii="PT Astra Serif" w:hAnsi="PT Astra Serif"/>
                <w:sz w:val="20"/>
                <w:szCs w:val="20"/>
              </w:rPr>
              <w:t>1</w:t>
            </w:r>
          </w:p>
        </w:tc>
      </w:tr>
      <w:tr w:rsidR="00042EF6"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042EF6" w:rsidRDefault="00042EF6" w:rsidP="00042EF6">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4</w:t>
            </w:r>
          </w:p>
        </w:tc>
        <w:tc>
          <w:tcPr>
            <w:tcW w:w="1276" w:type="dxa"/>
            <w:tcBorders>
              <w:top w:val="single" w:sz="4" w:space="0" w:color="000000"/>
              <w:left w:val="single" w:sz="4" w:space="0" w:color="000000"/>
              <w:bottom w:val="single" w:sz="4" w:space="0" w:color="000000"/>
            </w:tcBorders>
            <w:shd w:val="clear" w:color="auto" w:fill="auto"/>
          </w:tcPr>
          <w:p w:rsidR="00042EF6" w:rsidRDefault="00042EF6" w:rsidP="00042EF6">
            <w:r w:rsidRPr="005F21FB">
              <w:rPr>
                <w:rFonts w:ascii="PT Astra Serif" w:hAnsi="PT Astra Serif"/>
                <w:sz w:val="20"/>
              </w:rPr>
              <w:t>26.20.40.110</w:t>
            </w:r>
          </w:p>
        </w:tc>
        <w:tc>
          <w:tcPr>
            <w:tcW w:w="1843" w:type="dxa"/>
            <w:tcBorders>
              <w:top w:val="single" w:sz="4" w:space="0" w:color="000000"/>
              <w:left w:val="single" w:sz="4" w:space="0" w:color="000000"/>
              <w:bottom w:val="single" w:sz="4" w:space="0" w:color="000000"/>
            </w:tcBorders>
            <w:shd w:val="clear" w:color="auto" w:fill="auto"/>
          </w:tcPr>
          <w:p w:rsidR="00042EF6" w:rsidRPr="0074047B" w:rsidRDefault="00042EF6" w:rsidP="00042EF6">
            <w:pPr>
              <w:autoSpaceDE w:val="0"/>
              <w:spacing w:after="0"/>
              <w:rPr>
                <w:rFonts w:ascii="PT Astra Serif" w:hAnsi="PT Astra Serif"/>
                <w:sz w:val="20"/>
                <w:szCs w:val="20"/>
              </w:rPr>
            </w:pPr>
            <w:r w:rsidRPr="00042EF6">
              <w:rPr>
                <w:rFonts w:ascii="PT Astra Serif" w:hAnsi="PT Astra Serif"/>
                <w:sz w:val="20"/>
                <w:szCs w:val="20"/>
              </w:rPr>
              <w:t xml:space="preserve">Блок питания для дисковой полки HP </w:t>
            </w:r>
            <w:proofErr w:type="spellStart"/>
            <w:r w:rsidRPr="00042EF6">
              <w:rPr>
                <w:rFonts w:ascii="PT Astra Serif" w:hAnsi="PT Astra Serif"/>
                <w:sz w:val="20"/>
                <w:szCs w:val="20"/>
              </w:rPr>
              <w:t>StorageWorks</w:t>
            </w:r>
            <w:proofErr w:type="spellEnd"/>
            <w:r w:rsidRPr="00042EF6">
              <w:rPr>
                <w:rFonts w:ascii="PT Astra Serif" w:hAnsi="PT Astra Serif"/>
                <w:sz w:val="20"/>
                <w:szCs w:val="20"/>
              </w:rPr>
              <w:t xml:space="preserve"> P2000</w:t>
            </w:r>
          </w:p>
        </w:tc>
        <w:tc>
          <w:tcPr>
            <w:tcW w:w="5103" w:type="dxa"/>
            <w:tcBorders>
              <w:top w:val="single" w:sz="4" w:space="0" w:color="000000"/>
              <w:left w:val="single" w:sz="4" w:space="0" w:color="000000"/>
              <w:bottom w:val="single" w:sz="4" w:space="0" w:color="000000"/>
            </w:tcBorders>
            <w:shd w:val="clear" w:color="auto" w:fill="auto"/>
          </w:tcPr>
          <w:p w:rsidR="00042EF6" w:rsidRPr="00042EF6" w:rsidRDefault="00042EF6" w:rsidP="00042EF6">
            <w:pPr>
              <w:rPr>
                <w:rFonts w:ascii="PT Astra Serif" w:hAnsi="PT Astra Serif"/>
                <w:sz w:val="18"/>
                <w:szCs w:val="16"/>
              </w:rPr>
            </w:pPr>
            <w:r w:rsidRPr="00042EF6">
              <w:rPr>
                <w:rFonts w:ascii="PT Astra Serif" w:hAnsi="PT Astra Serif"/>
                <w:sz w:val="18"/>
                <w:szCs w:val="16"/>
              </w:rPr>
              <w:t xml:space="preserve">Блок питания для имеющейся и используемой дисковой полки </w:t>
            </w:r>
            <w:proofErr w:type="spellStart"/>
            <w:r w:rsidRPr="00042EF6">
              <w:rPr>
                <w:rFonts w:ascii="PT Astra Serif" w:hAnsi="PT Astra Serif"/>
                <w:sz w:val="18"/>
                <w:szCs w:val="16"/>
              </w:rPr>
              <w:t>Hewlett-Packard</w:t>
            </w:r>
            <w:proofErr w:type="spellEnd"/>
            <w:r w:rsidRPr="00042EF6">
              <w:rPr>
                <w:rFonts w:ascii="PT Astra Serif" w:hAnsi="PT Astra Serif"/>
                <w:sz w:val="18"/>
                <w:szCs w:val="16"/>
              </w:rPr>
              <w:t xml:space="preserve"> </w:t>
            </w:r>
            <w:proofErr w:type="spellStart"/>
            <w:r w:rsidRPr="00042EF6">
              <w:rPr>
                <w:rFonts w:ascii="PT Astra Serif" w:hAnsi="PT Astra Serif"/>
                <w:sz w:val="18"/>
                <w:szCs w:val="16"/>
              </w:rPr>
              <w:t>StorageWorks</w:t>
            </w:r>
            <w:proofErr w:type="spellEnd"/>
            <w:r w:rsidRPr="00042EF6">
              <w:rPr>
                <w:rFonts w:ascii="PT Astra Serif" w:hAnsi="PT Astra Serif"/>
                <w:sz w:val="18"/>
                <w:szCs w:val="16"/>
              </w:rPr>
              <w:t xml:space="preserve"> P2000, номер детали (p/n) - 592267.</w:t>
            </w:r>
          </w:p>
        </w:tc>
        <w:tc>
          <w:tcPr>
            <w:tcW w:w="709" w:type="dxa"/>
            <w:tcBorders>
              <w:top w:val="single" w:sz="4" w:space="0" w:color="auto"/>
              <w:left w:val="single" w:sz="4" w:space="0" w:color="auto"/>
              <w:bottom w:val="single" w:sz="4" w:space="0" w:color="auto"/>
              <w:right w:val="single" w:sz="4" w:space="0" w:color="auto"/>
            </w:tcBorders>
          </w:tcPr>
          <w:p w:rsidR="00042EF6" w:rsidRPr="00D1206A" w:rsidRDefault="00042EF6" w:rsidP="00042EF6">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042EF6" w:rsidRPr="006968B2" w:rsidRDefault="00042EF6" w:rsidP="00042EF6">
            <w:pPr>
              <w:autoSpaceDE w:val="0"/>
              <w:jc w:val="center"/>
              <w:rPr>
                <w:rFonts w:ascii="PT Astra Serif" w:hAnsi="PT Astra Serif"/>
              </w:rPr>
            </w:pPr>
            <w:r w:rsidRPr="006968B2">
              <w:rPr>
                <w:rFonts w:ascii="PT Astra Serif" w:hAnsi="PT Astra Serif"/>
                <w:sz w:val="20"/>
                <w:szCs w:val="20"/>
              </w:rPr>
              <w:t>1</w:t>
            </w:r>
          </w:p>
        </w:tc>
      </w:tr>
      <w:tr w:rsidR="00042EF6"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042EF6" w:rsidRDefault="00042EF6" w:rsidP="00042EF6">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042EF6" w:rsidRDefault="00042EF6" w:rsidP="00042EF6">
            <w:r w:rsidRPr="005F21FB">
              <w:rPr>
                <w:rFonts w:ascii="PT Astra Serif" w:hAnsi="PT Astra Serif"/>
                <w:sz w:val="20"/>
              </w:rPr>
              <w:t>26.20.</w:t>
            </w:r>
            <w:r>
              <w:rPr>
                <w:rFonts w:ascii="PT Astra Serif" w:hAnsi="PT Astra Serif"/>
                <w:sz w:val="20"/>
              </w:rPr>
              <w:t>21.</w:t>
            </w:r>
            <w:r w:rsidRPr="005F21FB">
              <w:rPr>
                <w:rFonts w:ascii="PT Astra Serif" w:hAnsi="PT Astra Serif"/>
                <w:sz w:val="20"/>
              </w:rPr>
              <w:t>110</w:t>
            </w:r>
          </w:p>
        </w:tc>
        <w:tc>
          <w:tcPr>
            <w:tcW w:w="1843" w:type="dxa"/>
            <w:tcBorders>
              <w:top w:val="single" w:sz="4" w:space="0" w:color="000000"/>
              <w:left w:val="single" w:sz="4" w:space="0" w:color="000000"/>
              <w:bottom w:val="single" w:sz="4" w:space="0" w:color="000000"/>
            </w:tcBorders>
            <w:shd w:val="clear" w:color="auto" w:fill="auto"/>
          </w:tcPr>
          <w:p w:rsidR="00042EF6" w:rsidRPr="00042EF6" w:rsidRDefault="00042EF6" w:rsidP="00042EF6">
            <w:pPr>
              <w:autoSpaceDE w:val="0"/>
              <w:spacing w:after="0"/>
              <w:rPr>
                <w:rFonts w:ascii="PT Astra Serif" w:hAnsi="PT Astra Serif"/>
                <w:sz w:val="20"/>
                <w:szCs w:val="20"/>
              </w:rPr>
            </w:pPr>
            <w:r w:rsidRPr="00042EF6">
              <w:rPr>
                <w:rFonts w:ascii="PT Astra Serif" w:hAnsi="PT Astra Serif"/>
                <w:sz w:val="20"/>
                <w:szCs w:val="20"/>
              </w:rPr>
              <w:t>Накопитель HDD для сервера DL360Gen9 600 Гб</w:t>
            </w:r>
          </w:p>
        </w:tc>
        <w:tc>
          <w:tcPr>
            <w:tcW w:w="5103" w:type="dxa"/>
            <w:tcBorders>
              <w:top w:val="single" w:sz="4" w:space="0" w:color="000000"/>
              <w:left w:val="single" w:sz="4" w:space="0" w:color="000000"/>
              <w:bottom w:val="single" w:sz="4" w:space="0" w:color="000000"/>
            </w:tcBorders>
            <w:shd w:val="clear" w:color="auto" w:fill="auto"/>
          </w:tcPr>
          <w:p w:rsidR="00042EF6" w:rsidRPr="00042EF6" w:rsidRDefault="00042EF6" w:rsidP="00042EF6">
            <w:pPr>
              <w:spacing w:after="0"/>
              <w:rPr>
                <w:rFonts w:ascii="PT Astra Serif" w:hAnsi="PT Astra Serif"/>
                <w:sz w:val="18"/>
                <w:szCs w:val="16"/>
              </w:rPr>
            </w:pPr>
            <w:r w:rsidRPr="00042EF6">
              <w:rPr>
                <w:rFonts w:ascii="PT Astra Serif" w:hAnsi="PT Astra Serif"/>
                <w:sz w:val="18"/>
                <w:szCs w:val="16"/>
              </w:rPr>
              <w:t xml:space="preserve">Накопитель HDD для имеющегося и используемого сервера DL360 </w:t>
            </w:r>
            <w:proofErr w:type="spellStart"/>
            <w:r w:rsidRPr="00042EF6">
              <w:rPr>
                <w:rFonts w:ascii="PT Astra Serif" w:hAnsi="PT Astra Serif"/>
                <w:sz w:val="18"/>
                <w:szCs w:val="16"/>
              </w:rPr>
              <w:t>Generation</w:t>
            </w:r>
            <w:proofErr w:type="spellEnd"/>
            <w:r w:rsidRPr="00042EF6">
              <w:rPr>
                <w:rFonts w:ascii="PT Astra Serif" w:hAnsi="PT Astra Serif"/>
                <w:sz w:val="18"/>
                <w:szCs w:val="16"/>
              </w:rPr>
              <w:t xml:space="preserve"> 9:</w:t>
            </w:r>
          </w:p>
          <w:p w:rsidR="00042EF6" w:rsidRPr="00042EF6" w:rsidRDefault="00042EF6" w:rsidP="00042EF6">
            <w:pPr>
              <w:spacing w:after="0"/>
              <w:rPr>
                <w:rFonts w:ascii="PT Astra Serif" w:hAnsi="PT Astra Serif"/>
                <w:sz w:val="18"/>
                <w:szCs w:val="16"/>
              </w:rPr>
            </w:pPr>
            <w:r w:rsidRPr="00042EF6">
              <w:rPr>
                <w:rFonts w:ascii="PT Astra Serif" w:hAnsi="PT Astra Serif"/>
                <w:sz w:val="18"/>
                <w:szCs w:val="16"/>
              </w:rPr>
              <w:t>- технология подключения - SAS;</w:t>
            </w:r>
          </w:p>
          <w:p w:rsidR="00042EF6" w:rsidRPr="00042EF6" w:rsidRDefault="00042EF6" w:rsidP="00042EF6">
            <w:pPr>
              <w:spacing w:after="0"/>
              <w:rPr>
                <w:rFonts w:ascii="PT Astra Serif" w:hAnsi="PT Astra Serif"/>
                <w:sz w:val="18"/>
                <w:szCs w:val="16"/>
              </w:rPr>
            </w:pPr>
            <w:r w:rsidRPr="00042EF6">
              <w:rPr>
                <w:rFonts w:ascii="PT Astra Serif" w:hAnsi="PT Astra Serif"/>
                <w:sz w:val="18"/>
                <w:szCs w:val="16"/>
              </w:rPr>
              <w:t>- скорость вращения - 10 000 об/мин;</w:t>
            </w:r>
          </w:p>
          <w:p w:rsidR="00042EF6" w:rsidRPr="00042EF6" w:rsidRDefault="00042EF6" w:rsidP="00042EF6">
            <w:pPr>
              <w:spacing w:after="0"/>
              <w:rPr>
                <w:rFonts w:ascii="PT Astra Serif" w:hAnsi="PT Astra Serif"/>
                <w:sz w:val="18"/>
                <w:szCs w:val="16"/>
              </w:rPr>
            </w:pPr>
            <w:r w:rsidRPr="00042EF6">
              <w:rPr>
                <w:rFonts w:ascii="PT Astra Serif" w:hAnsi="PT Astra Serif"/>
                <w:sz w:val="18"/>
                <w:szCs w:val="16"/>
              </w:rPr>
              <w:t>- ёмкость накопителя - 600 Гб;</w:t>
            </w:r>
          </w:p>
          <w:p w:rsidR="00042EF6" w:rsidRPr="00042EF6" w:rsidRDefault="00042EF6" w:rsidP="00042EF6">
            <w:pPr>
              <w:spacing w:after="0"/>
              <w:rPr>
                <w:rFonts w:ascii="PT Astra Serif" w:hAnsi="PT Astra Serif"/>
                <w:sz w:val="18"/>
                <w:szCs w:val="16"/>
              </w:rPr>
            </w:pPr>
            <w:r w:rsidRPr="00042EF6">
              <w:rPr>
                <w:rFonts w:ascii="PT Astra Serif" w:hAnsi="PT Astra Serif"/>
                <w:sz w:val="18"/>
                <w:szCs w:val="16"/>
              </w:rPr>
              <w:t>- форм-фактор - SC SFF;</w:t>
            </w:r>
          </w:p>
          <w:p w:rsidR="00042EF6" w:rsidRPr="00042EF6" w:rsidRDefault="00042EF6" w:rsidP="00042EF6">
            <w:pPr>
              <w:spacing w:after="0"/>
              <w:rPr>
                <w:rFonts w:ascii="PT Astra Serif" w:hAnsi="PT Astra Serif"/>
                <w:sz w:val="18"/>
                <w:szCs w:val="16"/>
              </w:rPr>
            </w:pPr>
            <w:r w:rsidRPr="00042EF6">
              <w:rPr>
                <w:rFonts w:ascii="PT Astra Serif" w:hAnsi="PT Astra Serif"/>
                <w:sz w:val="18"/>
                <w:szCs w:val="16"/>
              </w:rPr>
              <w:t>- диск с салазками;</w:t>
            </w:r>
          </w:p>
          <w:p w:rsidR="00042EF6" w:rsidRPr="00042EF6" w:rsidRDefault="00042EF6" w:rsidP="00042EF6">
            <w:pPr>
              <w:spacing w:after="0"/>
              <w:rPr>
                <w:rFonts w:ascii="PT Astra Serif" w:hAnsi="PT Astra Serif"/>
                <w:sz w:val="18"/>
                <w:szCs w:val="16"/>
              </w:rPr>
            </w:pPr>
            <w:r w:rsidRPr="00042EF6">
              <w:rPr>
                <w:rFonts w:ascii="PT Astra Serif" w:hAnsi="PT Astra Serif"/>
                <w:sz w:val="18"/>
                <w:szCs w:val="16"/>
              </w:rPr>
              <w:t>- номер детали - (p/n) 653957.</w:t>
            </w:r>
          </w:p>
        </w:tc>
        <w:tc>
          <w:tcPr>
            <w:tcW w:w="709" w:type="dxa"/>
            <w:tcBorders>
              <w:top w:val="single" w:sz="4" w:space="0" w:color="auto"/>
              <w:left w:val="single" w:sz="4" w:space="0" w:color="auto"/>
              <w:bottom w:val="single" w:sz="4" w:space="0" w:color="auto"/>
              <w:right w:val="single" w:sz="4" w:space="0" w:color="auto"/>
            </w:tcBorders>
          </w:tcPr>
          <w:p w:rsidR="00042EF6" w:rsidRPr="00D1206A" w:rsidRDefault="00042EF6" w:rsidP="00042EF6">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042EF6" w:rsidRPr="006968B2" w:rsidRDefault="00042EF6" w:rsidP="00042EF6">
            <w:pPr>
              <w:autoSpaceDE w:val="0"/>
              <w:jc w:val="center"/>
              <w:rPr>
                <w:rFonts w:ascii="PT Astra Serif" w:hAnsi="PT Astra Serif"/>
              </w:rPr>
            </w:pPr>
            <w:r>
              <w:rPr>
                <w:rFonts w:ascii="PT Astra Serif" w:hAnsi="PT Astra Serif"/>
                <w:sz w:val="20"/>
                <w:szCs w:val="20"/>
              </w:rPr>
              <w:t>2</w:t>
            </w:r>
          </w:p>
        </w:tc>
      </w:tr>
      <w:tr w:rsidR="00A24D2A"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A24D2A" w:rsidRDefault="00A24D2A" w:rsidP="00A24D2A">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6</w:t>
            </w:r>
          </w:p>
        </w:tc>
        <w:tc>
          <w:tcPr>
            <w:tcW w:w="1276" w:type="dxa"/>
            <w:tcBorders>
              <w:top w:val="single" w:sz="4" w:space="0" w:color="000000"/>
              <w:left w:val="single" w:sz="4" w:space="0" w:color="000000"/>
              <w:bottom w:val="single" w:sz="4" w:space="0" w:color="000000"/>
            </w:tcBorders>
            <w:shd w:val="clear" w:color="auto" w:fill="auto"/>
          </w:tcPr>
          <w:p w:rsidR="00A24D2A" w:rsidRPr="005F21FB" w:rsidRDefault="006420F0" w:rsidP="00A24D2A">
            <w:pPr>
              <w:rPr>
                <w:rFonts w:ascii="PT Astra Serif" w:hAnsi="PT Astra Serif"/>
                <w:sz w:val="20"/>
              </w:rPr>
            </w:pPr>
            <w:r w:rsidRPr="006420F0">
              <w:rPr>
                <w:rFonts w:ascii="PT Astra Serif" w:hAnsi="PT Astra Serif"/>
                <w:sz w:val="20"/>
              </w:rPr>
              <w:t>26.20.21.110</w:t>
            </w:r>
          </w:p>
        </w:tc>
        <w:tc>
          <w:tcPr>
            <w:tcW w:w="1843" w:type="dxa"/>
            <w:tcBorders>
              <w:top w:val="single" w:sz="4" w:space="0" w:color="000000"/>
              <w:left w:val="single" w:sz="4" w:space="0" w:color="000000"/>
              <w:bottom w:val="single" w:sz="4" w:space="0" w:color="000000"/>
            </w:tcBorders>
            <w:shd w:val="clear" w:color="auto" w:fill="auto"/>
          </w:tcPr>
          <w:p w:rsidR="00A24D2A" w:rsidRPr="00042EF6" w:rsidRDefault="00A24D2A" w:rsidP="00A24D2A">
            <w:pPr>
              <w:autoSpaceDE w:val="0"/>
              <w:spacing w:after="0"/>
              <w:rPr>
                <w:rFonts w:ascii="PT Astra Serif" w:hAnsi="PT Astra Serif"/>
                <w:sz w:val="20"/>
                <w:szCs w:val="20"/>
              </w:rPr>
            </w:pPr>
            <w:r w:rsidRPr="00042EF6">
              <w:rPr>
                <w:rFonts w:ascii="PT Astra Serif" w:hAnsi="PT Astra Serif"/>
                <w:sz w:val="20"/>
                <w:szCs w:val="20"/>
              </w:rPr>
              <w:t>Накопитель HDD для сервера DL360Gen9 300 Гб</w:t>
            </w:r>
          </w:p>
        </w:tc>
        <w:tc>
          <w:tcPr>
            <w:tcW w:w="5103" w:type="dxa"/>
            <w:tcBorders>
              <w:top w:val="single" w:sz="4" w:space="0" w:color="000000"/>
              <w:left w:val="single" w:sz="4" w:space="0" w:color="000000"/>
              <w:bottom w:val="single" w:sz="4" w:space="0" w:color="000000"/>
            </w:tcBorders>
            <w:shd w:val="clear" w:color="auto" w:fill="auto"/>
          </w:tcPr>
          <w:p w:rsidR="00A24D2A" w:rsidRPr="00042EF6" w:rsidRDefault="00A24D2A" w:rsidP="00A24D2A">
            <w:pPr>
              <w:spacing w:after="0"/>
              <w:rPr>
                <w:rFonts w:ascii="PT Astra Serif" w:hAnsi="PT Astra Serif"/>
                <w:sz w:val="18"/>
                <w:szCs w:val="16"/>
              </w:rPr>
            </w:pPr>
            <w:r w:rsidRPr="00042EF6">
              <w:rPr>
                <w:rFonts w:ascii="PT Astra Serif" w:hAnsi="PT Astra Serif"/>
                <w:sz w:val="18"/>
                <w:szCs w:val="16"/>
              </w:rPr>
              <w:t xml:space="preserve">Накопитель HDD для имеющегося и используемого сервера DL360 </w:t>
            </w:r>
            <w:proofErr w:type="spellStart"/>
            <w:r w:rsidRPr="00042EF6">
              <w:rPr>
                <w:rFonts w:ascii="PT Astra Serif" w:hAnsi="PT Astra Serif"/>
                <w:sz w:val="18"/>
                <w:szCs w:val="16"/>
              </w:rPr>
              <w:t>Generation</w:t>
            </w:r>
            <w:proofErr w:type="spellEnd"/>
            <w:r w:rsidRPr="00042EF6">
              <w:rPr>
                <w:rFonts w:ascii="PT Astra Serif" w:hAnsi="PT Astra Serif"/>
                <w:sz w:val="18"/>
                <w:szCs w:val="16"/>
              </w:rPr>
              <w:t xml:space="preserve"> 9:</w:t>
            </w:r>
          </w:p>
          <w:p w:rsidR="00A24D2A" w:rsidRPr="00042EF6" w:rsidRDefault="00A24D2A" w:rsidP="00A24D2A">
            <w:pPr>
              <w:spacing w:after="0"/>
              <w:rPr>
                <w:rFonts w:ascii="PT Astra Serif" w:hAnsi="PT Astra Serif"/>
                <w:sz w:val="18"/>
                <w:szCs w:val="16"/>
              </w:rPr>
            </w:pPr>
            <w:r w:rsidRPr="00042EF6">
              <w:rPr>
                <w:rFonts w:ascii="PT Astra Serif" w:hAnsi="PT Astra Serif"/>
                <w:sz w:val="18"/>
                <w:szCs w:val="16"/>
              </w:rPr>
              <w:t>- технология подключения - SAS;</w:t>
            </w:r>
          </w:p>
          <w:p w:rsidR="00A24D2A" w:rsidRPr="00042EF6" w:rsidRDefault="00A24D2A" w:rsidP="00A24D2A">
            <w:pPr>
              <w:spacing w:after="0"/>
              <w:rPr>
                <w:rFonts w:ascii="PT Astra Serif" w:hAnsi="PT Astra Serif"/>
                <w:sz w:val="18"/>
                <w:szCs w:val="16"/>
              </w:rPr>
            </w:pPr>
            <w:r w:rsidRPr="00042EF6">
              <w:rPr>
                <w:rFonts w:ascii="PT Astra Serif" w:hAnsi="PT Astra Serif"/>
                <w:sz w:val="18"/>
                <w:szCs w:val="16"/>
              </w:rPr>
              <w:t>- скорость вращения - 10 000 об/мин;</w:t>
            </w:r>
          </w:p>
          <w:p w:rsidR="00A24D2A" w:rsidRPr="00042EF6" w:rsidRDefault="00A24D2A" w:rsidP="00A24D2A">
            <w:pPr>
              <w:spacing w:after="0"/>
              <w:rPr>
                <w:rFonts w:ascii="PT Astra Serif" w:hAnsi="PT Astra Serif"/>
                <w:sz w:val="18"/>
                <w:szCs w:val="16"/>
              </w:rPr>
            </w:pPr>
            <w:r w:rsidRPr="00042EF6">
              <w:rPr>
                <w:rFonts w:ascii="PT Astra Serif" w:hAnsi="PT Astra Serif"/>
                <w:sz w:val="18"/>
                <w:szCs w:val="16"/>
              </w:rPr>
              <w:t>- ёмкость накопителя - 300 Гб;</w:t>
            </w:r>
          </w:p>
          <w:p w:rsidR="00A24D2A" w:rsidRPr="00042EF6" w:rsidRDefault="00A24D2A" w:rsidP="00A24D2A">
            <w:pPr>
              <w:spacing w:after="0"/>
              <w:rPr>
                <w:rFonts w:ascii="PT Astra Serif" w:hAnsi="PT Astra Serif"/>
                <w:sz w:val="18"/>
                <w:szCs w:val="16"/>
              </w:rPr>
            </w:pPr>
            <w:r w:rsidRPr="00042EF6">
              <w:rPr>
                <w:rFonts w:ascii="PT Astra Serif" w:hAnsi="PT Astra Serif"/>
                <w:sz w:val="18"/>
                <w:szCs w:val="16"/>
              </w:rPr>
              <w:t>- форм-фактор - SC SFF;</w:t>
            </w:r>
          </w:p>
          <w:p w:rsidR="00A24D2A" w:rsidRPr="00042EF6" w:rsidRDefault="00A24D2A" w:rsidP="00A24D2A">
            <w:pPr>
              <w:spacing w:after="0"/>
              <w:rPr>
                <w:rFonts w:ascii="PT Astra Serif" w:hAnsi="PT Astra Serif"/>
                <w:sz w:val="18"/>
                <w:szCs w:val="16"/>
              </w:rPr>
            </w:pPr>
            <w:r w:rsidRPr="00042EF6">
              <w:rPr>
                <w:rFonts w:ascii="PT Astra Serif" w:hAnsi="PT Astra Serif"/>
                <w:sz w:val="18"/>
                <w:szCs w:val="16"/>
              </w:rPr>
              <w:lastRenderedPageBreak/>
              <w:t>- диск с салазками;</w:t>
            </w:r>
          </w:p>
          <w:p w:rsidR="00A24D2A" w:rsidRPr="00042EF6" w:rsidRDefault="00A24D2A" w:rsidP="00A24D2A">
            <w:pPr>
              <w:spacing w:after="0"/>
              <w:rPr>
                <w:rFonts w:ascii="PT Astra Serif" w:hAnsi="PT Astra Serif"/>
                <w:sz w:val="18"/>
                <w:szCs w:val="16"/>
              </w:rPr>
            </w:pPr>
            <w:r w:rsidRPr="00042EF6">
              <w:rPr>
                <w:rFonts w:ascii="PT Astra Serif" w:hAnsi="PT Astra Serif"/>
                <w:sz w:val="18"/>
                <w:szCs w:val="16"/>
              </w:rPr>
              <w:t>- номер детали - (p/n) 653960.</w:t>
            </w:r>
          </w:p>
        </w:tc>
        <w:tc>
          <w:tcPr>
            <w:tcW w:w="709" w:type="dxa"/>
            <w:tcBorders>
              <w:top w:val="single" w:sz="4" w:space="0" w:color="auto"/>
              <w:left w:val="single" w:sz="4" w:space="0" w:color="auto"/>
              <w:bottom w:val="single" w:sz="4" w:space="0" w:color="auto"/>
              <w:right w:val="single" w:sz="4" w:space="0" w:color="auto"/>
            </w:tcBorders>
          </w:tcPr>
          <w:p w:rsidR="00A24D2A" w:rsidRPr="00D1206A" w:rsidRDefault="00A24D2A" w:rsidP="00A24D2A">
            <w:pPr>
              <w:autoSpaceDE w:val="0"/>
              <w:spacing w:after="0"/>
              <w:jc w:val="center"/>
              <w:rPr>
                <w:rFonts w:ascii="PT Astra Serif" w:hAnsi="PT Astra Serif"/>
              </w:rPr>
            </w:pPr>
            <w:proofErr w:type="spellStart"/>
            <w:r w:rsidRPr="00D1206A">
              <w:rPr>
                <w:rFonts w:ascii="PT Astra Serif" w:hAnsi="PT Astra Serif"/>
                <w:sz w:val="20"/>
                <w:szCs w:val="20"/>
              </w:rPr>
              <w:lastRenderedPageBreak/>
              <w:t>шт</w:t>
            </w:r>
            <w:proofErr w:type="spellEnd"/>
          </w:p>
        </w:tc>
        <w:tc>
          <w:tcPr>
            <w:tcW w:w="708" w:type="dxa"/>
            <w:tcBorders>
              <w:top w:val="single" w:sz="4" w:space="0" w:color="auto"/>
              <w:left w:val="single" w:sz="4" w:space="0" w:color="auto"/>
              <w:bottom w:val="single" w:sz="4" w:space="0" w:color="auto"/>
              <w:right w:val="single" w:sz="4" w:space="0" w:color="auto"/>
            </w:tcBorders>
          </w:tcPr>
          <w:p w:rsidR="00A24D2A" w:rsidRPr="006968B2" w:rsidRDefault="00A24D2A" w:rsidP="00A24D2A">
            <w:pPr>
              <w:autoSpaceDE w:val="0"/>
              <w:jc w:val="center"/>
              <w:rPr>
                <w:rFonts w:ascii="PT Astra Serif" w:hAnsi="PT Astra Serif"/>
              </w:rPr>
            </w:pPr>
            <w:r w:rsidRPr="006968B2">
              <w:rPr>
                <w:rFonts w:ascii="PT Astra Serif" w:hAnsi="PT Astra Serif"/>
                <w:sz w:val="20"/>
                <w:szCs w:val="20"/>
              </w:rPr>
              <w:t>1</w:t>
            </w:r>
          </w:p>
        </w:tc>
      </w:tr>
      <w:tr w:rsidR="006420F0"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6420F0" w:rsidRDefault="006420F0" w:rsidP="006420F0">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7</w:t>
            </w:r>
          </w:p>
        </w:tc>
        <w:tc>
          <w:tcPr>
            <w:tcW w:w="1276" w:type="dxa"/>
            <w:tcBorders>
              <w:top w:val="single" w:sz="4" w:space="0" w:color="000000"/>
              <w:left w:val="single" w:sz="4" w:space="0" w:color="000000"/>
              <w:bottom w:val="single" w:sz="4" w:space="0" w:color="000000"/>
            </w:tcBorders>
            <w:shd w:val="clear" w:color="auto" w:fill="auto"/>
          </w:tcPr>
          <w:p w:rsidR="006420F0" w:rsidRPr="005F21FB" w:rsidRDefault="006420F0" w:rsidP="006420F0">
            <w:pPr>
              <w:rPr>
                <w:rFonts w:ascii="PT Astra Serif" w:hAnsi="PT Astra Serif"/>
                <w:sz w:val="20"/>
              </w:rPr>
            </w:pPr>
            <w:r w:rsidRPr="006420F0">
              <w:rPr>
                <w:rFonts w:ascii="PT Astra Serif" w:hAnsi="PT Astra Serif"/>
                <w:sz w:val="20"/>
              </w:rPr>
              <w:t>26.20.21.110</w:t>
            </w:r>
          </w:p>
        </w:tc>
        <w:tc>
          <w:tcPr>
            <w:tcW w:w="1843" w:type="dxa"/>
            <w:tcBorders>
              <w:top w:val="single" w:sz="4" w:space="0" w:color="000000"/>
              <w:left w:val="single" w:sz="4" w:space="0" w:color="000000"/>
              <w:bottom w:val="single" w:sz="4" w:space="0" w:color="000000"/>
            </w:tcBorders>
            <w:shd w:val="clear" w:color="auto" w:fill="auto"/>
          </w:tcPr>
          <w:p w:rsidR="006420F0" w:rsidRPr="00042EF6" w:rsidRDefault="006420F0" w:rsidP="006420F0">
            <w:pPr>
              <w:autoSpaceDE w:val="0"/>
              <w:spacing w:after="0"/>
              <w:rPr>
                <w:rFonts w:ascii="PT Astra Serif" w:hAnsi="PT Astra Serif"/>
                <w:sz w:val="20"/>
                <w:szCs w:val="20"/>
              </w:rPr>
            </w:pPr>
            <w:r w:rsidRPr="006420F0">
              <w:rPr>
                <w:rFonts w:ascii="PT Astra Serif" w:hAnsi="PT Astra Serif"/>
                <w:sz w:val="20"/>
                <w:szCs w:val="20"/>
              </w:rPr>
              <w:t>Накопитель HDD для сервера DL360eGen8 1 Тб</w:t>
            </w:r>
          </w:p>
        </w:tc>
        <w:tc>
          <w:tcPr>
            <w:tcW w:w="510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xml:space="preserve">Накопитель HDD для имеющегося и используемого сервера DL360e </w:t>
            </w:r>
            <w:proofErr w:type="spellStart"/>
            <w:r w:rsidRPr="006420F0">
              <w:rPr>
                <w:rFonts w:ascii="PT Astra Serif" w:hAnsi="PT Astra Serif"/>
                <w:sz w:val="18"/>
                <w:szCs w:val="16"/>
              </w:rPr>
              <w:t>Generation</w:t>
            </w:r>
            <w:proofErr w:type="spellEnd"/>
            <w:r w:rsidRPr="006420F0">
              <w:rPr>
                <w:rFonts w:ascii="PT Astra Serif" w:hAnsi="PT Astra Serif"/>
                <w:sz w:val="18"/>
                <w:szCs w:val="16"/>
              </w:rPr>
              <w:t xml:space="preserve"> 8:</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технология подключения - SATA;</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скорость вращения - 7 200 об/мин;</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ёмкость накопителя - 1 Тб;</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форм-фактор - SC LFF;</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диск с салазками;</w:t>
            </w:r>
          </w:p>
          <w:p w:rsidR="006420F0" w:rsidRPr="00042EF6" w:rsidRDefault="006420F0" w:rsidP="006420F0">
            <w:pPr>
              <w:spacing w:after="0"/>
              <w:rPr>
                <w:rFonts w:ascii="PT Astra Serif" w:hAnsi="PT Astra Serif"/>
                <w:sz w:val="18"/>
                <w:szCs w:val="16"/>
              </w:rPr>
            </w:pPr>
            <w:r w:rsidRPr="006420F0">
              <w:rPr>
                <w:rFonts w:ascii="PT Astra Serif" w:hAnsi="PT Astra Serif"/>
                <w:sz w:val="18"/>
                <w:szCs w:val="16"/>
              </w:rPr>
              <w:t>- номер детали - (p/n) 657739.</w:t>
            </w:r>
          </w:p>
        </w:tc>
        <w:tc>
          <w:tcPr>
            <w:tcW w:w="709" w:type="dxa"/>
            <w:tcBorders>
              <w:top w:val="single" w:sz="4" w:space="0" w:color="auto"/>
              <w:left w:val="single" w:sz="4" w:space="0" w:color="auto"/>
              <w:bottom w:val="single" w:sz="4" w:space="0" w:color="auto"/>
              <w:right w:val="single" w:sz="4" w:space="0" w:color="auto"/>
            </w:tcBorders>
          </w:tcPr>
          <w:p w:rsidR="006420F0" w:rsidRPr="00D1206A" w:rsidRDefault="006420F0" w:rsidP="006420F0">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6420F0" w:rsidRPr="006968B2" w:rsidRDefault="006420F0" w:rsidP="006420F0">
            <w:pPr>
              <w:autoSpaceDE w:val="0"/>
              <w:jc w:val="center"/>
              <w:rPr>
                <w:rFonts w:ascii="PT Astra Serif" w:hAnsi="PT Astra Serif"/>
              </w:rPr>
            </w:pPr>
            <w:r w:rsidRPr="006968B2">
              <w:rPr>
                <w:rFonts w:ascii="PT Astra Serif" w:hAnsi="PT Astra Serif"/>
                <w:sz w:val="20"/>
                <w:szCs w:val="20"/>
              </w:rPr>
              <w:t>1</w:t>
            </w:r>
          </w:p>
        </w:tc>
      </w:tr>
      <w:tr w:rsidR="006420F0"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6420F0" w:rsidRDefault="006420F0" w:rsidP="006420F0">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8</w:t>
            </w:r>
          </w:p>
        </w:tc>
        <w:tc>
          <w:tcPr>
            <w:tcW w:w="1276" w:type="dxa"/>
            <w:tcBorders>
              <w:top w:val="single" w:sz="4" w:space="0" w:color="000000"/>
              <w:left w:val="single" w:sz="4" w:space="0" w:color="000000"/>
              <w:bottom w:val="single" w:sz="4" w:space="0" w:color="000000"/>
            </w:tcBorders>
            <w:shd w:val="clear" w:color="auto" w:fill="auto"/>
          </w:tcPr>
          <w:p w:rsidR="006420F0" w:rsidRPr="005F21FB" w:rsidRDefault="006420F0" w:rsidP="006420F0">
            <w:pPr>
              <w:rPr>
                <w:rFonts w:ascii="PT Astra Serif" w:hAnsi="PT Astra Serif"/>
                <w:sz w:val="20"/>
              </w:rPr>
            </w:pPr>
            <w:r w:rsidRPr="006420F0">
              <w:rPr>
                <w:rFonts w:ascii="PT Astra Serif" w:hAnsi="PT Astra Serif"/>
                <w:sz w:val="20"/>
              </w:rPr>
              <w:t>26.20.21.110</w:t>
            </w:r>
          </w:p>
        </w:tc>
        <w:tc>
          <w:tcPr>
            <w:tcW w:w="184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autoSpaceDE w:val="0"/>
              <w:spacing w:after="0"/>
              <w:rPr>
                <w:rFonts w:ascii="PT Astra Serif" w:hAnsi="PT Astra Serif"/>
                <w:sz w:val="20"/>
                <w:szCs w:val="20"/>
              </w:rPr>
            </w:pPr>
            <w:r w:rsidRPr="006420F0">
              <w:rPr>
                <w:rFonts w:ascii="PT Astra Serif" w:hAnsi="PT Astra Serif"/>
                <w:sz w:val="20"/>
                <w:szCs w:val="20"/>
              </w:rPr>
              <w:t>Накопитель HDD для сервера DL360eGen8 2 Тб</w:t>
            </w:r>
          </w:p>
        </w:tc>
        <w:tc>
          <w:tcPr>
            <w:tcW w:w="510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xml:space="preserve">Накопитель HDD для имеющегося и используемого сервера DL360e </w:t>
            </w:r>
            <w:proofErr w:type="spellStart"/>
            <w:r w:rsidRPr="006420F0">
              <w:rPr>
                <w:rFonts w:ascii="PT Astra Serif" w:hAnsi="PT Astra Serif"/>
                <w:sz w:val="18"/>
                <w:szCs w:val="16"/>
              </w:rPr>
              <w:t>Generation</w:t>
            </w:r>
            <w:proofErr w:type="spellEnd"/>
            <w:r w:rsidRPr="006420F0">
              <w:rPr>
                <w:rFonts w:ascii="PT Astra Serif" w:hAnsi="PT Astra Serif"/>
                <w:sz w:val="18"/>
                <w:szCs w:val="16"/>
              </w:rPr>
              <w:t xml:space="preserve"> 8:</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технология подключения - SATA;</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скорость вращения - 7 200 об/мин;</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ёмкость накопителя - 2 Тб;</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форм-фактор - SC LFF;</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диск с салазками;</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номер детали - (p/n) 658079-B21.</w:t>
            </w:r>
          </w:p>
        </w:tc>
        <w:tc>
          <w:tcPr>
            <w:tcW w:w="709" w:type="dxa"/>
            <w:tcBorders>
              <w:top w:val="single" w:sz="4" w:space="0" w:color="auto"/>
              <w:left w:val="single" w:sz="4" w:space="0" w:color="auto"/>
              <w:bottom w:val="single" w:sz="4" w:space="0" w:color="auto"/>
              <w:right w:val="single" w:sz="4" w:space="0" w:color="auto"/>
            </w:tcBorders>
          </w:tcPr>
          <w:p w:rsidR="006420F0" w:rsidRPr="00D1206A" w:rsidRDefault="006420F0" w:rsidP="006420F0">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6420F0" w:rsidRPr="006968B2" w:rsidRDefault="006420F0" w:rsidP="006420F0">
            <w:pPr>
              <w:autoSpaceDE w:val="0"/>
              <w:jc w:val="center"/>
              <w:rPr>
                <w:rFonts w:ascii="PT Astra Serif" w:hAnsi="PT Astra Serif"/>
              </w:rPr>
            </w:pPr>
            <w:r>
              <w:rPr>
                <w:rFonts w:ascii="PT Astra Serif" w:hAnsi="PT Astra Serif"/>
                <w:sz w:val="20"/>
                <w:szCs w:val="20"/>
              </w:rPr>
              <w:t>2</w:t>
            </w:r>
          </w:p>
        </w:tc>
      </w:tr>
      <w:tr w:rsidR="006420F0"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6420F0" w:rsidRDefault="006420F0" w:rsidP="006420F0">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9</w:t>
            </w:r>
          </w:p>
        </w:tc>
        <w:tc>
          <w:tcPr>
            <w:tcW w:w="1276"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rPr>
                <w:rFonts w:ascii="PT Astra Serif" w:hAnsi="PT Astra Serif"/>
                <w:sz w:val="20"/>
              </w:rPr>
            </w:pPr>
            <w:r w:rsidRPr="006420F0">
              <w:rPr>
                <w:rFonts w:ascii="PT Astra Serif" w:hAnsi="PT Astra Serif"/>
                <w:sz w:val="20"/>
              </w:rPr>
              <w:t>26.20.21.110</w:t>
            </w:r>
          </w:p>
        </w:tc>
        <w:tc>
          <w:tcPr>
            <w:tcW w:w="184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autoSpaceDE w:val="0"/>
              <w:spacing w:after="0"/>
              <w:rPr>
                <w:rFonts w:ascii="PT Astra Serif" w:hAnsi="PT Astra Serif"/>
                <w:sz w:val="20"/>
                <w:szCs w:val="20"/>
              </w:rPr>
            </w:pPr>
            <w:r w:rsidRPr="006420F0">
              <w:rPr>
                <w:rFonts w:ascii="PT Astra Serif" w:hAnsi="PT Astra Serif"/>
                <w:sz w:val="20"/>
                <w:szCs w:val="20"/>
              </w:rPr>
              <w:t xml:space="preserve">Накопитель HDD для HP </w:t>
            </w:r>
            <w:proofErr w:type="spellStart"/>
            <w:r w:rsidRPr="006420F0">
              <w:rPr>
                <w:rFonts w:ascii="PT Astra Serif" w:hAnsi="PT Astra Serif"/>
                <w:sz w:val="20"/>
                <w:szCs w:val="20"/>
              </w:rPr>
              <w:t>StorageWorks</w:t>
            </w:r>
            <w:proofErr w:type="spellEnd"/>
            <w:r w:rsidRPr="006420F0">
              <w:rPr>
                <w:rFonts w:ascii="PT Astra Serif" w:hAnsi="PT Astra Serif"/>
                <w:sz w:val="20"/>
                <w:szCs w:val="20"/>
              </w:rPr>
              <w:t xml:space="preserve"> P2000 900 Гб</w:t>
            </w:r>
          </w:p>
        </w:tc>
        <w:tc>
          <w:tcPr>
            <w:tcW w:w="510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xml:space="preserve">Накопитель HDD для имеющейся и используемой дисковой полки HP </w:t>
            </w:r>
            <w:proofErr w:type="spellStart"/>
            <w:r w:rsidRPr="006420F0">
              <w:rPr>
                <w:rFonts w:ascii="PT Astra Serif" w:hAnsi="PT Astra Serif"/>
                <w:sz w:val="18"/>
                <w:szCs w:val="16"/>
              </w:rPr>
              <w:t>StorageWorks</w:t>
            </w:r>
            <w:proofErr w:type="spellEnd"/>
            <w:r w:rsidRPr="006420F0">
              <w:rPr>
                <w:rFonts w:ascii="PT Astra Serif" w:hAnsi="PT Astra Serif"/>
                <w:sz w:val="18"/>
                <w:szCs w:val="16"/>
              </w:rPr>
              <w:t xml:space="preserve"> P2000:</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технология подключения - SAS;</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скорость вращения - 10 000 об/мин;</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ёмкость накопителя - 900 Гб;</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форм-фактор - SC SFF;</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диск с салазками;</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номер детали - (p/n) 730703-001.</w:t>
            </w:r>
          </w:p>
        </w:tc>
        <w:tc>
          <w:tcPr>
            <w:tcW w:w="709" w:type="dxa"/>
            <w:tcBorders>
              <w:top w:val="single" w:sz="4" w:space="0" w:color="auto"/>
              <w:left w:val="single" w:sz="4" w:space="0" w:color="auto"/>
              <w:bottom w:val="single" w:sz="4" w:space="0" w:color="auto"/>
              <w:right w:val="single" w:sz="4" w:space="0" w:color="auto"/>
            </w:tcBorders>
          </w:tcPr>
          <w:p w:rsidR="006420F0" w:rsidRPr="00D1206A" w:rsidRDefault="006420F0" w:rsidP="006420F0">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6420F0" w:rsidRPr="006968B2" w:rsidRDefault="006420F0" w:rsidP="006420F0">
            <w:pPr>
              <w:autoSpaceDE w:val="0"/>
              <w:jc w:val="center"/>
              <w:rPr>
                <w:rFonts w:ascii="PT Astra Serif" w:hAnsi="PT Astra Serif"/>
              </w:rPr>
            </w:pPr>
            <w:r>
              <w:rPr>
                <w:rFonts w:ascii="PT Astra Serif" w:hAnsi="PT Astra Serif"/>
                <w:sz w:val="20"/>
                <w:szCs w:val="20"/>
              </w:rPr>
              <w:t>5</w:t>
            </w:r>
          </w:p>
        </w:tc>
      </w:tr>
      <w:tr w:rsidR="006420F0"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6420F0" w:rsidRDefault="006420F0" w:rsidP="006420F0">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rPr>
                <w:rFonts w:ascii="PT Astra Serif" w:hAnsi="PT Astra Serif"/>
                <w:sz w:val="20"/>
              </w:rPr>
            </w:pPr>
            <w:r w:rsidRPr="006420F0">
              <w:rPr>
                <w:rFonts w:ascii="PT Astra Serif" w:hAnsi="PT Astra Serif"/>
                <w:sz w:val="20"/>
              </w:rPr>
              <w:t>26.20.21.110</w:t>
            </w:r>
          </w:p>
        </w:tc>
        <w:tc>
          <w:tcPr>
            <w:tcW w:w="184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autoSpaceDE w:val="0"/>
              <w:spacing w:after="0"/>
              <w:rPr>
                <w:rFonts w:ascii="PT Astra Serif" w:hAnsi="PT Astra Serif"/>
                <w:sz w:val="20"/>
                <w:szCs w:val="20"/>
              </w:rPr>
            </w:pPr>
            <w:r w:rsidRPr="006420F0">
              <w:rPr>
                <w:rFonts w:ascii="PT Astra Serif" w:hAnsi="PT Astra Serif"/>
                <w:sz w:val="20"/>
                <w:szCs w:val="20"/>
              </w:rPr>
              <w:t>Накопитель HDD для сервера DL360Gen10 2,4 Тб</w:t>
            </w:r>
          </w:p>
        </w:tc>
        <w:tc>
          <w:tcPr>
            <w:tcW w:w="510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xml:space="preserve">Накопитель HDD для сервера DL360 </w:t>
            </w:r>
            <w:proofErr w:type="spellStart"/>
            <w:r w:rsidRPr="006420F0">
              <w:rPr>
                <w:rFonts w:ascii="PT Astra Serif" w:hAnsi="PT Astra Serif"/>
                <w:sz w:val="18"/>
                <w:szCs w:val="16"/>
              </w:rPr>
              <w:t>Generation</w:t>
            </w:r>
            <w:proofErr w:type="spellEnd"/>
            <w:r w:rsidRPr="006420F0">
              <w:rPr>
                <w:rFonts w:ascii="PT Astra Serif" w:hAnsi="PT Astra Serif"/>
                <w:sz w:val="18"/>
                <w:szCs w:val="16"/>
              </w:rPr>
              <w:t xml:space="preserve"> 10:</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технология подключения - SAS;</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скорость вращения - 10 000 об/мин;</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ёмкость накопителя - 2,4 Тб;</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форм-фактор - SC SFF;</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диск с салазками;</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номер детали - (p/n) 881457-B21.</w:t>
            </w:r>
          </w:p>
        </w:tc>
        <w:tc>
          <w:tcPr>
            <w:tcW w:w="709" w:type="dxa"/>
            <w:tcBorders>
              <w:top w:val="single" w:sz="4" w:space="0" w:color="auto"/>
              <w:left w:val="single" w:sz="4" w:space="0" w:color="auto"/>
              <w:bottom w:val="single" w:sz="4" w:space="0" w:color="auto"/>
              <w:right w:val="single" w:sz="4" w:space="0" w:color="auto"/>
            </w:tcBorders>
          </w:tcPr>
          <w:p w:rsidR="006420F0" w:rsidRPr="00D1206A" w:rsidRDefault="006420F0" w:rsidP="006420F0">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6420F0" w:rsidRPr="006968B2" w:rsidRDefault="006420F0" w:rsidP="006420F0">
            <w:pPr>
              <w:autoSpaceDE w:val="0"/>
              <w:jc w:val="center"/>
              <w:rPr>
                <w:rFonts w:ascii="PT Astra Serif" w:hAnsi="PT Astra Serif"/>
              </w:rPr>
            </w:pPr>
            <w:r w:rsidRPr="006968B2">
              <w:rPr>
                <w:rFonts w:ascii="PT Astra Serif" w:hAnsi="PT Astra Serif"/>
                <w:sz w:val="20"/>
                <w:szCs w:val="20"/>
              </w:rPr>
              <w:t>1</w:t>
            </w:r>
          </w:p>
        </w:tc>
      </w:tr>
      <w:tr w:rsidR="006420F0" w:rsidRPr="00D1206A"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6420F0" w:rsidRDefault="006420F0" w:rsidP="006420F0">
            <w:pPr>
              <w:pStyle w:val="310"/>
              <w:snapToGrid w:val="0"/>
              <w:ind w:right="0" w:firstLine="0"/>
              <w:jc w:val="center"/>
              <w:rPr>
                <w:rFonts w:ascii="PT Astra Serif" w:hAnsi="PT Astra Serif"/>
                <w:color w:val="000000"/>
                <w:sz w:val="22"/>
                <w:szCs w:val="22"/>
              </w:rPr>
            </w:pPr>
            <w:r>
              <w:rPr>
                <w:rFonts w:ascii="PT Astra Serif" w:hAnsi="PT Astra Serif"/>
                <w:color w:val="000000"/>
                <w:sz w:val="22"/>
                <w:szCs w:val="22"/>
              </w:rPr>
              <w:t>11</w:t>
            </w:r>
          </w:p>
        </w:tc>
        <w:tc>
          <w:tcPr>
            <w:tcW w:w="1276"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rPr>
                <w:rFonts w:ascii="PT Astra Serif" w:hAnsi="PT Astra Serif"/>
                <w:sz w:val="20"/>
              </w:rPr>
            </w:pPr>
            <w:r w:rsidRPr="006420F0">
              <w:rPr>
                <w:rFonts w:ascii="PT Astra Serif" w:hAnsi="PT Astra Serif"/>
                <w:sz w:val="20"/>
              </w:rPr>
              <w:t>26.20.22.000</w:t>
            </w:r>
          </w:p>
        </w:tc>
        <w:tc>
          <w:tcPr>
            <w:tcW w:w="184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autoSpaceDE w:val="0"/>
              <w:spacing w:after="0"/>
              <w:rPr>
                <w:rFonts w:ascii="PT Astra Serif" w:hAnsi="PT Astra Serif"/>
                <w:sz w:val="20"/>
                <w:szCs w:val="20"/>
              </w:rPr>
            </w:pPr>
            <w:r w:rsidRPr="006420F0">
              <w:rPr>
                <w:rFonts w:ascii="PT Astra Serif" w:hAnsi="PT Astra Serif"/>
                <w:sz w:val="20"/>
                <w:szCs w:val="20"/>
              </w:rPr>
              <w:t>Накопитель SSD для сервера DL360Gen10 480 Гб</w:t>
            </w:r>
          </w:p>
        </w:tc>
        <w:tc>
          <w:tcPr>
            <w:tcW w:w="5103" w:type="dxa"/>
            <w:tcBorders>
              <w:top w:val="single" w:sz="4" w:space="0" w:color="000000"/>
              <w:left w:val="single" w:sz="4" w:space="0" w:color="000000"/>
              <w:bottom w:val="single" w:sz="4" w:space="0" w:color="000000"/>
            </w:tcBorders>
            <w:shd w:val="clear" w:color="auto" w:fill="auto"/>
          </w:tcPr>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xml:space="preserve">Накопитель SSD для сервера DL360 </w:t>
            </w:r>
            <w:proofErr w:type="spellStart"/>
            <w:r w:rsidRPr="006420F0">
              <w:rPr>
                <w:rFonts w:ascii="PT Astra Serif" w:hAnsi="PT Astra Serif"/>
                <w:sz w:val="18"/>
                <w:szCs w:val="16"/>
              </w:rPr>
              <w:t>Generation</w:t>
            </w:r>
            <w:proofErr w:type="spellEnd"/>
            <w:r w:rsidRPr="006420F0">
              <w:rPr>
                <w:rFonts w:ascii="PT Astra Serif" w:hAnsi="PT Astra Serif"/>
                <w:sz w:val="18"/>
                <w:szCs w:val="16"/>
              </w:rPr>
              <w:t xml:space="preserve"> 10:</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технология подключения – SATA SSD RI;</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ёмкость накопителя -  480 Гб;</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форм-фактор - SC SFF;</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диск с салазками;</w:t>
            </w:r>
          </w:p>
          <w:p w:rsidR="006420F0" w:rsidRPr="006420F0" w:rsidRDefault="006420F0" w:rsidP="006420F0">
            <w:pPr>
              <w:spacing w:after="0"/>
              <w:rPr>
                <w:rFonts w:ascii="PT Astra Serif" w:hAnsi="PT Astra Serif"/>
                <w:sz w:val="18"/>
                <w:szCs w:val="16"/>
              </w:rPr>
            </w:pPr>
            <w:r w:rsidRPr="006420F0">
              <w:rPr>
                <w:rFonts w:ascii="PT Astra Serif" w:hAnsi="PT Astra Serif"/>
                <w:sz w:val="18"/>
                <w:szCs w:val="16"/>
              </w:rPr>
              <w:t>- номер детали - (p/n) 868926.</w:t>
            </w:r>
          </w:p>
        </w:tc>
        <w:tc>
          <w:tcPr>
            <w:tcW w:w="709" w:type="dxa"/>
            <w:tcBorders>
              <w:top w:val="single" w:sz="4" w:space="0" w:color="auto"/>
              <w:left w:val="single" w:sz="4" w:space="0" w:color="auto"/>
              <w:bottom w:val="single" w:sz="4" w:space="0" w:color="auto"/>
              <w:right w:val="single" w:sz="4" w:space="0" w:color="auto"/>
            </w:tcBorders>
          </w:tcPr>
          <w:p w:rsidR="006420F0" w:rsidRPr="00D1206A" w:rsidRDefault="006420F0" w:rsidP="006420F0">
            <w:pPr>
              <w:autoSpaceDE w:val="0"/>
              <w:spacing w:after="0"/>
              <w:jc w:val="center"/>
              <w:rPr>
                <w:rFonts w:ascii="PT Astra Serif" w:hAnsi="PT Astra Serif"/>
              </w:rPr>
            </w:pPr>
            <w:proofErr w:type="spellStart"/>
            <w:r w:rsidRPr="00D1206A">
              <w:rPr>
                <w:rFonts w:ascii="PT Astra Serif" w:hAnsi="PT Astra Serif"/>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6420F0" w:rsidRPr="006968B2" w:rsidRDefault="006420F0" w:rsidP="006420F0">
            <w:pPr>
              <w:autoSpaceDE w:val="0"/>
              <w:jc w:val="center"/>
              <w:rPr>
                <w:rFonts w:ascii="PT Astra Serif" w:hAnsi="PT Astra Serif"/>
              </w:rPr>
            </w:pPr>
            <w:r w:rsidRPr="006968B2">
              <w:rPr>
                <w:rFonts w:ascii="PT Astra Serif" w:hAnsi="PT Astra Serif"/>
                <w:sz w:val="20"/>
                <w:szCs w:val="20"/>
              </w:rPr>
              <w:t>1</w:t>
            </w:r>
          </w:p>
        </w:tc>
      </w:tr>
    </w:tbl>
    <w:p w:rsidR="002B2754" w:rsidRPr="00D1206A" w:rsidRDefault="002B2754" w:rsidP="00C96545">
      <w:pPr>
        <w:autoSpaceDE w:val="0"/>
        <w:autoSpaceDN w:val="0"/>
        <w:adjustRightInd w:val="0"/>
        <w:spacing w:after="0"/>
        <w:ind w:firstLine="709"/>
        <w:rPr>
          <w:rFonts w:ascii="PT Astra Serif" w:hAnsi="PT Astra Serif"/>
          <w:bCs/>
        </w:rPr>
      </w:pPr>
    </w:p>
    <w:p w:rsidR="00714869" w:rsidRPr="00D1206A" w:rsidRDefault="00714869"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Гарантийный срок Поставщика на </w:t>
      </w:r>
      <w:r w:rsidR="002D54A3">
        <w:rPr>
          <w:rFonts w:ascii="PT Astra Serif" w:hAnsi="PT Astra Serif"/>
          <w:bCs/>
        </w:rPr>
        <w:t xml:space="preserve">сервер для системы виртуализации – не менее тридцати шести месяцев, на остальное </w:t>
      </w:r>
      <w:r w:rsidR="007102A6" w:rsidRPr="00D1206A">
        <w:rPr>
          <w:rFonts w:ascii="PT Astra Serif" w:hAnsi="PT Astra Serif"/>
          <w:bCs/>
        </w:rPr>
        <w:t>о</w:t>
      </w:r>
      <w:r w:rsidRPr="00D1206A">
        <w:rPr>
          <w:rFonts w:ascii="PT Astra Serif" w:hAnsi="PT Astra Serif"/>
          <w:bCs/>
        </w:rPr>
        <w:t xml:space="preserve">борудование – не менее двенадцати месяцев. Гарантийный срок начинает течь с момента подписания Заказчиком </w:t>
      </w:r>
      <w:r w:rsidR="007102A6" w:rsidRPr="00D1206A">
        <w:rPr>
          <w:rFonts w:ascii="PT Astra Serif" w:hAnsi="PT Astra Serif"/>
          <w:bCs/>
        </w:rPr>
        <w:t>документа о приёмке, предусмотренного муниципальным контрактом</w:t>
      </w:r>
      <w:r w:rsidRPr="00D1206A">
        <w:rPr>
          <w:rFonts w:ascii="PT Astra Serif" w:hAnsi="PT Astra Serif"/>
          <w:bCs/>
        </w:rPr>
        <w:t>.</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D1206A">
        <w:rPr>
          <w:rFonts w:ascii="PT Astra Serif" w:hAnsi="PT Astra Serif"/>
          <w:bCs/>
        </w:rPr>
        <w:t xml:space="preserve">быть </w:t>
      </w:r>
      <w:r w:rsidR="002D54A3" w:rsidRPr="002D54A3">
        <w:rPr>
          <w:rFonts w:ascii="PT Astra Serif" w:hAnsi="PT Astra Serif"/>
          <w:bCs/>
        </w:rPr>
        <w:t xml:space="preserve">на сервер для системы виртуализации – не менее тридцати шести месяцев, на остальное </w:t>
      </w:r>
      <w:r w:rsidR="007102A6" w:rsidRPr="00D1206A">
        <w:rPr>
          <w:rFonts w:ascii="PT Astra Serif" w:hAnsi="PT Astra Serif"/>
          <w:bCs/>
        </w:rPr>
        <w:t xml:space="preserve">оборудование - </w:t>
      </w:r>
      <w:r w:rsidRPr="00D1206A">
        <w:rPr>
          <w:rFonts w:ascii="PT Astra Serif" w:hAnsi="PT Astra Serif"/>
          <w:bCs/>
        </w:rPr>
        <w:t xml:space="preserve">не менее двенадцати месяцев с даты подписания Заказчиком </w:t>
      </w:r>
      <w:r w:rsidR="007102A6" w:rsidRPr="00D1206A">
        <w:rPr>
          <w:rFonts w:ascii="PT Astra Serif" w:hAnsi="PT Astra Serif"/>
          <w:bCs/>
        </w:rPr>
        <w:t>документа о приёмке, предусмотренного муниципальным контрактом.</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38045E" w:rsidRPr="00D1206A" w:rsidRDefault="0038045E" w:rsidP="00893B28">
      <w:pPr>
        <w:autoSpaceDE w:val="0"/>
        <w:autoSpaceDN w:val="0"/>
        <w:adjustRightInd w:val="0"/>
        <w:spacing w:after="0"/>
        <w:ind w:firstLine="709"/>
        <w:rPr>
          <w:rFonts w:ascii="PT Astra Serif" w:hAnsi="PT Astra Serif"/>
          <w:bCs/>
        </w:rPr>
      </w:pPr>
    </w:p>
    <w:p w:rsidR="00975ADA" w:rsidRPr="00D1206A" w:rsidRDefault="00975ADA" w:rsidP="00866273">
      <w:pPr>
        <w:autoSpaceDE w:val="0"/>
        <w:autoSpaceDN w:val="0"/>
        <w:adjustRightInd w:val="0"/>
        <w:spacing w:after="0"/>
        <w:ind w:firstLine="709"/>
        <w:rPr>
          <w:rFonts w:ascii="PT Astra Serif" w:hAnsi="PT Astra Serif"/>
          <w:bCs/>
        </w:rPr>
      </w:pPr>
    </w:p>
    <w:p w:rsidR="00866273" w:rsidRPr="00D1206A" w:rsidRDefault="00893B28" w:rsidP="00866273">
      <w:pPr>
        <w:widowControl w:val="0"/>
        <w:suppressAutoHyphens/>
        <w:spacing w:after="0"/>
        <w:rPr>
          <w:rFonts w:ascii="PT Astra Serif" w:hAnsi="PT Astra Serif"/>
        </w:rPr>
      </w:pPr>
      <w:r w:rsidRPr="00D1206A">
        <w:rPr>
          <w:rFonts w:ascii="PT Astra Serif" w:hAnsi="PT Astra Serif"/>
          <w:u w:val="single"/>
        </w:rPr>
        <w:t>Согласовано</w:t>
      </w:r>
      <w:r w:rsidRPr="00D1206A">
        <w:rPr>
          <w:rFonts w:ascii="PT Astra Serif" w:hAnsi="PT Astra Serif"/>
        </w:rPr>
        <w:t>:</w:t>
      </w:r>
      <w:r w:rsidRPr="00D1206A">
        <w:rPr>
          <w:rFonts w:ascii="PT Astra Serif" w:hAnsi="PT Astra Serif"/>
        </w:rPr>
        <w:tab/>
      </w:r>
      <w:r w:rsidRPr="00D1206A">
        <w:rPr>
          <w:rFonts w:ascii="PT Astra Serif" w:hAnsi="PT Astra Serif"/>
        </w:rPr>
        <w:tab/>
      </w:r>
    </w:p>
    <w:p w:rsidR="00240532" w:rsidRPr="00D1206A" w:rsidRDefault="00866273" w:rsidP="00C069EB">
      <w:pPr>
        <w:widowControl w:val="0"/>
        <w:suppressAutoHyphens/>
        <w:spacing w:after="0"/>
        <w:ind w:firstLine="708"/>
        <w:rPr>
          <w:rFonts w:ascii="PT Astra Serif" w:hAnsi="PT Astra Serif"/>
          <w:b/>
          <w:bCs/>
        </w:rPr>
      </w:pPr>
      <w:r w:rsidRPr="00D1206A">
        <w:rPr>
          <w:rFonts w:ascii="PT Astra Serif" w:hAnsi="PT Astra Serif"/>
        </w:rPr>
        <w:t>К</w:t>
      </w:r>
      <w:r w:rsidR="00893B28" w:rsidRPr="00D1206A">
        <w:rPr>
          <w:rFonts w:ascii="PT Astra Serif" w:hAnsi="PT Astra Serif"/>
        </w:rPr>
        <w:t>онтрактн</w:t>
      </w:r>
      <w:r w:rsidRPr="00D1206A">
        <w:rPr>
          <w:rFonts w:ascii="PT Astra Serif" w:hAnsi="PT Astra Serif"/>
        </w:rPr>
        <w:t>ая</w:t>
      </w:r>
      <w:r w:rsidR="00893B28" w:rsidRPr="00D1206A">
        <w:rPr>
          <w:rFonts w:ascii="PT Astra Serif" w:hAnsi="PT Astra Serif"/>
        </w:rPr>
        <w:t xml:space="preserve"> служб</w:t>
      </w:r>
      <w:r w:rsidRPr="00D1206A">
        <w:rPr>
          <w:rFonts w:ascii="PT Astra Serif" w:hAnsi="PT Astra Serif"/>
        </w:rPr>
        <w:t>а</w:t>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Pr="00D1206A">
        <w:rPr>
          <w:rFonts w:ascii="PT Astra Serif" w:hAnsi="PT Astra Serif"/>
        </w:rPr>
        <w:tab/>
      </w:r>
      <w:r w:rsidRPr="00D1206A">
        <w:rPr>
          <w:rFonts w:ascii="PT Astra Serif" w:hAnsi="PT Astra Serif"/>
        </w:rPr>
        <w:tab/>
      </w:r>
      <w:r w:rsidRPr="00D1206A">
        <w:rPr>
          <w:rFonts w:ascii="PT Astra Serif" w:hAnsi="PT Astra Serif"/>
        </w:rPr>
        <w:tab/>
      </w:r>
      <w:proofErr w:type="spellStart"/>
      <w:r w:rsidR="00EA529E" w:rsidRPr="00D1206A">
        <w:rPr>
          <w:rFonts w:ascii="PT Astra Serif" w:hAnsi="PT Astra Serif"/>
        </w:rPr>
        <w:t>О.В.Дергилев</w:t>
      </w:r>
      <w:bookmarkEnd w:id="3"/>
      <w:proofErr w:type="spellEnd"/>
    </w:p>
    <w:sectPr w:rsidR="00240532" w:rsidRPr="00D1206A" w:rsidSect="005C7214">
      <w:footerReference w:type="even" r:id="rId8"/>
      <w:footerReference w:type="default" r:id="rId9"/>
      <w:footerReference w:type="firs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660" w:rsidRDefault="00C21660">
      <w:r>
        <w:separator/>
      </w:r>
    </w:p>
  </w:endnote>
  <w:endnote w:type="continuationSeparator" w:id="0">
    <w:p w:rsidR="00C21660" w:rsidRDefault="00C2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9C" w:rsidRDefault="005A089C"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9C" w:rsidRDefault="005A089C"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7214">
      <w:rPr>
        <w:rStyle w:val="a6"/>
        <w:noProof/>
      </w:rPr>
      <w:t>3</w:t>
    </w:r>
    <w:r>
      <w:rPr>
        <w:rStyle w:val="a6"/>
      </w:rPr>
      <w:fldChar w:fldCharType="end"/>
    </w:r>
  </w:p>
  <w:p w:rsidR="005A089C" w:rsidRDefault="005A089C" w:rsidP="00FA289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8998"/>
      <w:docPartObj>
        <w:docPartGallery w:val="Page Numbers (Bottom of Page)"/>
        <w:docPartUnique/>
      </w:docPartObj>
    </w:sdtPr>
    <w:sdtContent>
      <w:p w:rsidR="005C7214" w:rsidRDefault="005C7214">
        <w:pPr>
          <w:pStyle w:val="a4"/>
          <w:jc w:val="right"/>
        </w:pPr>
        <w:r>
          <w:fldChar w:fldCharType="begin"/>
        </w:r>
        <w:r>
          <w:instrText>PAGE   \* MERGEFORMAT</w:instrText>
        </w:r>
        <w:r>
          <w:fldChar w:fldCharType="separate"/>
        </w:r>
        <w:r>
          <w:rPr>
            <w:noProof/>
          </w:rPr>
          <w:t>1</w:t>
        </w:r>
        <w:r>
          <w:fldChar w:fldCharType="end"/>
        </w:r>
      </w:p>
    </w:sdtContent>
  </w:sdt>
  <w:p w:rsidR="005C7214" w:rsidRDefault="005C72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660" w:rsidRDefault="00C21660">
      <w:r>
        <w:separator/>
      </w:r>
    </w:p>
  </w:footnote>
  <w:footnote w:type="continuationSeparator" w:id="0">
    <w:p w:rsidR="00C21660" w:rsidRDefault="00C21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A67C6730">
      <w:start w:val="1"/>
      <w:numFmt w:val="decimal"/>
      <w:lvlText w:val="%1."/>
      <w:lvlJc w:val="left"/>
      <w:pPr>
        <w:tabs>
          <w:tab w:val="num" w:pos="720"/>
        </w:tabs>
        <w:ind w:left="720" w:hanging="360"/>
      </w:pPr>
      <w:rPr>
        <w:rFonts w:hint="default"/>
      </w:rPr>
    </w:lvl>
    <w:lvl w:ilvl="1" w:tplc="3466853C">
      <w:start w:val="1"/>
      <w:numFmt w:val="upperRoman"/>
      <w:lvlText w:val="%2."/>
      <w:lvlJc w:val="left"/>
      <w:pPr>
        <w:tabs>
          <w:tab w:val="num" w:pos="1800"/>
        </w:tabs>
        <w:ind w:left="1800" w:hanging="720"/>
      </w:pPr>
      <w:rPr>
        <w:rFonts w:hint="default"/>
        <w:sz w:val="24"/>
        <w:szCs w:val="24"/>
      </w:rPr>
    </w:lvl>
    <w:lvl w:ilvl="2" w:tplc="B70E38E2" w:tentative="1">
      <w:start w:val="1"/>
      <w:numFmt w:val="lowerRoman"/>
      <w:lvlText w:val="%3."/>
      <w:lvlJc w:val="right"/>
      <w:pPr>
        <w:tabs>
          <w:tab w:val="num" w:pos="2160"/>
        </w:tabs>
        <w:ind w:left="2160" w:hanging="180"/>
      </w:pPr>
    </w:lvl>
    <w:lvl w:ilvl="3" w:tplc="9AD20E98" w:tentative="1">
      <w:start w:val="1"/>
      <w:numFmt w:val="decimal"/>
      <w:lvlText w:val="%4."/>
      <w:lvlJc w:val="left"/>
      <w:pPr>
        <w:tabs>
          <w:tab w:val="num" w:pos="2880"/>
        </w:tabs>
        <w:ind w:left="2880" w:hanging="360"/>
      </w:pPr>
    </w:lvl>
    <w:lvl w:ilvl="4" w:tplc="2618C70E" w:tentative="1">
      <w:start w:val="1"/>
      <w:numFmt w:val="lowerLetter"/>
      <w:lvlText w:val="%5."/>
      <w:lvlJc w:val="left"/>
      <w:pPr>
        <w:tabs>
          <w:tab w:val="num" w:pos="3600"/>
        </w:tabs>
        <w:ind w:left="3600" w:hanging="360"/>
      </w:pPr>
    </w:lvl>
    <w:lvl w:ilvl="5" w:tplc="E4AC2D26" w:tentative="1">
      <w:start w:val="1"/>
      <w:numFmt w:val="lowerRoman"/>
      <w:lvlText w:val="%6."/>
      <w:lvlJc w:val="right"/>
      <w:pPr>
        <w:tabs>
          <w:tab w:val="num" w:pos="4320"/>
        </w:tabs>
        <w:ind w:left="4320" w:hanging="180"/>
      </w:pPr>
    </w:lvl>
    <w:lvl w:ilvl="6" w:tplc="6882BCD0" w:tentative="1">
      <w:start w:val="1"/>
      <w:numFmt w:val="decimal"/>
      <w:lvlText w:val="%7."/>
      <w:lvlJc w:val="left"/>
      <w:pPr>
        <w:tabs>
          <w:tab w:val="num" w:pos="5040"/>
        </w:tabs>
        <w:ind w:left="5040" w:hanging="360"/>
      </w:pPr>
    </w:lvl>
    <w:lvl w:ilvl="7" w:tplc="0F707C98" w:tentative="1">
      <w:start w:val="1"/>
      <w:numFmt w:val="lowerLetter"/>
      <w:lvlText w:val="%8."/>
      <w:lvlJc w:val="left"/>
      <w:pPr>
        <w:tabs>
          <w:tab w:val="num" w:pos="5760"/>
        </w:tabs>
        <w:ind w:left="5760" w:hanging="360"/>
      </w:pPr>
    </w:lvl>
    <w:lvl w:ilvl="8" w:tplc="32A06DF4"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5942"/>
    <w:rsid w:val="003062F4"/>
    <w:rsid w:val="003073B9"/>
    <w:rsid w:val="00314979"/>
    <w:rsid w:val="00314E06"/>
    <w:rsid w:val="0031673E"/>
    <w:rsid w:val="003170AA"/>
    <w:rsid w:val="003172DF"/>
    <w:rsid w:val="00320FD7"/>
    <w:rsid w:val="00321109"/>
    <w:rsid w:val="003226AA"/>
    <w:rsid w:val="00325FE9"/>
    <w:rsid w:val="00332ECE"/>
    <w:rsid w:val="003351A8"/>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1847"/>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214"/>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E7200"/>
    <w:rsid w:val="005F05CC"/>
    <w:rsid w:val="005F073C"/>
    <w:rsid w:val="005F29A3"/>
    <w:rsid w:val="005F2F8D"/>
    <w:rsid w:val="005F3C3E"/>
    <w:rsid w:val="005F4806"/>
    <w:rsid w:val="005F5D3A"/>
    <w:rsid w:val="005F6072"/>
    <w:rsid w:val="00600070"/>
    <w:rsid w:val="0060070C"/>
    <w:rsid w:val="006010DF"/>
    <w:rsid w:val="00601BF5"/>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7666"/>
    <w:rsid w:val="00667896"/>
    <w:rsid w:val="0067004D"/>
    <w:rsid w:val="0067048C"/>
    <w:rsid w:val="00671057"/>
    <w:rsid w:val="0067209A"/>
    <w:rsid w:val="006720CC"/>
    <w:rsid w:val="006746B9"/>
    <w:rsid w:val="006803B1"/>
    <w:rsid w:val="00682048"/>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50C33"/>
    <w:rsid w:val="00751408"/>
    <w:rsid w:val="00752748"/>
    <w:rsid w:val="00752AA4"/>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7EF"/>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BB5"/>
    <w:rsid w:val="00951E65"/>
    <w:rsid w:val="0095393B"/>
    <w:rsid w:val="009549AE"/>
    <w:rsid w:val="009553CD"/>
    <w:rsid w:val="0095675D"/>
    <w:rsid w:val="009617B3"/>
    <w:rsid w:val="009622E8"/>
    <w:rsid w:val="00963290"/>
    <w:rsid w:val="009632FA"/>
    <w:rsid w:val="009637A8"/>
    <w:rsid w:val="00964596"/>
    <w:rsid w:val="009649C3"/>
    <w:rsid w:val="00967433"/>
    <w:rsid w:val="00973795"/>
    <w:rsid w:val="00974012"/>
    <w:rsid w:val="00975ADA"/>
    <w:rsid w:val="0097697C"/>
    <w:rsid w:val="00977FC9"/>
    <w:rsid w:val="00977FE2"/>
    <w:rsid w:val="009800F0"/>
    <w:rsid w:val="00980A85"/>
    <w:rsid w:val="00982288"/>
    <w:rsid w:val="00982427"/>
    <w:rsid w:val="00983F8C"/>
    <w:rsid w:val="00984AFD"/>
    <w:rsid w:val="00985861"/>
    <w:rsid w:val="00985FDC"/>
    <w:rsid w:val="00986497"/>
    <w:rsid w:val="0099090E"/>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71204"/>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1710"/>
    <w:rsid w:val="00BF271D"/>
    <w:rsid w:val="00BF3D71"/>
    <w:rsid w:val="00BF4024"/>
    <w:rsid w:val="00BF42E0"/>
    <w:rsid w:val="00BF6241"/>
    <w:rsid w:val="00C00532"/>
    <w:rsid w:val="00C02955"/>
    <w:rsid w:val="00C05F8C"/>
    <w:rsid w:val="00C0623A"/>
    <w:rsid w:val="00C069EB"/>
    <w:rsid w:val="00C108A0"/>
    <w:rsid w:val="00C110F7"/>
    <w:rsid w:val="00C15D5D"/>
    <w:rsid w:val="00C20A04"/>
    <w:rsid w:val="00C21660"/>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64A8"/>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576"/>
    <w:rsid w:val="00D54FAB"/>
    <w:rsid w:val="00D60E67"/>
    <w:rsid w:val="00D636BE"/>
    <w:rsid w:val="00D6431E"/>
    <w:rsid w:val="00D65BE6"/>
    <w:rsid w:val="00D66B39"/>
    <w:rsid w:val="00D706E7"/>
    <w:rsid w:val="00D70AD5"/>
    <w:rsid w:val="00D70F96"/>
    <w:rsid w:val="00D73DE4"/>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3B40"/>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4472"/>
    <w:rsid w:val="00FA4F5A"/>
    <w:rsid w:val="00FB15B0"/>
    <w:rsid w:val="00FB600F"/>
    <w:rsid w:val="00FB7CF7"/>
    <w:rsid w:val="00FC1C1D"/>
    <w:rsid w:val="00FC20A0"/>
    <w:rsid w:val="00FC4F68"/>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35562-DEA3-40AA-B5E4-C035568B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rsid w:val="00DC06A4"/>
  </w:style>
  <w:style w:type="character" w:styleId="af0">
    <w:name w:val="footnote reference"/>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5">
    <w:name w:val="Нижний колонтитул Знак"/>
    <w:basedOn w:val="a0"/>
    <w:link w:val="a4"/>
    <w:uiPriority w:val="99"/>
    <w:rsid w:val="005C7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3CEE-B91E-45C9-BE67-CBB657DA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11595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cp:revision>
  <cp:lastPrinted>2020-01-23T12:16:00Z</cp:lastPrinted>
  <dcterms:created xsi:type="dcterms:W3CDTF">2020-01-30T12:56:00Z</dcterms:created>
  <dcterms:modified xsi:type="dcterms:W3CDTF">2020-01-30T13:10:00Z</dcterms:modified>
</cp:coreProperties>
</file>