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ПРОВЕДЕНИИ АУКЦИОНА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6A3B9A" w:rsidRPr="00956613" w:rsidRDefault="006A3B9A" w:rsidP="006A3B9A">
      <w:pPr>
        <w:pStyle w:val="a5"/>
        <w:numPr>
          <w:ilvl w:val="0"/>
          <w:numId w:val="3"/>
        </w:numPr>
        <w:ind w:left="0" w:firstLine="0"/>
        <w:rPr>
          <w:b/>
          <w:u w:val="single"/>
        </w:rPr>
      </w:pPr>
      <w:r w:rsidRPr="00AE2BB5">
        <w:rPr>
          <w:b/>
          <w:u w:val="single"/>
        </w:rPr>
        <w:t xml:space="preserve">Идентификационный код закупки: </w:t>
      </w:r>
      <w:r w:rsidR="00BD2ECA" w:rsidRPr="00BD2ECA">
        <w:rPr>
          <w:b/>
          <w:u w:val="single"/>
        </w:rPr>
        <w:t>193862200926886220100100260090000000</w:t>
      </w:r>
    </w:p>
    <w:p w:rsidR="006A3B9A" w:rsidRPr="00BD2ECA" w:rsidRDefault="006A3B9A" w:rsidP="006A3B9A">
      <w:pPr>
        <w:pStyle w:val="a5"/>
        <w:numPr>
          <w:ilvl w:val="0"/>
          <w:numId w:val="3"/>
        </w:numPr>
        <w:autoSpaceDE w:val="0"/>
        <w:autoSpaceDN w:val="0"/>
        <w:adjustRightInd w:val="0"/>
        <w:ind w:left="0" w:firstLine="0"/>
        <w:contextualSpacing/>
        <w:jc w:val="both"/>
        <w:rPr>
          <w:u w:val="single"/>
        </w:rPr>
      </w:pPr>
      <w:r w:rsidRPr="00251FDB">
        <w:t xml:space="preserve">Наименование аукциона в электронной форме: </w:t>
      </w:r>
      <w:r>
        <w:t>А</w:t>
      </w:r>
      <w:r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u w:val="single"/>
        </w:rPr>
        <w:t xml:space="preserve"> на </w:t>
      </w:r>
      <w:r w:rsidR="00BB1980">
        <w:rPr>
          <w:u w:val="single"/>
        </w:rPr>
        <w:t>поставку</w:t>
      </w:r>
      <w:r w:rsidR="00BD2ECA">
        <w:rPr>
          <w:u w:val="single"/>
        </w:rPr>
        <w:t xml:space="preserve"> </w:t>
      </w:r>
      <w:r w:rsidR="00BD2ECA" w:rsidRPr="00BD2ECA">
        <w:rPr>
          <w:u w:val="single"/>
        </w:rPr>
        <w:t>ягод свежемороженых</w:t>
      </w:r>
      <w:r w:rsidRPr="00BD2ECA">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r w:rsidRPr="00251FDB">
        <w:rPr>
          <w:rFonts w:ascii="Times New Roman" w:hAnsi="Times New Roman" w:cs="Times New Roman"/>
          <w:sz w:val="24"/>
          <w:szCs w:val="24"/>
          <w:u w:val="single"/>
          <w:lang w:val="en-US"/>
        </w:rPr>
        <w:t>sberbank</w:t>
      </w:r>
      <w:r w:rsidRPr="00251FDB">
        <w:rPr>
          <w:rFonts w:ascii="Times New Roman" w:hAnsi="Times New Roman" w:cs="Times New Roman"/>
          <w:sz w:val="24"/>
          <w:szCs w:val="24"/>
          <w:u w:val="single"/>
        </w:rPr>
        <w:t>-</w:t>
      </w:r>
      <w:r w:rsidRPr="00251FDB">
        <w:rPr>
          <w:rFonts w:ascii="Times New Roman" w:hAnsi="Times New Roman" w:cs="Times New Roman"/>
          <w:sz w:val="24"/>
          <w:szCs w:val="24"/>
          <w:u w:val="single"/>
          <w:lang w:val="en-US"/>
        </w:rPr>
        <w:t>ast</w:t>
      </w:r>
      <w:r w:rsidRPr="00251FDB">
        <w:rPr>
          <w:rFonts w:ascii="Times New Roman" w:hAnsi="Times New Roman" w:cs="Times New Roman"/>
          <w:sz w:val="24"/>
          <w:szCs w:val="24"/>
          <w:u w:val="single"/>
        </w:rPr>
        <w:t>.ru/</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3543"/>
        <w:gridCol w:w="709"/>
        <w:gridCol w:w="1559"/>
        <w:gridCol w:w="993"/>
        <w:gridCol w:w="1509"/>
      </w:tblGrid>
      <w:tr w:rsidR="006A3B9A" w:rsidTr="00553285">
        <w:tc>
          <w:tcPr>
            <w:tcW w:w="7938" w:type="dxa"/>
            <w:gridSpan w:val="5"/>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(руб)</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553285">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 п/п</w:t>
            </w:r>
          </w:p>
        </w:tc>
        <w:tc>
          <w:tcPr>
            <w:tcW w:w="1559" w:type="dxa"/>
            <w:tcBorders>
              <w:top w:val="single" w:sz="4" w:space="0" w:color="auto"/>
              <w:left w:val="single" w:sz="4" w:space="0" w:color="auto"/>
              <w:bottom w:val="single" w:sz="4" w:space="0" w:color="auto"/>
              <w:right w:val="single" w:sz="4" w:space="0" w:color="auto"/>
            </w:tcBorders>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3543"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r>
      <w:tr w:rsidR="00C807F9"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C807F9" w:rsidRPr="00FB1913" w:rsidRDefault="00C807F9" w:rsidP="00E32509">
            <w:pPr>
              <w:autoSpaceDE w:val="0"/>
              <w:autoSpaceDN w:val="0"/>
              <w:adjustRightInd w:val="0"/>
              <w:rPr>
                <w:rFonts w:ascii="Times New Roman" w:hAnsi="Times New Roman" w:cs="Times New Roman"/>
                <w:sz w:val="20"/>
                <w:szCs w:val="20"/>
              </w:rPr>
            </w:pPr>
            <w:r w:rsidRPr="00FB1913">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C807F9" w:rsidRPr="00C26E68" w:rsidRDefault="00BD2ECA" w:rsidP="00E32509">
            <w:pPr>
              <w:autoSpaceDE w:val="0"/>
              <w:autoSpaceDN w:val="0"/>
              <w:adjustRightInd w:val="0"/>
              <w:rPr>
                <w:rFonts w:ascii="Times New Roman" w:hAnsi="Times New Roman" w:cs="Times New Roman"/>
              </w:rPr>
            </w:pPr>
            <w:r>
              <w:rPr>
                <w:rFonts w:ascii="Tahoma" w:hAnsi="Tahoma" w:cs="Tahoma"/>
                <w:sz w:val="21"/>
                <w:szCs w:val="21"/>
              </w:rPr>
              <w:t>10.39.21.120</w:t>
            </w:r>
          </w:p>
        </w:tc>
        <w:tc>
          <w:tcPr>
            <w:tcW w:w="3543" w:type="dxa"/>
            <w:tcBorders>
              <w:top w:val="single" w:sz="4" w:space="0" w:color="auto"/>
              <w:left w:val="single" w:sz="4" w:space="0" w:color="auto"/>
              <w:bottom w:val="single" w:sz="4" w:space="0" w:color="auto"/>
              <w:right w:val="single" w:sz="4" w:space="0" w:color="auto"/>
            </w:tcBorders>
            <w:hideMark/>
          </w:tcPr>
          <w:p w:rsidR="00C807F9" w:rsidRPr="000D5149" w:rsidRDefault="00BD2ECA" w:rsidP="00BB1980">
            <w:pPr>
              <w:jc w:val="both"/>
              <w:rPr>
                <w:rFonts w:ascii="Times New Roman" w:hAnsi="Times New Roman" w:cs="Times New Roman"/>
                <w:sz w:val="20"/>
                <w:szCs w:val="20"/>
              </w:rPr>
            </w:pPr>
            <w:r w:rsidRPr="00BD2ECA">
              <w:rPr>
                <w:rFonts w:ascii="Times New Roman" w:hAnsi="Times New Roman" w:cs="Times New Roman"/>
                <w:b/>
              </w:rPr>
              <w:t>Смородина черная свежемороженная</w:t>
            </w:r>
            <w:r w:rsidR="00BB1980">
              <w:rPr>
                <w:rFonts w:ascii="Times New Roman" w:hAnsi="Times New Roman" w:cs="Times New Roman"/>
                <w:b/>
              </w:rPr>
              <w:t xml:space="preserve">. </w:t>
            </w:r>
            <w:r w:rsidRPr="00BD2ECA">
              <w:rPr>
                <w:rFonts w:ascii="Times New Roman" w:hAnsi="Times New Roman" w:cs="Times New Roman"/>
              </w:rPr>
              <w:t>Фрукты одного помологического сорта. Упаковка маркированная без повреждений  ГОСТ 33823-2016</w:t>
            </w:r>
          </w:p>
        </w:tc>
        <w:tc>
          <w:tcPr>
            <w:tcW w:w="709" w:type="dxa"/>
            <w:tcBorders>
              <w:top w:val="single" w:sz="4" w:space="0" w:color="auto"/>
              <w:left w:val="single" w:sz="4" w:space="0" w:color="auto"/>
              <w:bottom w:val="single" w:sz="4" w:space="0" w:color="auto"/>
              <w:right w:val="single" w:sz="4" w:space="0" w:color="auto"/>
            </w:tcBorders>
            <w:hideMark/>
          </w:tcPr>
          <w:p w:rsidR="00C807F9" w:rsidRPr="000D5149" w:rsidRDefault="00CF6C69" w:rsidP="00E32509">
            <w:pPr>
              <w:jc w:val="both"/>
              <w:rPr>
                <w:rFonts w:ascii="Times New Roman" w:hAnsi="Times New Roman" w:cs="Times New Roman"/>
                <w:sz w:val="20"/>
                <w:szCs w:val="20"/>
              </w:rPr>
            </w:pPr>
            <w:r>
              <w:rPr>
                <w:rFonts w:ascii="Times New Roman" w:hAnsi="Times New Roman" w:cs="Times New Roman"/>
                <w:sz w:val="20"/>
                <w:szCs w:val="20"/>
              </w:rPr>
              <w:t>кг</w:t>
            </w:r>
          </w:p>
        </w:tc>
        <w:tc>
          <w:tcPr>
            <w:tcW w:w="1559" w:type="dxa"/>
            <w:tcBorders>
              <w:top w:val="single" w:sz="4" w:space="0" w:color="auto"/>
              <w:left w:val="single" w:sz="4" w:space="0" w:color="auto"/>
              <w:bottom w:val="single" w:sz="4" w:space="0" w:color="auto"/>
              <w:right w:val="single" w:sz="4" w:space="0" w:color="auto"/>
            </w:tcBorders>
            <w:hideMark/>
          </w:tcPr>
          <w:p w:rsidR="00C807F9" w:rsidRPr="00C807F9" w:rsidRDefault="00BD2ECA" w:rsidP="008D4381">
            <w:pPr>
              <w:jc w:val="both"/>
              <w:rPr>
                <w:rFonts w:ascii="Times New Roman" w:hAnsi="Times New Roman" w:cs="Times New Roman"/>
              </w:rPr>
            </w:pPr>
            <w:r>
              <w:rPr>
                <w:rFonts w:ascii="Times New Roman" w:hAnsi="Times New Roman" w:cs="Times New Roman"/>
              </w:rPr>
              <w:t>3</w:t>
            </w:r>
            <w:r w:rsidR="00BB1980">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C807F9" w:rsidRPr="00C807F9" w:rsidRDefault="00BD2ECA" w:rsidP="008D4381">
            <w:pPr>
              <w:jc w:val="both"/>
              <w:rPr>
                <w:rFonts w:ascii="Times New Roman" w:hAnsi="Times New Roman" w:cs="Times New Roman"/>
              </w:rPr>
            </w:pPr>
            <w:r>
              <w:rPr>
                <w:rFonts w:ascii="Times New Roman" w:hAnsi="Times New Roman" w:cs="Times New Roman"/>
              </w:rPr>
              <w:t>300,00</w:t>
            </w:r>
          </w:p>
        </w:tc>
        <w:tc>
          <w:tcPr>
            <w:tcW w:w="1509" w:type="dxa"/>
            <w:tcBorders>
              <w:top w:val="single" w:sz="4" w:space="0" w:color="auto"/>
              <w:left w:val="single" w:sz="4" w:space="0" w:color="auto"/>
              <w:bottom w:val="single" w:sz="4" w:space="0" w:color="auto"/>
              <w:right w:val="single" w:sz="4" w:space="0" w:color="auto"/>
            </w:tcBorders>
            <w:hideMark/>
          </w:tcPr>
          <w:p w:rsidR="00C807F9" w:rsidRPr="00C807F9" w:rsidRDefault="00BD2ECA" w:rsidP="008D4381">
            <w:pPr>
              <w:jc w:val="both"/>
              <w:rPr>
                <w:rFonts w:ascii="Times New Roman" w:hAnsi="Times New Roman" w:cs="Times New Roman"/>
              </w:rPr>
            </w:pPr>
            <w:r>
              <w:rPr>
                <w:rFonts w:ascii="Tahoma" w:hAnsi="Tahoma" w:cs="Tahoma"/>
                <w:sz w:val="21"/>
                <w:szCs w:val="21"/>
              </w:rPr>
              <w:t>90 000</w:t>
            </w:r>
            <w:r w:rsidR="00BB1980">
              <w:rPr>
                <w:rFonts w:ascii="Tahoma" w:hAnsi="Tahoma" w:cs="Tahoma"/>
                <w:sz w:val="21"/>
                <w:szCs w:val="21"/>
              </w:rPr>
              <w:t>,00</w:t>
            </w:r>
          </w:p>
        </w:tc>
      </w:tr>
      <w:tr w:rsidR="00BB1980" w:rsidTr="00553285">
        <w:trPr>
          <w:trHeight w:val="613"/>
        </w:trPr>
        <w:tc>
          <w:tcPr>
            <w:tcW w:w="568" w:type="dxa"/>
            <w:tcBorders>
              <w:top w:val="single" w:sz="4" w:space="0" w:color="auto"/>
              <w:left w:val="single" w:sz="4" w:space="0" w:color="auto"/>
              <w:bottom w:val="single" w:sz="4" w:space="0" w:color="auto"/>
              <w:right w:val="single" w:sz="4" w:space="0" w:color="auto"/>
            </w:tcBorders>
            <w:hideMark/>
          </w:tcPr>
          <w:p w:rsidR="00BB1980" w:rsidRPr="00FB1913" w:rsidRDefault="00BB1980" w:rsidP="00E3250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BB1980" w:rsidRDefault="00BD2ECA" w:rsidP="00E32509">
            <w:pPr>
              <w:autoSpaceDE w:val="0"/>
              <w:autoSpaceDN w:val="0"/>
              <w:adjustRightInd w:val="0"/>
              <w:rPr>
                <w:rFonts w:ascii="Tahoma" w:hAnsi="Tahoma" w:cs="Tahoma"/>
                <w:sz w:val="21"/>
                <w:szCs w:val="21"/>
              </w:rPr>
            </w:pPr>
            <w:r>
              <w:rPr>
                <w:rFonts w:ascii="Tahoma" w:hAnsi="Tahoma" w:cs="Tahoma"/>
                <w:sz w:val="21"/>
                <w:szCs w:val="21"/>
              </w:rPr>
              <w:t>10.39.21.120</w:t>
            </w:r>
          </w:p>
        </w:tc>
        <w:tc>
          <w:tcPr>
            <w:tcW w:w="3543" w:type="dxa"/>
            <w:tcBorders>
              <w:top w:val="single" w:sz="4" w:space="0" w:color="auto"/>
              <w:left w:val="single" w:sz="4" w:space="0" w:color="auto"/>
              <w:bottom w:val="single" w:sz="4" w:space="0" w:color="auto"/>
              <w:right w:val="single" w:sz="4" w:space="0" w:color="auto"/>
            </w:tcBorders>
            <w:hideMark/>
          </w:tcPr>
          <w:p w:rsidR="00BB1980" w:rsidRPr="00BB1980" w:rsidRDefault="00BD2ECA" w:rsidP="00E32509">
            <w:pPr>
              <w:jc w:val="both"/>
              <w:rPr>
                <w:rFonts w:ascii="Times New Roman" w:hAnsi="Times New Roman" w:cs="Times New Roman"/>
                <w:b/>
                <w:sz w:val="24"/>
                <w:szCs w:val="24"/>
              </w:rPr>
            </w:pPr>
            <w:r w:rsidRPr="00BD2ECA">
              <w:rPr>
                <w:rFonts w:ascii="Times New Roman" w:hAnsi="Times New Roman" w:cs="Times New Roman"/>
                <w:b/>
                <w:sz w:val="24"/>
                <w:szCs w:val="24"/>
              </w:rPr>
              <w:t>Вишня свежемороженная</w:t>
            </w:r>
            <w:r w:rsidR="00BB1980" w:rsidRPr="00553285">
              <w:rPr>
                <w:rFonts w:ascii="Times New Roman" w:hAnsi="Times New Roman" w:cs="Times New Roman"/>
                <w:b/>
                <w:sz w:val="24"/>
                <w:szCs w:val="24"/>
              </w:rPr>
              <w:t>.</w:t>
            </w:r>
            <w:r w:rsidR="00BB1980" w:rsidRPr="00BB1980">
              <w:rPr>
                <w:rFonts w:ascii="Times New Roman" w:hAnsi="Times New Roman" w:cs="Times New Roman"/>
                <w:sz w:val="24"/>
                <w:szCs w:val="24"/>
              </w:rPr>
              <w:t xml:space="preserve"> </w:t>
            </w:r>
            <w:r w:rsidRPr="00BD2ECA">
              <w:rPr>
                <w:rFonts w:ascii="Times New Roman" w:hAnsi="Times New Roman" w:cs="Times New Roman"/>
                <w:sz w:val="24"/>
                <w:szCs w:val="24"/>
              </w:rPr>
              <w:t>Фрукты одного помологического сорта. Упаковка маркированная без повреждений  ГОСТ 33823-2016</w:t>
            </w:r>
          </w:p>
        </w:tc>
        <w:tc>
          <w:tcPr>
            <w:tcW w:w="709" w:type="dxa"/>
            <w:tcBorders>
              <w:top w:val="single" w:sz="4" w:space="0" w:color="auto"/>
              <w:left w:val="single" w:sz="4" w:space="0" w:color="auto"/>
              <w:bottom w:val="single" w:sz="4" w:space="0" w:color="auto"/>
              <w:right w:val="single" w:sz="4" w:space="0" w:color="auto"/>
            </w:tcBorders>
            <w:hideMark/>
          </w:tcPr>
          <w:p w:rsidR="00BB1980" w:rsidRPr="000D5149" w:rsidRDefault="00CF6C69" w:rsidP="00E32509">
            <w:pPr>
              <w:jc w:val="both"/>
              <w:rPr>
                <w:rFonts w:ascii="Times New Roman" w:hAnsi="Times New Roman" w:cs="Times New Roman"/>
                <w:sz w:val="20"/>
                <w:szCs w:val="20"/>
              </w:rPr>
            </w:pPr>
            <w:r>
              <w:rPr>
                <w:rFonts w:ascii="Times New Roman" w:hAnsi="Times New Roman" w:cs="Times New Roman"/>
                <w:sz w:val="20"/>
                <w:szCs w:val="20"/>
              </w:rPr>
              <w:t>кг</w:t>
            </w:r>
          </w:p>
        </w:tc>
        <w:tc>
          <w:tcPr>
            <w:tcW w:w="1559" w:type="dxa"/>
            <w:tcBorders>
              <w:top w:val="single" w:sz="4" w:space="0" w:color="auto"/>
              <w:left w:val="single" w:sz="4" w:space="0" w:color="auto"/>
              <w:bottom w:val="single" w:sz="4" w:space="0" w:color="auto"/>
              <w:right w:val="single" w:sz="4" w:space="0" w:color="auto"/>
            </w:tcBorders>
            <w:hideMark/>
          </w:tcPr>
          <w:p w:rsidR="00BB1980" w:rsidRPr="00C807F9" w:rsidRDefault="00BD2ECA" w:rsidP="008D4381">
            <w:pPr>
              <w:jc w:val="both"/>
              <w:rPr>
                <w:rFonts w:ascii="Times New Roman" w:hAnsi="Times New Roman" w:cs="Times New Roman"/>
              </w:rPr>
            </w:pPr>
            <w:r>
              <w:rPr>
                <w:rFonts w:ascii="Times New Roman" w:hAnsi="Times New Roman" w:cs="Times New Roman"/>
              </w:rPr>
              <w:t>4</w:t>
            </w:r>
            <w:r w:rsidR="00BB1980">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hideMark/>
          </w:tcPr>
          <w:p w:rsidR="00BB1980" w:rsidRPr="00C807F9" w:rsidRDefault="00BD2ECA" w:rsidP="008D4381">
            <w:pPr>
              <w:jc w:val="both"/>
              <w:rPr>
                <w:rFonts w:ascii="Times New Roman" w:hAnsi="Times New Roman" w:cs="Times New Roman"/>
              </w:rPr>
            </w:pPr>
            <w:r>
              <w:rPr>
                <w:rFonts w:ascii="Tahoma" w:hAnsi="Tahoma" w:cs="Tahoma"/>
                <w:sz w:val="21"/>
                <w:szCs w:val="21"/>
              </w:rPr>
              <w:t>372,05</w:t>
            </w:r>
          </w:p>
        </w:tc>
        <w:tc>
          <w:tcPr>
            <w:tcW w:w="1509" w:type="dxa"/>
            <w:tcBorders>
              <w:top w:val="single" w:sz="4" w:space="0" w:color="auto"/>
              <w:left w:val="single" w:sz="4" w:space="0" w:color="auto"/>
              <w:bottom w:val="single" w:sz="4" w:space="0" w:color="auto"/>
              <w:right w:val="single" w:sz="4" w:space="0" w:color="auto"/>
            </w:tcBorders>
            <w:hideMark/>
          </w:tcPr>
          <w:p w:rsidR="00BB1980" w:rsidRPr="00C807F9" w:rsidRDefault="00BD2ECA" w:rsidP="008D4381">
            <w:pPr>
              <w:jc w:val="both"/>
              <w:rPr>
                <w:rFonts w:ascii="Times New Roman" w:hAnsi="Times New Roman" w:cs="Times New Roman"/>
              </w:rPr>
            </w:pPr>
            <w:r>
              <w:rPr>
                <w:rFonts w:ascii="Tahoma" w:hAnsi="Tahoma" w:cs="Tahoma"/>
                <w:sz w:val="21"/>
                <w:szCs w:val="21"/>
              </w:rPr>
              <w:t>148 820</w:t>
            </w:r>
            <w:r w:rsidR="00553285">
              <w:rPr>
                <w:rFonts w:ascii="Tahoma" w:hAnsi="Tahoma" w:cs="Tahoma"/>
                <w:sz w:val="21"/>
                <w:szCs w:val="21"/>
              </w:rPr>
              <w:t>,00</w:t>
            </w:r>
          </w:p>
        </w:tc>
      </w:tr>
      <w:tr w:rsidR="006A3B9A"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8D4381">
            <w:pPr>
              <w:spacing w:after="0"/>
              <w:rPr>
                <w:rFonts w:ascii="Times New Roman" w:hAnsi="Times New Roman" w:cs="Times New Roman"/>
                <w:b/>
              </w:rPr>
            </w:pPr>
            <w:r w:rsidRPr="00C807F9">
              <w:rPr>
                <w:rFonts w:ascii="Times New Roman" w:hAnsi="Times New Roman" w:cs="Times New Roman"/>
                <w:b/>
              </w:rPr>
              <w:t>ИТОГО:</w:t>
            </w:r>
          </w:p>
        </w:tc>
        <w:tc>
          <w:tcPr>
            <w:tcW w:w="1509" w:type="dxa"/>
            <w:tcBorders>
              <w:top w:val="single" w:sz="4" w:space="0" w:color="auto"/>
              <w:left w:val="single" w:sz="4" w:space="0" w:color="auto"/>
              <w:bottom w:val="single" w:sz="4" w:space="0" w:color="auto"/>
              <w:right w:val="single" w:sz="4" w:space="0" w:color="auto"/>
            </w:tcBorders>
            <w:hideMark/>
          </w:tcPr>
          <w:p w:rsidR="006A3B9A" w:rsidRPr="00C807F9" w:rsidRDefault="00BD2ECA" w:rsidP="008D4381">
            <w:pPr>
              <w:rPr>
                <w:rFonts w:ascii="Times New Roman" w:hAnsi="Times New Roman" w:cs="Times New Roman"/>
                <w:b/>
              </w:rPr>
            </w:pPr>
            <w:r w:rsidRPr="00BD2ECA">
              <w:rPr>
                <w:rFonts w:ascii="Tahoma" w:hAnsi="Tahoma" w:cs="Tahoma"/>
                <w:sz w:val="21"/>
                <w:szCs w:val="21"/>
              </w:rPr>
              <w:t>238</w:t>
            </w:r>
            <w:r>
              <w:rPr>
                <w:rFonts w:ascii="Tahoma" w:hAnsi="Tahoma" w:cs="Tahoma"/>
                <w:sz w:val="21"/>
                <w:szCs w:val="21"/>
              </w:rPr>
              <w:t xml:space="preserve"> </w:t>
            </w:r>
            <w:r w:rsidRPr="00BD2ECA">
              <w:rPr>
                <w:rFonts w:ascii="Tahoma" w:hAnsi="Tahoma" w:cs="Tahoma"/>
                <w:sz w:val="21"/>
                <w:szCs w:val="21"/>
              </w:rPr>
              <w:t>8</w:t>
            </w:r>
            <w:r>
              <w:rPr>
                <w:rFonts w:ascii="Tahoma" w:hAnsi="Tahoma" w:cs="Tahoma"/>
                <w:sz w:val="21"/>
                <w:szCs w:val="21"/>
              </w:rPr>
              <w:t>20,00</w:t>
            </w:r>
          </w:p>
        </w:tc>
      </w:tr>
    </w:tbl>
    <w:p w:rsidR="006A3B9A" w:rsidRDefault="006A3B9A" w:rsidP="00553285">
      <w:pPr>
        <w:pStyle w:val="a5"/>
        <w:numPr>
          <w:ilvl w:val="0"/>
          <w:numId w:val="4"/>
        </w:numPr>
        <w:autoSpaceDE w:val="0"/>
        <w:autoSpaceDN w:val="0"/>
        <w:adjustRightInd w:val="0"/>
        <w:jc w:val="both"/>
      </w:pPr>
      <w:r w:rsidRPr="00251FDB">
        <w:lastRenderedPageBreak/>
        <w:t>Место доставки товара: 628260 ул. Садовая д. 72, ул. Ермака, д.7, г. Югорск, Ханты-Мансийский автономный округ</w:t>
      </w:r>
      <w:r w:rsidR="00675E20">
        <w:t xml:space="preserve"> </w:t>
      </w:r>
      <w:r w:rsidRPr="00251FDB">
        <w:t>-</w:t>
      </w:r>
      <w:r w:rsidR="00675E20">
        <w:t xml:space="preserve"> </w:t>
      </w:r>
      <w:r w:rsidRPr="00251FDB">
        <w:t>Югра, Тюменская область.</w:t>
      </w:r>
    </w:p>
    <w:p w:rsidR="00553285" w:rsidRDefault="00553285" w:rsidP="00553285">
      <w:pPr>
        <w:pStyle w:val="a5"/>
        <w:numPr>
          <w:ilvl w:val="0"/>
          <w:numId w:val="4"/>
        </w:numPr>
        <w:autoSpaceDE w:val="0"/>
        <w:autoSpaceDN w:val="0"/>
        <w:adjustRightInd w:val="0"/>
        <w:jc w:val="both"/>
      </w:pPr>
    </w:p>
    <w:p w:rsidR="00BD2ECA" w:rsidRPr="00BD2ECA" w:rsidRDefault="00BD2ECA" w:rsidP="00BD2ECA">
      <w:pPr>
        <w:pStyle w:val="a5"/>
        <w:autoSpaceDE w:val="0"/>
        <w:autoSpaceDN w:val="0"/>
        <w:adjustRightInd w:val="0"/>
        <w:ind w:left="360"/>
        <w:jc w:val="both"/>
      </w:pPr>
      <w:r w:rsidRPr="00BD2ECA">
        <w:t>По адресу: 628260 ул. Ермака, д.7, г. Югорск, Ханты-Мансийский автономный округ</w:t>
      </w:r>
      <w:r w:rsidR="00675E20">
        <w:t xml:space="preserve"> </w:t>
      </w:r>
      <w:r w:rsidRPr="00BD2ECA">
        <w:t>-</w:t>
      </w:r>
      <w:r w:rsidR="00675E20">
        <w:t xml:space="preserve"> </w:t>
      </w:r>
      <w:r w:rsidRPr="00BD2ECA">
        <w:t>Югра, Тюменская область: Поставка товара осуществляется по заявке Заказчика: понедельник с 08.00 часов до 15.00 часов.</w:t>
      </w:r>
    </w:p>
    <w:p w:rsidR="00553285" w:rsidRDefault="00BD2ECA" w:rsidP="00BD2ECA">
      <w:pPr>
        <w:pStyle w:val="a5"/>
        <w:ind w:left="360"/>
        <w:jc w:val="both"/>
      </w:pPr>
      <w:r>
        <w:rPr>
          <w:sz w:val="22"/>
          <w:szCs w:val="22"/>
        </w:rPr>
        <w:t>По адресу: 628260 ул. Садовая д. 72, г. Югорск, Ханты-Мансийский автономный округ</w:t>
      </w:r>
      <w:r w:rsidR="00675E20">
        <w:rPr>
          <w:sz w:val="22"/>
          <w:szCs w:val="22"/>
        </w:rPr>
        <w:t xml:space="preserve"> </w:t>
      </w:r>
      <w:r>
        <w:rPr>
          <w:sz w:val="22"/>
          <w:szCs w:val="22"/>
        </w:rPr>
        <w:t>-</w:t>
      </w:r>
      <w:r w:rsidR="00675E20">
        <w:rPr>
          <w:sz w:val="22"/>
          <w:szCs w:val="22"/>
        </w:rPr>
        <w:t xml:space="preserve"> </w:t>
      </w:r>
      <w:r>
        <w:rPr>
          <w:sz w:val="22"/>
          <w:szCs w:val="22"/>
        </w:rPr>
        <w:t>Югра, Тюменская область: Поставка товара осуществляется по заявке Заказчика: понедельник с 08.00 часов до 15.00 часов</w:t>
      </w:r>
    </w:p>
    <w:p w:rsidR="006A3B9A" w:rsidRPr="00553285" w:rsidRDefault="006A3B9A" w:rsidP="00553285">
      <w:pPr>
        <w:pStyle w:val="a5"/>
        <w:numPr>
          <w:ilvl w:val="0"/>
          <w:numId w:val="4"/>
        </w:numPr>
        <w:jc w:val="both"/>
      </w:pPr>
      <w:r w:rsidRPr="00553285">
        <w:t>Сроки поставки товара: с даты заключения до</w:t>
      </w:r>
      <w:r w:rsidR="00CB21A9" w:rsidRPr="00553285">
        <w:t>говора</w:t>
      </w:r>
      <w:r w:rsidR="00553285" w:rsidRPr="00553285">
        <w:t xml:space="preserve"> по 31.12</w:t>
      </w:r>
      <w:r w:rsidRPr="00553285">
        <w:t>.2019г.</w:t>
      </w:r>
    </w:p>
    <w:p w:rsidR="00553285" w:rsidRPr="00130D89" w:rsidRDefault="00553285" w:rsidP="00553285">
      <w:pPr>
        <w:pStyle w:val="a5"/>
        <w:ind w:left="360"/>
        <w:jc w:val="both"/>
      </w:pPr>
    </w:p>
    <w:p w:rsidR="006A3B9A" w:rsidRPr="00251FDB" w:rsidRDefault="006A3B9A" w:rsidP="00BD2ECA">
      <w:pPr>
        <w:pStyle w:val="a5"/>
        <w:numPr>
          <w:ilvl w:val="0"/>
          <w:numId w:val="4"/>
        </w:numPr>
        <w:autoSpaceDE w:val="0"/>
        <w:autoSpaceDN w:val="0"/>
        <w:adjustRightInd w:val="0"/>
        <w:jc w:val="both"/>
      </w:pPr>
      <w:r w:rsidRPr="00251FDB">
        <w:t xml:space="preserve">Источник финансирования: </w:t>
      </w:r>
      <w:r>
        <w:t>за счет средств бюджетных учреждений</w:t>
      </w:r>
      <w:r w:rsidRPr="00251FDB">
        <w:t xml:space="preserve"> на 2019 год.</w:t>
      </w:r>
    </w:p>
    <w:p w:rsidR="006A3B9A" w:rsidRPr="00251FDB" w:rsidRDefault="00553285" w:rsidP="00553285">
      <w:pPr>
        <w:autoSpaceDE w:val="0"/>
        <w:autoSpaceDN w:val="0"/>
        <w:adjustRightInd w:val="0"/>
        <w:spacing w:after="0"/>
        <w:jc w:val="both"/>
        <w:rPr>
          <w:rFonts w:ascii="Times New Roman" w:hAnsi="Times New Roman" w:cs="Times New Roman"/>
          <w:sz w:val="24"/>
          <w:szCs w:val="24"/>
          <w:u w:val="single"/>
        </w:rPr>
      </w:pPr>
      <w:r>
        <w:rPr>
          <w:rFonts w:ascii="Times New Roman" w:hAnsi="Times New Roman" w:cs="Times New Roman"/>
          <w:sz w:val="24"/>
          <w:szCs w:val="24"/>
        </w:rPr>
        <w:t>10</w:t>
      </w:r>
      <w:r w:rsidR="006A3B9A" w:rsidRPr="00251FDB">
        <w:rPr>
          <w:rFonts w:ascii="Times New Roman" w:hAnsi="Times New Roman" w:cs="Times New Roman"/>
          <w:sz w:val="24"/>
          <w:szCs w:val="24"/>
        </w:rPr>
        <w:t xml:space="preserve">. Оплата за поставку товара: </w:t>
      </w:r>
      <w:r w:rsidR="006A3B9A" w:rsidRPr="00251FDB">
        <w:rPr>
          <w:rFonts w:ascii="Times New Roman" w:hAnsi="Times New Roman" w:cs="Times New Roman"/>
          <w:sz w:val="24"/>
          <w:szCs w:val="24"/>
          <w:u w:val="single"/>
        </w:rPr>
        <w:t>Расчет за поставленный товар осуществляется в течение 15</w:t>
      </w:r>
      <w:r w:rsidR="006A3B9A">
        <w:rPr>
          <w:rFonts w:ascii="Times New Roman" w:hAnsi="Times New Roman" w:cs="Times New Roman"/>
          <w:sz w:val="24"/>
          <w:szCs w:val="24"/>
          <w:u w:val="single"/>
        </w:rPr>
        <w:t xml:space="preserve"> рабочих</w:t>
      </w:r>
      <w:r w:rsidR="006A3B9A" w:rsidRPr="00251FDB">
        <w:rPr>
          <w:rFonts w:ascii="Times New Roman" w:hAnsi="Times New Roman" w:cs="Times New Roman"/>
          <w:sz w:val="24"/>
          <w:szCs w:val="24"/>
          <w:u w:val="single"/>
        </w:rPr>
        <w:t xml:space="preserve">    дней </w:t>
      </w:r>
      <w:r w:rsidR="006A3B9A" w:rsidRPr="00251FDB">
        <w:rPr>
          <w:rFonts w:ascii="Times New Roman" w:hAnsi="Times New Roman" w:cs="Times New Roman"/>
          <w:sz w:val="24"/>
          <w:szCs w:val="24"/>
        </w:rPr>
        <w:t>со дня подписания Заказчиком товарной накладной на данный товар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006A3B9A" w:rsidRPr="00513D2E">
        <w:rPr>
          <w:rFonts w:ascii="Times New Roman" w:hAnsi="Times New Roman" w:cs="Times New Roman"/>
          <w:sz w:val="24"/>
          <w:szCs w:val="24"/>
        </w:rPr>
        <w:t>.</w:t>
      </w:r>
    </w:p>
    <w:p w:rsidR="006A3B9A" w:rsidRPr="00251FDB" w:rsidRDefault="00553285" w:rsidP="0055328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w:t>
      </w:r>
      <w:r w:rsidR="006A3B9A" w:rsidRPr="00251FDB">
        <w:rPr>
          <w:rFonts w:ascii="Times New Roman" w:hAnsi="Times New Roman" w:cs="Times New Roman"/>
          <w:sz w:val="24"/>
          <w:szCs w:val="24"/>
        </w:rPr>
        <w:t>. Единые требования к участникам закупки:</w:t>
      </w:r>
    </w:p>
    <w:p w:rsidR="006A3B9A" w:rsidRPr="00251FDB" w:rsidRDefault="006A3B9A" w:rsidP="00553285">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непроведение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неприостановление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7B6BCF">
        <w:rPr>
          <w:rFonts w:ascii="Times New Roman" w:hAnsi="Times New Roman" w:cs="Times New Roman"/>
          <w:sz w:val="24"/>
          <w:szCs w:val="24"/>
        </w:rPr>
        <w:t>ли</w:t>
      </w:r>
      <w:r w:rsidRPr="00251FDB">
        <w:rPr>
          <w:rFonts w:ascii="Times New Roman" w:hAnsi="Times New Roman" w:cs="Times New Roman"/>
          <w:sz w:val="24"/>
          <w:szCs w:val="2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3B9A" w:rsidRPr="00251FDB" w:rsidRDefault="006A3B9A" w:rsidP="006A3B9A">
      <w:pPr>
        <w:tabs>
          <w:tab w:val="left" w:pos="1701"/>
        </w:tabs>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251FDB">
        <w:rPr>
          <w:rFonts w:ascii="Times New Roman" w:hAnsi="Times New Roman" w:cs="Times New Roman"/>
          <w:sz w:val="24"/>
          <w:szCs w:val="24"/>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2"/>
      </w:r>
      <w:r w:rsidRPr="00251FDB">
        <w:rPr>
          <w:rFonts w:ascii="Times New Roman" w:hAnsi="Times New Roman" w:cs="Times New Roman"/>
          <w:sz w:val="24"/>
          <w:szCs w:val="24"/>
        </w:rPr>
        <w:t>;</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6A3B9A" w:rsidRPr="00251FDB" w:rsidRDefault="006A3B9A" w:rsidP="006A3B9A">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p w:rsidR="006A3B9A" w:rsidRPr="00251FDB" w:rsidRDefault="006A3B9A" w:rsidP="006A3B9A">
      <w:pPr>
        <w:suppressAutoHyphens/>
        <w:jc w:val="both"/>
        <w:rPr>
          <w:rFonts w:ascii="Times New Roman" w:hAnsi="Times New Roman" w:cs="Times New Roman"/>
          <w:sz w:val="24"/>
          <w:szCs w:val="24"/>
        </w:rPr>
      </w:pPr>
      <w:r w:rsidRPr="00251FDB">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6A3B9A" w:rsidRPr="00251FDB" w:rsidRDefault="006A3B9A" w:rsidP="006A3B9A">
      <w:pPr>
        <w:suppressAutoHyphens/>
        <w:jc w:val="both"/>
        <w:rPr>
          <w:rFonts w:ascii="Times New Roman" w:hAnsi="Times New Roman" w:cs="Times New Roman"/>
          <w:sz w:val="24"/>
          <w:szCs w:val="24"/>
        </w:rPr>
      </w:pPr>
      <w:r w:rsidRPr="00251FD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A3B9A"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11.Требования, предъявляемые к участникам аукциона, в соответствии с </w:t>
      </w:r>
      <w:hyperlink r:id="rId7" w:anchor="/document/57431179/entry/3111" w:history="1">
        <w:r w:rsidRPr="00251FDB">
          <w:rPr>
            <w:rFonts w:ascii="Times New Roman" w:hAnsi="Times New Roman" w:cs="Times New Roman"/>
            <w:sz w:val="24"/>
            <w:szCs w:val="24"/>
          </w:rPr>
          <w:t>пунктом 1 части 1</w:t>
        </w:r>
      </w:hyperlink>
      <w:r w:rsidRPr="00251FDB">
        <w:rPr>
          <w:rFonts w:ascii="Times New Roman" w:hAnsi="Times New Roman" w:cs="Times New Roman"/>
          <w:sz w:val="24"/>
          <w:szCs w:val="24"/>
        </w:rPr>
        <w:t>, </w:t>
      </w:r>
      <w:hyperlink r:id="rId8" w:anchor="/document/57431179/entry/3120" w:history="1">
        <w:r w:rsidRPr="00251FDB">
          <w:rPr>
            <w:rFonts w:ascii="Times New Roman" w:hAnsi="Times New Roman" w:cs="Times New Roman"/>
            <w:sz w:val="24"/>
            <w:szCs w:val="24"/>
          </w:rPr>
          <w:t>частями 2</w:t>
        </w:r>
      </w:hyperlink>
      <w:r w:rsidRPr="00251FDB">
        <w:rPr>
          <w:rFonts w:ascii="Times New Roman" w:hAnsi="Times New Roman" w:cs="Times New Roman"/>
          <w:sz w:val="24"/>
          <w:szCs w:val="24"/>
        </w:rPr>
        <w:t> и </w:t>
      </w:r>
      <w:hyperlink r:id="rId9" w:anchor="/document/57431179/entry/990272" w:history="1">
        <w:r w:rsidRPr="00251FDB">
          <w:rPr>
            <w:rFonts w:ascii="Times New Roman" w:hAnsi="Times New Roman" w:cs="Times New Roman"/>
            <w:sz w:val="24"/>
            <w:szCs w:val="24"/>
          </w:rPr>
          <w:t>2.1</w:t>
        </w:r>
      </w:hyperlink>
      <w:r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Pr="00251FDB">
        <w:rPr>
          <w:rFonts w:ascii="Times New Roman" w:hAnsi="Times New Roman" w:cs="Times New Roman"/>
          <w:sz w:val="24"/>
          <w:szCs w:val="24"/>
          <w:u w:val="single"/>
        </w:rPr>
        <w:t>Не установлено.</w:t>
      </w:r>
    </w:p>
    <w:p w:rsidR="006A3B9A" w:rsidRPr="000D5149" w:rsidRDefault="006A3B9A" w:rsidP="006A3B9A">
      <w:pPr>
        <w:pStyle w:val="a5"/>
        <w:numPr>
          <w:ilvl w:val="0"/>
          <w:numId w:val="5"/>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w:t>
      </w:r>
      <w:r w:rsidRPr="00251FDB">
        <w:rPr>
          <w:rFonts w:ascii="Times New Roman" w:hAnsi="Times New Roman" w:cs="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w:t>
      </w:r>
      <w:hyperlink r:id="rId10" w:anchor="/document/57431179/entry/3120" w:history="1">
        <w:r w:rsidRPr="00251FDB">
          <w:rPr>
            <w:rStyle w:val="a3"/>
            <w:rFonts w:ascii="Times New Roman" w:hAnsi="Times New Roman" w:cs="Times New Roman"/>
            <w:color w:val="auto"/>
            <w:sz w:val="24"/>
            <w:szCs w:val="24"/>
            <w:shd w:val="clear" w:color="auto" w:fill="F3F1E9"/>
          </w:rPr>
          <w:t>частями 2</w:t>
        </w:r>
      </w:hyperlink>
      <w:r w:rsidRPr="00251FDB">
        <w:rPr>
          <w:rFonts w:ascii="Times New Roman" w:hAnsi="Times New Roman" w:cs="Times New Roman"/>
          <w:sz w:val="24"/>
          <w:szCs w:val="24"/>
          <w:shd w:val="clear" w:color="auto" w:fill="F3F1E9"/>
        </w:rPr>
        <w:t> и </w:t>
      </w:r>
      <w:hyperlink r:id="rId11" w:anchor="/document/57431179/entry/990272" w:history="1">
        <w:r w:rsidRPr="00251FDB">
          <w:rPr>
            <w:rStyle w:val="a3"/>
            <w:rFonts w:ascii="Times New Roman" w:hAnsi="Times New Roman" w:cs="Times New Roman"/>
            <w:color w:val="auto"/>
            <w:sz w:val="24"/>
            <w:szCs w:val="24"/>
            <w:shd w:val="clear" w:color="auto" w:fill="F3F1E9"/>
          </w:rPr>
          <w:t>2.1</w:t>
        </w:r>
      </w:hyperlink>
      <w:r w:rsidRPr="00251FDB">
        <w:rPr>
          <w:rFonts w:ascii="Times New Roman" w:hAnsi="Times New Roman" w:cs="Times New Roman"/>
          <w:sz w:val="24"/>
          <w:szCs w:val="24"/>
        </w:rPr>
        <w:t xml:space="preserve"> статьи 31 Закона о контрактной системе: </w:t>
      </w:r>
      <w:r w:rsidRPr="00251FDB">
        <w:rPr>
          <w:rFonts w:ascii="Times New Roman" w:hAnsi="Times New Roman" w:cs="Times New Roman"/>
          <w:sz w:val="24"/>
          <w:szCs w:val="24"/>
          <w:u w:val="single"/>
        </w:rPr>
        <w:t>Не установлено.</w:t>
      </w:r>
    </w:p>
    <w:p w:rsidR="006A3B9A" w:rsidRPr="00251FDB" w:rsidRDefault="006A3B9A" w:rsidP="006A3B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251FDB">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i/>
          <w:sz w:val="24"/>
          <w:szCs w:val="24"/>
        </w:rPr>
        <w:t>.</w:t>
      </w:r>
    </w:p>
    <w:p w:rsidR="006A3B9A" w:rsidRPr="00251FDB" w:rsidRDefault="006A3B9A" w:rsidP="006A3B9A">
      <w:pPr>
        <w:autoSpaceDE w:val="0"/>
        <w:autoSpaceDN w:val="0"/>
        <w:adjustRightInd w:val="0"/>
        <w:jc w:val="both"/>
        <w:rPr>
          <w:rFonts w:ascii="Times New Roman" w:hAnsi="Times New Roman" w:cs="Times New Roman"/>
          <w:sz w:val="24"/>
          <w:szCs w:val="24"/>
        </w:rPr>
      </w:pPr>
      <w:bookmarkStart w:id="0" w:name="_Ref166350767"/>
      <w:r>
        <w:rPr>
          <w:rFonts w:ascii="Times New Roman" w:hAnsi="Times New Roman" w:cs="Times New Roman"/>
          <w:sz w:val="24"/>
          <w:szCs w:val="24"/>
        </w:rPr>
        <w:t>15</w:t>
      </w:r>
      <w:r w:rsidRPr="00251FDB">
        <w:rPr>
          <w:rFonts w:ascii="Times New Roman" w:hAnsi="Times New Roman" w:cs="Times New Roman"/>
          <w:sz w:val="24"/>
          <w:szCs w:val="24"/>
        </w:rPr>
        <w:t>. Документация об аукционе в электронной форме размещена в единой информационной системе</w:t>
      </w:r>
      <w:r w:rsidRPr="00251FDB">
        <w:rPr>
          <w:rFonts w:ascii="Times New Roman" w:hAnsi="Times New Roman" w:cs="Times New Roman"/>
          <w:sz w:val="24"/>
          <w:szCs w:val="24"/>
        </w:rPr>
        <w:noBreakHyphen/>
        <w:t>www.</w:t>
      </w:r>
      <w:r w:rsidRPr="00251FDB">
        <w:rPr>
          <w:rFonts w:ascii="Times New Roman" w:hAnsi="Times New Roman" w:cs="Times New Roman"/>
          <w:sz w:val="24"/>
          <w:szCs w:val="24"/>
          <w:lang w:val="en-US"/>
        </w:rPr>
        <w:t>zakupki</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gov</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ru</w:t>
      </w:r>
      <w:r w:rsidRPr="00251FDB">
        <w:rPr>
          <w:rFonts w:ascii="Times New Roman" w:hAnsi="Times New Roman" w:cs="Times New Roman"/>
          <w:sz w:val="24"/>
          <w:szCs w:val="24"/>
        </w:rPr>
        <w:t>.</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w:t>
      </w:r>
      <w:r w:rsidRPr="00251FDB">
        <w:rPr>
          <w:rFonts w:ascii="Times New Roman" w:hAnsi="Times New Roman" w:cs="Times New Roman"/>
          <w:sz w:val="24"/>
          <w:szCs w:val="24"/>
        </w:rPr>
        <w:t>. Участник закупки</w:t>
      </w:r>
      <w:r w:rsidRPr="00F3654B">
        <w:rPr>
          <w:rFonts w:ascii="Times New Roman" w:hAnsi="Times New Roman" w:cs="Times New Roman"/>
          <w:sz w:val="24"/>
          <w:szCs w:val="24"/>
        </w:rPr>
        <w:t xml:space="preserve">, </w:t>
      </w:r>
      <w:r w:rsidRPr="00F3654B">
        <w:rPr>
          <w:rStyle w:val="a9"/>
          <w:rFonts w:ascii="Times New Roman" w:hAnsi="Times New Roman" w:cs="Times New Roman"/>
          <w:sz w:val="24"/>
          <w:szCs w:val="24"/>
        </w:rPr>
        <w:t xml:space="preserve">зарегистрированный в единой информационной системе </w:t>
      </w:r>
      <w:r w:rsidRPr="00F3654B">
        <w:rPr>
          <w:rFonts w:ascii="Times New Roman" w:hAnsi="Times New Roman" w:cs="Times New Roman"/>
          <w:sz w:val="24"/>
          <w:szCs w:val="24"/>
        </w:rPr>
        <w:t xml:space="preserve">(с 01.01.2019 в соответствии с требованиями статьи 24.1 Закона о контрактной системе) </w:t>
      </w:r>
      <w:r w:rsidRPr="00F3654B">
        <w:rPr>
          <w:rStyle w:val="a9"/>
          <w:rFonts w:ascii="Times New Roman" w:hAnsi="Times New Roman" w:cs="Times New Roman"/>
          <w:sz w:val="24"/>
          <w:szCs w:val="24"/>
        </w:rPr>
        <w:t>и аккредитованный</w:t>
      </w:r>
      <w:r w:rsidRPr="00F3654B">
        <w:rPr>
          <w:rFonts w:ascii="Times New Roman" w:hAnsi="Times New Roman" w:cs="Times New Roman"/>
          <w:sz w:val="24"/>
          <w:szCs w:val="24"/>
        </w:rPr>
        <w:t>  на электронной площадке, вправе подать заявку на участие в аукционе в электронной форме в любое</w:t>
      </w:r>
      <w:r w:rsidRPr="00251FDB">
        <w:rPr>
          <w:rFonts w:ascii="Times New Roman" w:hAnsi="Times New Roman" w:cs="Times New Roman"/>
          <w:sz w:val="24"/>
          <w:szCs w:val="24"/>
        </w:rPr>
        <w:t xml:space="preserve"> время с момента размещения извещения о его проведении до </w:t>
      </w:r>
      <w:r>
        <w:rPr>
          <w:rFonts w:ascii="Times New Roman" w:hAnsi="Times New Roman" w:cs="Times New Roman"/>
          <w:sz w:val="24"/>
          <w:szCs w:val="24"/>
        </w:rPr>
        <w:t>10</w:t>
      </w:r>
      <w:r w:rsidRPr="00251FDB">
        <w:rPr>
          <w:rFonts w:ascii="Times New Roman" w:hAnsi="Times New Roman" w:cs="Times New Roman"/>
          <w:sz w:val="24"/>
          <w:szCs w:val="24"/>
        </w:rPr>
        <w:t xml:space="preserve"> часов </w:t>
      </w:r>
      <w:r>
        <w:rPr>
          <w:rFonts w:ascii="Times New Roman" w:hAnsi="Times New Roman" w:cs="Times New Roman"/>
          <w:sz w:val="24"/>
          <w:szCs w:val="24"/>
        </w:rPr>
        <w:t>00</w:t>
      </w:r>
      <w:r w:rsidRPr="00251FDB">
        <w:rPr>
          <w:rFonts w:ascii="Times New Roman" w:hAnsi="Times New Roman" w:cs="Times New Roman"/>
          <w:sz w:val="24"/>
          <w:szCs w:val="24"/>
        </w:rPr>
        <w:t xml:space="preserve"> минут «</w:t>
      </w:r>
      <w:bookmarkStart w:id="1" w:name="_GoBack"/>
      <w:bookmarkEnd w:id="1"/>
      <w:r w:rsidR="001C699A">
        <w:rPr>
          <w:rFonts w:ascii="Times New Roman" w:hAnsi="Times New Roman" w:cs="Times New Roman"/>
          <w:sz w:val="24"/>
          <w:szCs w:val="24"/>
        </w:rPr>
        <w:t>____</w:t>
      </w:r>
      <w:r w:rsidRPr="00251FDB">
        <w:rPr>
          <w:rFonts w:ascii="Times New Roman" w:hAnsi="Times New Roman" w:cs="Times New Roman"/>
          <w:sz w:val="24"/>
          <w:szCs w:val="24"/>
        </w:rPr>
        <w:t>» </w:t>
      </w:r>
      <w:r w:rsidR="001C699A">
        <w:rPr>
          <w:rFonts w:ascii="Times New Roman" w:hAnsi="Times New Roman" w:cs="Times New Roman"/>
          <w:sz w:val="24"/>
          <w:szCs w:val="24"/>
        </w:rPr>
        <w:t>__________</w:t>
      </w:r>
      <w:r>
        <w:rPr>
          <w:rFonts w:ascii="Times New Roman" w:hAnsi="Times New Roman" w:cs="Times New Roman"/>
          <w:sz w:val="24"/>
          <w:szCs w:val="24"/>
        </w:rPr>
        <w:t xml:space="preserve">  </w:t>
      </w:r>
      <w:r w:rsidRPr="00251FDB">
        <w:rPr>
          <w:rFonts w:ascii="Times New Roman" w:hAnsi="Times New Roman" w:cs="Times New Roman"/>
          <w:sz w:val="24"/>
          <w:szCs w:val="24"/>
        </w:rPr>
        <w:t>201</w:t>
      </w:r>
      <w:r>
        <w:rPr>
          <w:rFonts w:ascii="Times New Roman" w:hAnsi="Times New Roman" w:cs="Times New Roman"/>
          <w:sz w:val="24"/>
          <w:szCs w:val="24"/>
        </w:rPr>
        <w:t>9</w:t>
      </w:r>
      <w:r w:rsidRPr="00251FDB">
        <w:rPr>
          <w:rFonts w:ascii="Times New Roman" w:hAnsi="Times New Roman" w:cs="Times New Roman"/>
          <w:sz w:val="24"/>
          <w:szCs w:val="24"/>
        </w:rPr>
        <w:t xml:space="preserve"> года.</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17</w:t>
      </w:r>
      <w:r w:rsidRPr="00251FDB">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r w:rsidRPr="00251FDB">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1C699A">
        <w:rPr>
          <w:rFonts w:ascii="Times New Roman" w:hAnsi="Times New Roman" w:cs="Times New Roman"/>
          <w:sz w:val="24"/>
          <w:szCs w:val="24"/>
        </w:rPr>
        <w:t>___</w:t>
      </w:r>
      <w:r w:rsidRPr="00251FDB">
        <w:rPr>
          <w:rFonts w:ascii="Times New Roman" w:hAnsi="Times New Roman" w:cs="Times New Roman"/>
          <w:sz w:val="24"/>
          <w:szCs w:val="24"/>
        </w:rPr>
        <w:t>» </w:t>
      </w:r>
      <w:r w:rsidR="001C699A">
        <w:rPr>
          <w:rFonts w:ascii="Times New Roman" w:hAnsi="Times New Roman" w:cs="Times New Roman"/>
          <w:sz w:val="24"/>
          <w:szCs w:val="24"/>
        </w:rPr>
        <w:t>__________</w:t>
      </w:r>
      <w:r>
        <w:rPr>
          <w:rFonts w:ascii="Times New Roman" w:hAnsi="Times New Roman" w:cs="Times New Roman"/>
          <w:sz w:val="24"/>
          <w:szCs w:val="24"/>
        </w:rPr>
        <w:t xml:space="preserve">  </w:t>
      </w:r>
      <w:r w:rsidRPr="00251FDB">
        <w:rPr>
          <w:rFonts w:ascii="Times New Roman" w:hAnsi="Times New Roman" w:cs="Times New Roman"/>
          <w:sz w:val="24"/>
          <w:szCs w:val="24"/>
        </w:rPr>
        <w:t>201</w:t>
      </w:r>
      <w:r>
        <w:rPr>
          <w:rFonts w:ascii="Times New Roman" w:hAnsi="Times New Roman" w:cs="Times New Roman"/>
          <w:sz w:val="24"/>
          <w:szCs w:val="24"/>
        </w:rPr>
        <w:t>9</w:t>
      </w:r>
      <w:r w:rsidRPr="00251FDB">
        <w:rPr>
          <w:rFonts w:ascii="Times New Roman" w:hAnsi="Times New Roman" w:cs="Times New Roman"/>
          <w:sz w:val="24"/>
          <w:szCs w:val="24"/>
        </w:rPr>
        <w:t xml:space="preserve"> года.</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19</w:t>
      </w:r>
      <w:r w:rsidRPr="00251FDB">
        <w:rPr>
          <w:rFonts w:ascii="Times New Roman" w:hAnsi="Times New Roman" w:cs="Times New Roman"/>
          <w:sz w:val="24"/>
          <w:szCs w:val="24"/>
        </w:rPr>
        <w:t>. Дата проведения аукциона в электронной форме: «</w:t>
      </w:r>
      <w:r w:rsidR="001C699A">
        <w:rPr>
          <w:rFonts w:ascii="Times New Roman" w:hAnsi="Times New Roman" w:cs="Times New Roman"/>
          <w:sz w:val="24"/>
          <w:szCs w:val="24"/>
        </w:rPr>
        <w:t>____</w:t>
      </w:r>
      <w:r w:rsidRPr="00251FDB">
        <w:rPr>
          <w:rFonts w:ascii="Times New Roman" w:hAnsi="Times New Roman" w:cs="Times New Roman"/>
          <w:sz w:val="24"/>
          <w:szCs w:val="24"/>
        </w:rPr>
        <w:t>» </w:t>
      </w:r>
      <w:r w:rsidR="001C699A">
        <w:rPr>
          <w:rFonts w:ascii="Times New Roman" w:hAnsi="Times New Roman" w:cs="Times New Roman"/>
          <w:sz w:val="24"/>
          <w:szCs w:val="24"/>
        </w:rPr>
        <w:t>__________</w:t>
      </w:r>
      <w:r>
        <w:rPr>
          <w:rFonts w:ascii="Times New Roman" w:hAnsi="Times New Roman" w:cs="Times New Roman"/>
          <w:sz w:val="24"/>
          <w:szCs w:val="24"/>
        </w:rPr>
        <w:t xml:space="preserve">  </w:t>
      </w:r>
      <w:r w:rsidRPr="00251FDB">
        <w:rPr>
          <w:rFonts w:ascii="Times New Roman" w:hAnsi="Times New Roman" w:cs="Times New Roman"/>
          <w:sz w:val="24"/>
          <w:szCs w:val="24"/>
        </w:rPr>
        <w:t>201</w:t>
      </w:r>
      <w:r>
        <w:rPr>
          <w:rFonts w:ascii="Times New Roman" w:hAnsi="Times New Roman" w:cs="Times New Roman"/>
          <w:sz w:val="24"/>
          <w:szCs w:val="24"/>
        </w:rPr>
        <w:t>9</w:t>
      </w:r>
      <w:r w:rsidRPr="00251FDB">
        <w:rPr>
          <w:rFonts w:ascii="Times New Roman" w:hAnsi="Times New Roman" w:cs="Times New Roman"/>
          <w:sz w:val="24"/>
          <w:szCs w:val="24"/>
        </w:rPr>
        <w:t xml:space="preserve"> года.</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20</w:t>
      </w:r>
      <w:r w:rsidRPr="00251FDB">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sz w:val="24"/>
          <w:szCs w:val="24"/>
          <w:u w:val="single"/>
        </w:rPr>
        <w:t xml:space="preserve">не </w:t>
      </w:r>
      <w:r w:rsidRPr="00251FDB">
        <w:rPr>
          <w:rFonts w:ascii="Times New Roman" w:hAnsi="Times New Roman" w:cs="Times New Roman"/>
          <w:b/>
          <w:i/>
          <w:sz w:val="24"/>
          <w:szCs w:val="24"/>
          <w:u w:val="single"/>
        </w:rPr>
        <w:t>предоставляются</w:t>
      </w:r>
      <w:r w:rsidRPr="00251FDB">
        <w:rPr>
          <w:rStyle w:val="a8"/>
          <w:b/>
          <w:bCs/>
          <w:sz w:val="24"/>
          <w:szCs w:val="24"/>
        </w:rPr>
        <w:footnoteReference w:id="3"/>
      </w:r>
      <w:r w:rsidRPr="00251FDB">
        <w:rPr>
          <w:rFonts w:ascii="Times New Roman" w:hAnsi="Times New Roman" w:cs="Times New Roman"/>
          <w:i/>
          <w:sz w:val="24"/>
          <w:szCs w:val="24"/>
        </w:rPr>
        <w:t xml:space="preserve">. </w:t>
      </w:r>
    </w:p>
    <w:p w:rsidR="006A3B9A" w:rsidRPr="00251FDB" w:rsidRDefault="006A3B9A" w:rsidP="006A3B9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Pr="00251FDB">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организациям инвалидов:</w:t>
      </w:r>
      <w:r w:rsidR="00B9467B">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251FDB">
        <w:rPr>
          <w:rFonts w:ascii="Times New Roman" w:hAnsi="Times New Roman" w:cs="Times New Roman"/>
          <w:b/>
          <w:i/>
          <w:sz w:val="24"/>
          <w:szCs w:val="24"/>
        </w:rPr>
        <w:t>предоставляются.</w:t>
      </w:r>
      <w:r w:rsidRPr="00251FDB">
        <w:rPr>
          <w:rStyle w:val="a8"/>
          <w:b/>
          <w:bCs/>
          <w:sz w:val="24"/>
          <w:szCs w:val="24"/>
        </w:rPr>
        <w:footnoteReference w:id="4"/>
      </w:r>
      <w:r w:rsidRPr="00251FDB">
        <w:rPr>
          <w:rFonts w:ascii="Times New Roman" w:hAnsi="Times New Roman" w:cs="Times New Roman"/>
          <w:i/>
          <w:sz w:val="24"/>
          <w:szCs w:val="24"/>
        </w:rPr>
        <w:t xml:space="preserve">. </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Pr="00251FDB">
        <w:rPr>
          <w:rFonts w:ascii="Times New Roman" w:hAnsi="Times New Roman" w:cs="Times New Roman"/>
          <w:sz w:val="24"/>
          <w:szCs w:val="24"/>
        </w:rPr>
        <w:t xml:space="preserve">. Размер обеспечения заявки на участие в закупке: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BD2ECA" w:rsidRPr="00BD2ECA">
        <w:rPr>
          <w:rFonts w:ascii="Times New Roman" w:hAnsi="Times New Roman" w:cs="Times New Roman"/>
          <w:b/>
          <w:sz w:val="24"/>
          <w:szCs w:val="24"/>
          <w:u w:val="single"/>
        </w:rPr>
        <w:t>2 388</w:t>
      </w:r>
      <w:r w:rsidR="00BD2ECA">
        <w:rPr>
          <w:rFonts w:ascii="Tahoma" w:hAnsi="Tahoma" w:cs="Tahoma"/>
          <w:sz w:val="21"/>
          <w:szCs w:val="21"/>
        </w:rPr>
        <w:t xml:space="preserve"> </w:t>
      </w:r>
      <w:r w:rsidR="00553285" w:rsidRPr="00B9467B">
        <w:rPr>
          <w:rFonts w:ascii="Times New Roman" w:hAnsi="Times New Roman" w:cs="Times New Roman"/>
          <w:b/>
          <w:sz w:val="24"/>
          <w:szCs w:val="24"/>
          <w:u w:val="single"/>
        </w:rPr>
        <w:t>(</w:t>
      </w:r>
      <w:r w:rsidR="00BD2ECA">
        <w:rPr>
          <w:rFonts w:ascii="Times New Roman" w:hAnsi="Times New Roman" w:cs="Times New Roman"/>
          <w:b/>
          <w:sz w:val="24"/>
          <w:szCs w:val="24"/>
          <w:u w:val="single"/>
        </w:rPr>
        <w:t>две тысячи триста восемьдесят восемь) рублей  20 копеек</w:t>
      </w:r>
      <w:r w:rsidRPr="00251FDB">
        <w:rPr>
          <w:rFonts w:ascii="Times New Roman" w:hAnsi="Times New Roman" w:cs="Times New Roman"/>
          <w:b/>
          <w:sz w:val="24"/>
          <w:szCs w:val="24"/>
          <w:u w:val="single"/>
        </w:rPr>
        <w:t>.</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A3B9A" w:rsidRPr="00251FDB" w:rsidRDefault="006A3B9A" w:rsidP="006A3B9A">
      <w:pPr>
        <w:pStyle w:val="3"/>
        <w:keepNext w:val="0"/>
        <w:spacing w:before="0" w:after="0"/>
        <w:jc w:val="both"/>
        <w:rPr>
          <w:rFonts w:ascii="Times New Roman" w:hAnsi="Times New Roman"/>
          <w:b w:val="0"/>
          <w:bCs w:val="0"/>
          <w:sz w:val="24"/>
          <w:szCs w:val="24"/>
        </w:rPr>
      </w:pPr>
      <w:r>
        <w:rPr>
          <w:rFonts w:ascii="Times New Roman" w:hAnsi="Times New Roman"/>
          <w:b w:val="0"/>
          <w:bCs w:val="0"/>
          <w:sz w:val="24"/>
          <w:szCs w:val="24"/>
        </w:rPr>
        <w:t>23</w:t>
      </w:r>
      <w:r w:rsidRPr="00251FDB">
        <w:rPr>
          <w:rFonts w:ascii="Times New Roman" w:hAnsi="Times New Roman"/>
          <w:b w:val="0"/>
          <w:bCs w:val="0"/>
          <w:sz w:val="24"/>
          <w:szCs w:val="24"/>
        </w:rPr>
        <w:t xml:space="preserve">.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дополнений)или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6A3B9A" w:rsidRPr="00251FDB" w:rsidRDefault="006A3B9A" w:rsidP="006A3B9A">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r w:rsidRPr="00251FDB">
        <w:rPr>
          <w:rStyle w:val="a8"/>
          <w:sz w:val="24"/>
          <w:szCs w:val="24"/>
        </w:rPr>
        <w:footnoteReference w:id="5"/>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BD2ECA" w:rsidRPr="00BD2ECA">
        <w:rPr>
          <w:rFonts w:ascii="Times New Roman" w:hAnsi="Times New Roman" w:cs="Times New Roman"/>
          <w:b/>
          <w:sz w:val="24"/>
          <w:szCs w:val="24"/>
          <w:u w:val="single"/>
        </w:rPr>
        <w:t>11 941</w:t>
      </w:r>
      <w:r w:rsidR="00BD2ECA">
        <w:rPr>
          <w:rFonts w:ascii="Times New Roman" w:hAnsi="Times New Roman" w:cs="Times New Roman"/>
          <w:b/>
          <w:sz w:val="24"/>
          <w:szCs w:val="24"/>
          <w:u w:val="single"/>
        </w:rPr>
        <w:t xml:space="preserve"> (одиннадцать тысяч девятьсот сорок один</w:t>
      </w:r>
      <w:r>
        <w:rPr>
          <w:rFonts w:ascii="Times New Roman" w:hAnsi="Times New Roman" w:cs="Times New Roman"/>
          <w:b/>
          <w:sz w:val="24"/>
          <w:szCs w:val="24"/>
          <w:u w:val="single"/>
        </w:rPr>
        <w:t xml:space="preserve">) </w:t>
      </w:r>
      <w:r w:rsidR="00BD2ECA">
        <w:rPr>
          <w:rFonts w:ascii="Times New Roman" w:hAnsi="Times New Roman" w:cs="Times New Roman"/>
          <w:b/>
          <w:sz w:val="24"/>
          <w:szCs w:val="24"/>
          <w:u w:val="single"/>
        </w:rPr>
        <w:t>рубль 00</w:t>
      </w:r>
      <w:r>
        <w:rPr>
          <w:rFonts w:ascii="Times New Roman" w:hAnsi="Times New Roman" w:cs="Times New Roman"/>
          <w:b/>
          <w:sz w:val="24"/>
          <w:szCs w:val="24"/>
          <w:u w:val="single"/>
        </w:rPr>
        <w:t xml:space="preserve"> копеек</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A3B9A" w:rsidRPr="00251FDB" w:rsidRDefault="006A3B9A" w:rsidP="006A3B9A">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6A3B9A" w:rsidRPr="00251FDB" w:rsidRDefault="006A3B9A" w:rsidP="006A3B9A">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lastRenderedPageBreak/>
        <w:t>2) осуществления закупки услуги по предоставлению кредита;</w:t>
      </w:r>
    </w:p>
    <w:p w:rsidR="006A3B9A" w:rsidRPr="00251FDB" w:rsidRDefault="006A3B9A" w:rsidP="006A3B9A">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6A3B9A" w:rsidRPr="00251FDB" w:rsidRDefault="006A3B9A" w:rsidP="006A3B9A">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6A3B9A" w:rsidRPr="00251FDB" w:rsidRDefault="006A3B9A" w:rsidP="006A3B9A">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 xml:space="preserve">2.  Банковская гарантия должна содержать: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3"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w:t>
      </w:r>
      <w:r w:rsidRPr="00251FDB">
        <w:rPr>
          <w:rFonts w:ascii="Times New Roman" w:hAnsi="Times New Roman" w:cs="Times New Roman"/>
          <w:sz w:val="24"/>
          <w:szCs w:val="24"/>
        </w:rPr>
        <w:lastRenderedPageBreak/>
        <w:t>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4"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A3B9A" w:rsidRPr="00251FDB" w:rsidRDefault="006A3B9A" w:rsidP="006A3B9A">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6A3B9A" w:rsidRPr="00251FDB" w:rsidRDefault="006A3B9A" w:rsidP="006A3B9A">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6A3B9A" w:rsidRPr="00251FDB" w:rsidRDefault="006A3B9A" w:rsidP="006A3B9A">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0"/>
    <w:p w:rsidR="006A3B9A" w:rsidRPr="00251FDB" w:rsidRDefault="006A3B9A" w:rsidP="006A3B9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Депфин Югорска (МБОУ «Средняя общеобразовательная школа № 6», л/с 300.14.106.0)</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р/с 40701810100063000008,</w:t>
      </w:r>
    </w:p>
    <w:p w:rsidR="006A3B9A" w:rsidRPr="00251FDB" w:rsidRDefault="006A3B9A" w:rsidP="006A3B9A">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6A3B9A" w:rsidRPr="00251FDB" w:rsidRDefault="006A3B9A" w:rsidP="006A3B9A">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Pr>
          <w:rFonts w:ascii="Times New Roman" w:hAnsi="Times New Roman" w:cs="Times New Roman"/>
          <w:bCs/>
          <w:sz w:val="24"/>
          <w:szCs w:val="24"/>
        </w:rPr>
        <w:t xml:space="preserve">ового договора на поставку </w:t>
      </w:r>
      <w:r w:rsidR="00C9719D">
        <w:rPr>
          <w:rFonts w:ascii="Times New Roman" w:hAnsi="Times New Roman" w:cs="Times New Roman"/>
          <w:sz w:val="24"/>
          <w:szCs w:val="24"/>
        </w:rPr>
        <w:t>ягод свежемороженых</w:t>
      </w:r>
      <w:r w:rsidRPr="00251FDB">
        <w:rPr>
          <w:rFonts w:ascii="Times New Roman" w:hAnsi="Times New Roman" w:cs="Times New Roman"/>
          <w:sz w:val="24"/>
          <w:szCs w:val="24"/>
        </w:rPr>
        <w:t>»;</w:t>
      </w:r>
    </w:p>
    <w:p w:rsidR="006A3B9A" w:rsidRPr="00251FDB" w:rsidRDefault="006A3B9A" w:rsidP="006A3B9A">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3B9A" w:rsidRPr="00251FDB" w:rsidRDefault="006A3B9A" w:rsidP="006A3B9A">
      <w:pPr>
        <w:pStyle w:val="4"/>
        <w:keepNext w:val="0"/>
        <w:numPr>
          <w:ilvl w:val="0"/>
          <w:numId w:val="2"/>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средств считается непредоставленным;</w:t>
      </w:r>
    </w:p>
    <w:p w:rsidR="006A3B9A" w:rsidRPr="00251FDB" w:rsidRDefault="006A3B9A" w:rsidP="006A3B9A">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6A3B9A" w:rsidRPr="00251FDB" w:rsidRDefault="006A3B9A" w:rsidP="006A3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sidRPr="00251FDB">
        <w:rPr>
          <w:rFonts w:ascii="Times New Roman" w:hAnsi="Times New Roman" w:cs="Times New Roman"/>
          <w:sz w:val="24"/>
          <w:szCs w:val="24"/>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251FDB">
        <w:rPr>
          <w:rFonts w:ascii="Times New Roman" w:hAnsi="Times New Roman" w:cs="Times New Roman"/>
          <w:sz w:val="24"/>
          <w:szCs w:val="24"/>
        </w:rPr>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6A3B9A" w:rsidRPr="00251FDB" w:rsidRDefault="006A3B9A" w:rsidP="006A3B9A">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B9467B">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6A3B9A" w:rsidRPr="00251FDB" w:rsidRDefault="006A3B9A" w:rsidP="006A3B9A">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w:t>
      </w:r>
      <w:r w:rsidRPr="00251FDB">
        <w:rPr>
          <w:rFonts w:ascii="Times New Roman" w:eastAsiaTheme="minorHAnsi" w:hAnsi="Times New Roman" w:cs="Times New Roman"/>
          <w:sz w:val="24"/>
          <w:szCs w:val="24"/>
        </w:rPr>
        <w:lastRenderedPageBreak/>
        <w:t xml:space="preserve">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6A3B9A" w:rsidRPr="00251FDB" w:rsidRDefault="006A3B9A" w:rsidP="006A3B9A">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00CD53B5">
        <w:rPr>
          <w:rFonts w:ascii="Times New Roman" w:hAnsi="Times New Roman" w:cs="Times New Roman"/>
          <w:b/>
          <w:sz w:val="24"/>
          <w:szCs w:val="24"/>
          <w:u w:val="single"/>
        </w:rPr>
        <w:t xml:space="preserve"> </w:t>
      </w:r>
      <w:r w:rsidRPr="00251FDB">
        <w:rPr>
          <w:rFonts w:ascii="Times New Roman" w:hAnsi="Times New Roman" w:cs="Times New Roman"/>
          <w:b/>
          <w:sz w:val="24"/>
          <w:szCs w:val="24"/>
          <w:u w:val="single"/>
        </w:rPr>
        <w:t>установлено;</w:t>
      </w:r>
    </w:p>
    <w:p w:rsidR="006A3B9A" w:rsidRPr="00251FDB" w:rsidRDefault="006A3B9A" w:rsidP="006A3B9A">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9467B">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6A3B9A" w:rsidRPr="00251FDB" w:rsidRDefault="006A3B9A" w:rsidP="006A3B9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tblPr>
      <w:tblGrid>
        <w:gridCol w:w="4219"/>
        <w:gridCol w:w="5812"/>
      </w:tblGrid>
      <w:tr w:rsidR="006A3B9A" w:rsidRPr="00251FDB" w:rsidTr="008D4381">
        <w:tc>
          <w:tcPr>
            <w:tcW w:w="4219" w:type="dxa"/>
            <w:vAlign w:val="bottom"/>
            <w:hideMark/>
          </w:tcPr>
          <w:p w:rsidR="006A3B9A" w:rsidRPr="00251FDB" w:rsidRDefault="006A3B9A" w:rsidP="008D4381">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6A3B9A" w:rsidRPr="00251FDB" w:rsidRDefault="006A3B9A" w:rsidP="008D4381">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6A3B9A" w:rsidRPr="00251FDB" w:rsidRDefault="006A3B9A" w:rsidP="006A3B9A">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6A3B9A" w:rsidRPr="00251FDB" w:rsidRDefault="006A3B9A" w:rsidP="006A3B9A">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6A3B9A" w:rsidRPr="00251FDB" w:rsidRDefault="006A3B9A" w:rsidP="006A3B9A">
      <w:pPr>
        <w:tabs>
          <w:tab w:val="num" w:pos="567"/>
        </w:tabs>
        <w:autoSpaceDE w:val="0"/>
        <w:autoSpaceDN w:val="0"/>
        <w:adjustRightInd w:val="0"/>
        <w:spacing w:after="0" w:line="240" w:lineRule="auto"/>
        <w:ind w:left="284"/>
        <w:rPr>
          <w:rFonts w:ascii="Times New Roman" w:hAnsi="Times New Roman" w:cs="Times New Roman"/>
          <w:sz w:val="24"/>
          <w:szCs w:val="24"/>
        </w:rPr>
      </w:pPr>
    </w:p>
    <w:p w:rsidR="006A3B9A" w:rsidRPr="00251FDB" w:rsidRDefault="006A3B9A" w:rsidP="006A3B9A">
      <w:pPr>
        <w:spacing w:after="0" w:line="240" w:lineRule="auto"/>
        <w:ind w:left="1416" w:hanging="1416"/>
        <w:jc w:val="both"/>
        <w:rPr>
          <w:rFonts w:ascii="Times New Roman" w:hAnsi="Times New Roman" w:cs="Times New Roman"/>
          <w:sz w:val="24"/>
          <w:szCs w:val="24"/>
        </w:rPr>
      </w:pPr>
    </w:p>
    <w:p w:rsidR="006A3B9A" w:rsidRPr="00251FDB" w:rsidRDefault="006A3B9A" w:rsidP="006A3B9A">
      <w:pPr>
        <w:rPr>
          <w:rFonts w:ascii="Times New Roman" w:hAnsi="Times New Roman" w:cs="Times New Roman"/>
          <w:sz w:val="24"/>
          <w:szCs w:val="24"/>
        </w:rPr>
      </w:pPr>
    </w:p>
    <w:p w:rsidR="00AC39DF" w:rsidRDefault="00AC39DF"/>
    <w:sectPr w:rsidR="00AC39DF" w:rsidSect="00F960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D55" w:rsidRDefault="00BD3D55" w:rsidP="006A3B9A">
      <w:pPr>
        <w:spacing w:after="0" w:line="240" w:lineRule="auto"/>
      </w:pPr>
      <w:r>
        <w:separator/>
      </w:r>
    </w:p>
  </w:endnote>
  <w:endnote w:type="continuationSeparator" w:id="1">
    <w:p w:rsidR="00BD3D55" w:rsidRDefault="00BD3D55" w:rsidP="006A3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D55" w:rsidRDefault="00BD3D55" w:rsidP="006A3B9A">
      <w:pPr>
        <w:spacing w:after="0" w:line="240" w:lineRule="auto"/>
      </w:pPr>
      <w:r>
        <w:separator/>
      </w:r>
    </w:p>
  </w:footnote>
  <w:footnote w:type="continuationSeparator" w:id="1">
    <w:p w:rsidR="00BD3D55" w:rsidRDefault="00BD3D55" w:rsidP="006A3B9A">
      <w:pPr>
        <w:spacing w:after="0" w:line="240" w:lineRule="auto"/>
      </w:pPr>
      <w:r>
        <w:continuationSeparator/>
      </w:r>
    </w:p>
  </w:footnote>
  <w:footnote w:id="2">
    <w:p w:rsidR="006A3B9A" w:rsidRDefault="006A3B9A" w:rsidP="006A3B9A">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A3B9A" w:rsidRDefault="006A3B9A" w:rsidP="006A3B9A">
      <w:pPr>
        <w:pStyle w:val="a6"/>
      </w:pPr>
    </w:p>
  </w:footnote>
  <w:footnote w:id="3">
    <w:p w:rsidR="006A3B9A" w:rsidRDefault="006A3B9A" w:rsidP="006A3B9A">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6A3B9A" w:rsidRDefault="006A3B9A" w:rsidP="006A3B9A">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6A3B9A" w:rsidRDefault="006A3B9A" w:rsidP="006A3B9A">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A3B9A"/>
    <w:rsid w:val="00016083"/>
    <w:rsid w:val="000F4130"/>
    <w:rsid w:val="001C699A"/>
    <w:rsid w:val="004843B1"/>
    <w:rsid w:val="005163E3"/>
    <w:rsid w:val="00553285"/>
    <w:rsid w:val="00563605"/>
    <w:rsid w:val="005A6927"/>
    <w:rsid w:val="00622276"/>
    <w:rsid w:val="006663A0"/>
    <w:rsid w:val="00675E20"/>
    <w:rsid w:val="006A3B9A"/>
    <w:rsid w:val="00730161"/>
    <w:rsid w:val="00745CB8"/>
    <w:rsid w:val="007B6BCF"/>
    <w:rsid w:val="007C2B21"/>
    <w:rsid w:val="0094476C"/>
    <w:rsid w:val="00956613"/>
    <w:rsid w:val="009B5FE9"/>
    <w:rsid w:val="009C5FFB"/>
    <w:rsid w:val="009D47E0"/>
    <w:rsid w:val="00A21828"/>
    <w:rsid w:val="00A4376C"/>
    <w:rsid w:val="00A60A43"/>
    <w:rsid w:val="00AC39DF"/>
    <w:rsid w:val="00AD4F47"/>
    <w:rsid w:val="00B9467B"/>
    <w:rsid w:val="00BB1980"/>
    <w:rsid w:val="00BD2ECA"/>
    <w:rsid w:val="00BD3D55"/>
    <w:rsid w:val="00C34560"/>
    <w:rsid w:val="00C53E88"/>
    <w:rsid w:val="00C807F9"/>
    <w:rsid w:val="00C9719D"/>
    <w:rsid w:val="00CB132C"/>
    <w:rsid w:val="00CB21A9"/>
    <w:rsid w:val="00CD53B5"/>
    <w:rsid w:val="00CF6C69"/>
    <w:rsid w:val="00D41F5D"/>
    <w:rsid w:val="00E22429"/>
    <w:rsid w:val="00F96057"/>
    <w:rsid w:val="00FA5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iPriority w:val="99"/>
    <w:unhideWhenUsed/>
    <w:rsid w:val="006A3B9A"/>
    <w:rPr>
      <w:color w:val="0000FF"/>
      <w:u w:val="single"/>
    </w:rPr>
  </w:style>
  <w:style w:type="paragraph" w:styleId="a4">
    <w:name w:val="Normal (Web)"/>
    <w:basedOn w:val="a"/>
    <w:uiPriority w:val="99"/>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semiHidden/>
    <w:rsid w:val="00BD2E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3326</Words>
  <Characters>18963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2019-04-22T05:45:00Z</cp:lastPrinted>
  <dcterms:created xsi:type="dcterms:W3CDTF">2019-02-13T05:46:00Z</dcterms:created>
  <dcterms:modified xsi:type="dcterms:W3CDTF">2019-04-22T05:45:00Z</dcterms:modified>
</cp:coreProperties>
</file>