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D66C16"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w:t>
      </w:r>
      <w:r w:rsidRPr="00D43DAD">
        <w:rPr>
          <w:rFonts w:ascii="Times New Roman" w:eastAsia="Times New Roman" w:hAnsi="Times New Roman" w:cs="Times New Roman"/>
          <w:sz w:val="24"/>
          <w:szCs w:val="24"/>
          <w:lang w:eastAsia="ru-RU"/>
        </w:rPr>
        <w:t xml:space="preserve">№ </w:t>
      </w:r>
      <w:r w:rsidR="008F5800" w:rsidRPr="008F5800">
        <w:rPr>
          <w:rFonts w:ascii="Times New Roman" w:eastAsia="Times New Roman" w:hAnsi="Times New Roman" w:cs="Times New Roman"/>
          <w:sz w:val="24"/>
          <w:szCs w:val="24"/>
          <w:lang w:eastAsia="ru-RU"/>
        </w:rPr>
        <w:t>203862200236886220100101730018020244</w:t>
      </w:r>
      <w:r w:rsidRPr="00D43DAD">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Администрация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w:t>
      </w:r>
      <w:proofErr w:type="gramStart"/>
      <w:r w:rsidRPr="00CB67DF">
        <w:rPr>
          <w:rFonts w:ascii="Times New Roman" w:eastAsia="Times New Roman" w:hAnsi="Times New Roman" w:cs="Times New Roman"/>
          <w:color w:val="00000A"/>
          <w:sz w:val="24"/>
          <w:szCs w:val="24"/>
          <w:lang w:eastAsia="ru-RU"/>
        </w:rPr>
        <w:t>именуемая</w:t>
      </w:r>
      <w:proofErr w:type="gramEnd"/>
      <w:r w:rsidRPr="00CB67DF">
        <w:rPr>
          <w:rFonts w:ascii="Times New Roman" w:eastAsia="Times New Roman" w:hAnsi="Times New Roman" w:cs="Times New Roman"/>
          <w:color w:val="00000A"/>
          <w:sz w:val="24"/>
          <w:szCs w:val="24"/>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(протокол_________ от _____ № _____)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CB67DF">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CB67DF"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1. Предмет контракта</w:t>
      </w:r>
    </w:p>
    <w:p w:rsidR="00407514" w:rsidRPr="00CB67DF"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1.1.</w:t>
      </w:r>
      <w:r w:rsidRPr="00CB67DF">
        <w:rPr>
          <w:rFonts w:ascii="Times New Roman" w:eastAsia="Times New Roman" w:hAnsi="Times New Roman" w:cs="Times New Roman"/>
          <w:color w:val="000000"/>
          <w:sz w:val="24"/>
          <w:szCs w:val="24"/>
          <w:lang w:eastAsia="ru-RU"/>
        </w:rPr>
        <w:tab/>
      </w:r>
      <w:r w:rsidRPr="00CB67DF">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Контракта </w:t>
      </w:r>
      <w:r w:rsidR="0027337B" w:rsidRPr="00CB67DF">
        <w:rPr>
          <w:rFonts w:ascii="Times New Roman" w:eastAsia="Times New Roman" w:hAnsi="Times New Roman" w:cs="Times New Roman"/>
          <w:bCs/>
          <w:color w:val="000000"/>
          <w:sz w:val="24"/>
          <w:szCs w:val="24"/>
          <w:lang w:eastAsia="ru-RU"/>
        </w:rPr>
        <w:t xml:space="preserve">услуги </w:t>
      </w:r>
      <w:r w:rsidR="008F5800" w:rsidRPr="008F5800">
        <w:rPr>
          <w:rFonts w:ascii="Times New Roman" w:eastAsia="Times New Roman" w:hAnsi="Times New Roman" w:cs="Times New Roman"/>
          <w:bCs/>
          <w:color w:val="000000"/>
          <w:sz w:val="24"/>
          <w:szCs w:val="24"/>
          <w:lang w:eastAsia="ru-RU"/>
        </w:rPr>
        <w:t>по техническому обслуживанию оборудования системы пожарной сигнализации</w:t>
      </w:r>
      <w:r w:rsidRPr="00CB67DF">
        <w:rPr>
          <w:rFonts w:ascii="Times New Roman" w:eastAsia="Times New Roman" w:hAnsi="Times New Roman" w:cs="Times New Roman"/>
          <w:color w:val="000099"/>
          <w:sz w:val="24"/>
          <w:szCs w:val="24"/>
          <w:lang w:eastAsia="ru-RU"/>
        </w:rPr>
        <w:t>,</w:t>
      </w:r>
      <w:r w:rsidRPr="00CB67DF">
        <w:rPr>
          <w:rFonts w:ascii="Times New Roman" w:eastAsia="Times New Roman" w:hAnsi="Times New Roman" w:cs="Times New Roman"/>
          <w:color w:val="00000A"/>
          <w:sz w:val="24"/>
          <w:szCs w:val="24"/>
          <w:lang w:eastAsia="ru-RU"/>
        </w:rPr>
        <w:t xml:space="preserve"> а Заказчик</w:t>
      </w:r>
      <w:r w:rsidRPr="00CB67DF">
        <w:rPr>
          <w:rFonts w:ascii="Times New Roman" w:eastAsia="Times New Roman" w:hAnsi="Times New Roman" w:cs="Times New Roman"/>
          <w:color w:val="000000"/>
          <w:sz w:val="24"/>
          <w:szCs w:val="24"/>
          <w:lang w:eastAsia="ru-RU"/>
        </w:rPr>
        <w:t xml:space="preserve"> обязуется </w:t>
      </w:r>
      <w:proofErr w:type="gramStart"/>
      <w:r w:rsidRPr="00CB67DF">
        <w:rPr>
          <w:rFonts w:ascii="Times New Roman" w:eastAsia="Times New Roman" w:hAnsi="Times New Roman" w:cs="Times New Roman"/>
          <w:color w:val="000000"/>
          <w:sz w:val="24"/>
          <w:szCs w:val="24"/>
          <w:lang w:eastAsia="ru-RU"/>
        </w:rPr>
        <w:t>принять и оплатить</w:t>
      </w:r>
      <w:proofErr w:type="gramEnd"/>
      <w:r w:rsidRPr="00CB67DF">
        <w:rPr>
          <w:rFonts w:ascii="Times New Roman" w:eastAsia="Times New Roman" w:hAnsi="Times New Roman" w:cs="Times New Roman"/>
          <w:color w:val="000000"/>
          <w:sz w:val="24"/>
          <w:szCs w:val="24"/>
          <w:lang w:eastAsia="ru-RU"/>
        </w:rPr>
        <w:t xml:space="preserve"> их.</w:t>
      </w:r>
    </w:p>
    <w:p w:rsidR="00407514" w:rsidRPr="00CB67DF" w:rsidRDefault="00407514" w:rsidP="00F12968">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 xml:space="preserve">Состав и объем услуг определяется в </w:t>
      </w:r>
      <w:r w:rsidR="004675F4">
        <w:rPr>
          <w:rFonts w:ascii="Times New Roman" w:eastAsia="Times New Roman" w:hAnsi="Times New Roman" w:cs="Times New Roman"/>
          <w:color w:val="000000"/>
          <w:sz w:val="24"/>
          <w:szCs w:val="24"/>
          <w:lang w:eastAsia="ru-RU"/>
        </w:rPr>
        <w:t>Техническом задании</w:t>
      </w:r>
      <w:r w:rsidRPr="00CB67DF">
        <w:rPr>
          <w:rFonts w:ascii="Times New Roman" w:eastAsia="Times New Roman" w:hAnsi="Times New Roman" w:cs="Times New Roman"/>
          <w:color w:val="000000"/>
          <w:sz w:val="24"/>
          <w:szCs w:val="24"/>
          <w:lang w:eastAsia="ru-RU"/>
        </w:rPr>
        <w:t xml:space="preserve"> (Приложение</w:t>
      </w:r>
      <w:r w:rsidR="0005513E">
        <w:rPr>
          <w:rFonts w:ascii="Times New Roman" w:eastAsia="Times New Roman" w:hAnsi="Times New Roman" w:cs="Times New Roman"/>
          <w:color w:val="000000"/>
          <w:sz w:val="24"/>
          <w:szCs w:val="24"/>
          <w:lang w:eastAsia="ru-RU"/>
        </w:rPr>
        <w:t xml:space="preserve"> </w:t>
      </w:r>
      <w:r w:rsidR="004675F4">
        <w:rPr>
          <w:rFonts w:ascii="Times New Roman" w:eastAsia="Times New Roman" w:hAnsi="Times New Roman" w:cs="Times New Roman"/>
          <w:color w:val="000000"/>
          <w:sz w:val="24"/>
          <w:szCs w:val="24"/>
          <w:lang w:eastAsia="ru-RU"/>
        </w:rPr>
        <w:t>1</w:t>
      </w:r>
      <w:r w:rsidRPr="00CB67DF">
        <w:rPr>
          <w:rFonts w:ascii="Times New Roman" w:eastAsia="Times New Roman" w:hAnsi="Times New Roman" w:cs="Times New Roman"/>
          <w:color w:val="000000"/>
          <w:sz w:val="24"/>
          <w:szCs w:val="24"/>
          <w:lang w:eastAsia="ru-RU"/>
        </w:rPr>
        <w:t>) к Контракту.</w:t>
      </w:r>
    </w:p>
    <w:p w:rsidR="008F5800" w:rsidRPr="008F5800" w:rsidRDefault="00401C7D" w:rsidP="008F5800">
      <w:pPr>
        <w:pStyle w:val="a9"/>
        <w:numPr>
          <w:ilvl w:val="1"/>
          <w:numId w:val="1"/>
        </w:numPr>
        <w:autoSpaceDE w:val="0"/>
        <w:spacing w:after="0" w:line="240" w:lineRule="auto"/>
        <w:jc w:val="both"/>
        <w:rPr>
          <w:rFonts w:ascii="Times New Roman" w:eastAsia="Times New Roman" w:hAnsi="Times New Roman" w:cs="Times New Roman"/>
          <w:color w:val="000000"/>
          <w:sz w:val="24"/>
          <w:szCs w:val="24"/>
          <w:lang w:eastAsia="ru-RU"/>
        </w:rPr>
      </w:pPr>
      <w:r w:rsidRPr="008F5800">
        <w:rPr>
          <w:rFonts w:ascii="Times New Roman" w:eastAsia="Times New Roman" w:hAnsi="Times New Roman" w:cs="Times New Roman"/>
          <w:color w:val="000000"/>
          <w:sz w:val="24"/>
          <w:szCs w:val="24"/>
          <w:lang w:eastAsia="ru-RU"/>
        </w:rPr>
        <w:t>Место оказания услуг:</w:t>
      </w:r>
    </w:p>
    <w:p w:rsidR="008F5800" w:rsidRPr="008F5800" w:rsidRDefault="008F5800" w:rsidP="008F5800">
      <w:pPr>
        <w:pStyle w:val="a9"/>
        <w:autoSpaceDE w:val="0"/>
        <w:spacing w:after="0" w:line="240" w:lineRule="auto"/>
        <w:ind w:left="0" w:firstLine="709"/>
        <w:jc w:val="both"/>
        <w:rPr>
          <w:rFonts w:ascii="Times New Roman" w:eastAsia="Times New Roman" w:hAnsi="Times New Roman" w:cs="Times New Roman"/>
          <w:color w:val="000000"/>
          <w:sz w:val="24"/>
          <w:szCs w:val="24"/>
          <w:lang w:eastAsia="ru-RU"/>
        </w:rPr>
      </w:pPr>
      <w:r w:rsidRPr="008F5800">
        <w:rPr>
          <w:rFonts w:ascii="Times New Roman" w:eastAsia="Times New Roman" w:hAnsi="Times New Roman" w:cs="Times New Roman"/>
          <w:color w:val="000000"/>
          <w:sz w:val="24"/>
          <w:szCs w:val="24"/>
          <w:lang w:eastAsia="ru-RU"/>
        </w:rPr>
        <w:t xml:space="preserve">Ханты-Мансийский автономный округ - Югра, г. </w:t>
      </w:r>
      <w:proofErr w:type="spellStart"/>
      <w:r w:rsidRPr="008F5800">
        <w:rPr>
          <w:rFonts w:ascii="Times New Roman" w:eastAsia="Times New Roman" w:hAnsi="Times New Roman" w:cs="Times New Roman"/>
          <w:color w:val="000000"/>
          <w:sz w:val="24"/>
          <w:szCs w:val="24"/>
          <w:lang w:eastAsia="ru-RU"/>
        </w:rPr>
        <w:t>Югорск</w:t>
      </w:r>
      <w:proofErr w:type="spellEnd"/>
      <w:r w:rsidRPr="008F5800">
        <w:rPr>
          <w:rFonts w:ascii="Times New Roman" w:eastAsia="Times New Roman" w:hAnsi="Times New Roman" w:cs="Times New Roman"/>
          <w:color w:val="000000"/>
          <w:sz w:val="24"/>
          <w:szCs w:val="24"/>
          <w:lang w:eastAsia="ru-RU"/>
        </w:rPr>
        <w:t xml:space="preserve">, </w:t>
      </w:r>
    </w:p>
    <w:p w:rsidR="008F5800" w:rsidRPr="008F5800" w:rsidRDefault="008F5800" w:rsidP="008F5800">
      <w:pPr>
        <w:pStyle w:val="a9"/>
        <w:autoSpaceDE w:val="0"/>
        <w:spacing w:after="0" w:line="240" w:lineRule="auto"/>
        <w:ind w:left="0" w:firstLine="709"/>
        <w:jc w:val="both"/>
        <w:rPr>
          <w:rFonts w:ascii="Times New Roman" w:eastAsia="Times New Roman" w:hAnsi="Times New Roman" w:cs="Times New Roman"/>
          <w:color w:val="000000"/>
          <w:sz w:val="24"/>
          <w:szCs w:val="24"/>
          <w:lang w:eastAsia="ru-RU"/>
        </w:rPr>
      </w:pPr>
      <w:r w:rsidRPr="008F5800">
        <w:rPr>
          <w:rFonts w:ascii="Times New Roman" w:eastAsia="Times New Roman" w:hAnsi="Times New Roman" w:cs="Times New Roman"/>
          <w:color w:val="000000"/>
          <w:sz w:val="24"/>
          <w:szCs w:val="24"/>
          <w:lang w:eastAsia="ru-RU"/>
        </w:rPr>
        <w:t xml:space="preserve">- ул. 40 лет Победы,11 (здание администрации города </w:t>
      </w:r>
      <w:proofErr w:type="spellStart"/>
      <w:r w:rsidRPr="008F5800">
        <w:rPr>
          <w:rFonts w:ascii="Times New Roman" w:eastAsia="Times New Roman" w:hAnsi="Times New Roman" w:cs="Times New Roman"/>
          <w:color w:val="000000"/>
          <w:sz w:val="24"/>
          <w:szCs w:val="24"/>
          <w:lang w:eastAsia="ru-RU"/>
        </w:rPr>
        <w:t>Югорска</w:t>
      </w:r>
      <w:proofErr w:type="spellEnd"/>
      <w:r w:rsidRPr="008F5800">
        <w:rPr>
          <w:rFonts w:ascii="Times New Roman" w:eastAsia="Times New Roman" w:hAnsi="Times New Roman" w:cs="Times New Roman"/>
          <w:color w:val="000000"/>
          <w:sz w:val="24"/>
          <w:szCs w:val="24"/>
          <w:lang w:eastAsia="ru-RU"/>
        </w:rPr>
        <w:t>);</w:t>
      </w:r>
    </w:p>
    <w:p w:rsidR="008F5800" w:rsidRPr="008F5800" w:rsidRDefault="008F5800" w:rsidP="008F5800">
      <w:pPr>
        <w:pStyle w:val="a9"/>
        <w:autoSpaceDE w:val="0"/>
        <w:spacing w:after="0" w:line="240" w:lineRule="auto"/>
        <w:ind w:left="0" w:firstLine="709"/>
        <w:jc w:val="both"/>
        <w:rPr>
          <w:rFonts w:ascii="Times New Roman" w:eastAsia="Times New Roman" w:hAnsi="Times New Roman" w:cs="Times New Roman"/>
          <w:color w:val="000000"/>
          <w:sz w:val="24"/>
          <w:szCs w:val="24"/>
          <w:lang w:eastAsia="ru-RU"/>
        </w:rPr>
      </w:pPr>
      <w:r w:rsidRPr="008F5800">
        <w:rPr>
          <w:rFonts w:ascii="Times New Roman" w:eastAsia="Times New Roman" w:hAnsi="Times New Roman" w:cs="Times New Roman"/>
          <w:color w:val="000000"/>
          <w:sz w:val="24"/>
          <w:szCs w:val="24"/>
          <w:lang w:eastAsia="ru-RU"/>
        </w:rPr>
        <w:t>- ул. 40 лет Победы, 9</w:t>
      </w:r>
      <w:proofErr w:type="gramStart"/>
      <w:r w:rsidRPr="008F5800">
        <w:rPr>
          <w:rFonts w:ascii="Times New Roman" w:eastAsia="Times New Roman" w:hAnsi="Times New Roman" w:cs="Times New Roman"/>
          <w:color w:val="000000"/>
          <w:sz w:val="24"/>
          <w:szCs w:val="24"/>
          <w:lang w:eastAsia="ru-RU"/>
        </w:rPr>
        <w:t xml:space="preserve"> А</w:t>
      </w:r>
      <w:proofErr w:type="gramEnd"/>
      <w:r w:rsidRPr="008F5800">
        <w:rPr>
          <w:rFonts w:ascii="Times New Roman" w:eastAsia="Times New Roman" w:hAnsi="Times New Roman" w:cs="Times New Roman"/>
          <w:color w:val="000000"/>
          <w:sz w:val="24"/>
          <w:szCs w:val="24"/>
          <w:lang w:eastAsia="ru-RU"/>
        </w:rPr>
        <w:t xml:space="preserve"> (помещения отдела по первичному воинскому учету);</w:t>
      </w:r>
    </w:p>
    <w:p w:rsidR="008F5800" w:rsidRPr="008F5800" w:rsidRDefault="008F5800" w:rsidP="008F5800">
      <w:pPr>
        <w:pStyle w:val="a9"/>
        <w:autoSpaceDE w:val="0"/>
        <w:spacing w:after="0" w:line="240" w:lineRule="auto"/>
        <w:ind w:left="0" w:firstLine="709"/>
        <w:jc w:val="both"/>
        <w:rPr>
          <w:rFonts w:ascii="Times New Roman" w:eastAsia="Times New Roman" w:hAnsi="Times New Roman" w:cs="Times New Roman"/>
          <w:color w:val="000000"/>
          <w:sz w:val="24"/>
          <w:szCs w:val="24"/>
          <w:lang w:eastAsia="ru-RU"/>
        </w:rPr>
      </w:pPr>
      <w:r w:rsidRPr="008F5800">
        <w:rPr>
          <w:rFonts w:ascii="Times New Roman" w:eastAsia="Times New Roman" w:hAnsi="Times New Roman" w:cs="Times New Roman"/>
          <w:color w:val="000000"/>
          <w:sz w:val="24"/>
          <w:szCs w:val="24"/>
          <w:lang w:eastAsia="ru-RU"/>
        </w:rPr>
        <w:t>- ул. Механизаторов, 22 (здание департамента жилищно-коммунального и строительного комплекса);</w:t>
      </w:r>
    </w:p>
    <w:p w:rsidR="008F5800" w:rsidRPr="008F5800" w:rsidRDefault="008F5800" w:rsidP="008F5800">
      <w:pPr>
        <w:pStyle w:val="a9"/>
        <w:autoSpaceDE w:val="0"/>
        <w:spacing w:after="0" w:line="240" w:lineRule="auto"/>
        <w:ind w:left="0" w:firstLine="709"/>
        <w:jc w:val="both"/>
        <w:rPr>
          <w:rFonts w:ascii="Times New Roman" w:eastAsia="Times New Roman" w:hAnsi="Times New Roman" w:cs="Times New Roman"/>
          <w:color w:val="000000"/>
          <w:sz w:val="24"/>
          <w:szCs w:val="24"/>
          <w:lang w:eastAsia="ru-RU"/>
        </w:rPr>
      </w:pPr>
      <w:r w:rsidRPr="008F5800">
        <w:rPr>
          <w:rFonts w:ascii="Times New Roman" w:eastAsia="Times New Roman" w:hAnsi="Times New Roman" w:cs="Times New Roman"/>
          <w:color w:val="000000"/>
          <w:sz w:val="24"/>
          <w:szCs w:val="24"/>
          <w:lang w:eastAsia="ru-RU"/>
        </w:rPr>
        <w:t>- ул. Ленина, 41 (помещения управления опеки и попечительства, помещения отдела комиссии по делам несовершеннолетних, помещения отдела административной комиссии);</w:t>
      </w:r>
    </w:p>
    <w:p w:rsidR="00F03FF2" w:rsidRPr="008F5800" w:rsidRDefault="008F5800" w:rsidP="008F5800">
      <w:pPr>
        <w:pStyle w:val="a9"/>
        <w:autoSpaceDE w:val="0"/>
        <w:spacing w:after="0" w:line="240" w:lineRule="auto"/>
        <w:ind w:left="0" w:firstLine="709"/>
        <w:jc w:val="both"/>
        <w:rPr>
          <w:rFonts w:ascii="Times New Roman" w:eastAsia="Times New Roman" w:hAnsi="Times New Roman" w:cs="Times New Roman"/>
          <w:color w:val="000000"/>
          <w:sz w:val="24"/>
          <w:szCs w:val="24"/>
          <w:lang w:eastAsia="ru-RU"/>
        </w:rPr>
      </w:pPr>
      <w:r w:rsidRPr="008F5800">
        <w:rPr>
          <w:rFonts w:ascii="Times New Roman" w:eastAsia="Times New Roman" w:hAnsi="Times New Roman" w:cs="Times New Roman"/>
          <w:color w:val="000000"/>
          <w:sz w:val="24"/>
          <w:szCs w:val="24"/>
          <w:lang w:eastAsia="ru-RU"/>
        </w:rPr>
        <w:t xml:space="preserve">- ул. </w:t>
      </w:r>
      <w:proofErr w:type="gramStart"/>
      <w:r w:rsidRPr="008F5800">
        <w:rPr>
          <w:rFonts w:ascii="Times New Roman" w:eastAsia="Times New Roman" w:hAnsi="Times New Roman" w:cs="Times New Roman"/>
          <w:color w:val="000000"/>
          <w:sz w:val="24"/>
          <w:szCs w:val="24"/>
          <w:lang w:eastAsia="ru-RU"/>
        </w:rPr>
        <w:t>Железнодорожная</w:t>
      </w:r>
      <w:proofErr w:type="gramEnd"/>
      <w:r w:rsidRPr="008F5800">
        <w:rPr>
          <w:rFonts w:ascii="Times New Roman" w:eastAsia="Times New Roman" w:hAnsi="Times New Roman" w:cs="Times New Roman"/>
          <w:color w:val="000000"/>
          <w:sz w:val="24"/>
          <w:szCs w:val="24"/>
          <w:lang w:eastAsia="ru-RU"/>
        </w:rPr>
        <w:t>, 43/1 (здание архива).</w:t>
      </w:r>
    </w:p>
    <w:p w:rsidR="00EF46DC" w:rsidRPr="00CB67DF" w:rsidRDefault="00EF46DC" w:rsidP="00EF46DC">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CB67DF"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2. Цена контракта и порядок расчётов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B67DF">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CB67DF">
        <w:rPr>
          <w:rFonts w:ascii="Times New Roman" w:eastAsia="Times New Roman" w:hAnsi="Times New Roman" w:cs="Times New Roman"/>
          <w:sz w:val="24"/>
          <w:szCs w:val="24"/>
          <w:lang w:eastAsia="ru-RU"/>
        </w:rPr>
        <w:t xml:space="preserve">Источник финансирования: </w:t>
      </w:r>
      <w:r w:rsidR="00F03FF2" w:rsidRPr="00F03FF2">
        <w:rPr>
          <w:rFonts w:ascii="Times New Roman" w:eastAsia="Times New Roman" w:hAnsi="Times New Roman" w:cs="Times New Roman"/>
          <w:b/>
          <w:sz w:val="24"/>
          <w:szCs w:val="24"/>
          <w:lang w:eastAsia="ru-RU"/>
        </w:rPr>
        <w:t xml:space="preserve">бюджет города </w:t>
      </w:r>
      <w:proofErr w:type="spellStart"/>
      <w:r w:rsidR="00F03FF2" w:rsidRPr="00F03FF2">
        <w:rPr>
          <w:rFonts w:ascii="Times New Roman" w:eastAsia="Times New Roman" w:hAnsi="Times New Roman" w:cs="Times New Roman"/>
          <w:b/>
          <w:sz w:val="24"/>
          <w:szCs w:val="24"/>
          <w:lang w:eastAsia="ru-RU"/>
        </w:rPr>
        <w:t>Югорска</w:t>
      </w:r>
      <w:proofErr w:type="spellEnd"/>
      <w:r w:rsidR="00F03FF2" w:rsidRPr="00F03FF2">
        <w:rPr>
          <w:rFonts w:ascii="Times New Roman" w:eastAsia="Times New Roman" w:hAnsi="Times New Roman" w:cs="Times New Roman"/>
          <w:b/>
          <w:sz w:val="24"/>
          <w:szCs w:val="24"/>
          <w:lang w:eastAsia="ru-RU"/>
        </w:rPr>
        <w:t xml:space="preserve"> на 202</w:t>
      </w:r>
      <w:r w:rsidR="00D70984">
        <w:rPr>
          <w:rFonts w:ascii="Times New Roman" w:eastAsia="Times New Roman" w:hAnsi="Times New Roman" w:cs="Times New Roman"/>
          <w:b/>
          <w:sz w:val="24"/>
          <w:szCs w:val="24"/>
          <w:lang w:eastAsia="ru-RU"/>
        </w:rPr>
        <w:t>1</w:t>
      </w:r>
      <w:r w:rsidR="00F03FF2" w:rsidRPr="00F03FF2">
        <w:rPr>
          <w:rFonts w:ascii="Times New Roman" w:eastAsia="Times New Roman" w:hAnsi="Times New Roman" w:cs="Times New Roman"/>
          <w:b/>
          <w:sz w:val="24"/>
          <w:szCs w:val="24"/>
          <w:lang w:eastAsia="ru-RU"/>
        </w:rPr>
        <w:t xml:space="preserve"> год</w:t>
      </w:r>
      <w:r w:rsidR="00447B44">
        <w:rPr>
          <w:rFonts w:ascii="Times New Roman" w:eastAsia="Times New Roman" w:hAnsi="Times New Roman" w:cs="Times New Roman"/>
          <w:b/>
          <w:sz w:val="24"/>
          <w:szCs w:val="24"/>
          <w:lang w:eastAsia="ru-RU"/>
        </w:rPr>
        <w:t xml:space="preserve"> </w:t>
      </w:r>
      <w:r w:rsidR="00447B44" w:rsidRPr="00447B44">
        <w:rPr>
          <w:rFonts w:ascii="Times New Roman" w:eastAsia="Times New Roman" w:hAnsi="Times New Roman" w:cs="Times New Roman"/>
          <w:b/>
          <w:sz w:val="24"/>
          <w:szCs w:val="24"/>
          <w:lang w:eastAsia="ru-RU"/>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w:t>
      </w:r>
      <w:proofErr w:type="gramEnd"/>
      <w:r w:rsidR="00447B44" w:rsidRPr="00447B44">
        <w:rPr>
          <w:rFonts w:ascii="Times New Roman" w:eastAsia="Times New Roman" w:hAnsi="Times New Roman" w:cs="Times New Roman"/>
          <w:b/>
          <w:sz w:val="24"/>
          <w:szCs w:val="24"/>
          <w:lang w:eastAsia="ru-RU"/>
        </w:rPr>
        <w:t xml:space="preserve"> </w:t>
      </w:r>
      <w:proofErr w:type="gramStart"/>
      <w:r w:rsidR="00447B44" w:rsidRPr="00447B44">
        <w:rPr>
          <w:rFonts w:ascii="Times New Roman" w:eastAsia="Times New Roman" w:hAnsi="Times New Roman" w:cs="Times New Roman"/>
          <w:b/>
          <w:sz w:val="24"/>
          <w:szCs w:val="24"/>
          <w:lang w:eastAsia="ru-RU"/>
        </w:rPr>
        <w:t xml:space="preserve">дети-сироты и дети, оставшиеся без попечения родителей, за обеспечением надлежащего санитарного и технического состояния жилых помещений, а также за </w:t>
      </w:r>
      <w:r w:rsidR="00447B44" w:rsidRPr="00447B44">
        <w:rPr>
          <w:rFonts w:ascii="Times New Roman" w:eastAsia="Times New Roman" w:hAnsi="Times New Roman" w:cs="Times New Roman"/>
          <w:b/>
          <w:sz w:val="24"/>
          <w:szCs w:val="24"/>
          <w:lang w:eastAsia="ru-RU"/>
        </w:rPr>
        <w:lastRenderedPageBreak/>
        <w:t>распоряжением ими), 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w:t>
      </w:r>
      <w:proofErr w:type="gramEnd"/>
      <w:r w:rsidR="00447B44" w:rsidRPr="00447B44">
        <w:rPr>
          <w:rFonts w:ascii="Times New Roman" w:eastAsia="Times New Roman" w:hAnsi="Times New Roman" w:cs="Times New Roman"/>
          <w:b/>
          <w:sz w:val="24"/>
          <w:szCs w:val="24"/>
          <w:lang w:eastAsia="ru-RU"/>
        </w:rPr>
        <w:t xml:space="preserve"> № </w:t>
      </w:r>
      <w:proofErr w:type="gramStart"/>
      <w:r w:rsidR="00447B44" w:rsidRPr="00447B44">
        <w:rPr>
          <w:rFonts w:ascii="Times New Roman" w:eastAsia="Times New Roman" w:hAnsi="Times New Roman" w:cs="Times New Roman"/>
          <w:b/>
          <w:sz w:val="24"/>
          <w:szCs w:val="24"/>
          <w:lang w:eastAsia="ru-RU"/>
        </w:rPr>
        <w:t>102-оз "Об административных правонарушениях", 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r w:rsidR="00F03FF2" w:rsidRPr="00F03FF2">
        <w:rPr>
          <w:rFonts w:ascii="Times New Roman" w:eastAsia="Times New Roman" w:hAnsi="Times New Roman" w:cs="Times New Roman"/>
          <w:sz w:val="24"/>
          <w:szCs w:val="24"/>
          <w:lang w:eastAsia="ru-RU"/>
        </w:rPr>
        <w:t xml:space="preserve"> </w:t>
      </w:r>
      <w:proofErr w:type="gramEnd"/>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CB67DF">
        <w:rPr>
          <w:rFonts w:ascii="Times New Roman" w:eastAsia="Times New Roman" w:hAnsi="Times New Roman" w:cs="Times New Roman"/>
          <w:sz w:val="24"/>
          <w:szCs w:val="24"/>
          <w:lang w:eastAsia="ru-RU"/>
        </w:rPr>
        <w:t xml:space="preserve"> (__  %): _________________________ </w:t>
      </w:r>
      <w:proofErr w:type="gramEnd"/>
      <w:r w:rsidRPr="00CB67DF">
        <w:rPr>
          <w:rFonts w:ascii="Times New Roman" w:eastAsia="Times New Roman" w:hAnsi="Times New Roman" w:cs="Times New Roman"/>
          <w:sz w:val="24"/>
          <w:szCs w:val="24"/>
          <w:lang w:eastAsia="ru-RU"/>
        </w:rPr>
        <w:t>рублей __ копеек /</w:t>
      </w:r>
      <w:r w:rsidRPr="00CB67DF">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CB67DF">
        <w:rPr>
          <w:rFonts w:ascii="Times New Roman" w:eastAsia="Times New Roman" w:hAnsi="Times New Roman" w:cs="Times New Roman"/>
          <w:i/>
          <w:sz w:val="24"/>
          <w:szCs w:val="24"/>
          <w:vertAlign w:val="superscript"/>
          <w:lang w:eastAsia="ru-RU"/>
        </w:rPr>
        <w:footnoteReference w:id="1"/>
      </w:r>
      <w:r w:rsidRPr="00CB67DF">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sz w:val="24"/>
          <w:szCs w:val="24"/>
          <w:lang w:eastAsia="ru-RU"/>
        </w:rPr>
        <w:t xml:space="preserve">2.3. В общую цену Контракта включены </w:t>
      </w:r>
      <w:r w:rsidRPr="00CB67DF">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CB67DF">
        <w:rPr>
          <w:rFonts w:ascii="Times New Roman" w:eastAsia="Times New Roman" w:hAnsi="Times New Roman" w:cs="Times New Roman"/>
          <w:color w:val="00000A"/>
          <w:sz w:val="24"/>
          <w:szCs w:val="24"/>
          <w:lang w:eastAsia="ru-RU"/>
        </w:rPr>
        <w:t>расходы</w:t>
      </w:r>
      <w:proofErr w:type="gramEnd"/>
      <w:r w:rsidRPr="00CB67DF">
        <w:rPr>
          <w:rFonts w:ascii="Times New Roman" w:eastAsia="Times New Roman" w:hAnsi="Times New Roman" w:cs="Times New Roman"/>
          <w:color w:val="00000A"/>
          <w:sz w:val="24"/>
          <w:szCs w:val="24"/>
          <w:lang w:eastAsia="ru-RU"/>
        </w:rPr>
        <w:t xml:space="preserve"> связанные с оказанием услуг.</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CB67DF" w:rsidRDefault="00407514" w:rsidP="00F90D0D">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2.4.4. Расчёт за оказанные услуги осуществляется </w:t>
      </w:r>
      <w:r w:rsidR="00896326">
        <w:rPr>
          <w:rFonts w:ascii="Times New Roman" w:eastAsia="Times New Roman" w:hAnsi="Times New Roman" w:cs="Times New Roman"/>
          <w:color w:val="00000A"/>
          <w:sz w:val="24"/>
          <w:szCs w:val="24"/>
          <w:lang w:eastAsia="ru-RU"/>
        </w:rPr>
        <w:t>ежемесячно</w:t>
      </w:r>
      <w:r w:rsidRPr="00CB67DF">
        <w:rPr>
          <w:rFonts w:ascii="Times New Roman" w:eastAsia="Times New Roman" w:hAnsi="Times New Roman" w:cs="Times New Roman"/>
          <w:color w:val="00000A"/>
          <w:sz w:val="24"/>
          <w:szCs w:val="24"/>
          <w:lang w:eastAsia="ru-RU"/>
        </w:rPr>
        <w:t>, по факту оказанных услуг в течение 15 (пятнадцати) рабочих дней со дня подписания Заказчиком документа о приёмке</w:t>
      </w:r>
      <w:r w:rsidR="00EF46DC">
        <w:rPr>
          <w:rFonts w:ascii="Times New Roman" w:eastAsia="Times New Roman" w:hAnsi="Times New Roman" w:cs="Times New Roman"/>
          <w:color w:val="00000A"/>
          <w:sz w:val="24"/>
          <w:szCs w:val="24"/>
          <w:lang w:eastAsia="ru-RU"/>
        </w:rPr>
        <w:t xml:space="preserve"> -</w:t>
      </w:r>
      <w:r w:rsidR="00BE19A9" w:rsidRPr="00CB67DF">
        <w:rPr>
          <w:rFonts w:ascii="Times New Roman" w:eastAsia="Times New Roman" w:hAnsi="Times New Roman" w:cs="Times New Roman"/>
          <w:color w:val="00000A"/>
          <w:sz w:val="24"/>
          <w:szCs w:val="24"/>
          <w:lang w:eastAsia="ru-RU"/>
        </w:rPr>
        <w:t xml:space="preserve"> акта об оказанных услугах</w:t>
      </w:r>
      <w:r w:rsidR="00EF46DC">
        <w:rPr>
          <w:rFonts w:ascii="Times New Roman" w:eastAsia="Times New Roman" w:hAnsi="Times New Roman" w:cs="Times New Roman"/>
          <w:color w:val="00000A"/>
          <w:sz w:val="24"/>
          <w:szCs w:val="24"/>
          <w:lang w:eastAsia="ru-RU"/>
        </w:rPr>
        <w:t>, товарной накладной (унифицированная форма – ТОРГ-12)</w:t>
      </w:r>
      <w:r w:rsidR="00652DD0">
        <w:rPr>
          <w:rFonts w:ascii="Times New Roman" w:eastAsia="Times New Roman" w:hAnsi="Times New Roman" w:cs="Times New Roman"/>
          <w:color w:val="00000A"/>
          <w:sz w:val="24"/>
          <w:szCs w:val="24"/>
          <w:lang w:eastAsia="ru-RU"/>
        </w:rPr>
        <w:t>.</w:t>
      </w:r>
      <w:r w:rsidRPr="00CB67DF">
        <w:rPr>
          <w:rFonts w:ascii="Times New Roman" w:eastAsia="Times New Roman" w:hAnsi="Times New Roman" w:cs="Times New Roman"/>
          <w:color w:val="00000A"/>
          <w:sz w:val="24"/>
          <w:szCs w:val="24"/>
          <w:lang w:eastAsia="ru-RU"/>
        </w:rPr>
        <w:t xml:space="preserve"> </w:t>
      </w:r>
      <w:r w:rsidR="00EF46DC">
        <w:rPr>
          <w:rFonts w:ascii="Times New Roman" w:eastAsia="Times New Roman" w:hAnsi="Times New Roman" w:cs="Times New Roman"/>
          <w:color w:val="00000A"/>
          <w:sz w:val="24"/>
          <w:szCs w:val="24"/>
          <w:lang w:eastAsia="ru-RU"/>
        </w:rPr>
        <w:t xml:space="preserve">Акт об оказанных услугах оформляется на </w:t>
      </w:r>
      <w:r w:rsidR="00896326" w:rsidRPr="00896326">
        <w:rPr>
          <w:rFonts w:ascii="Times New Roman" w:eastAsia="Times New Roman" w:hAnsi="Times New Roman" w:cs="Times New Roman"/>
          <w:color w:val="00000A"/>
          <w:sz w:val="24"/>
          <w:szCs w:val="24"/>
          <w:lang w:eastAsia="ru-RU"/>
        </w:rPr>
        <w:t>услуги по техническому обслуживанию оборудования системы пожарной сигнализации</w:t>
      </w:r>
      <w:r w:rsidR="00652DD0">
        <w:rPr>
          <w:rFonts w:ascii="Times New Roman" w:eastAsia="Times New Roman" w:hAnsi="Times New Roman" w:cs="Times New Roman"/>
          <w:color w:val="00000A"/>
          <w:sz w:val="24"/>
          <w:szCs w:val="24"/>
          <w:lang w:eastAsia="ru-RU"/>
        </w:rPr>
        <w:t xml:space="preserve">, </w:t>
      </w:r>
      <w:r w:rsidR="00652DD0" w:rsidRPr="00652DD0">
        <w:rPr>
          <w:rFonts w:ascii="Times New Roman" w:eastAsia="Times New Roman" w:hAnsi="Times New Roman" w:cs="Times New Roman"/>
          <w:color w:val="00000A"/>
          <w:sz w:val="24"/>
          <w:szCs w:val="24"/>
          <w:lang w:eastAsia="ru-RU"/>
        </w:rPr>
        <w:t>согласно спецификации (Приложение</w:t>
      </w:r>
      <w:r w:rsidR="00896326">
        <w:rPr>
          <w:rFonts w:ascii="Times New Roman" w:eastAsia="Times New Roman" w:hAnsi="Times New Roman" w:cs="Times New Roman"/>
          <w:color w:val="00000A"/>
          <w:sz w:val="24"/>
          <w:szCs w:val="24"/>
          <w:lang w:eastAsia="ru-RU"/>
        </w:rPr>
        <w:t xml:space="preserve"> 2</w:t>
      </w:r>
      <w:r w:rsidR="00652DD0" w:rsidRPr="00652DD0">
        <w:rPr>
          <w:rFonts w:ascii="Times New Roman" w:eastAsia="Times New Roman" w:hAnsi="Times New Roman" w:cs="Times New Roman"/>
          <w:color w:val="00000A"/>
          <w:sz w:val="24"/>
          <w:szCs w:val="24"/>
          <w:lang w:eastAsia="ru-RU"/>
        </w:rPr>
        <w:t>) к Контракту.</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53940" w:rsidRPr="00CB67DF" w:rsidRDefault="00C53940"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0D5838" w:rsidRPr="00CB67DF"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3. Права и обязанности сторон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 Заказчик имеет право:</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3.1.1. Досрочно </w:t>
      </w:r>
      <w:proofErr w:type="gramStart"/>
      <w:r w:rsidRPr="00CB67DF">
        <w:rPr>
          <w:rFonts w:ascii="Times New Roman" w:eastAsia="Times New Roman" w:hAnsi="Times New Roman" w:cs="Times New Roman"/>
          <w:sz w:val="24"/>
          <w:szCs w:val="24"/>
          <w:lang w:eastAsia="ru-RU"/>
        </w:rPr>
        <w:t>принять и оплатить</w:t>
      </w:r>
      <w:proofErr w:type="gramEnd"/>
      <w:r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3.1.2. По согласованию с Исполнителем изменить объем услуг в соответствии с пунктом 12.6 Контракта. </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3.1.3.  Требовать возмещения неустойки и (или) убытков, причиненных по вине Исполнителя.</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lastRenderedPageBreak/>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CB67DF" w:rsidRDefault="00401C7D" w:rsidP="00401C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3.1.5. Осуществлять иные права, предусмотренные Контрактом и законодательством Российской Федерации.</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 Заказчик обязан: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3.2.1. Обеспечить приемку оказанных по Контракту услуг по объему и качеству.</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3.2.2. Оплатить услуги в порядке, предусмотренном Контрактом.</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w:t>
      </w:r>
      <w:r w:rsidRPr="00CB67DF">
        <w:rPr>
          <w:rFonts w:ascii="Times New Roman" w:eastAsia="Times New Roman" w:hAnsi="Times New Roman" w:cs="Times New Roman"/>
          <w:sz w:val="24"/>
          <w:szCs w:val="24"/>
          <w:lang w:eastAsia="x-none"/>
        </w:rPr>
        <w:t>3</w:t>
      </w:r>
      <w:r w:rsidRPr="00CB67DF">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 Исполнитель обязан:</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3.3.1. Оказать услуги в сроки,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3.3.5. Выполнять иные обязанности, предусмотренные Контрактом.</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 Исполнитель вправе:</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220BF7" w:rsidRDefault="00401C7D" w:rsidP="00220BF7">
      <w:pPr>
        <w:shd w:val="clear" w:color="auto" w:fill="FFFFFF"/>
        <w:tabs>
          <w:tab w:val="left" w:pos="1498"/>
        </w:tabs>
        <w:spacing w:line="240" w:lineRule="auto"/>
        <w:ind w:firstLine="709"/>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3.4.2. По согласованию с Заказчиком досрочно оказать услуги.</w:t>
      </w:r>
      <w:r w:rsidR="00220BF7" w:rsidRPr="00CB67DF">
        <w:rPr>
          <w:rFonts w:ascii="Times New Roman" w:eastAsia="Times New Roman" w:hAnsi="Times New Roman" w:cs="Times New Roman"/>
          <w:sz w:val="24"/>
          <w:szCs w:val="24"/>
          <w:lang w:eastAsia="ru-RU"/>
        </w:rPr>
        <w:t xml:space="preserve"> Заказчик вправе досрочно </w:t>
      </w:r>
      <w:proofErr w:type="gramStart"/>
      <w:r w:rsidR="00220BF7" w:rsidRPr="00CB67DF">
        <w:rPr>
          <w:rFonts w:ascii="Times New Roman" w:eastAsia="Times New Roman" w:hAnsi="Times New Roman" w:cs="Times New Roman"/>
          <w:sz w:val="24"/>
          <w:szCs w:val="24"/>
          <w:lang w:eastAsia="ru-RU"/>
        </w:rPr>
        <w:t>принять и оплатить</w:t>
      </w:r>
      <w:proofErr w:type="gramEnd"/>
      <w:r w:rsidR="00220BF7"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4. Сроки оказания услуг</w:t>
      </w:r>
    </w:p>
    <w:p w:rsidR="00E176B4" w:rsidRPr="00CB67DF" w:rsidRDefault="00E176B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786427"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0"/>
          <w:kern w:val="2"/>
          <w:sz w:val="24"/>
          <w:szCs w:val="24"/>
          <w:lang w:eastAsia="ru-RU"/>
        </w:rPr>
        <w:t>4.1. Срок оказания услуг</w:t>
      </w:r>
      <w:r w:rsidR="006C4E04" w:rsidRPr="006C4E04">
        <w:t xml:space="preserve"> </w:t>
      </w:r>
      <w:r w:rsidR="006C4E04" w:rsidRPr="006C4E04">
        <w:rPr>
          <w:rFonts w:ascii="Times New Roman" w:eastAsia="Times New Roman" w:hAnsi="Times New Roman" w:cs="Times New Roman"/>
          <w:color w:val="000000"/>
          <w:kern w:val="2"/>
          <w:sz w:val="24"/>
          <w:szCs w:val="24"/>
          <w:lang w:eastAsia="ru-RU"/>
        </w:rPr>
        <w:t>с момента подписания муниципального контракта, но не ранее 01.01.2021 по 31.1</w:t>
      </w:r>
      <w:r w:rsidR="00FE5CDA">
        <w:rPr>
          <w:rFonts w:ascii="Times New Roman" w:eastAsia="Times New Roman" w:hAnsi="Times New Roman" w:cs="Times New Roman"/>
          <w:color w:val="000000"/>
          <w:kern w:val="2"/>
          <w:sz w:val="24"/>
          <w:szCs w:val="24"/>
          <w:lang w:eastAsia="ru-RU"/>
        </w:rPr>
        <w:t>2</w:t>
      </w:r>
      <w:r w:rsidR="006C4E04" w:rsidRPr="006C4E04">
        <w:rPr>
          <w:rFonts w:ascii="Times New Roman" w:eastAsia="Times New Roman" w:hAnsi="Times New Roman" w:cs="Times New Roman"/>
          <w:color w:val="000000"/>
          <w:kern w:val="2"/>
          <w:sz w:val="24"/>
          <w:szCs w:val="24"/>
          <w:lang w:eastAsia="ru-RU"/>
        </w:rPr>
        <w:t>.2021 года</w:t>
      </w:r>
      <w:r w:rsidR="00CB67DF" w:rsidRPr="00CB67DF">
        <w:rPr>
          <w:rFonts w:ascii="Times New Roman" w:eastAsia="Times New Roman" w:hAnsi="Times New Roman" w:cs="Times New Roman"/>
          <w:color w:val="000099"/>
          <w:sz w:val="24"/>
          <w:szCs w:val="24"/>
          <w:lang w:eastAsia="ru-RU"/>
        </w:rPr>
        <w:t>.</w:t>
      </w:r>
    </w:p>
    <w:p w:rsidR="00D70EE8" w:rsidRPr="00CB67DF" w:rsidRDefault="00407514" w:rsidP="00D70EE8">
      <w:pPr>
        <w:spacing w:after="0"/>
        <w:ind w:firstLine="567"/>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4.2. </w:t>
      </w:r>
      <w:r w:rsidR="00D70EE8" w:rsidRPr="00CB67DF">
        <w:rPr>
          <w:rFonts w:ascii="Times New Roman" w:eastAsia="Times New Roman" w:hAnsi="Times New Roman" w:cs="Times New Roman"/>
          <w:sz w:val="24"/>
          <w:szCs w:val="24"/>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w:t>
      </w:r>
      <w:r w:rsidR="00652DD0">
        <w:rPr>
          <w:rFonts w:ascii="Times New Roman" w:eastAsia="Times New Roman" w:hAnsi="Times New Roman" w:cs="Times New Roman"/>
          <w:sz w:val="24"/>
          <w:szCs w:val="24"/>
          <w:lang w:eastAsia="ru-RU"/>
        </w:rPr>
        <w:t>, товарную накладную</w:t>
      </w:r>
      <w:r w:rsidR="00D70EE8" w:rsidRPr="00CB67DF">
        <w:rPr>
          <w:rFonts w:ascii="Times New Roman" w:eastAsia="Times New Roman" w:hAnsi="Times New Roman" w:cs="Times New Roman"/>
          <w:sz w:val="24"/>
          <w:szCs w:val="24"/>
          <w:lang w:eastAsia="ru-RU"/>
        </w:rPr>
        <w:t xml:space="preserve"> в порядке, установленном Контрактом.</w:t>
      </w:r>
      <w:bookmarkStart w:id="0" w:name="_GoBack"/>
      <w:bookmarkEnd w:id="0"/>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Исполнитель обязан подписать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взаиморасчётов между Сторонами.</w:t>
      </w:r>
    </w:p>
    <w:p w:rsidR="00786427" w:rsidRPr="00CB67DF" w:rsidRDefault="00786427" w:rsidP="00D70EE8">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CB67DF">
        <w:rPr>
          <w:rFonts w:ascii="Times New Roman" w:eastAsia="Times New Roman" w:hAnsi="Times New Roman" w:cs="Times New Roman"/>
          <w:b/>
          <w:color w:val="00000A"/>
          <w:sz w:val="24"/>
          <w:szCs w:val="24"/>
          <w:lang w:eastAsia="ru-RU"/>
        </w:rPr>
        <w:t>5. Порядок сдачи и приёмки услуг</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5.1. Исполнитель после оказания услуг, в срок не более </w:t>
      </w:r>
      <w:r w:rsidR="00652DD0">
        <w:rPr>
          <w:rFonts w:ascii="Times New Roman" w:eastAsia="Times New Roman" w:hAnsi="Times New Roman" w:cs="Times New Roman"/>
          <w:sz w:val="24"/>
          <w:szCs w:val="24"/>
          <w:lang w:eastAsia="ru-RU"/>
        </w:rPr>
        <w:t>2</w:t>
      </w:r>
      <w:r w:rsidR="00EF46DC">
        <w:rPr>
          <w:rFonts w:ascii="Times New Roman" w:eastAsia="Times New Roman" w:hAnsi="Times New Roman" w:cs="Times New Roman"/>
          <w:sz w:val="24"/>
          <w:szCs w:val="24"/>
          <w:lang w:eastAsia="ru-RU"/>
        </w:rPr>
        <w:t xml:space="preserve"> (</w:t>
      </w:r>
      <w:r w:rsidR="00652DD0">
        <w:rPr>
          <w:rFonts w:ascii="Times New Roman" w:eastAsia="Times New Roman" w:hAnsi="Times New Roman" w:cs="Times New Roman"/>
          <w:sz w:val="24"/>
          <w:szCs w:val="24"/>
          <w:lang w:eastAsia="ru-RU"/>
        </w:rPr>
        <w:t>двух</w:t>
      </w:r>
      <w:r w:rsidR="00EF46DC">
        <w:rPr>
          <w:rFonts w:ascii="Times New Roman" w:eastAsia="Times New Roman" w:hAnsi="Times New Roman" w:cs="Times New Roman"/>
          <w:sz w:val="24"/>
          <w:szCs w:val="24"/>
          <w:lang w:eastAsia="ru-RU"/>
        </w:rPr>
        <w:t>)</w:t>
      </w:r>
      <w:r w:rsidRPr="00CB67DF">
        <w:rPr>
          <w:rFonts w:ascii="Times New Roman" w:eastAsia="Times New Roman" w:hAnsi="Times New Roman" w:cs="Times New Roman"/>
          <w:sz w:val="24"/>
          <w:szCs w:val="24"/>
          <w:lang w:eastAsia="ru-RU"/>
        </w:rPr>
        <w:t xml:space="preserve"> дней направляет в адрес Заказчика Акт об оказанных услугах и </w:t>
      </w:r>
      <w:r w:rsidR="00EF46DC">
        <w:rPr>
          <w:rFonts w:ascii="Times New Roman" w:eastAsia="Times New Roman" w:hAnsi="Times New Roman" w:cs="Times New Roman"/>
          <w:sz w:val="24"/>
          <w:szCs w:val="24"/>
          <w:lang w:eastAsia="ru-RU"/>
        </w:rPr>
        <w:t>товарную накладную</w:t>
      </w:r>
      <w:r w:rsidRPr="00CB67DF">
        <w:rPr>
          <w:rFonts w:ascii="Times New Roman" w:eastAsia="Times New Roman" w:hAnsi="Times New Roman" w:cs="Times New Roman"/>
          <w:sz w:val="24"/>
          <w:szCs w:val="24"/>
          <w:lang w:eastAsia="ru-RU"/>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w:t>
      </w:r>
      <w:r w:rsidRPr="00CB67DF">
        <w:rPr>
          <w:rFonts w:ascii="Times New Roman" w:eastAsia="Times New Roman" w:hAnsi="Times New Roman" w:cs="Times New Roman"/>
          <w:sz w:val="24"/>
          <w:szCs w:val="24"/>
          <w:lang w:eastAsia="ru-RU"/>
        </w:rPr>
        <w:lastRenderedPageBreak/>
        <w:t>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sz w:val="24"/>
          <w:szCs w:val="24"/>
          <w:lang w:eastAsia="ru-RU"/>
        </w:rPr>
        <w:t>5.3. Стороны подписывают Акт об оказанных услугах</w:t>
      </w:r>
      <w:r w:rsidR="00652DD0">
        <w:rPr>
          <w:rFonts w:ascii="Times New Roman" w:eastAsia="Times New Roman" w:hAnsi="Times New Roman" w:cs="Times New Roman"/>
          <w:sz w:val="24"/>
          <w:szCs w:val="24"/>
          <w:lang w:eastAsia="ru-RU"/>
        </w:rPr>
        <w:t>, товарную накладную</w:t>
      </w:r>
      <w:r w:rsidRPr="00CB67DF">
        <w:rPr>
          <w:rFonts w:ascii="Times New Roman" w:eastAsia="Times New Roman" w:hAnsi="Times New Roman" w:cs="Times New Roman"/>
          <w:sz w:val="24"/>
          <w:szCs w:val="24"/>
          <w:lang w:eastAsia="ru-RU"/>
        </w:rPr>
        <w:t xml:space="preserve"> в течение </w:t>
      </w:r>
      <w:r w:rsidR="00652DD0">
        <w:rPr>
          <w:rFonts w:ascii="Times New Roman" w:eastAsia="Times New Roman" w:hAnsi="Times New Roman" w:cs="Times New Roman"/>
          <w:sz w:val="24"/>
          <w:szCs w:val="24"/>
          <w:lang w:eastAsia="ru-RU"/>
        </w:rPr>
        <w:t>2 (двух)</w:t>
      </w:r>
      <w:r w:rsidRPr="00CB67DF">
        <w:rPr>
          <w:rFonts w:ascii="Times New Roman" w:eastAsia="Times New Roman" w:hAnsi="Times New Roman" w:cs="Times New Roman"/>
          <w:sz w:val="24"/>
          <w:szCs w:val="24"/>
          <w:lang w:eastAsia="ru-RU"/>
        </w:rPr>
        <w:t xml:space="preserve"> дней со дня  их получения.</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sz w:val="24"/>
          <w:szCs w:val="24"/>
          <w:lang w:eastAsia="ru-RU"/>
        </w:rPr>
        <w:t>5.4. </w:t>
      </w:r>
      <w:r w:rsidRPr="00CB67DF">
        <w:rPr>
          <w:rFonts w:ascii="Times New Roman" w:eastAsia="Times New Roman" w:hAnsi="Times New Roman" w:cs="Times New Roman"/>
          <w:kern w:val="16"/>
          <w:sz w:val="24"/>
          <w:szCs w:val="24"/>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kern w:val="16"/>
          <w:sz w:val="24"/>
          <w:szCs w:val="24"/>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CB67DF" w:rsidRDefault="00C35899" w:rsidP="00C35899">
      <w:pPr>
        <w:tabs>
          <w:tab w:val="left" w:pos="709"/>
        </w:tabs>
        <w:spacing w:after="0" w:line="240" w:lineRule="auto"/>
        <w:ind w:firstLine="709"/>
        <w:jc w:val="both"/>
        <w:rPr>
          <w:rFonts w:ascii="Times New Roman" w:eastAsia="Times New Roman" w:hAnsi="Times New Roman" w:cs="Times New Roman"/>
          <w:kern w:val="16"/>
          <w:sz w:val="24"/>
          <w:szCs w:val="24"/>
          <w:lang w:val="x-none" w:eastAsia="x-none"/>
        </w:rPr>
      </w:pPr>
      <w:r w:rsidRPr="00CB67DF">
        <w:rPr>
          <w:rFonts w:ascii="Times New Roman" w:eastAsia="Times New Roman" w:hAnsi="Times New Roman" w:cs="Times New Roman"/>
          <w:kern w:val="16"/>
          <w:sz w:val="24"/>
          <w:szCs w:val="24"/>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CB67DF">
        <w:rPr>
          <w:rFonts w:ascii="Times New Roman" w:eastAsia="Times New Roman" w:hAnsi="Times New Roman" w:cs="Times New Roman"/>
          <w:sz w:val="24"/>
          <w:szCs w:val="24"/>
          <w:lang w:val="x-none" w:eastAsia="x-none"/>
        </w:rPr>
        <w:t xml:space="preserve"> </w:t>
      </w:r>
      <w:r w:rsidRPr="00CB67DF">
        <w:rPr>
          <w:rFonts w:ascii="Times New Roman" w:eastAsia="Times New Roman" w:hAnsi="Times New Roman" w:cs="Times New Roman"/>
          <w:sz w:val="24"/>
          <w:szCs w:val="24"/>
          <w:lang w:eastAsia="x-none"/>
        </w:rPr>
        <w:t>________</w:t>
      </w:r>
      <w:r w:rsidRPr="00CB67DF">
        <w:rPr>
          <w:rFonts w:ascii="Times New Roman" w:eastAsia="Times New Roman" w:hAnsi="Times New Roman" w:cs="Times New Roman"/>
          <w:kern w:val="16"/>
          <w:sz w:val="24"/>
          <w:szCs w:val="24"/>
          <w:lang w:val="x-none" w:eastAsia="x-none"/>
        </w:rPr>
        <w:t xml:space="preserve">. Номером факса для получения уведомления является: </w:t>
      </w:r>
      <w:r w:rsidRPr="00CB67DF">
        <w:rPr>
          <w:rFonts w:ascii="Times New Roman" w:eastAsia="Times New Roman" w:hAnsi="Times New Roman" w:cs="Times New Roman"/>
          <w:kern w:val="16"/>
          <w:sz w:val="24"/>
          <w:szCs w:val="24"/>
          <w:lang w:eastAsia="x-none"/>
        </w:rPr>
        <w:t>________</w:t>
      </w:r>
      <w:r w:rsidRPr="00CB67DF">
        <w:rPr>
          <w:rFonts w:ascii="Times New Roman" w:eastAsia="Times New Roman" w:hAnsi="Times New Roman" w:cs="Times New Roman"/>
          <w:kern w:val="16"/>
          <w:sz w:val="24"/>
          <w:szCs w:val="24"/>
          <w:lang w:val="x-none" w:eastAsia="x-none"/>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kern w:val="16"/>
          <w:sz w:val="24"/>
          <w:szCs w:val="24"/>
          <w:lang w:eastAsia="ru-RU"/>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B67DF">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6. Обеспечение исполнения контракта, обеспечение гарантийных обязательств</w:t>
      </w:r>
      <w:r w:rsidRPr="00CB67DF">
        <w:rPr>
          <w:rFonts w:ascii="Times New Roman" w:eastAsia="Times New Roman" w:hAnsi="Times New Roman" w:cs="Times New Roman"/>
          <w:b/>
          <w:color w:val="00000A"/>
          <w:sz w:val="24"/>
          <w:szCs w:val="24"/>
          <w:vertAlign w:val="superscript"/>
          <w:lang w:eastAsia="ru-RU"/>
        </w:rPr>
        <w:footnoteReference w:id="2"/>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A"/>
          <w:sz w:val="24"/>
          <w:szCs w:val="24"/>
          <w:lang w:eastAsia="ru-RU"/>
        </w:rPr>
        <w:t xml:space="preserve">6.2. </w:t>
      </w:r>
      <w:r w:rsidRPr="00CB67DF">
        <w:rPr>
          <w:rFonts w:ascii="Times New Roman" w:eastAsia="Times New Roman" w:hAnsi="Times New Roman" w:cs="Times New Roman"/>
          <w:color w:val="000000"/>
          <w:kern w:val="2"/>
          <w:sz w:val="24"/>
          <w:szCs w:val="24"/>
          <w:lang w:eastAsia="ru-RU"/>
        </w:rPr>
        <w:t xml:space="preserve">Обеспечение исполнения Контракта предоставляется Заказчику до заключения Контракта. </w:t>
      </w:r>
      <w:r w:rsidRPr="00CB67DF">
        <w:rPr>
          <w:rFonts w:ascii="Times New Roman" w:eastAsia="Times New Roman" w:hAnsi="Times New Roman" w:cs="Times New Roman"/>
          <w:color w:val="00000A"/>
          <w:sz w:val="24"/>
          <w:szCs w:val="24"/>
          <w:lang w:eastAsia="ru-RU"/>
        </w:rPr>
        <w:t xml:space="preserve">Размер обеспечения исполнения Контракта </w:t>
      </w:r>
      <w:r w:rsidRPr="00CB67DF">
        <w:rPr>
          <w:rFonts w:ascii="Times New Roman" w:eastAsia="Times New Roman" w:hAnsi="Times New Roman" w:cs="Times New Roman"/>
          <w:color w:val="000099"/>
          <w:sz w:val="24"/>
          <w:szCs w:val="24"/>
          <w:lang w:eastAsia="ru-RU"/>
        </w:rPr>
        <w:t>составляет 5 % от цены, по которой в соответствии с законом о контрактной системе заключается контракт.</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w:t>
      </w:r>
      <w:r w:rsidRPr="00CB67DF">
        <w:rPr>
          <w:rFonts w:ascii="Times New Roman" w:eastAsia="Times New Roman" w:hAnsi="Times New Roman" w:cs="Times New Roman"/>
          <w:color w:val="00000A"/>
          <w:sz w:val="24"/>
          <w:szCs w:val="24"/>
          <w:lang w:eastAsia="ru-RU"/>
        </w:rPr>
        <w:lastRenderedPageBreak/>
        <w:t xml:space="preserve">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CB67DF">
        <w:rPr>
          <w:rFonts w:ascii="Times New Roman" w:eastAsia="Times New Roman" w:hAnsi="Times New Roman" w:cs="Times New Roman"/>
          <w:iCs/>
          <w:color w:val="00000A"/>
          <w:kern w:val="2"/>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color w:val="00000A"/>
          <w:kern w:val="2"/>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0"/>
          <w:kern w:val="2"/>
          <w:sz w:val="24"/>
          <w:szCs w:val="24"/>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kern w:val="2"/>
          <w:sz w:val="24"/>
          <w:szCs w:val="24"/>
          <w:lang w:eastAsia="ru-RU"/>
        </w:rPr>
        <w:t xml:space="preserve">6.6. </w:t>
      </w:r>
      <w:r w:rsidRPr="00CB67DF">
        <w:rPr>
          <w:rFonts w:ascii="Times New Roman" w:eastAsia="Times New Roman" w:hAnsi="Times New Roman"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CB67DF">
        <w:rPr>
          <w:rFonts w:ascii="Times New Roman" w:hAnsi="Times New Roman" w:cs="Times New Roman"/>
          <w:sz w:val="24"/>
          <w:szCs w:val="24"/>
        </w:rPr>
        <w:t xml:space="preserve"> </w:t>
      </w:r>
      <w:r w:rsidR="007D78F8" w:rsidRPr="00CB67DF">
        <w:rPr>
          <w:rFonts w:ascii="Times New Roman" w:eastAsia="Times New Roman" w:hAnsi="Times New Roman" w:cs="Times New Roman"/>
          <w:kern w:val="16"/>
          <w:sz w:val="24"/>
          <w:szCs w:val="24"/>
          <w:lang w:eastAsia="ru-RU"/>
        </w:rPr>
        <w:t>квалифицированной</w:t>
      </w:r>
      <w:r w:rsidRPr="00CB67DF">
        <w:rPr>
          <w:rFonts w:ascii="Times New Roman" w:eastAsia="Times New Roman" w:hAnsi="Times New Roman" w:cs="Times New Roman"/>
          <w:kern w:val="16"/>
          <w:sz w:val="24"/>
          <w:szCs w:val="24"/>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CB67DF">
        <w:rPr>
          <w:rFonts w:ascii="Times New Roman" w:eastAsia="Times New Roman" w:hAnsi="Times New Roman" w:cs="Times New Roman"/>
          <w:sz w:val="24"/>
          <w:szCs w:val="24"/>
          <w:lang w:eastAsia="ru-RU"/>
        </w:rPr>
        <w:t>Федеральным законом</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6.8. Предусмотренное </w:t>
      </w:r>
      <w:hyperlink r:id="rId9" w:history="1">
        <w:r w:rsidRPr="00CB67DF">
          <w:rPr>
            <w:rFonts w:ascii="Times New Roman" w:eastAsia="Times New Roman" w:hAnsi="Times New Roman" w:cs="Times New Roman"/>
            <w:sz w:val="24"/>
            <w:szCs w:val="24"/>
            <w:lang w:eastAsia="ru-RU"/>
          </w:rPr>
          <w:t>частями 7</w:t>
        </w:r>
      </w:hyperlink>
      <w:r w:rsidRPr="00CB67DF">
        <w:rPr>
          <w:rFonts w:ascii="Times New Roman" w:eastAsia="Times New Roman" w:hAnsi="Times New Roman" w:cs="Times New Roman"/>
          <w:sz w:val="24"/>
          <w:szCs w:val="24"/>
          <w:lang w:eastAsia="ru-RU"/>
        </w:rPr>
        <w:t xml:space="preserve"> статьи 96 Федерального закона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CB67DF">
          <w:rPr>
            <w:rFonts w:ascii="Times New Roman" w:eastAsia="Times New Roman" w:hAnsi="Times New Roman" w:cs="Times New Roman"/>
            <w:sz w:val="24"/>
            <w:szCs w:val="24"/>
            <w:lang w:eastAsia="ru-RU"/>
          </w:rPr>
          <w:t>пунктом 1 части 1 статьи 30</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CB67DF">
          <w:rPr>
            <w:rFonts w:ascii="Times New Roman" w:eastAsia="Times New Roman" w:hAnsi="Times New Roman" w:cs="Times New Roman"/>
            <w:sz w:val="24"/>
            <w:szCs w:val="24"/>
            <w:lang w:eastAsia="ru-RU"/>
          </w:rPr>
          <w:t>статьи 37</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w:t>
      </w:r>
      <w:r w:rsidRPr="00CB67DF">
        <w:rPr>
          <w:rFonts w:ascii="Times New Roman" w:eastAsia="Times New Roman" w:hAnsi="Times New Roman" w:cs="Times New Roman"/>
          <w:sz w:val="24"/>
          <w:szCs w:val="24"/>
          <w:lang w:eastAsia="ru-RU"/>
        </w:rPr>
        <w:lastRenderedPageBreak/>
        <w:t>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7. Ответственность Сторон</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57"/>
      <w:bookmarkEnd w:id="1"/>
      <w:r w:rsidRPr="00CB67DF">
        <w:rPr>
          <w:rFonts w:ascii="Times New Roman" w:eastAsia="Times New Roman" w:hAnsi="Times New Roman" w:cs="Times New Roman"/>
          <w:sz w:val="24"/>
          <w:szCs w:val="24"/>
          <w:lang w:eastAsia="ru-RU"/>
        </w:rPr>
        <w:t xml:space="preserve">7.2. Размер штрафа </w:t>
      </w:r>
      <w:r w:rsidRPr="00CB67DF">
        <w:rPr>
          <w:rFonts w:ascii="Times New Roman" w:eastAsia="Times New Roman" w:hAnsi="Times New Roman" w:cs="Times New Roman"/>
          <w:color w:val="00000A"/>
          <w:sz w:val="24"/>
          <w:szCs w:val="24"/>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w:t>
      </w:r>
      <w:r w:rsidRPr="00CB67DF">
        <w:rPr>
          <w:rFonts w:ascii="Times New Roman" w:eastAsia="Times New Roman" w:hAnsi="Times New Roman" w:cs="Times New Roman"/>
          <w:color w:val="00000A"/>
          <w:sz w:val="24"/>
          <w:szCs w:val="24"/>
          <w:lang w:eastAsia="ru-RU"/>
        </w:rPr>
        <w:lastRenderedPageBreak/>
        <w:t>(при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2" w:name="P82"/>
      <w:bookmarkEnd w:id="2"/>
      <w:r w:rsidRPr="00CB67DF">
        <w:rPr>
          <w:rFonts w:ascii="Times New Roman" w:eastAsia="Times New Roman" w:hAnsi="Times New Roman" w:cs="Times New Roman"/>
          <w:color w:val="00000A"/>
          <w:sz w:val="24"/>
          <w:szCs w:val="24"/>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CB67DF" w:rsidRDefault="00407514" w:rsidP="008C423C">
      <w:pPr>
        <w:widowControl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8. Форс-мажорные обстоятельства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w:t>
      </w:r>
      <w:r w:rsidRPr="00CB67DF">
        <w:rPr>
          <w:rFonts w:ascii="Times New Roman" w:eastAsia="Times New Roman" w:hAnsi="Times New Roman" w:cs="Times New Roman"/>
          <w:sz w:val="24"/>
          <w:szCs w:val="24"/>
          <w:lang w:eastAsia="ru-RU"/>
        </w:rPr>
        <w:lastRenderedPageBreak/>
        <w:t xml:space="preserve">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4"/>
          <w:lang w:eastAsia="ru-RU"/>
        </w:rPr>
      </w:pPr>
    </w:p>
    <w:p w:rsidR="00407514" w:rsidRPr="00CB67DF"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9. Порядок разрешения споров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CB67DF" w:rsidRDefault="00CB67DF"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4"/>
          <w:lang w:eastAsia="ru-RU"/>
        </w:rPr>
      </w:pPr>
    </w:p>
    <w:p w:rsidR="00407514" w:rsidRPr="00CB67DF"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10. Расторжение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w:t>
      </w:r>
      <w:r w:rsidRPr="00CB67DF">
        <w:rPr>
          <w:rFonts w:ascii="Times New Roman" w:eastAsia="Times New Roman" w:hAnsi="Times New Roman" w:cs="Times New Roman"/>
          <w:sz w:val="24"/>
          <w:szCs w:val="24"/>
          <w:lang w:eastAsia="ru-RU"/>
        </w:rPr>
        <w:lastRenderedPageBreak/>
        <w:t>подтверждены нарушения условий Контракта, послужившие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lastRenderedPageBreak/>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11.Срок действия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11.1. Контра</w:t>
      </w:r>
      <w:proofErr w:type="gramStart"/>
      <w:r w:rsidRPr="00CB67DF">
        <w:rPr>
          <w:rFonts w:ascii="Times New Roman" w:eastAsia="Times New Roman" w:hAnsi="Times New Roman" w:cs="Times New Roman"/>
          <w:color w:val="00000A"/>
          <w:sz w:val="24"/>
          <w:szCs w:val="24"/>
          <w:lang w:eastAsia="ru-RU"/>
        </w:rPr>
        <w:t>кт вст</w:t>
      </w:r>
      <w:proofErr w:type="gramEnd"/>
      <w:r w:rsidRPr="00CB67DF">
        <w:rPr>
          <w:rFonts w:ascii="Times New Roman" w:eastAsia="Times New Roman" w:hAnsi="Times New Roman" w:cs="Times New Roman"/>
          <w:color w:val="00000A"/>
          <w:sz w:val="24"/>
          <w:szCs w:val="24"/>
          <w:lang w:eastAsia="ru-RU"/>
        </w:rPr>
        <w:t xml:space="preserve">упает в силу со дня подписания его Сторонами и действует по </w:t>
      </w:r>
      <w:r w:rsidR="00CB67DF" w:rsidRPr="00CB67DF">
        <w:rPr>
          <w:rFonts w:ascii="Times New Roman" w:eastAsia="Times New Roman" w:hAnsi="Times New Roman" w:cs="Times New Roman"/>
          <w:color w:val="00000A"/>
          <w:sz w:val="24"/>
          <w:szCs w:val="24"/>
          <w:lang w:eastAsia="ru-RU"/>
        </w:rPr>
        <w:t>3</w:t>
      </w:r>
      <w:r w:rsidR="00690302">
        <w:rPr>
          <w:rFonts w:ascii="Times New Roman" w:eastAsia="Times New Roman" w:hAnsi="Times New Roman" w:cs="Times New Roman"/>
          <w:color w:val="00000A"/>
          <w:sz w:val="24"/>
          <w:szCs w:val="24"/>
          <w:lang w:eastAsia="ru-RU"/>
        </w:rPr>
        <w:t>1</w:t>
      </w:r>
      <w:r w:rsidR="00CB67DF" w:rsidRPr="00CB67DF">
        <w:rPr>
          <w:rFonts w:ascii="Times New Roman" w:eastAsia="Times New Roman" w:hAnsi="Times New Roman" w:cs="Times New Roman"/>
          <w:color w:val="00000A"/>
          <w:sz w:val="24"/>
          <w:szCs w:val="24"/>
          <w:lang w:eastAsia="ru-RU"/>
        </w:rPr>
        <w:t>.</w:t>
      </w:r>
      <w:r w:rsidR="00796E05">
        <w:rPr>
          <w:rFonts w:ascii="Times New Roman" w:eastAsia="Times New Roman" w:hAnsi="Times New Roman" w:cs="Times New Roman"/>
          <w:color w:val="00000A"/>
          <w:sz w:val="24"/>
          <w:szCs w:val="24"/>
          <w:lang w:eastAsia="ru-RU"/>
        </w:rPr>
        <w:t>1</w:t>
      </w:r>
      <w:r w:rsidR="00690302">
        <w:rPr>
          <w:rFonts w:ascii="Times New Roman" w:eastAsia="Times New Roman" w:hAnsi="Times New Roman" w:cs="Times New Roman"/>
          <w:color w:val="00000A"/>
          <w:sz w:val="24"/>
          <w:szCs w:val="24"/>
          <w:lang w:eastAsia="ru-RU"/>
        </w:rPr>
        <w:t>2</w:t>
      </w:r>
      <w:r w:rsidR="00CB67DF" w:rsidRPr="00CB67DF">
        <w:rPr>
          <w:rFonts w:ascii="Times New Roman" w:eastAsia="Times New Roman" w:hAnsi="Times New Roman" w:cs="Times New Roman"/>
          <w:color w:val="00000A"/>
          <w:sz w:val="24"/>
          <w:szCs w:val="24"/>
          <w:lang w:eastAsia="ru-RU"/>
        </w:rPr>
        <w:t>.202</w:t>
      </w:r>
      <w:r w:rsidR="00486F7B">
        <w:rPr>
          <w:rFonts w:ascii="Times New Roman" w:eastAsia="Times New Roman" w:hAnsi="Times New Roman" w:cs="Times New Roman"/>
          <w:color w:val="00000A"/>
          <w:sz w:val="24"/>
          <w:szCs w:val="24"/>
          <w:lang w:eastAsia="ru-RU"/>
        </w:rPr>
        <w:t>1</w:t>
      </w:r>
      <w:r w:rsidRPr="00CB67DF">
        <w:rPr>
          <w:rFonts w:ascii="Times New Roman" w:eastAsia="Times New Roman" w:hAnsi="Times New Roman" w:cs="Times New Roman"/>
          <w:color w:val="000099"/>
          <w:sz w:val="24"/>
          <w:szCs w:val="24"/>
          <w:lang w:eastAsia="ru-RU"/>
        </w:rPr>
        <w:t xml:space="preserve">. </w:t>
      </w:r>
    </w:p>
    <w:p w:rsidR="00407514" w:rsidRPr="00CB67DF" w:rsidRDefault="00E176B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99"/>
          <w:sz w:val="24"/>
          <w:szCs w:val="24"/>
          <w:lang w:eastAsia="ru-RU"/>
        </w:rPr>
        <w:t>С 0</w:t>
      </w:r>
      <w:r w:rsidR="00407514" w:rsidRPr="00CB67DF">
        <w:rPr>
          <w:rFonts w:ascii="Times New Roman" w:eastAsia="Times New Roman" w:hAnsi="Times New Roman" w:cs="Times New Roman"/>
          <w:color w:val="000099"/>
          <w:sz w:val="24"/>
          <w:szCs w:val="24"/>
          <w:lang w:eastAsia="ru-RU"/>
        </w:rPr>
        <w:t>1.</w:t>
      </w:r>
      <w:r w:rsidR="00690302">
        <w:rPr>
          <w:rFonts w:ascii="Times New Roman" w:eastAsia="Times New Roman" w:hAnsi="Times New Roman" w:cs="Times New Roman"/>
          <w:color w:val="000099"/>
          <w:sz w:val="24"/>
          <w:szCs w:val="24"/>
          <w:lang w:eastAsia="ru-RU"/>
        </w:rPr>
        <w:t>01</w:t>
      </w:r>
      <w:r w:rsidR="00407514" w:rsidRPr="00CB67DF">
        <w:rPr>
          <w:rFonts w:ascii="Times New Roman" w:eastAsia="Times New Roman" w:hAnsi="Times New Roman" w:cs="Times New Roman"/>
          <w:color w:val="000099"/>
          <w:sz w:val="24"/>
          <w:szCs w:val="24"/>
          <w:lang w:eastAsia="ru-RU"/>
        </w:rPr>
        <w:t>.202</w:t>
      </w:r>
      <w:r w:rsidR="00486F7B">
        <w:rPr>
          <w:rFonts w:ascii="Times New Roman" w:eastAsia="Times New Roman" w:hAnsi="Times New Roman" w:cs="Times New Roman"/>
          <w:color w:val="000099"/>
          <w:sz w:val="24"/>
          <w:szCs w:val="24"/>
          <w:lang w:eastAsia="ru-RU"/>
        </w:rPr>
        <w:t>2</w:t>
      </w:r>
      <w:r w:rsidR="00407514" w:rsidRPr="00CB67DF">
        <w:rPr>
          <w:rFonts w:ascii="Times New Roman" w:eastAsia="Times New Roman" w:hAnsi="Times New Roman" w:cs="Times New Roman"/>
          <w:color w:val="000099"/>
          <w:sz w:val="24"/>
          <w:szCs w:val="24"/>
          <w:lang w:eastAsia="ru-RU"/>
        </w:rPr>
        <w:t xml:space="preserve"> </w:t>
      </w:r>
      <w:r w:rsidR="00CB67DF">
        <w:rPr>
          <w:rFonts w:ascii="Times New Roman" w:eastAsia="Times New Roman" w:hAnsi="Times New Roman" w:cs="Times New Roman"/>
          <w:color w:val="00000A"/>
          <w:sz w:val="24"/>
          <w:szCs w:val="24"/>
          <w:lang w:eastAsia="ru-RU"/>
        </w:rPr>
        <w:t>обяза</w:t>
      </w:r>
      <w:r w:rsidR="00407514" w:rsidRPr="00CB67DF">
        <w:rPr>
          <w:rFonts w:ascii="Times New Roman" w:eastAsia="Times New Roman" w:hAnsi="Times New Roman" w:cs="Times New Roman"/>
          <w:color w:val="00000A"/>
          <w:sz w:val="24"/>
          <w:szCs w:val="24"/>
          <w:lang w:eastAsia="ru-RU"/>
        </w:rPr>
        <w:t>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12. Прочие условия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12.3. К Контракту прилагаются:</w:t>
      </w:r>
    </w:p>
    <w:p w:rsidR="0005513E" w:rsidRPr="00CB67DF" w:rsidRDefault="0005513E" w:rsidP="00407514">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Техническое задание (Приложение 1),</w:t>
      </w:r>
    </w:p>
    <w:p w:rsidR="00796E05" w:rsidRPr="00CB67DF" w:rsidRDefault="00796E05"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 Спецификация (Приложение </w:t>
      </w:r>
      <w:r w:rsidR="0005513E">
        <w:rPr>
          <w:rFonts w:ascii="Times New Roman" w:eastAsia="Times New Roman" w:hAnsi="Times New Roman" w:cs="Times New Roman"/>
          <w:color w:val="00000A"/>
          <w:sz w:val="24"/>
          <w:szCs w:val="24"/>
          <w:lang w:eastAsia="ru-RU"/>
        </w:rPr>
        <w:t>2</w:t>
      </w:r>
      <w:r>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12.7. </w:t>
      </w:r>
      <w:r w:rsidRPr="00CB67DF">
        <w:rPr>
          <w:rFonts w:ascii="Times New Roman" w:eastAsia="Times New Roman" w:hAnsi="Times New Roman" w:cs="Times New Roman"/>
          <w:color w:val="000000"/>
          <w:sz w:val="24"/>
          <w:szCs w:val="24"/>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CB67DF"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13. Адреса места нахождения, банковские реквизиты и подписи Сторон</w:t>
      </w:r>
    </w:p>
    <w:p w:rsidR="00407514" w:rsidRPr="00CB67DF"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4"/>
          <w:lang w:eastAsia="ru-RU"/>
        </w:rPr>
      </w:pPr>
    </w:p>
    <w:tbl>
      <w:tblPr>
        <w:tblW w:w="9571" w:type="dxa"/>
        <w:tblInd w:w="109" w:type="dxa"/>
        <w:tblLook w:val="0000" w:firstRow="0" w:lastRow="0" w:firstColumn="0" w:lastColumn="0" w:noHBand="0" w:noVBand="0"/>
      </w:tblPr>
      <w:tblGrid>
        <w:gridCol w:w="4785"/>
        <w:gridCol w:w="4786"/>
      </w:tblGrid>
      <w:tr w:rsidR="00407514" w:rsidRPr="00CB67DF" w:rsidTr="000D5838">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Заказчик</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lastRenderedPageBreak/>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lastRenderedPageBreak/>
              <w:t>Исполнитель</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lastRenderedPageBreak/>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r>
    </w:tbl>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u w:val="single"/>
          <w:lang w:eastAsia="ru-RU"/>
        </w:rPr>
      </w:pP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u w:val="single"/>
          <w:lang w:eastAsia="ru-RU"/>
        </w:rPr>
        <w:t>Согласовано</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CB67DF">
        <w:rPr>
          <w:rFonts w:ascii="Times New Roman" w:eastAsia="Calibri" w:hAnsi="Times New Roman" w:cs="Times New Roman"/>
          <w:sz w:val="24"/>
          <w:szCs w:val="24"/>
        </w:rPr>
        <w:t xml:space="preserve">Юридическое управление                                                                                            </w:t>
      </w:r>
      <w:r w:rsidR="00652DD0">
        <w:rPr>
          <w:rFonts w:ascii="Times New Roman" w:eastAsia="Calibri" w:hAnsi="Times New Roman" w:cs="Times New Roman"/>
          <w:sz w:val="24"/>
          <w:szCs w:val="24"/>
        </w:rPr>
        <w:t>/_____________/</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Управление бухгалтерского учета и отчетности</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(раздел 2 Контракта)</w:t>
      </w:r>
      <w:r w:rsidRPr="00CB67DF">
        <w:rPr>
          <w:rFonts w:ascii="Times New Roman" w:eastAsia="Times New Roman" w:hAnsi="Times New Roman" w:cs="Times New Roman"/>
          <w:color w:val="00000A"/>
          <w:sz w:val="24"/>
          <w:szCs w:val="24"/>
          <w:lang w:eastAsia="ru-RU"/>
        </w:rPr>
        <w:tab/>
      </w:r>
      <w:r w:rsidRPr="00CB67DF">
        <w:rPr>
          <w:rFonts w:ascii="Times New Roman" w:eastAsia="Times New Roman" w:hAnsi="Times New Roman" w:cs="Times New Roman"/>
          <w:color w:val="00000A"/>
          <w:sz w:val="24"/>
          <w:szCs w:val="24"/>
          <w:lang w:eastAsia="ru-RU"/>
        </w:rPr>
        <w:tab/>
        <w:t xml:space="preserve">                                                                             </w:t>
      </w:r>
      <w:r w:rsidR="00786427" w:rsidRPr="00CB67DF">
        <w:rPr>
          <w:rFonts w:ascii="Times New Roman" w:eastAsia="Times New Roman" w:hAnsi="Times New Roman" w:cs="Times New Roman"/>
          <w:color w:val="00000A"/>
          <w:sz w:val="24"/>
          <w:szCs w:val="24"/>
          <w:lang w:eastAsia="ru-RU"/>
        </w:rPr>
        <w:t xml:space="preserve">  </w:t>
      </w:r>
      <w:r w:rsidR="00DB5CF0" w:rsidRPr="00DB5CF0">
        <w:rPr>
          <w:rFonts w:ascii="Times New Roman" w:eastAsia="Times New Roman" w:hAnsi="Times New Roman" w:cs="Times New Roman"/>
          <w:color w:val="00000A"/>
          <w:sz w:val="24"/>
          <w:szCs w:val="24"/>
          <w:lang w:eastAsia="ru-RU"/>
        </w:rPr>
        <w:t>В. Н. Е</w:t>
      </w:r>
      <w:r w:rsidR="00DB5CF0">
        <w:rPr>
          <w:rFonts w:ascii="Times New Roman" w:eastAsia="Times New Roman" w:hAnsi="Times New Roman" w:cs="Times New Roman"/>
          <w:color w:val="00000A"/>
          <w:sz w:val="24"/>
          <w:szCs w:val="24"/>
          <w:lang w:val="en-US" w:eastAsia="ru-RU"/>
        </w:rPr>
        <w:t>рмакова</w:t>
      </w:r>
      <w:r w:rsidRPr="00CB67DF">
        <w:rPr>
          <w:rFonts w:ascii="Times New Roman" w:eastAsia="Times New Roman" w:hAnsi="Times New Roman" w:cs="Times New Roman"/>
          <w:color w:val="00000A"/>
          <w:sz w:val="24"/>
          <w:szCs w:val="24"/>
          <w:lang w:eastAsia="ru-RU"/>
        </w:rPr>
        <w:t xml:space="preserve"> </w:t>
      </w:r>
    </w:p>
    <w:p w:rsidR="00786427" w:rsidRPr="00CB67DF"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8C423C" w:rsidRPr="00CB67DF" w:rsidRDefault="008C423C"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786427" w:rsidRDefault="00EA727F"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EA727F">
        <w:rPr>
          <w:rFonts w:ascii="Times New Roman" w:eastAsia="Times New Roman" w:hAnsi="Times New Roman" w:cs="Times New Roman"/>
          <w:color w:val="00000A"/>
          <w:sz w:val="24"/>
          <w:szCs w:val="24"/>
          <w:lang w:eastAsia="ru-RU"/>
        </w:rPr>
        <w:t xml:space="preserve">Заведующий по АХР                                                                                    </w:t>
      </w:r>
      <w:r>
        <w:rPr>
          <w:rFonts w:ascii="Times New Roman" w:eastAsia="Times New Roman" w:hAnsi="Times New Roman" w:cs="Times New Roman"/>
          <w:color w:val="00000A"/>
          <w:sz w:val="24"/>
          <w:szCs w:val="24"/>
          <w:lang w:eastAsia="ru-RU"/>
        </w:rPr>
        <w:t xml:space="preserve">       </w:t>
      </w:r>
      <w:r w:rsidRPr="00EA727F">
        <w:rPr>
          <w:rFonts w:ascii="Times New Roman" w:eastAsia="Times New Roman" w:hAnsi="Times New Roman" w:cs="Times New Roman"/>
          <w:color w:val="00000A"/>
          <w:sz w:val="24"/>
          <w:szCs w:val="24"/>
          <w:lang w:eastAsia="ru-RU"/>
        </w:rPr>
        <w:t xml:space="preserve">        </w:t>
      </w:r>
      <w:proofErr w:type="spellStart"/>
      <w:r w:rsidRPr="00EA727F">
        <w:rPr>
          <w:rFonts w:ascii="Times New Roman" w:eastAsia="Times New Roman" w:hAnsi="Times New Roman" w:cs="Times New Roman"/>
          <w:color w:val="00000A"/>
          <w:sz w:val="24"/>
          <w:szCs w:val="24"/>
          <w:lang w:eastAsia="ru-RU"/>
        </w:rPr>
        <w:t>А.И.Брусникин</w:t>
      </w:r>
      <w:proofErr w:type="spellEnd"/>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Исп. Гл. </w:t>
      </w:r>
      <w:r w:rsidR="00486F7B">
        <w:rPr>
          <w:rFonts w:ascii="Times New Roman" w:eastAsia="Times New Roman" w:hAnsi="Times New Roman" w:cs="Times New Roman"/>
          <w:color w:val="00000A"/>
          <w:sz w:val="24"/>
          <w:szCs w:val="24"/>
          <w:lang w:eastAsia="ru-RU"/>
        </w:rPr>
        <w:t>эксперт М.Г. Филиппова</w:t>
      </w:r>
    </w:p>
    <w:p w:rsidR="00407514" w:rsidRPr="00CB67DF"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8 34675 50047 (2</w:t>
      </w:r>
      <w:r w:rsidR="00486F7B">
        <w:rPr>
          <w:rFonts w:ascii="Times New Roman" w:eastAsia="Times New Roman" w:hAnsi="Times New Roman" w:cs="Times New Roman"/>
          <w:color w:val="00000A"/>
          <w:sz w:val="24"/>
          <w:szCs w:val="24"/>
          <w:lang w:eastAsia="ru-RU"/>
        </w:rPr>
        <w:t>28</w:t>
      </w:r>
      <w:r>
        <w:rPr>
          <w:rFonts w:ascii="Times New Roman" w:eastAsia="Times New Roman" w:hAnsi="Times New Roman" w:cs="Times New Roman"/>
          <w:color w:val="00000A"/>
          <w:sz w:val="24"/>
          <w:szCs w:val="24"/>
          <w:lang w:eastAsia="ru-RU"/>
        </w:rPr>
        <w:t>)</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Подписи сторон</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 xml:space="preserve">Адрес электронной площадки </w:t>
      </w:r>
      <w:hyperlink r:id="rId12" w:history="1">
        <w:r w:rsidR="00652DD0" w:rsidRPr="00BF648E">
          <w:rPr>
            <w:rStyle w:val="a8"/>
            <w:rFonts w:ascii="Times New Roman" w:eastAsia="Times New Roman" w:hAnsi="Times New Roman" w:cs="Times New Roman"/>
            <w:i/>
            <w:sz w:val="24"/>
            <w:szCs w:val="24"/>
            <w:lang w:eastAsia="ru-RU"/>
          </w:rPr>
          <w:t>http://www.zakupki.gov.ru</w:t>
        </w:r>
      </w:hyperlink>
    </w:p>
    <w:p w:rsidR="00652DD0" w:rsidRDefault="00652DD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35820" w:rsidRDefault="00035820"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D17E08" w:rsidRDefault="00AF6C82" w:rsidP="00407514">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00407514" w:rsidRPr="00CB67DF">
        <w:rPr>
          <w:rFonts w:ascii="Times New Roman" w:eastAsia="Times New Roman" w:hAnsi="Times New Roman" w:cs="Times New Roman"/>
          <w:color w:val="00000A"/>
          <w:sz w:val="24"/>
          <w:szCs w:val="24"/>
          <w:lang w:eastAsia="ru-RU"/>
        </w:rPr>
        <w:t>риложение</w:t>
      </w:r>
      <w:r w:rsidR="00F7358D">
        <w:rPr>
          <w:rFonts w:ascii="Times New Roman" w:eastAsia="Times New Roman" w:hAnsi="Times New Roman" w:cs="Times New Roman"/>
          <w:color w:val="00000A"/>
          <w:sz w:val="24"/>
          <w:szCs w:val="24"/>
          <w:lang w:eastAsia="ru-RU"/>
        </w:rPr>
        <w:t xml:space="preserve"> 1</w:t>
      </w:r>
      <w:r w:rsidR="00407514" w:rsidRPr="00CB67DF">
        <w:rPr>
          <w:rFonts w:ascii="Times New Roman" w:eastAsia="Times New Roman" w:hAnsi="Times New Roman" w:cs="Times New Roman"/>
          <w:color w:val="00000A"/>
          <w:sz w:val="24"/>
          <w:szCs w:val="24"/>
          <w:lang w:eastAsia="ru-RU"/>
        </w:rPr>
        <w:t xml:space="preserve"> </w:t>
      </w:r>
    </w:p>
    <w:p w:rsidR="00407514" w:rsidRPr="00CB67DF"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407514" w:rsidRPr="00CB67DF"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407514" w:rsidRPr="00CB67DF" w:rsidRDefault="00407514" w:rsidP="00407514">
      <w:pPr>
        <w:spacing w:after="0" w:line="240" w:lineRule="auto"/>
        <w:jc w:val="center"/>
        <w:rPr>
          <w:rFonts w:ascii="Times New Roman" w:eastAsia="Times New Roman" w:hAnsi="Times New Roman" w:cs="Times New Roman"/>
          <w:sz w:val="24"/>
          <w:szCs w:val="24"/>
          <w:lang w:eastAsia="zh-CN"/>
        </w:rPr>
      </w:pPr>
    </w:p>
    <w:p w:rsidR="006166D6" w:rsidRPr="006166D6" w:rsidRDefault="006166D6" w:rsidP="006166D6">
      <w:pPr>
        <w:suppressAutoHyphens/>
        <w:spacing w:after="0" w:line="240" w:lineRule="auto"/>
        <w:jc w:val="center"/>
        <w:rPr>
          <w:rFonts w:ascii="Times New Roman" w:eastAsia="Times New Roman" w:hAnsi="Times New Roman" w:cs="Times New Roman"/>
          <w:sz w:val="24"/>
          <w:szCs w:val="24"/>
          <w:lang w:eastAsia="zh-CN"/>
        </w:rPr>
      </w:pPr>
      <w:r w:rsidRPr="006166D6">
        <w:rPr>
          <w:rFonts w:ascii="Times New Roman" w:eastAsia="Times New Roman" w:hAnsi="Times New Roman" w:cs="Times New Roman"/>
          <w:b/>
          <w:sz w:val="24"/>
          <w:szCs w:val="24"/>
          <w:lang w:eastAsia="zh-CN"/>
        </w:rPr>
        <w:t xml:space="preserve">Техническое задание </w:t>
      </w:r>
    </w:p>
    <w:p w:rsidR="00035820" w:rsidRPr="00035820" w:rsidRDefault="00035820" w:rsidP="00035820">
      <w:pPr>
        <w:tabs>
          <w:tab w:val="left" w:pos="360"/>
        </w:tabs>
        <w:autoSpaceDE w:val="0"/>
        <w:autoSpaceDN w:val="0"/>
        <w:adjustRightInd w:val="0"/>
        <w:spacing w:before="120" w:after="120" w:line="240" w:lineRule="auto"/>
        <w:ind w:left="1080"/>
        <w:jc w:val="center"/>
        <w:rPr>
          <w:rFonts w:ascii="Times New Roman" w:eastAsia="Times New Roman" w:hAnsi="Times New Roman" w:cs="Times New Roman"/>
          <w:b/>
          <w:bCs/>
          <w:sz w:val="24"/>
          <w:szCs w:val="24"/>
          <w:lang w:eastAsia="ru-RU"/>
        </w:rPr>
      </w:pPr>
      <w:r w:rsidRPr="00035820">
        <w:rPr>
          <w:rFonts w:ascii="Times New Roman" w:eastAsia="Times New Roman" w:hAnsi="Times New Roman" w:cs="Times New Roman"/>
          <w:b/>
          <w:bCs/>
          <w:sz w:val="24"/>
          <w:szCs w:val="24"/>
          <w:lang w:eastAsia="ru-RU"/>
        </w:rPr>
        <w:t>на оказание услуг по техническому обслуживанию оборудования системы пожарной сигнализации</w:t>
      </w:r>
    </w:p>
    <w:p w:rsidR="00035820" w:rsidRPr="00035820" w:rsidRDefault="00035820" w:rsidP="00035820">
      <w:pPr>
        <w:tabs>
          <w:tab w:val="left" w:pos="0"/>
        </w:tabs>
        <w:autoSpaceDE w:val="0"/>
        <w:autoSpaceDN w:val="0"/>
        <w:adjustRightInd w:val="0"/>
        <w:spacing w:before="120" w:after="120"/>
        <w:contextualSpacing/>
        <w:jc w:val="both"/>
        <w:rPr>
          <w:rFonts w:ascii="Times New Roman" w:eastAsia="Times New Roman" w:hAnsi="Times New Roman" w:cs="Times New Roman"/>
          <w:bCs/>
          <w:sz w:val="24"/>
          <w:szCs w:val="24"/>
          <w:lang w:eastAsia="ru-RU"/>
        </w:rPr>
      </w:pPr>
      <w:r w:rsidRPr="00035820">
        <w:rPr>
          <w:rFonts w:ascii="Times New Roman" w:eastAsia="Times New Roman" w:hAnsi="Times New Roman" w:cs="Times New Roman"/>
          <w:b/>
          <w:bCs/>
          <w:sz w:val="24"/>
          <w:szCs w:val="24"/>
          <w:lang w:eastAsia="ru-RU"/>
        </w:rPr>
        <w:t>1. Место оказания услуг</w:t>
      </w:r>
      <w:r w:rsidRPr="00035820">
        <w:rPr>
          <w:rFonts w:ascii="Times New Roman" w:eastAsia="Times New Roman" w:hAnsi="Times New Roman" w:cs="Times New Roman"/>
          <w:bCs/>
          <w:sz w:val="24"/>
          <w:szCs w:val="24"/>
          <w:lang w:eastAsia="ru-RU"/>
        </w:rPr>
        <w:t xml:space="preserve">: Здание администрации города </w:t>
      </w:r>
      <w:proofErr w:type="spellStart"/>
      <w:r w:rsidRPr="00035820">
        <w:rPr>
          <w:rFonts w:ascii="Times New Roman" w:eastAsia="Times New Roman" w:hAnsi="Times New Roman" w:cs="Times New Roman"/>
          <w:bCs/>
          <w:sz w:val="24"/>
          <w:szCs w:val="24"/>
          <w:lang w:eastAsia="ru-RU"/>
        </w:rPr>
        <w:t>Югорска</w:t>
      </w:r>
      <w:proofErr w:type="spellEnd"/>
      <w:r w:rsidRPr="00035820">
        <w:rPr>
          <w:rFonts w:ascii="Times New Roman" w:eastAsia="Times New Roman" w:hAnsi="Times New Roman" w:cs="Times New Roman"/>
          <w:bCs/>
          <w:sz w:val="24"/>
          <w:szCs w:val="24"/>
          <w:lang w:eastAsia="ru-RU"/>
        </w:rPr>
        <w:t xml:space="preserve">,  расположенное по  ул. 40 лет Победы, д.11; здание архива, расположенное по адресу ул. </w:t>
      </w:r>
      <w:proofErr w:type="gramStart"/>
      <w:r w:rsidRPr="00035820">
        <w:rPr>
          <w:rFonts w:ascii="Times New Roman" w:eastAsia="Times New Roman" w:hAnsi="Times New Roman" w:cs="Times New Roman"/>
          <w:bCs/>
          <w:sz w:val="24"/>
          <w:szCs w:val="24"/>
          <w:lang w:eastAsia="ru-RU"/>
        </w:rPr>
        <w:t>Железнодорожная</w:t>
      </w:r>
      <w:proofErr w:type="gramEnd"/>
      <w:r w:rsidRPr="00035820">
        <w:rPr>
          <w:rFonts w:ascii="Times New Roman" w:eastAsia="Times New Roman" w:hAnsi="Times New Roman" w:cs="Times New Roman"/>
          <w:bCs/>
          <w:sz w:val="24"/>
          <w:szCs w:val="24"/>
          <w:lang w:eastAsia="ru-RU"/>
        </w:rPr>
        <w:t xml:space="preserve">, д.43/1; здание департамента жилищно-коммунального и строительного комплекса, расположенное по адресу ул. Механизаторов, д.22; помещения Отдела по первичному воинскому учету, расположенные по ул. 40 лет Победы, д.9А; помещения отдела опеки и попечительства, </w:t>
      </w:r>
      <w:r w:rsidRPr="00035820">
        <w:rPr>
          <w:rFonts w:ascii="Times New Roman" w:eastAsia="Times New Roman" w:hAnsi="Times New Roman" w:cs="Times New Roman"/>
          <w:bCs/>
          <w:color w:val="000000"/>
          <w:lang w:eastAsia="ru-RU"/>
        </w:rPr>
        <w:t>отдела по организации деятельности территориальной комиссии по делам несовершеннолетних и защите их прав, административной комиссии расположенные по ул. Ленина, д.41.</w:t>
      </w:r>
    </w:p>
    <w:p w:rsidR="00035820" w:rsidRPr="00035820" w:rsidRDefault="00035820" w:rsidP="00035820">
      <w:pPr>
        <w:tabs>
          <w:tab w:val="left" w:pos="0"/>
        </w:tabs>
        <w:autoSpaceDE w:val="0"/>
        <w:autoSpaceDN w:val="0"/>
        <w:adjustRightInd w:val="0"/>
        <w:spacing w:before="120" w:after="120"/>
        <w:contextualSpacing/>
        <w:jc w:val="both"/>
        <w:rPr>
          <w:rFonts w:ascii="Times New Roman" w:eastAsia="Times New Roman" w:hAnsi="Times New Roman" w:cs="Times New Roman"/>
          <w:b/>
          <w:bCs/>
          <w:sz w:val="24"/>
          <w:szCs w:val="24"/>
          <w:lang w:eastAsia="ru-RU"/>
        </w:rPr>
      </w:pPr>
      <w:r w:rsidRPr="00035820">
        <w:rPr>
          <w:rFonts w:ascii="Times New Roman" w:eastAsia="Times New Roman" w:hAnsi="Times New Roman" w:cs="Times New Roman"/>
          <w:b/>
          <w:bCs/>
          <w:sz w:val="24"/>
          <w:szCs w:val="24"/>
          <w:lang w:eastAsia="ru-RU"/>
        </w:rPr>
        <w:t xml:space="preserve">2. Сроки оказания услуг: </w:t>
      </w:r>
      <w:r w:rsidRPr="00035820">
        <w:rPr>
          <w:rFonts w:ascii="Times New Roman" w:eastAsia="Times New Roman" w:hAnsi="Times New Roman" w:cs="Times New Roman"/>
          <w:bCs/>
          <w:sz w:val="24"/>
          <w:szCs w:val="24"/>
          <w:lang w:eastAsia="ru-RU"/>
        </w:rPr>
        <w:t>с момента заключения муниципального контракта, но не ранее 01.01.2021 по 31.12.2021 года.</w:t>
      </w:r>
    </w:p>
    <w:p w:rsidR="00035820" w:rsidRPr="00035820" w:rsidRDefault="00035820" w:rsidP="00035820">
      <w:pPr>
        <w:tabs>
          <w:tab w:val="left" w:pos="360"/>
        </w:tabs>
        <w:autoSpaceDE w:val="0"/>
        <w:autoSpaceDN w:val="0"/>
        <w:adjustRightInd w:val="0"/>
        <w:spacing w:before="120" w:after="120" w:line="240" w:lineRule="auto"/>
        <w:rPr>
          <w:rFonts w:ascii="Times New Roman" w:eastAsia="Times New Roman" w:hAnsi="Times New Roman" w:cs="Times New Roman"/>
          <w:bCs/>
          <w:sz w:val="24"/>
          <w:szCs w:val="24"/>
          <w:lang w:eastAsia="ru-RU"/>
        </w:rPr>
      </w:pPr>
    </w:p>
    <w:p w:rsidR="00035820" w:rsidRPr="00035820" w:rsidRDefault="00035820" w:rsidP="00035820">
      <w:pPr>
        <w:spacing w:after="60" w:line="240" w:lineRule="auto"/>
        <w:ind w:firstLine="720"/>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Перечень работ по техническому обслуживанию</w:t>
      </w:r>
    </w:p>
    <w:p w:rsidR="00035820" w:rsidRPr="00035820" w:rsidRDefault="00035820" w:rsidP="00035820">
      <w:pPr>
        <w:spacing w:after="60" w:line="240" w:lineRule="auto"/>
        <w:ind w:firstLine="720"/>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оборудования системы пожарной сигнализации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881"/>
        <w:gridCol w:w="2770"/>
      </w:tblGrid>
      <w:tr w:rsidR="00035820" w:rsidRPr="00035820" w:rsidTr="00D05793">
        <w:tc>
          <w:tcPr>
            <w:tcW w:w="920" w:type="dxa"/>
            <w:tcBorders>
              <w:top w:val="single" w:sz="4" w:space="0" w:color="auto"/>
              <w:left w:val="single" w:sz="4" w:space="0" w:color="auto"/>
              <w:bottom w:val="single" w:sz="4" w:space="0" w:color="auto"/>
              <w:right w:val="single" w:sz="4" w:space="0" w:color="auto"/>
            </w:tcBorders>
            <w:hideMark/>
          </w:tcPr>
          <w:p w:rsidR="00035820" w:rsidRPr="00035820" w:rsidRDefault="00035820" w:rsidP="00035820">
            <w:pPr>
              <w:tabs>
                <w:tab w:val="left" w:pos="708"/>
              </w:tabs>
              <w:spacing w:after="60" w:line="240" w:lineRule="auto"/>
              <w:ind w:left="360"/>
              <w:contextualSpacing/>
              <w:jc w:val="both"/>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 xml:space="preserve">№ </w:t>
            </w:r>
            <w:proofErr w:type="gramStart"/>
            <w:r w:rsidRPr="00035820">
              <w:rPr>
                <w:rFonts w:ascii="Times New Roman" w:eastAsia="Times New Roman" w:hAnsi="Times New Roman" w:cs="Times New Roman"/>
                <w:b/>
                <w:sz w:val="24"/>
                <w:szCs w:val="24"/>
                <w:lang w:eastAsia="ru-RU"/>
              </w:rPr>
              <w:t>п</w:t>
            </w:r>
            <w:proofErr w:type="gramEnd"/>
            <w:r w:rsidRPr="00035820">
              <w:rPr>
                <w:rFonts w:ascii="Times New Roman" w:eastAsia="Times New Roman" w:hAnsi="Times New Roman" w:cs="Times New Roman"/>
                <w:b/>
                <w:sz w:val="24"/>
                <w:szCs w:val="24"/>
                <w:lang w:eastAsia="ru-RU"/>
              </w:rPr>
              <w:t>/п</w:t>
            </w:r>
          </w:p>
        </w:tc>
        <w:tc>
          <w:tcPr>
            <w:tcW w:w="10387" w:type="dxa"/>
            <w:tcBorders>
              <w:top w:val="single" w:sz="4" w:space="0" w:color="auto"/>
              <w:left w:val="single" w:sz="4" w:space="0" w:color="auto"/>
              <w:bottom w:val="single" w:sz="4" w:space="0" w:color="auto"/>
              <w:right w:val="single" w:sz="4" w:space="0" w:color="auto"/>
            </w:tcBorders>
            <w:hideMark/>
          </w:tcPr>
          <w:p w:rsidR="00035820" w:rsidRPr="00035820" w:rsidRDefault="00035820" w:rsidP="00035820">
            <w:pPr>
              <w:tabs>
                <w:tab w:val="left" w:pos="708"/>
              </w:tabs>
              <w:spacing w:after="60" w:line="240" w:lineRule="auto"/>
              <w:ind w:left="360"/>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Наименование работ</w:t>
            </w:r>
          </w:p>
        </w:tc>
        <w:tc>
          <w:tcPr>
            <w:tcW w:w="3402" w:type="dxa"/>
            <w:tcBorders>
              <w:top w:val="single" w:sz="4" w:space="0" w:color="auto"/>
              <w:left w:val="single" w:sz="4" w:space="0" w:color="auto"/>
              <w:bottom w:val="single" w:sz="4" w:space="0" w:color="auto"/>
              <w:right w:val="single" w:sz="4" w:space="0" w:color="auto"/>
            </w:tcBorders>
            <w:hideMark/>
          </w:tcPr>
          <w:p w:rsidR="00035820" w:rsidRPr="00035820" w:rsidRDefault="00035820" w:rsidP="00035820">
            <w:pPr>
              <w:tabs>
                <w:tab w:val="left" w:pos="708"/>
              </w:tabs>
              <w:spacing w:after="60" w:line="240" w:lineRule="auto"/>
              <w:ind w:left="360"/>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Периодичность проведения</w:t>
            </w:r>
          </w:p>
        </w:tc>
      </w:tr>
      <w:tr w:rsidR="00035820" w:rsidRPr="00035820" w:rsidTr="00D05793">
        <w:tc>
          <w:tcPr>
            <w:tcW w:w="920"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0"/>
                <w:tab w:val="left" w:pos="708"/>
              </w:tabs>
              <w:autoSpaceDE w:val="0"/>
              <w:autoSpaceDN w:val="0"/>
              <w:spacing w:after="0"/>
              <w:ind w:left="142"/>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1.</w:t>
            </w:r>
          </w:p>
        </w:tc>
        <w:tc>
          <w:tcPr>
            <w:tcW w:w="10387"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spacing w:after="60" w:line="240" w:lineRule="auto"/>
              <w:ind w:left="33"/>
              <w:contextualSpacing/>
              <w:rPr>
                <w:rFonts w:ascii="Times New Roman" w:eastAsia="Times New Roman" w:hAnsi="Times New Roman" w:cs="Times New Roman"/>
                <w:sz w:val="24"/>
                <w:szCs w:val="24"/>
                <w:lang w:eastAsia="ru-RU"/>
              </w:rPr>
            </w:pPr>
            <w:r w:rsidRPr="00035820">
              <w:rPr>
                <w:rFonts w:ascii="Times New Roman" w:eastAsia="Times New Roman" w:hAnsi="Times New Roman" w:cs="Times New Roman"/>
                <w:sz w:val="24"/>
                <w:szCs w:val="24"/>
                <w:lang w:eastAsia="ru-RU"/>
              </w:rPr>
              <w:t xml:space="preserve">Контроль состояния  следующих приборов: </w:t>
            </w:r>
          </w:p>
          <w:p w:rsidR="00035820" w:rsidRPr="00035820" w:rsidRDefault="00035820" w:rsidP="00035820">
            <w:pPr>
              <w:tabs>
                <w:tab w:val="left" w:pos="708"/>
              </w:tabs>
              <w:spacing w:after="60" w:line="240" w:lineRule="auto"/>
              <w:ind w:left="33"/>
              <w:contextualSpacing/>
              <w:rPr>
                <w:rFonts w:ascii="Times New Roman" w:eastAsia="Times New Roman" w:hAnsi="Times New Roman" w:cs="Times New Roman"/>
                <w:sz w:val="24"/>
                <w:szCs w:val="24"/>
                <w:lang w:eastAsia="ru-RU"/>
              </w:rPr>
            </w:pPr>
            <w:r w:rsidRPr="00035820">
              <w:rPr>
                <w:rFonts w:ascii="Times New Roman" w:eastAsia="Times New Roman" w:hAnsi="Times New Roman" w:cs="Times New Roman"/>
                <w:sz w:val="24"/>
                <w:szCs w:val="24"/>
                <w:lang w:eastAsia="ru-RU"/>
              </w:rPr>
              <w:t>- шлейфов сигнализации;</w:t>
            </w:r>
          </w:p>
          <w:p w:rsidR="00035820" w:rsidRPr="00035820" w:rsidRDefault="00035820" w:rsidP="00035820">
            <w:pPr>
              <w:tabs>
                <w:tab w:val="left" w:pos="708"/>
              </w:tabs>
              <w:spacing w:after="60" w:line="240" w:lineRule="auto"/>
              <w:ind w:left="33"/>
              <w:contextualSpacing/>
              <w:rPr>
                <w:rFonts w:ascii="Times New Roman" w:eastAsia="Times New Roman" w:hAnsi="Times New Roman" w:cs="Times New Roman"/>
                <w:sz w:val="24"/>
                <w:szCs w:val="24"/>
                <w:lang w:eastAsia="ru-RU"/>
              </w:rPr>
            </w:pPr>
            <w:r w:rsidRPr="00035820">
              <w:rPr>
                <w:rFonts w:ascii="Times New Roman" w:eastAsia="Times New Roman" w:hAnsi="Times New Roman" w:cs="Times New Roman"/>
                <w:sz w:val="24"/>
                <w:szCs w:val="24"/>
                <w:lang w:eastAsia="ru-RU"/>
              </w:rPr>
              <w:t xml:space="preserve">- пожарных </w:t>
            </w:r>
            <w:proofErr w:type="spellStart"/>
            <w:r w:rsidRPr="00035820">
              <w:rPr>
                <w:rFonts w:ascii="Times New Roman" w:eastAsia="Times New Roman" w:hAnsi="Times New Roman" w:cs="Times New Roman"/>
                <w:sz w:val="24"/>
                <w:szCs w:val="24"/>
                <w:lang w:eastAsia="ru-RU"/>
              </w:rPr>
              <w:t>извещателей</w:t>
            </w:r>
            <w:proofErr w:type="spellEnd"/>
            <w:r w:rsidRPr="00035820">
              <w:rPr>
                <w:rFonts w:ascii="Times New Roman" w:eastAsia="Times New Roman" w:hAnsi="Times New Roman" w:cs="Times New Roman"/>
                <w:sz w:val="24"/>
                <w:szCs w:val="24"/>
                <w:lang w:eastAsia="ru-RU"/>
              </w:rPr>
              <w:t xml:space="preserve">, </w:t>
            </w:r>
            <w:proofErr w:type="spellStart"/>
            <w:r w:rsidRPr="00035820">
              <w:rPr>
                <w:rFonts w:ascii="Times New Roman" w:eastAsia="Times New Roman" w:hAnsi="Times New Roman" w:cs="Times New Roman"/>
                <w:sz w:val="24"/>
                <w:szCs w:val="24"/>
                <w:lang w:eastAsia="ru-RU"/>
              </w:rPr>
              <w:t>оповещателей</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035820" w:rsidRPr="00035820" w:rsidRDefault="00035820" w:rsidP="00035820">
            <w:pPr>
              <w:tabs>
                <w:tab w:val="left" w:pos="708"/>
              </w:tabs>
              <w:spacing w:after="60" w:line="240" w:lineRule="auto"/>
              <w:ind w:left="360"/>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1 раз в месяц</w:t>
            </w:r>
          </w:p>
        </w:tc>
      </w:tr>
      <w:tr w:rsidR="00035820" w:rsidRPr="00035820" w:rsidTr="00D05793">
        <w:tc>
          <w:tcPr>
            <w:tcW w:w="920"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0"/>
              </w:tabs>
              <w:autoSpaceDE w:val="0"/>
              <w:autoSpaceDN w:val="0"/>
              <w:spacing w:after="0"/>
              <w:ind w:left="142"/>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2.</w:t>
            </w:r>
          </w:p>
        </w:tc>
        <w:tc>
          <w:tcPr>
            <w:tcW w:w="10387"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spacing w:after="60" w:line="240" w:lineRule="auto"/>
              <w:ind w:left="33"/>
              <w:contextualSpacing/>
              <w:rPr>
                <w:rFonts w:ascii="Times New Roman" w:eastAsia="Times New Roman" w:hAnsi="Times New Roman" w:cs="Times New Roman"/>
                <w:sz w:val="24"/>
                <w:szCs w:val="24"/>
                <w:lang w:eastAsia="ru-RU"/>
              </w:rPr>
            </w:pPr>
            <w:r w:rsidRPr="00035820">
              <w:rPr>
                <w:rFonts w:ascii="Times New Roman" w:eastAsia="Times New Roman" w:hAnsi="Times New Roman" w:cs="Times New Roman"/>
                <w:sz w:val="24"/>
                <w:szCs w:val="24"/>
                <w:lang w:eastAsia="ru-RU"/>
              </w:rPr>
              <w:t>Контроль рабочего положения выключателей и переключателей, исправности</w:t>
            </w:r>
          </w:p>
          <w:p w:rsidR="00035820" w:rsidRPr="00035820" w:rsidRDefault="00035820" w:rsidP="00035820">
            <w:pPr>
              <w:tabs>
                <w:tab w:val="left" w:pos="708"/>
              </w:tabs>
              <w:spacing w:after="60" w:line="240" w:lineRule="auto"/>
              <w:ind w:left="33"/>
              <w:contextualSpacing/>
              <w:rPr>
                <w:rFonts w:ascii="Times New Roman" w:eastAsia="Times New Roman" w:hAnsi="Times New Roman" w:cs="Times New Roman"/>
                <w:sz w:val="24"/>
                <w:szCs w:val="24"/>
                <w:lang w:eastAsia="ru-RU"/>
              </w:rPr>
            </w:pPr>
            <w:r w:rsidRPr="00035820">
              <w:rPr>
                <w:rFonts w:ascii="Times New Roman" w:eastAsia="Times New Roman" w:hAnsi="Times New Roman" w:cs="Times New Roman"/>
                <w:sz w:val="24"/>
                <w:szCs w:val="24"/>
                <w:lang w:eastAsia="ru-RU"/>
              </w:rPr>
              <w:t>световой индикации, наличие пломб на приборе</w:t>
            </w:r>
          </w:p>
        </w:tc>
        <w:tc>
          <w:tcPr>
            <w:tcW w:w="3402" w:type="dxa"/>
            <w:tcBorders>
              <w:top w:val="single" w:sz="4" w:space="0" w:color="auto"/>
              <w:left w:val="single" w:sz="4" w:space="0" w:color="auto"/>
              <w:bottom w:val="single" w:sz="4" w:space="0" w:color="auto"/>
              <w:right w:val="single" w:sz="4" w:space="0" w:color="auto"/>
            </w:tcBorders>
            <w:hideMark/>
          </w:tcPr>
          <w:p w:rsidR="00035820" w:rsidRPr="00035820" w:rsidRDefault="00035820" w:rsidP="00035820">
            <w:pPr>
              <w:tabs>
                <w:tab w:val="left" w:pos="708"/>
              </w:tabs>
              <w:spacing w:after="60" w:line="240" w:lineRule="auto"/>
              <w:ind w:left="360"/>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1 раз в месяц</w:t>
            </w:r>
          </w:p>
        </w:tc>
      </w:tr>
      <w:tr w:rsidR="00035820" w:rsidRPr="00035820" w:rsidTr="00D05793">
        <w:tc>
          <w:tcPr>
            <w:tcW w:w="920"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0"/>
                <w:tab w:val="left" w:pos="708"/>
              </w:tabs>
              <w:autoSpaceDE w:val="0"/>
              <w:autoSpaceDN w:val="0"/>
              <w:spacing w:after="0"/>
              <w:ind w:left="142"/>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3.</w:t>
            </w:r>
          </w:p>
        </w:tc>
        <w:tc>
          <w:tcPr>
            <w:tcW w:w="10387"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spacing w:after="60" w:line="240" w:lineRule="auto"/>
              <w:contextualSpacing/>
              <w:rPr>
                <w:rFonts w:ascii="Times New Roman" w:eastAsia="Times New Roman" w:hAnsi="Times New Roman" w:cs="Times New Roman"/>
                <w:sz w:val="24"/>
                <w:szCs w:val="24"/>
                <w:lang w:eastAsia="ru-RU"/>
              </w:rPr>
            </w:pPr>
            <w:r w:rsidRPr="00035820">
              <w:rPr>
                <w:rFonts w:ascii="Times New Roman" w:eastAsia="Times New Roman" w:hAnsi="Times New Roman" w:cs="Times New Roman"/>
                <w:bCs/>
                <w:sz w:val="24"/>
                <w:szCs w:val="24"/>
                <w:lang w:eastAsia="ru-RU"/>
              </w:rPr>
              <w:t xml:space="preserve">Контроль основного и резервного источников питания и проверка автоматического переключения питания с рабочего ввода </w:t>
            </w:r>
            <w:proofErr w:type="gramStart"/>
            <w:r w:rsidRPr="00035820">
              <w:rPr>
                <w:rFonts w:ascii="Times New Roman" w:eastAsia="Times New Roman" w:hAnsi="Times New Roman" w:cs="Times New Roman"/>
                <w:bCs/>
                <w:sz w:val="24"/>
                <w:szCs w:val="24"/>
                <w:lang w:eastAsia="ru-RU"/>
              </w:rPr>
              <w:t>на</w:t>
            </w:r>
            <w:proofErr w:type="gramEnd"/>
            <w:r w:rsidRPr="00035820">
              <w:rPr>
                <w:rFonts w:ascii="Times New Roman" w:eastAsia="Times New Roman" w:hAnsi="Times New Roman" w:cs="Times New Roman"/>
                <w:bCs/>
                <w:sz w:val="24"/>
                <w:szCs w:val="24"/>
                <w:lang w:eastAsia="ru-RU"/>
              </w:rPr>
              <w:t xml:space="preserve"> резервный</w:t>
            </w:r>
          </w:p>
        </w:tc>
        <w:tc>
          <w:tcPr>
            <w:tcW w:w="3402" w:type="dxa"/>
            <w:tcBorders>
              <w:top w:val="single" w:sz="4" w:space="0" w:color="auto"/>
              <w:left w:val="single" w:sz="4" w:space="0" w:color="auto"/>
              <w:bottom w:val="single" w:sz="4" w:space="0" w:color="auto"/>
              <w:right w:val="single" w:sz="4" w:space="0" w:color="auto"/>
            </w:tcBorders>
            <w:hideMark/>
          </w:tcPr>
          <w:p w:rsidR="00035820" w:rsidRPr="00035820" w:rsidRDefault="00035820" w:rsidP="00035820">
            <w:pPr>
              <w:tabs>
                <w:tab w:val="left" w:pos="708"/>
              </w:tabs>
              <w:spacing w:after="60" w:line="240" w:lineRule="auto"/>
              <w:ind w:left="360"/>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1 раз в месяц</w:t>
            </w:r>
          </w:p>
        </w:tc>
      </w:tr>
      <w:tr w:rsidR="00035820" w:rsidRPr="00035820" w:rsidTr="00D05793">
        <w:tc>
          <w:tcPr>
            <w:tcW w:w="920"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0"/>
                <w:tab w:val="left" w:pos="708"/>
              </w:tabs>
              <w:autoSpaceDE w:val="0"/>
              <w:autoSpaceDN w:val="0"/>
              <w:spacing w:after="0"/>
              <w:ind w:left="142"/>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4.</w:t>
            </w:r>
          </w:p>
        </w:tc>
        <w:tc>
          <w:tcPr>
            <w:tcW w:w="10387"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spacing w:after="60" w:line="240" w:lineRule="auto"/>
              <w:ind w:left="33"/>
              <w:contextualSpacing/>
              <w:rPr>
                <w:rFonts w:ascii="Times New Roman" w:eastAsia="Times New Roman" w:hAnsi="Times New Roman" w:cs="Times New Roman"/>
                <w:sz w:val="24"/>
                <w:szCs w:val="24"/>
                <w:lang w:eastAsia="ru-RU"/>
              </w:rPr>
            </w:pPr>
            <w:r w:rsidRPr="00035820">
              <w:rPr>
                <w:rFonts w:ascii="Times New Roman" w:eastAsia="Times New Roman" w:hAnsi="Times New Roman" w:cs="Times New Roman"/>
                <w:bCs/>
                <w:sz w:val="24"/>
                <w:szCs w:val="24"/>
                <w:lang w:eastAsia="ru-RU"/>
              </w:rPr>
              <w:t>Измерение сопротивления защитного и рабочего заземления</w:t>
            </w:r>
          </w:p>
        </w:tc>
        <w:tc>
          <w:tcPr>
            <w:tcW w:w="3402" w:type="dxa"/>
            <w:tcBorders>
              <w:top w:val="single" w:sz="4" w:space="0" w:color="auto"/>
              <w:left w:val="single" w:sz="4" w:space="0" w:color="auto"/>
              <w:bottom w:val="single" w:sz="4" w:space="0" w:color="auto"/>
              <w:right w:val="single" w:sz="4" w:space="0" w:color="auto"/>
            </w:tcBorders>
            <w:hideMark/>
          </w:tcPr>
          <w:p w:rsidR="00035820" w:rsidRPr="00035820" w:rsidRDefault="00035820" w:rsidP="00035820">
            <w:pPr>
              <w:tabs>
                <w:tab w:val="left" w:pos="708"/>
              </w:tabs>
              <w:spacing w:after="60" w:line="240" w:lineRule="auto"/>
              <w:ind w:left="360"/>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1 раз в месяц</w:t>
            </w:r>
          </w:p>
        </w:tc>
      </w:tr>
      <w:tr w:rsidR="00035820" w:rsidRPr="00035820" w:rsidTr="00D05793">
        <w:tc>
          <w:tcPr>
            <w:tcW w:w="920"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0"/>
                <w:tab w:val="left" w:pos="708"/>
              </w:tabs>
              <w:autoSpaceDE w:val="0"/>
              <w:autoSpaceDN w:val="0"/>
              <w:spacing w:after="0"/>
              <w:ind w:left="142"/>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5.</w:t>
            </w:r>
          </w:p>
        </w:tc>
        <w:tc>
          <w:tcPr>
            <w:tcW w:w="10387"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spacing w:after="60" w:line="240" w:lineRule="auto"/>
              <w:ind w:left="33"/>
              <w:contextualSpacing/>
              <w:rPr>
                <w:rFonts w:ascii="Times New Roman" w:eastAsia="Times New Roman" w:hAnsi="Times New Roman" w:cs="Times New Roman"/>
                <w:sz w:val="24"/>
                <w:szCs w:val="24"/>
                <w:lang w:eastAsia="ru-RU"/>
              </w:rPr>
            </w:pPr>
            <w:r w:rsidRPr="00035820">
              <w:rPr>
                <w:rFonts w:ascii="Times New Roman" w:eastAsia="Times New Roman" w:hAnsi="Times New Roman" w:cs="Times New Roman"/>
                <w:bCs/>
                <w:sz w:val="24"/>
                <w:szCs w:val="24"/>
                <w:lang w:eastAsia="ru-RU"/>
              </w:rPr>
              <w:t>Осмотр системы на предмет видимых повреждений</w:t>
            </w:r>
          </w:p>
        </w:tc>
        <w:tc>
          <w:tcPr>
            <w:tcW w:w="3402" w:type="dxa"/>
            <w:tcBorders>
              <w:top w:val="single" w:sz="4" w:space="0" w:color="auto"/>
              <w:left w:val="single" w:sz="4" w:space="0" w:color="auto"/>
              <w:bottom w:val="single" w:sz="4" w:space="0" w:color="auto"/>
              <w:right w:val="single" w:sz="4" w:space="0" w:color="auto"/>
            </w:tcBorders>
            <w:hideMark/>
          </w:tcPr>
          <w:p w:rsidR="00035820" w:rsidRPr="00035820" w:rsidRDefault="00035820" w:rsidP="00035820">
            <w:pPr>
              <w:tabs>
                <w:tab w:val="left" w:pos="708"/>
              </w:tabs>
              <w:spacing w:after="60" w:line="240" w:lineRule="auto"/>
              <w:ind w:left="360"/>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1 раз в месяц</w:t>
            </w:r>
          </w:p>
        </w:tc>
      </w:tr>
      <w:tr w:rsidR="00035820" w:rsidRPr="00035820" w:rsidTr="00D05793">
        <w:tc>
          <w:tcPr>
            <w:tcW w:w="920"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0"/>
                <w:tab w:val="left" w:pos="708"/>
              </w:tabs>
              <w:autoSpaceDE w:val="0"/>
              <w:autoSpaceDN w:val="0"/>
              <w:spacing w:after="0"/>
              <w:ind w:left="142"/>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6.</w:t>
            </w:r>
          </w:p>
        </w:tc>
        <w:tc>
          <w:tcPr>
            <w:tcW w:w="10387"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spacing w:after="60" w:line="240" w:lineRule="auto"/>
              <w:contextualSpacing/>
              <w:rPr>
                <w:rFonts w:ascii="Times New Roman" w:eastAsia="Times New Roman" w:hAnsi="Times New Roman" w:cs="Times New Roman"/>
                <w:sz w:val="24"/>
                <w:szCs w:val="24"/>
                <w:lang w:eastAsia="ru-RU"/>
              </w:rPr>
            </w:pPr>
            <w:r w:rsidRPr="00035820">
              <w:rPr>
                <w:rFonts w:ascii="Times New Roman" w:eastAsia="Times New Roman" w:hAnsi="Times New Roman" w:cs="Times New Roman"/>
                <w:bCs/>
                <w:sz w:val="24"/>
                <w:szCs w:val="24"/>
                <w:lang w:eastAsia="ru-RU"/>
              </w:rPr>
              <w:t>Проверка работоспособности оборудования</w:t>
            </w:r>
          </w:p>
        </w:tc>
        <w:tc>
          <w:tcPr>
            <w:tcW w:w="3402" w:type="dxa"/>
            <w:tcBorders>
              <w:top w:val="single" w:sz="4" w:space="0" w:color="auto"/>
              <w:left w:val="single" w:sz="4" w:space="0" w:color="auto"/>
              <w:bottom w:val="single" w:sz="4" w:space="0" w:color="auto"/>
              <w:right w:val="single" w:sz="4" w:space="0" w:color="auto"/>
            </w:tcBorders>
            <w:hideMark/>
          </w:tcPr>
          <w:p w:rsidR="00035820" w:rsidRPr="00035820" w:rsidRDefault="00035820" w:rsidP="00035820">
            <w:pPr>
              <w:tabs>
                <w:tab w:val="left" w:pos="708"/>
              </w:tabs>
              <w:spacing w:after="60" w:line="240" w:lineRule="auto"/>
              <w:ind w:left="360"/>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1 раз в месяц</w:t>
            </w:r>
          </w:p>
        </w:tc>
      </w:tr>
      <w:tr w:rsidR="00035820" w:rsidRPr="00035820" w:rsidTr="00D05793">
        <w:tc>
          <w:tcPr>
            <w:tcW w:w="920"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0"/>
                <w:tab w:val="left" w:pos="708"/>
              </w:tabs>
              <w:autoSpaceDE w:val="0"/>
              <w:autoSpaceDN w:val="0"/>
              <w:spacing w:after="0"/>
              <w:ind w:left="142"/>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7.</w:t>
            </w:r>
          </w:p>
        </w:tc>
        <w:tc>
          <w:tcPr>
            <w:tcW w:w="10387"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spacing w:after="60" w:line="240" w:lineRule="auto"/>
              <w:contextualSpacing/>
              <w:rPr>
                <w:rFonts w:ascii="Times New Roman" w:eastAsia="Times New Roman" w:hAnsi="Times New Roman" w:cs="Times New Roman"/>
                <w:sz w:val="24"/>
                <w:szCs w:val="24"/>
                <w:lang w:eastAsia="ru-RU"/>
              </w:rPr>
            </w:pPr>
            <w:r w:rsidRPr="00035820">
              <w:rPr>
                <w:rFonts w:ascii="Times New Roman" w:eastAsia="Times New Roman" w:hAnsi="Times New Roman" w:cs="Times New Roman"/>
                <w:bCs/>
                <w:sz w:val="24"/>
                <w:szCs w:val="24"/>
                <w:lang w:eastAsia="ru-RU"/>
              </w:rPr>
              <w:t>Проверка и корректировка настроек оборудования</w:t>
            </w:r>
          </w:p>
        </w:tc>
        <w:tc>
          <w:tcPr>
            <w:tcW w:w="3402" w:type="dxa"/>
            <w:tcBorders>
              <w:top w:val="single" w:sz="4" w:space="0" w:color="auto"/>
              <w:left w:val="single" w:sz="4" w:space="0" w:color="auto"/>
              <w:bottom w:val="single" w:sz="4" w:space="0" w:color="auto"/>
              <w:right w:val="single" w:sz="4" w:space="0" w:color="auto"/>
            </w:tcBorders>
            <w:hideMark/>
          </w:tcPr>
          <w:p w:rsidR="00035820" w:rsidRPr="00035820" w:rsidRDefault="00035820" w:rsidP="00035820">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 xml:space="preserve">     1 раз в месяц</w:t>
            </w:r>
          </w:p>
        </w:tc>
      </w:tr>
      <w:tr w:rsidR="00035820" w:rsidRPr="00035820" w:rsidTr="00D05793">
        <w:tc>
          <w:tcPr>
            <w:tcW w:w="920"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0"/>
                <w:tab w:val="left" w:pos="708"/>
              </w:tabs>
              <w:autoSpaceDE w:val="0"/>
              <w:autoSpaceDN w:val="0"/>
              <w:spacing w:after="0"/>
              <w:ind w:left="142"/>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8.</w:t>
            </w:r>
          </w:p>
        </w:tc>
        <w:tc>
          <w:tcPr>
            <w:tcW w:w="10387"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spacing w:after="60" w:line="240" w:lineRule="auto"/>
              <w:ind w:left="33" w:hanging="33"/>
              <w:contextualSpacing/>
              <w:rPr>
                <w:rFonts w:ascii="Times New Roman" w:eastAsia="Times New Roman" w:hAnsi="Times New Roman" w:cs="Times New Roman"/>
                <w:sz w:val="24"/>
                <w:szCs w:val="24"/>
                <w:lang w:eastAsia="ru-RU"/>
              </w:rPr>
            </w:pPr>
            <w:r w:rsidRPr="00035820">
              <w:rPr>
                <w:rFonts w:ascii="Times New Roman" w:eastAsia="Times New Roman" w:hAnsi="Times New Roman" w:cs="Times New Roman"/>
                <w:bCs/>
                <w:sz w:val="24"/>
                <w:szCs w:val="24"/>
                <w:lang w:eastAsia="ru-RU"/>
              </w:rPr>
              <w:t>Профилактическая чистка системных блоков и узлов</w:t>
            </w:r>
          </w:p>
        </w:tc>
        <w:tc>
          <w:tcPr>
            <w:tcW w:w="3402" w:type="dxa"/>
            <w:tcBorders>
              <w:top w:val="single" w:sz="4" w:space="0" w:color="auto"/>
              <w:left w:val="single" w:sz="4" w:space="0" w:color="auto"/>
              <w:bottom w:val="single" w:sz="4" w:space="0" w:color="auto"/>
              <w:right w:val="single" w:sz="4" w:space="0" w:color="auto"/>
            </w:tcBorders>
            <w:hideMark/>
          </w:tcPr>
          <w:p w:rsidR="00035820" w:rsidRPr="00035820" w:rsidRDefault="00035820" w:rsidP="00035820">
            <w:pPr>
              <w:jc w:val="center"/>
              <w:rPr>
                <w:rFonts w:ascii="Calibri" w:eastAsia="Calibri" w:hAnsi="Calibri" w:cs="Times New Roman"/>
                <w:sz w:val="24"/>
                <w:szCs w:val="24"/>
              </w:rPr>
            </w:pPr>
            <w:r w:rsidRPr="00035820">
              <w:rPr>
                <w:rFonts w:ascii="Times New Roman" w:eastAsia="Times New Roman" w:hAnsi="Times New Roman" w:cs="Times New Roman"/>
                <w:b/>
                <w:sz w:val="24"/>
                <w:szCs w:val="24"/>
                <w:lang w:eastAsia="ru-RU"/>
              </w:rPr>
              <w:t xml:space="preserve">     1 раз в месяц</w:t>
            </w:r>
          </w:p>
        </w:tc>
      </w:tr>
      <w:tr w:rsidR="00035820" w:rsidRPr="00035820" w:rsidTr="00D05793">
        <w:tc>
          <w:tcPr>
            <w:tcW w:w="920"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0"/>
                <w:tab w:val="left" w:pos="708"/>
              </w:tabs>
              <w:autoSpaceDE w:val="0"/>
              <w:autoSpaceDN w:val="0"/>
              <w:spacing w:after="0"/>
              <w:ind w:left="142"/>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9.</w:t>
            </w:r>
          </w:p>
        </w:tc>
        <w:tc>
          <w:tcPr>
            <w:tcW w:w="10387"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spacing w:after="60" w:line="240" w:lineRule="auto"/>
              <w:ind w:left="33" w:hanging="33"/>
              <w:contextualSpacing/>
              <w:rPr>
                <w:rFonts w:ascii="Times New Roman" w:eastAsia="Times New Roman" w:hAnsi="Times New Roman" w:cs="Times New Roman"/>
                <w:sz w:val="24"/>
                <w:szCs w:val="24"/>
                <w:lang w:eastAsia="ru-RU"/>
              </w:rPr>
            </w:pPr>
            <w:r w:rsidRPr="00035820">
              <w:rPr>
                <w:rFonts w:ascii="Times New Roman" w:eastAsia="Times New Roman" w:hAnsi="Times New Roman" w:cs="Times New Roman"/>
                <w:bCs/>
                <w:sz w:val="24"/>
                <w:szCs w:val="24"/>
                <w:lang w:eastAsia="ru-RU"/>
              </w:rPr>
              <w:t>Проверка и по необходимости ремонт разъемов и соединений</w:t>
            </w:r>
          </w:p>
        </w:tc>
        <w:tc>
          <w:tcPr>
            <w:tcW w:w="3402"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jc w:val="center"/>
              <w:rPr>
                <w:rFonts w:ascii="Calibri" w:eastAsia="Calibri" w:hAnsi="Calibri" w:cs="Times New Roman"/>
                <w:sz w:val="24"/>
                <w:szCs w:val="24"/>
              </w:rPr>
            </w:pPr>
            <w:r w:rsidRPr="00035820">
              <w:rPr>
                <w:rFonts w:ascii="Times New Roman" w:eastAsia="Times New Roman" w:hAnsi="Times New Roman" w:cs="Times New Roman"/>
                <w:b/>
                <w:sz w:val="24"/>
                <w:szCs w:val="24"/>
                <w:lang w:eastAsia="ru-RU"/>
              </w:rPr>
              <w:t xml:space="preserve">    1 раз в месяц</w:t>
            </w:r>
          </w:p>
        </w:tc>
      </w:tr>
      <w:tr w:rsidR="00035820" w:rsidRPr="00035820" w:rsidTr="00D05793">
        <w:tc>
          <w:tcPr>
            <w:tcW w:w="920"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0"/>
                <w:tab w:val="left" w:pos="708"/>
              </w:tabs>
              <w:autoSpaceDE w:val="0"/>
              <w:autoSpaceDN w:val="0"/>
              <w:spacing w:after="0"/>
              <w:ind w:left="142"/>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10.</w:t>
            </w:r>
          </w:p>
        </w:tc>
        <w:tc>
          <w:tcPr>
            <w:tcW w:w="10387"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spacing w:after="60" w:line="240" w:lineRule="auto"/>
              <w:ind w:left="33" w:hanging="33"/>
              <w:contextualSpacing/>
              <w:rPr>
                <w:rFonts w:ascii="Times New Roman" w:eastAsia="Times New Roman" w:hAnsi="Times New Roman" w:cs="Times New Roman"/>
                <w:sz w:val="24"/>
                <w:szCs w:val="24"/>
                <w:lang w:eastAsia="ru-RU"/>
              </w:rPr>
            </w:pPr>
            <w:r w:rsidRPr="00035820">
              <w:rPr>
                <w:rFonts w:ascii="Times New Roman" w:eastAsia="Times New Roman" w:hAnsi="Times New Roman" w:cs="Times New Roman"/>
                <w:bCs/>
                <w:sz w:val="24"/>
                <w:szCs w:val="24"/>
                <w:lang w:eastAsia="ru-RU"/>
              </w:rPr>
              <w:t xml:space="preserve">Контроль состояния и крепления шлейфа сигнализации с </w:t>
            </w:r>
            <w:proofErr w:type="spellStart"/>
            <w:r w:rsidRPr="00035820">
              <w:rPr>
                <w:rFonts w:ascii="Times New Roman" w:eastAsia="Times New Roman" w:hAnsi="Times New Roman" w:cs="Times New Roman"/>
                <w:bCs/>
                <w:sz w:val="24"/>
                <w:szCs w:val="24"/>
                <w:lang w:eastAsia="ru-RU"/>
              </w:rPr>
              <w:t>извещателями</w:t>
            </w:r>
            <w:proofErr w:type="spellEnd"/>
          </w:p>
        </w:tc>
        <w:tc>
          <w:tcPr>
            <w:tcW w:w="3402"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jc w:val="center"/>
              <w:rPr>
                <w:rFonts w:ascii="Calibri" w:eastAsia="Calibri" w:hAnsi="Calibri" w:cs="Times New Roman"/>
                <w:sz w:val="24"/>
                <w:szCs w:val="24"/>
              </w:rPr>
            </w:pPr>
            <w:r w:rsidRPr="00035820">
              <w:rPr>
                <w:rFonts w:ascii="Times New Roman" w:eastAsia="Times New Roman" w:hAnsi="Times New Roman" w:cs="Times New Roman"/>
                <w:b/>
                <w:sz w:val="24"/>
                <w:szCs w:val="24"/>
                <w:lang w:eastAsia="ru-RU"/>
              </w:rPr>
              <w:t xml:space="preserve">    1 раз в месяц</w:t>
            </w:r>
          </w:p>
        </w:tc>
      </w:tr>
      <w:tr w:rsidR="00035820" w:rsidRPr="00035820" w:rsidTr="00D05793">
        <w:tc>
          <w:tcPr>
            <w:tcW w:w="920"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0"/>
                <w:tab w:val="left" w:pos="708"/>
              </w:tabs>
              <w:autoSpaceDE w:val="0"/>
              <w:autoSpaceDN w:val="0"/>
              <w:spacing w:after="0"/>
              <w:ind w:left="142"/>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11.</w:t>
            </w:r>
          </w:p>
        </w:tc>
        <w:tc>
          <w:tcPr>
            <w:tcW w:w="10387"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spacing w:after="60" w:line="240" w:lineRule="auto"/>
              <w:ind w:left="33" w:hanging="33"/>
              <w:contextualSpacing/>
              <w:rPr>
                <w:rFonts w:ascii="Times New Roman" w:eastAsia="Times New Roman" w:hAnsi="Times New Roman" w:cs="Times New Roman"/>
                <w:sz w:val="24"/>
                <w:szCs w:val="24"/>
                <w:lang w:eastAsia="ru-RU"/>
              </w:rPr>
            </w:pPr>
            <w:r w:rsidRPr="00035820">
              <w:rPr>
                <w:rFonts w:ascii="Times New Roman" w:eastAsia="Times New Roman" w:hAnsi="Times New Roman" w:cs="Times New Roman"/>
                <w:bCs/>
                <w:sz w:val="24"/>
                <w:szCs w:val="24"/>
                <w:lang w:eastAsia="ru-RU"/>
              </w:rPr>
              <w:t xml:space="preserve">Контроль состояния корпуса, крепления, внешних соединений и заземления </w:t>
            </w:r>
            <w:proofErr w:type="spellStart"/>
            <w:r w:rsidRPr="00035820">
              <w:rPr>
                <w:rFonts w:ascii="Times New Roman" w:eastAsia="Times New Roman" w:hAnsi="Times New Roman" w:cs="Times New Roman"/>
                <w:bCs/>
                <w:sz w:val="24"/>
                <w:szCs w:val="24"/>
                <w:lang w:eastAsia="ru-RU"/>
              </w:rPr>
              <w:t>оповещателей</w:t>
            </w:r>
            <w:proofErr w:type="spellEnd"/>
            <w:r w:rsidRPr="00035820">
              <w:rPr>
                <w:rFonts w:ascii="Times New Roman" w:eastAsia="Times New Roman" w:hAnsi="Times New Roman" w:cs="Times New Roman"/>
                <w:bCs/>
                <w:sz w:val="24"/>
                <w:szCs w:val="24"/>
                <w:lang w:eastAsia="ru-RU"/>
              </w:rPr>
              <w:t>.  Для световых дополнительно – наличие и мощность электрических ламп</w:t>
            </w:r>
          </w:p>
        </w:tc>
        <w:tc>
          <w:tcPr>
            <w:tcW w:w="3402"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jc w:val="center"/>
              <w:rPr>
                <w:rFonts w:ascii="Calibri" w:eastAsia="Calibri" w:hAnsi="Calibri" w:cs="Times New Roman"/>
                <w:sz w:val="24"/>
                <w:szCs w:val="24"/>
              </w:rPr>
            </w:pPr>
            <w:r w:rsidRPr="00035820">
              <w:rPr>
                <w:rFonts w:ascii="Times New Roman" w:eastAsia="Times New Roman" w:hAnsi="Times New Roman" w:cs="Times New Roman"/>
                <w:b/>
                <w:sz w:val="24"/>
                <w:szCs w:val="24"/>
                <w:lang w:eastAsia="ru-RU"/>
              </w:rPr>
              <w:t xml:space="preserve">   1 раз в месяц</w:t>
            </w:r>
          </w:p>
        </w:tc>
      </w:tr>
      <w:tr w:rsidR="00035820" w:rsidRPr="00035820" w:rsidTr="00D05793">
        <w:tc>
          <w:tcPr>
            <w:tcW w:w="920"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0"/>
                <w:tab w:val="left" w:pos="708"/>
              </w:tabs>
              <w:autoSpaceDE w:val="0"/>
              <w:autoSpaceDN w:val="0"/>
              <w:spacing w:after="0"/>
              <w:ind w:left="142"/>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12.</w:t>
            </w:r>
          </w:p>
        </w:tc>
        <w:tc>
          <w:tcPr>
            <w:tcW w:w="10387"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spacing w:after="60" w:line="240" w:lineRule="auto"/>
              <w:ind w:left="33" w:hanging="33"/>
              <w:contextualSpacing/>
              <w:rPr>
                <w:rFonts w:ascii="Times New Roman" w:eastAsia="Times New Roman" w:hAnsi="Times New Roman" w:cs="Times New Roman"/>
                <w:sz w:val="24"/>
                <w:szCs w:val="24"/>
                <w:lang w:eastAsia="ru-RU"/>
              </w:rPr>
            </w:pPr>
            <w:r w:rsidRPr="00035820">
              <w:rPr>
                <w:rFonts w:ascii="Times New Roman" w:eastAsia="Times New Roman" w:hAnsi="Times New Roman" w:cs="Times New Roman"/>
                <w:bCs/>
                <w:sz w:val="24"/>
                <w:szCs w:val="24"/>
                <w:lang w:eastAsia="ru-RU"/>
              </w:rPr>
              <w:t xml:space="preserve">Проверка срабатывания системы при имитации (по каждому шлейфу) режимов: «Пожар» (тревога), </w:t>
            </w:r>
            <w:r w:rsidRPr="00035820">
              <w:rPr>
                <w:rFonts w:ascii="Times New Roman" w:eastAsia="Times New Roman" w:hAnsi="Times New Roman" w:cs="Times New Roman"/>
                <w:bCs/>
                <w:sz w:val="24"/>
                <w:szCs w:val="24"/>
                <w:lang w:eastAsia="ru-RU"/>
              </w:rPr>
              <w:lastRenderedPageBreak/>
              <w:t>«Неисправность» (</w:t>
            </w:r>
            <w:proofErr w:type="spellStart"/>
            <w:r w:rsidRPr="00035820">
              <w:rPr>
                <w:rFonts w:ascii="Times New Roman" w:eastAsia="Times New Roman" w:hAnsi="Times New Roman" w:cs="Times New Roman"/>
                <w:bCs/>
                <w:sz w:val="24"/>
                <w:szCs w:val="24"/>
                <w:lang w:eastAsia="ru-RU"/>
              </w:rPr>
              <w:t>к.з</w:t>
            </w:r>
            <w:proofErr w:type="spellEnd"/>
            <w:r w:rsidRPr="00035820">
              <w:rPr>
                <w:rFonts w:ascii="Times New Roman" w:eastAsia="Times New Roman" w:hAnsi="Times New Roman" w:cs="Times New Roman"/>
                <w:bCs/>
                <w:sz w:val="24"/>
                <w:szCs w:val="24"/>
                <w:lang w:eastAsia="ru-RU"/>
              </w:rPr>
              <w:t>., обрыв). Восстановление «дежурного режима» системы</w:t>
            </w:r>
          </w:p>
        </w:tc>
        <w:tc>
          <w:tcPr>
            <w:tcW w:w="3402"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jc w:val="center"/>
              <w:rPr>
                <w:rFonts w:ascii="Calibri" w:eastAsia="Calibri" w:hAnsi="Calibri" w:cs="Times New Roman"/>
                <w:sz w:val="24"/>
                <w:szCs w:val="24"/>
              </w:rPr>
            </w:pPr>
            <w:r w:rsidRPr="00035820">
              <w:rPr>
                <w:rFonts w:ascii="Times New Roman" w:eastAsia="Times New Roman" w:hAnsi="Times New Roman" w:cs="Times New Roman"/>
                <w:b/>
                <w:sz w:val="24"/>
                <w:szCs w:val="24"/>
                <w:lang w:eastAsia="ru-RU"/>
              </w:rPr>
              <w:lastRenderedPageBreak/>
              <w:t>1 раз в месяц</w:t>
            </w:r>
          </w:p>
        </w:tc>
      </w:tr>
      <w:tr w:rsidR="00035820" w:rsidRPr="00035820" w:rsidTr="00D05793">
        <w:tc>
          <w:tcPr>
            <w:tcW w:w="920"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autoSpaceDE w:val="0"/>
              <w:autoSpaceDN w:val="0"/>
              <w:spacing w:after="0"/>
              <w:ind w:left="284"/>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lastRenderedPageBreak/>
              <w:t>13.</w:t>
            </w:r>
          </w:p>
        </w:tc>
        <w:tc>
          <w:tcPr>
            <w:tcW w:w="10387"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spacing w:after="60" w:line="240" w:lineRule="auto"/>
              <w:ind w:left="33" w:hanging="33"/>
              <w:contextualSpacing/>
              <w:rPr>
                <w:rFonts w:ascii="Times New Roman" w:eastAsia="Times New Roman" w:hAnsi="Times New Roman" w:cs="Times New Roman"/>
                <w:sz w:val="24"/>
                <w:szCs w:val="24"/>
                <w:lang w:eastAsia="ru-RU"/>
              </w:rPr>
            </w:pPr>
            <w:r w:rsidRPr="00035820">
              <w:rPr>
                <w:rFonts w:ascii="Times New Roman" w:eastAsia="Times New Roman" w:hAnsi="Times New Roman" w:cs="Times New Roman"/>
                <w:bCs/>
                <w:sz w:val="24"/>
                <w:szCs w:val="24"/>
                <w:lang w:eastAsia="ru-RU"/>
              </w:rPr>
              <w:t xml:space="preserve">Контроль состояния мест соединений со шлейфом, вспомогательных элементов шлейфа (резисторов, диодов), контактов соединительных (разъединительных) коробов. Чистка наружных поверхностей </w:t>
            </w:r>
            <w:proofErr w:type="spellStart"/>
            <w:r w:rsidRPr="00035820">
              <w:rPr>
                <w:rFonts w:ascii="Times New Roman" w:eastAsia="Times New Roman" w:hAnsi="Times New Roman" w:cs="Times New Roman"/>
                <w:bCs/>
                <w:sz w:val="24"/>
                <w:szCs w:val="24"/>
                <w:lang w:eastAsia="ru-RU"/>
              </w:rPr>
              <w:t>извещателей</w:t>
            </w:r>
            <w:proofErr w:type="spellEnd"/>
            <w:r w:rsidRPr="00035820">
              <w:rPr>
                <w:rFonts w:ascii="Times New Roman" w:eastAsia="Times New Roman" w:hAnsi="Times New Roman" w:cs="Times New Roman"/>
                <w:bCs/>
                <w:sz w:val="24"/>
                <w:szCs w:val="24"/>
                <w:lang w:eastAsia="ru-RU"/>
              </w:rPr>
              <w:t>, внутреннего монтажа; контактной группы</w:t>
            </w:r>
          </w:p>
        </w:tc>
        <w:tc>
          <w:tcPr>
            <w:tcW w:w="3402"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jc w:val="center"/>
              <w:rPr>
                <w:rFonts w:ascii="Calibri" w:eastAsia="Calibri" w:hAnsi="Calibri" w:cs="Times New Roman"/>
                <w:sz w:val="24"/>
                <w:szCs w:val="24"/>
              </w:rPr>
            </w:pPr>
            <w:r w:rsidRPr="00035820">
              <w:rPr>
                <w:rFonts w:ascii="Times New Roman" w:eastAsia="Times New Roman" w:hAnsi="Times New Roman" w:cs="Times New Roman"/>
                <w:b/>
                <w:sz w:val="24"/>
                <w:szCs w:val="24"/>
                <w:lang w:eastAsia="ru-RU"/>
              </w:rPr>
              <w:t>1 раз в месяц</w:t>
            </w:r>
          </w:p>
        </w:tc>
      </w:tr>
      <w:tr w:rsidR="00035820" w:rsidRPr="00035820" w:rsidTr="00D05793">
        <w:tc>
          <w:tcPr>
            <w:tcW w:w="920"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autoSpaceDE w:val="0"/>
              <w:autoSpaceDN w:val="0"/>
              <w:spacing w:after="0"/>
              <w:ind w:left="284"/>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14.</w:t>
            </w:r>
          </w:p>
        </w:tc>
        <w:tc>
          <w:tcPr>
            <w:tcW w:w="10387"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spacing w:after="60" w:line="240" w:lineRule="auto"/>
              <w:ind w:left="33" w:hanging="33"/>
              <w:contextualSpacing/>
              <w:rPr>
                <w:rFonts w:ascii="Times New Roman" w:eastAsia="Times New Roman" w:hAnsi="Times New Roman" w:cs="Times New Roman"/>
                <w:sz w:val="24"/>
                <w:szCs w:val="24"/>
                <w:lang w:eastAsia="ru-RU"/>
              </w:rPr>
            </w:pPr>
            <w:r w:rsidRPr="00035820">
              <w:rPr>
                <w:rFonts w:ascii="Times New Roman" w:eastAsia="Times New Roman" w:hAnsi="Times New Roman" w:cs="Times New Roman"/>
                <w:bCs/>
                <w:sz w:val="24"/>
                <w:szCs w:val="24"/>
                <w:lang w:eastAsia="ru-RU"/>
              </w:rPr>
              <w:t xml:space="preserve">Чистка наружных поверхностей </w:t>
            </w:r>
            <w:proofErr w:type="spellStart"/>
            <w:r w:rsidRPr="00035820">
              <w:rPr>
                <w:rFonts w:ascii="Times New Roman" w:eastAsia="Times New Roman" w:hAnsi="Times New Roman" w:cs="Times New Roman"/>
                <w:bCs/>
                <w:sz w:val="24"/>
                <w:szCs w:val="24"/>
                <w:lang w:eastAsia="ru-RU"/>
              </w:rPr>
              <w:t>оповещателей</w:t>
            </w:r>
            <w:proofErr w:type="spellEnd"/>
            <w:r w:rsidRPr="00035820">
              <w:rPr>
                <w:rFonts w:ascii="Times New Roman" w:eastAsia="Times New Roman" w:hAnsi="Times New Roman" w:cs="Times New Roman"/>
                <w:bCs/>
                <w:sz w:val="24"/>
                <w:szCs w:val="24"/>
                <w:lang w:eastAsia="ru-RU"/>
              </w:rPr>
              <w:t xml:space="preserve"> (</w:t>
            </w:r>
            <w:proofErr w:type="spellStart"/>
            <w:r w:rsidRPr="00035820">
              <w:rPr>
                <w:rFonts w:ascii="Times New Roman" w:eastAsia="Times New Roman" w:hAnsi="Times New Roman" w:cs="Times New Roman"/>
                <w:bCs/>
                <w:sz w:val="24"/>
                <w:szCs w:val="24"/>
                <w:lang w:eastAsia="ru-RU"/>
              </w:rPr>
              <w:t>извещателей</w:t>
            </w:r>
            <w:proofErr w:type="spellEnd"/>
            <w:r w:rsidRPr="00035820">
              <w:rPr>
                <w:rFonts w:ascii="Times New Roman" w:eastAsia="Times New Roman" w:hAnsi="Times New Roman" w:cs="Times New Roman"/>
                <w:bCs/>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jc w:val="center"/>
              <w:rPr>
                <w:rFonts w:ascii="Calibri" w:eastAsia="Calibri" w:hAnsi="Calibri" w:cs="Times New Roman"/>
              </w:rPr>
            </w:pPr>
            <w:r w:rsidRPr="00035820">
              <w:rPr>
                <w:rFonts w:ascii="Times New Roman" w:eastAsia="Times New Roman" w:hAnsi="Times New Roman" w:cs="Times New Roman"/>
                <w:b/>
                <w:sz w:val="24"/>
                <w:szCs w:val="24"/>
                <w:lang w:eastAsia="ru-RU"/>
              </w:rPr>
              <w:t>1 раз в месяц</w:t>
            </w:r>
          </w:p>
        </w:tc>
      </w:tr>
      <w:tr w:rsidR="00035820" w:rsidRPr="00035820" w:rsidTr="00D05793">
        <w:tc>
          <w:tcPr>
            <w:tcW w:w="920"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autoSpaceDE w:val="0"/>
              <w:autoSpaceDN w:val="0"/>
              <w:spacing w:after="0"/>
              <w:ind w:left="284"/>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15.</w:t>
            </w:r>
          </w:p>
        </w:tc>
        <w:tc>
          <w:tcPr>
            <w:tcW w:w="10387"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spacing w:after="60" w:line="240" w:lineRule="auto"/>
              <w:ind w:left="33" w:hanging="33"/>
              <w:contextualSpacing/>
              <w:rPr>
                <w:rFonts w:ascii="Times New Roman" w:eastAsia="Times New Roman" w:hAnsi="Times New Roman" w:cs="Times New Roman"/>
                <w:sz w:val="24"/>
                <w:szCs w:val="24"/>
                <w:lang w:eastAsia="ru-RU"/>
              </w:rPr>
            </w:pPr>
            <w:r w:rsidRPr="00035820">
              <w:rPr>
                <w:rFonts w:ascii="Times New Roman" w:eastAsia="Times New Roman" w:hAnsi="Times New Roman" w:cs="Times New Roman"/>
                <w:bCs/>
                <w:sz w:val="24"/>
                <w:szCs w:val="24"/>
                <w:lang w:eastAsia="ru-RU"/>
              </w:rPr>
              <w:t>Замена индикаторных  ламп (светодиодов), кнопок, выключателей и переключателей, предохранителей. Восстановление его внешних соединений, заземления, прочности крепления</w:t>
            </w:r>
          </w:p>
        </w:tc>
        <w:tc>
          <w:tcPr>
            <w:tcW w:w="3402"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jc w:val="center"/>
              <w:rPr>
                <w:rFonts w:ascii="Calibri" w:eastAsia="Calibri" w:hAnsi="Calibri" w:cs="Times New Roman"/>
              </w:rPr>
            </w:pPr>
            <w:r w:rsidRPr="00035820">
              <w:rPr>
                <w:rFonts w:ascii="Times New Roman" w:eastAsia="Times New Roman" w:hAnsi="Times New Roman" w:cs="Times New Roman"/>
                <w:b/>
                <w:sz w:val="24"/>
                <w:szCs w:val="24"/>
                <w:lang w:eastAsia="ru-RU"/>
              </w:rPr>
              <w:t>1 раз в месяц</w:t>
            </w:r>
          </w:p>
        </w:tc>
      </w:tr>
      <w:tr w:rsidR="00035820" w:rsidRPr="00035820" w:rsidTr="00D05793">
        <w:tc>
          <w:tcPr>
            <w:tcW w:w="920"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autoSpaceDE w:val="0"/>
              <w:autoSpaceDN w:val="0"/>
              <w:spacing w:after="0"/>
              <w:ind w:left="284"/>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16.</w:t>
            </w:r>
          </w:p>
        </w:tc>
        <w:tc>
          <w:tcPr>
            <w:tcW w:w="10387"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spacing w:after="60" w:line="240" w:lineRule="auto"/>
              <w:ind w:left="33" w:hanging="33"/>
              <w:contextualSpacing/>
              <w:rPr>
                <w:rFonts w:ascii="Times New Roman" w:eastAsia="Times New Roman" w:hAnsi="Times New Roman" w:cs="Times New Roman"/>
                <w:sz w:val="24"/>
                <w:szCs w:val="24"/>
                <w:lang w:eastAsia="ru-RU"/>
              </w:rPr>
            </w:pPr>
            <w:r w:rsidRPr="00035820">
              <w:rPr>
                <w:rFonts w:ascii="Times New Roman" w:eastAsia="Times New Roman" w:hAnsi="Times New Roman" w:cs="Times New Roman"/>
                <w:bCs/>
                <w:sz w:val="24"/>
                <w:szCs w:val="24"/>
                <w:lang w:eastAsia="ru-RU"/>
              </w:rPr>
              <w:t xml:space="preserve">Устранение обрыва, восстановление прочности крепления шлейфа сигнализации с </w:t>
            </w:r>
            <w:proofErr w:type="spellStart"/>
            <w:r w:rsidRPr="00035820">
              <w:rPr>
                <w:rFonts w:ascii="Times New Roman" w:eastAsia="Times New Roman" w:hAnsi="Times New Roman" w:cs="Times New Roman"/>
                <w:bCs/>
                <w:sz w:val="24"/>
                <w:szCs w:val="24"/>
                <w:lang w:eastAsia="ru-RU"/>
              </w:rPr>
              <w:t>извещателями</w:t>
            </w:r>
            <w:proofErr w:type="spellEnd"/>
            <w:r w:rsidRPr="00035820">
              <w:rPr>
                <w:rFonts w:ascii="Times New Roman" w:eastAsia="Times New Roman" w:hAnsi="Times New Roman" w:cs="Times New Roman"/>
                <w:bCs/>
                <w:sz w:val="24"/>
                <w:szCs w:val="24"/>
                <w:lang w:eastAsia="ru-RU"/>
              </w:rPr>
              <w:t xml:space="preserve">, линий связи. Замена вспомогательных элементов шлейфа (резисторов, диодов), </w:t>
            </w:r>
            <w:proofErr w:type="spellStart"/>
            <w:r w:rsidRPr="00035820">
              <w:rPr>
                <w:rFonts w:ascii="Times New Roman" w:eastAsia="Times New Roman" w:hAnsi="Times New Roman" w:cs="Times New Roman"/>
                <w:bCs/>
                <w:sz w:val="24"/>
                <w:szCs w:val="24"/>
                <w:lang w:eastAsia="ru-RU"/>
              </w:rPr>
              <w:t>извещателей</w:t>
            </w:r>
            <w:proofErr w:type="spellEnd"/>
            <w:r w:rsidRPr="00035820">
              <w:rPr>
                <w:rFonts w:ascii="Times New Roman" w:eastAsia="Times New Roman" w:hAnsi="Times New Roman" w:cs="Times New Roman"/>
                <w:bCs/>
                <w:sz w:val="24"/>
                <w:szCs w:val="24"/>
                <w:lang w:eastAsia="ru-RU"/>
              </w:rPr>
              <w:t xml:space="preserve">. Восстановление контактов между розеткой и </w:t>
            </w:r>
            <w:proofErr w:type="spellStart"/>
            <w:r w:rsidRPr="00035820">
              <w:rPr>
                <w:rFonts w:ascii="Times New Roman" w:eastAsia="Times New Roman" w:hAnsi="Times New Roman" w:cs="Times New Roman"/>
                <w:bCs/>
                <w:sz w:val="24"/>
                <w:szCs w:val="24"/>
                <w:lang w:eastAsia="ru-RU"/>
              </w:rPr>
              <w:t>извещателями</w:t>
            </w:r>
            <w:proofErr w:type="spellEnd"/>
            <w:r w:rsidRPr="00035820">
              <w:rPr>
                <w:rFonts w:ascii="Times New Roman" w:eastAsia="Times New Roman" w:hAnsi="Times New Roman" w:cs="Times New Roman"/>
                <w:bCs/>
                <w:sz w:val="24"/>
                <w:szCs w:val="24"/>
                <w:lang w:eastAsia="ru-RU"/>
              </w:rPr>
              <w:t xml:space="preserve">, между шлейфом и </w:t>
            </w:r>
            <w:proofErr w:type="spellStart"/>
            <w:r w:rsidRPr="00035820">
              <w:rPr>
                <w:rFonts w:ascii="Times New Roman" w:eastAsia="Times New Roman" w:hAnsi="Times New Roman" w:cs="Times New Roman"/>
                <w:bCs/>
                <w:sz w:val="24"/>
                <w:szCs w:val="24"/>
                <w:lang w:eastAsia="ru-RU"/>
              </w:rPr>
              <w:t>извещателем</w:t>
            </w:r>
            <w:proofErr w:type="spellEnd"/>
          </w:p>
        </w:tc>
        <w:tc>
          <w:tcPr>
            <w:tcW w:w="3402"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jc w:val="center"/>
              <w:rPr>
                <w:rFonts w:ascii="Calibri" w:eastAsia="Calibri" w:hAnsi="Calibri" w:cs="Times New Roman"/>
              </w:rPr>
            </w:pPr>
            <w:r w:rsidRPr="00035820">
              <w:rPr>
                <w:rFonts w:ascii="Times New Roman" w:eastAsia="Times New Roman" w:hAnsi="Times New Roman" w:cs="Times New Roman"/>
                <w:b/>
                <w:sz w:val="24"/>
                <w:szCs w:val="24"/>
                <w:lang w:eastAsia="ru-RU"/>
              </w:rPr>
              <w:t>1 раз в месяц</w:t>
            </w:r>
          </w:p>
        </w:tc>
      </w:tr>
      <w:tr w:rsidR="00035820" w:rsidRPr="00035820" w:rsidTr="00D05793">
        <w:tc>
          <w:tcPr>
            <w:tcW w:w="920"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autoSpaceDE w:val="0"/>
              <w:autoSpaceDN w:val="0"/>
              <w:spacing w:after="0"/>
              <w:ind w:left="284"/>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17.</w:t>
            </w:r>
          </w:p>
        </w:tc>
        <w:tc>
          <w:tcPr>
            <w:tcW w:w="10387"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spacing w:after="60" w:line="240" w:lineRule="auto"/>
              <w:ind w:left="33" w:hanging="33"/>
              <w:contextualSpacing/>
              <w:rPr>
                <w:rFonts w:ascii="Times New Roman" w:eastAsia="Times New Roman" w:hAnsi="Times New Roman" w:cs="Times New Roman"/>
                <w:sz w:val="24"/>
                <w:szCs w:val="24"/>
                <w:lang w:eastAsia="ru-RU"/>
              </w:rPr>
            </w:pPr>
            <w:r w:rsidRPr="00035820">
              <w:rPr>
                <w:rFonts w:ascii="Times New Roman" w:eastAsia="Times New Roman" w:hAnsi="Times New Roman" w:cs="Times New Roman"/>
                <w:bCs/>
                <w:sz w:val="24"/>
                <w:szCs w:val="24"/>
                <w:lang w:eastAsia="ru-RU"/>
              </w:rPr>
              <w:t xml:space="preserve">Восстановление прочности крепления, внешних соединений, </w:t>
            </w:r>
            <w:proofErr w:type="spellStart"/>
            <w:r w:rsidRPr="00035820">
              <w:rPr>
                <w:rFonts w:ascii="Times New Roman" w:eastAsia="Times New Roman" w:hAnsi="Times New Roman" w:cs="Times New Roman"/>
                <w:bCs/>
                <w:sz w:val="24"/>
                <w:szCs w:val="24"/>
                <w:lang w:eastAsia="ru-RU"/>
              </w:rPr>
              <w:t>оповещателей</w:t>
            </w:r>
            <w:proofErr w:type="spellEnd"/>
            <w:r w:rsidRPr="00035820">
              <w:rPr>
                <w:rFonts w:ascii="Times New Roman" w:eastAsia="Times New Roman" w:hAnsi="Times New Roman" w:cs="Times New Roman"/>
                <w:bCs/>
                <w:sz w:val="24"/>
                <w:szCs w:val="24"/>
                <w:lang w:eastAsia="ru-RU"/>
              </w:rPr>
              <w:t xml:space="preserve"> (</w:t>
            </w:r>
            <w:proofErr w:type="spellStart"/>
            <w:r w:rsidRPr="00035820">
              <w:rPr>
                <w:rFonts w:ascii="Times New Roman" w:eastAsia="Times New Roman" w:hAnsi="Times New Roman" w:cs="Times New Roman"/>
                <w:bCs/>
                <w:sz w:val="24"/>
                <w:szCs w:val="24"/>
                <w:lang w:eastAsia="ru-RU"/>
              </w:rPr>
              <w:t>извещателей</w:t>
            </w:r>
            <w:proofErr w:type="spellEnd"/>
            <w:r w:rsidRPr="00035820">
              <w:rPr>
                <w:rFonts w:ascii="Times New Roman" w:eastAsia="Times New Roman" w:hAnsi="Times New Roman" w:cs="Times New Roman"/>
                <w:bCs/>
                <w:sz w:val="24"/>
                <w:szCs w:val="24"/>
                <w:lang w:eastAsia="ru-RU"/>
              </w:rPr>
              <w:t>). Замена электрических ламп</w:t>
            </w:r>
          </w:p>
        </w:tc>
        <w:tc>
          <w:tcPr>
            <w:tcW w:w="3402"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jc w:val="center"/>
              <w:rPr>
                <w:rFonts w:ascii="Calibri" w:eastAsia="Calibri" w:hAnsi="Calibri" w:cs="Times New Roman"/>
              </w:rPr>
            </w:pPr>
            <w:r w:rsidRPr="00035820">
              <w:rPr>
                <w:rFonts w:ascii="Times New Roman" w:eastAsia="Times New Roman" w:hAnsi="Times New Roman" w:cs="Times New Roman"/>
                <w:b/>
                <w:sz w:val="24"/>
                <w:szCs w:val="24"/>
                <w:lang w:eastAsia="ru-RU"/>
              </w:rPr>
              <w:t>1 раз в месяц</w:t>
            </w:r>
          </w:p>
        </w:tc>
      </w:tr>
      <w:tr w:rsidR="00035820" w:rsidRPr="00035820" w:rsidTr="00D05793">
        <w:tc>
          <w:tcPr>
            <w:tcW w:w="920"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autoSpaceDE w:val="0"/>
              <w:autoSpaceDN w:val="0"/>
              <w:spacing w:after="0"/>
              <w:ind w:left="284"/>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18.</w:t>
            </w:r>
          </w:p>
        </w:tc>
        <w:tc>
          <w:tcPr>
            <w:tcW w:w="10387"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spacing w:after="60" w:line="240" w:lineRule="auto"/>
              <w:ind w:left="33" w:hanging="33"/>
              <w:contextualSpacing/>
              <w:rPr>
                <w:rFonts w:ascii="Times New Roman" w:eastAsia="Times New Roman" w:hAnsi="Times New Roman" w:cs="Times New Roman"/>
                <w:sz w:val="24"/>
                <w:szCs w:val="24"/>
                <w:lang w:eastAsia="ru-RU"/>
              </w:rPr>
            </w:pPr>
            <w:r w:rsidRPr="00035820">
              <w:rPr>
                <w:rFonts w:ascii="Times New Roman" w:eastAsia="Times New Roman" w:hAnsi="Times New Roman" w:cs="Times New Roman"/>
                <w:bCs/>
                <w:sz w:val="24"/>
                <w:szCs w:val="24"/>
                <w:lang w:eastAsia="ru-RU"/>
              </w:rPr>
              <w:t>Диагностика возможных неисправностей оборудования и мелкий ремонт на месте</w:t>
            </w:r>
          </w:p>
        </w:tc>
        <w:tc>
          <w:tcPr>
            <w:tcW w:w="3402"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jc w:val="center"/>
              <w:rPr>
                <w:rFonts w:ascii="Calibri" w:eastAsia="Calibri" w:hAnsi="Calibri" w:cs="Times New Roman"/>
              </w:rPr>
            </w:pPr>
            <w:r w:rsidRPr="00035820">
              <w:rPr>
                <w:rFonts w:ascii="Times New Roman" w:eastAsia="Times New Roman" w:hAnsi="Times New Roman" w:cs="Times New Roman"/>
                <w:b/>
                <w:sz w:val="24"/>
                <w:szCs w:val="24"/>
                <w:lang w:eastAsia="ru-RU"/>
              </w:rPr>
              <w:t>1 раз в месяц</w:t>
            </w:r>
          </w:p>
        </w:tc>
      </w:tr>
      <w:tr w:rsidR="00035820" w:rsidRPr="00035820" w:rsidTr="00D05793">
        <w:tc>
          <w:tcPr>
            <w:tcW w:w="920"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autoSpaceDE w:val="0"/>
              <w:autoSpaceDN w:val="0"/>
              <w:spacing w:after="0"/>
              <w:ind w:left="284"/>
              <w:contextualSpacing/>
              <w:jc w:val="center"/>
              <w:rPr>
                <w:rFonts w:ascii="Times New Roman" w:eastAsia="Times New Roman" w:hAnsi="Times New Roman" w:cs="Times New Roman"/>
                <w:b/>
                <w:sz w:val="24"/>
                <w:szCs w:val="24"/>
                <w:lang w:eastAsia="ru-RU"/>
              </w:rPr>
            </w:pPr>
            <w:r w:rsidRPr="00035820">
              <w:rPr>
                <w:rFonts w:ascii="Times New Roman" w:eastAsia="Times New Roman" w:hAnsi="Times New Roman" w:cs="Times New Roman"/>
                <w:b/>
                <w:sz w:val="24"/>
                <w:szCs w:val="24"/>
                <w:lang w:eastAsia="ru-RU"/>
              </w:rPr>
              <w:t>19.</w:t>
            </w:r>
          </w:p>
        </w:tc>
        <w:tc>
          <w:tcPr>
            <w:tcW w:w="10387"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tabs>
                <w:tab w:val="left" w:pos="708"/>
              </w:tabs>
              <w:spacing w:after="60" w:line="240" w:lineRule="auto"/>
              <w:ind w:left="33" w:hanging="33"/>
              <w:contextualSpacing/>
              <w:rPr>
                <w:rFonts w:ascii="Times New Roman" w:eastAsia="Times New Roman" w:hAnsi="Times New Roman" w:cs="Times New Roman"/>
                <w:sz w:val="24"/>
                <w:szCs w:val="24"/>
                <w:lang w:eastAsia="ru-RU"/>
              </w:rPr>
            </w:pPr>
            <w:r w:rsidRPr="00035820">
              <w:rPr>
                <w:rFonts w:ascii="Times New Roman" w:eastAsia="Times New Roman" w:hAnsi="Times New Roman" w:cs="Times New Roman"/>
                <w:bCs/>
                <w:sz w:val="24"/>
                <w:szCs w:val="24"/>
                <w:lang w:eastAsia="ru-RU"/>
              </w:rPr>
              <w:t>Проверка электрических соединений</w:t>
            </w:r>
          </w:p>
        </w:tc>
        <w:tc>
          <w:tcPr>
            <w:tcW w:w="3402" w:type="dxa"/>
            <w:tcBorders>
              <w:top w:val="single" w:sz="4" w:space="0" w:color="auto"/>
              <w:left w:val="single" w:sz="4" w:space="0" w:color="auto"/>
              <w:bottom w:val="single" w:sz="4" w:space="0" w:color="auto"/>
              <w:right w:val="single" w:sz="4" w:space="0" w:color="auto"/>
            </w:tcBorders>
          </w:tcPr>
          <w:p w:rsidR="00035820" w:rsidRPr="00035820" w:rsidRDefault="00035820" w:rsidP="00035820">
            <w:pPr>
              <w:jc w:val="center"/>
              <w:rPr>
                <w:rFonts w:ascii="Calibri" w:eastAsia="Calibri" w:hAnsi="Calibri" w:cs="Times New Roman"/>
              </w:rPr>
            </w:pPr>
            <w:r w:rsidRPr="00035820">
              <w:rPr>
                <w:rFonts w:ascii="Times New Roman" w:eastAsia="Times New Roman" w:hAnsi="Times New Roman" w:cs="Times New Roman"/>
                <w:b/>
                <w:sz w:val="24"/>
                <w:szCs w:val="24"/>
                <w:lang w:eastAsia="ru-RU"/>
              </w:rPr>
              <w:t>1 раз в месяц</w:t>
            </w:r>
          </w:p>
        </w:tc>
      </w:tr>
    </w:tbl>
    <w:p w:rsidR="00035820" w:rsidRPr="00035820" w:rsidRDefault="00035820" w:rsidP="00035820">
      <w:pPr>
        <w:spacing w:after="60" w:line="240" w:lineRule="auto"/>
        <w:ind w:firstLine="720"/>
        <w:jc w:val="center"/>
        <w:rPr>
          <w:rFonts w:ascii="Times New Roman" w:eastAsia="Times New Roman" w:hAnsi="Times New Roman" w:cs="Times New Roman"/>
          <w:b/>
          <w:sz w:val="24"/>
          <w:szCs w:val="24"/>
          <w:lang w:eastAsia="ru-RU"/>
        </w:rPr>
      </w:pPr>
    </w:p>
    <w:p w:rsidR="00035820" w:rsidRPr="00035820" w:rsidRDefault="00035820" w:rsidP="00035820">
      <w:pPr>
        <w:widowControl w:val="0"/>
        <w:tabs>
          <w:tab w:val="left" w:pos="0"/>
        </w:tabs>
        <w:autoSpaceDE w:val="0"/>
        <w:autoSpaceDN w:val="0"/>
        <w:adjustRightInd w:val="0"/>
        <w:spacing w:before="120" w:after="120" w:line="240" w:lineRule="auto"/>
        <w:ind w:firstLine="709"/>
        <w:rPr>
          <w:rFonts w:ascii="Times New Roman" w:eastAsia="Times New Roman" w:hAnsi="Times New Roman" w:cs="Times New Roman"/>
          <w:bCs/>
          <w:sz w:val="24"/>
          <w:szCs w:val="24"/>
          <w:lang w:eastAsia="ru-RU"/>
        </w:rPr>
      </w:pPr>
      <w:r w:rsidRPr="00035820">
        <w:rPr>
          <w:rFonts w:ascii="Times New Roman" w:eastAsia="Times New Roman" w:hAnsi="Times New Roman" w:cs="Times New Roman"/>
          <w:bCs/>
          <w:sz w:val="24"/>
          <w:szCs w:val="24"/>
          <w:lang w:eastAsia="ru-RU"/>
        </w:rPr>
        <w:t xml:space="preserve">Услуги должны быть выполнены в соответствии  с «Правилами и нормами пожарной безопасности» (ППБ 01-03, НПБ 110-03, ППБО), «Правилами производства и приемки работ» (РД-78, 145-93), «Системами оповещения и управления эвакуацией людей при пожарах в зданиях и сооружениях» (ИП5-104-03), «Законодательными актами» (законы, положения, приказы, правила), «Методическими рекомендациями» (методики, перечни). </w:t>
      </w:r>
    </w:p>
    <w:p w:rsidR="00035820" w:rsidRPr="00035820" w:rsidRDefault="00035820" w:rsidP="00035820">
      <w:pPr>
        <w:widowControl w:val="0"/>
        <w:tabs>
          <w:tab w:val="left" w:pos="0"/>
        </w:tabs>
        <w:autoSpaceDE w:val="0"/>
        <w:autoSpaceDN w:val="0"/>
        <w:adjustRightInd w:val="0"/>
        <w:spacing w:before="120" w:after="120" w:line="240" w:lineRule="auto"/>
        <w:ind w:firstLine="709"/>
        <w:rPr>
          <w:rFonts w:ascii="Times New Roman" w:eastAsia="Times New Roman" w:hAnsi="Times New Roman" w:cs="Times New Roman"/>
          <w:bCs/>
          <w:sz w:val="24"/>
          <w:szCs w:val="24"/>
          <w:lang w:eastAsia="ru-RU"/>
        </w:rPr>
      </w:pPr>
    </w:p>
    <w:p w:rsidR="00035820" w:rsidRPr="00035820" w:rsidRDefault="00035820" w:rsidP="00035820">
      <w:pPr>
        <w:suppressAutoHyphens/>
        <w:spacing w:after="0" w:line="240" w:lineRule="auto"/>
        <w:jc w:val="center"/>
        <w:rPr>
          <w:rFonts w:ascii="Times New Roman" w:eastAsia="Times New Roman" w:hAnsi="Times New Roman" w:cs="Times New Roman"/>
          <w:sz w:val="24"/>
          <w:szCs w:val="24"/>
          <w:lang w:eastAsia="zh-CN"/>
        </w:rPr>
      </w:pPr>
    </w:p>
    <w:p w:rsidR="00035820" w:rsidRPr="00035820" w:rsidRDefault="00035820" w:rsidP="00035820">
      <w:pPr>
        <w:suppressAutoHyphens/>
        <w:spacing w:after="0" w:line="240" w:lineRule="auto"/>
        <w:jc w:val="center"/>
        <w:rPr>
          <w:rFonts w:ascii="Times New Roman" w:eastAsia="Times New Roman" w:hAnsi="Times New Roman" w:cs="Times New Roman"/>
          <w:sz w:val="24"/>
          <w:szCs w:val="24"/>
          <w:lang w:eastAsia="zh-CN"/>
        </w:rPr>
      </w:pPr>
    </w:p>
    <w:p w:rsidR="00035820" w:rsidRPr="00035820" w:rsidRDefault="00035820" w:rsidP="00035820">
      <w:pPr>
        <w:suppressAutoHyphens/>
        <w:spacing w:after="0" w:line="240" w:lineRule="auto"/>
        <w:jc w:val="center"/>
        <w:rPr>
          <w:rFonts w:ascii="Times New Roman" w:eastAsia="Times New Roman" w:hAnsi="Times New Roman" w:cs="Times New Roman"/>
          <w:sz w:val="24"/>
          <w:szCs w:val="24"/>
          <w:lang w:eastAsia="zh-CN"/>
        </w:rPr>
      </w:pPr>
    </w:p>
    <w:p w:rsidR="00035820" w:rsidRPr="00035820" w:rsidRDefault="00035820" w:rsidP="00035820">
      <w:pPr>
        <w:suppressAutoHyphens/>
        <w:spacing w:after="0" w:line="240" w:lineRule="auto"/>
        <w:jc w:val="center"/>
        <w:rPr>
          <w:rFonts w:ascii="Times New Roman" w:eastAsia="Times New Roman" w:hAnsi="Times New Roman" w:cs="Times New Roman"/>
          <w:sz w:val="24"/>
          <w:szCs w:val="24"/>
          <w:lang w:eastAsia="zh-CN"/>
        </w:rPr>
      </w:pPr>
    </w:p>
    <w:p w:rsidR="00035820" w:rsidRPr="00035820" w:rsidRDefault="00035820" w:rsidP="00035820">
      <w:pPr>
        <w:suppressAutoHyphens/>
        <w:spacing w:after="0" w:line="240" w:lineRule="auto"/>
        <w:jc w:val="center"/>
        <w:rPr>
          <w:rFonts w:ascii="Times New Roman" w:eastAsia="Times New Roman" w:hAnsi="Times New Roman" w:cs="Times New Roman"/>
          <w:sz w:val="24"/>
          <w:szCs w:val="24"/>
          <w:lang w:eastAsia="zh-CN"/>
        </w:rPr>
      </w:pPr>
    </w:p>
    <w:p w:rsidR="00035820" w:rsidRPr="00035820" w:rsidRDefault="00035820" w:rsidP="00035820">
      <w:pPr>
        <w:suppressAutoHyphens/>
        <w:spacing w:after="0" w:line="240" w:lineRule="auto"/>
        <w:jc w:val="center"/>
        <w:rPr>
          <w:rFonts w:ascii="Times New Roman" w:eastAsia="Times New Roman" w:hAnsi="Times New Roman" w:cs="Times New Roman"/>
          <w:sz w:val="24"/>
          <w:szCs w:val="24"/>
          <w:lang w:eastAsia="zh-CN"/>
        </w:rPr>
      </w:pPr>
    </w:p>
    <w:p w:rsidR="00035820" w:rsidRPr="00035820" w:rsidRDefault="00035820" w:rsidP="00035820">
      <w:pPr>
        <w:suppressAutoHyphens/>
        <w:spacing w:after="0" w:line="240" w:lineRule="auto"/>
        <w:jc w:val="center"/>
        <w:rPr>
          <w:rFonts w:ascii="Times New Roman" w:eastAsia="Times New Roman" w:hAnsi="Times New Roman" w:cs="Times New Roman"/>
          <w:sz w:val="24"/>
          <w:szCs w:val="24"/>
          <w:lang w:eastAsia="zh-CN"/>
        </w:rPr>
      </w:pPr>
    </w:p>
    <w:p w:rsidR="00035820" w:rsidRPr="00035820" w:rsidRDefault="00035820" w:rsidP="00035820">
      <w:pPr>
        <w:suppressAutoHyphens/>
        <w:spacing w:after="0" w:line="240" w:lineRule="auto"/>
        <w:jc w:val="center"/>
        <w:rPr>
          <w:rFonts w:ascii="Times New Roman" w:eastAsia="Times New Roman" w:hAnsi="Times New Roman" w:cs="Times New Roman"/>
          <w:sz w:val="24"/>
          <w:szCs w:val="24"/>
          <w:lang w:eastAsia="zh-CN"/>
        </w:rPr>
      </w:pPr>
    </w:p>
    <w:p w:rsidR="00035820" w:rsidRPr="00035820" w:rsidRDefault="00035820" w:rsidP="00035820">
      <w:pPr>
        <w:suppressAutoHyphens/>
        <w:spacing w:after="0" w:line="240" w:lineRule="auto"/>
        <w:jc w:val="center"/>
        <w:rPr>
          <w:rFonts w:ascii="Times New Roman" w:eastAsia="Times New Roman" w:hAnsi="Times New Roman" w:cs="Times New Roman"/>
          <w:sz w:val="24"/>
          <w:szCs w:val="24"/>
          <w:lang w:eastAsia="zh-CN"/>
        </w:rPr>
      </w:pPr>
    </w:p>
    <w:p w:rsidR="00035820" w:rsidRPr="00035820" w:rsidRDefault="00035820" w:rsidP="00035820">
      <w:pPr>
        <w:suppressAutoHyphens/>
        <w:spacing w:after="0" w:line="240" w:lineRule="auto"/>
        <w:jc w:val="center"/>
        <w:rPr>
          <w:rFonts w:ascii="Times New Roman" w:eastAsia="Times New Roman" w:hAnsi="Times New Roman" w:cs="Times New Roman"/>
          <w:sz w:val="24"/>
          <w:szCs w:val="24"/>
          <w:lang w:eastAsia="zh-CN"/>
        </w:rPr>
      </w:pPr>
    </w:p>
    <w:p w:rsidR="00035820" w:rsidRPr="00035820" w:rsidRDefault="00035820" w:rsidP="00035820">
      <w:pPr>
        <w:suppressAutoHyphens/>
        <w:spacing w:after="0" w:line="240" w:lineRule="auto"/>
        <w:jc w:val="center"/>
        <w:rPr>
          <w:rFonts w:ascii="Times New Roman" w:eastAsia="Times New Roman" w:hAnsi="Times New Roman" w:cs="Times New Roman"/>
          <w:sz w:val="24"/>
          <w:szCs w:val="24"/>
          <w:lang w:eastAsia="zh-CN"/>
        </w:rPr>
      </w:pPr>
    </w:p>
    <w:p w:rsidR="00035820" w:rsidRPr="00035820" w:rsidRDefault="00035820" w:rsidP="00035820">
      <w:pPr>
        <w:suppressAutoHyphens/>
        <w:spacing w:after="0" w:line="240" w:lineRule="auto"/>
        <w:jc w:val="center"/>
        <w:rPr>
          <w:rFonts w:ascii="Times New Roman" w:eastAsia="Times New Roman" w:hAnsi="Times New Roman" w:cs="Times New Roman"/>
          <w:sz w:val="24"/>
          <w:szCs w:val="24"/>
          <w:lang w:eastAsia="zh-CN"/>
        </w:rPr>
      </w:pPr>
    </w:p>
    <w:p w:rsidR="00035820" w:rsidRPr="00035820" w:rsidRDefault="00035820" w:rsidP="00035820">
      <w:pPr>
        <w:suppressAutoHyphens/>
        <w:spacing w:after="0" w:line="240" w:lineRule="auto"/>
        <w:jc w:val="center"/>
        <w:rPr>
          <w:rFonts w:ascii="Times New Roman" w:eastAsia="Times New Roman" w:hAnsi="Times New Roman" w:cs="Times New Roman"/>
          <w:sz w:val="24"/>
          <w:szCs w:val="24"/>
          <w:lang w:eastAsia="zh-CN"/>
        </w:rPr>
      </w:pPr>
    </w:p>
    <w:p w:rsidR="00035820" w:rsidRPr="00035820" w:rsidRDefault="00035820" w:rsidP="00035820">
      <w:pPr>
        <w:suppressAutoHyphens/>
        <w:spacing w:after="0" w:line="240" w:lineRule="auto"/>
        <w:jc w:val="center"/>
        <w:rPr>
          <w:rFonts w:ascii="Times New Roman" w:eastAsia="Times New Roman" w:hAnsi="Times New Roman" w:cs="Times New Roman"/>
          <w:sz w:val="24"/>
          <w:szCs w:val="24"/>
          <w:lang w:eastAsia="zh-CN"/>
        </w:rPr>
      </w:pPr>
    </w:p>
    <w:p w:rsidR="00035820" w:rsidRPr="00035820" w:rsidRDefault="00035820" w:rsidP="00035820">
      <w:pPr>
        <w:suppressAutoHyphens/>
        <w:spacing w:after="0" w:line="240" w:lineRule="auto"/>
        <w:jc w:val="center"/>
        <w:rPr>
          <w:rFonts w:ascii="Times New Roman" w:eastAsia="Times New Roman" w:hAnsi="Times New Roman" w:cs="Times New Roman"/>
          <w:sz w:val="24"/>
          <w:szCs w:val="24"/>
          <w:lang w:eastAsia="zh-CN"/>
        </w:rPr>
      </w:pPr>
    </w:p>
    <w:p w:rsidR="00035820" w:rsidRPr="00035820" w:rsidRDefault="00035820" w:rsidP="00035820">
      <w:pPr>
        <w:suppressAutoHyphens/>
        <w:spacing w:after="0" w:line="240" w:lineRule="auto"/>
        <w:jc w:val="center"/>
        <w:rPr>
          <w:rFonts w:ascii="Times New Roman" w:eastAsia="Times New Roman" w:hAnsi="Times New Roman" w:cs="Times New Roman"/>
          <w:sz w:val="24"/>
          <w:szCs w:val="24"/>
          <w:lang w:eastAsia="zh-CN"/>
        </w:rPr>
      </w:pPr>
    </w:p>
    <w:p w:rsidR="00035820" w:rsidRPr="00035820" w:rsidRDefault="00035820" w:rsidP="00035820">
      <w:pPr>
        <w:spacing w:after="60" w:line="240" w:lineRule="auto"/>
        <w:jc w:val="right"/>
        <w:rPr>
          <w:rFonts w:ascii="Times New Roman" w:eastAsia="Times New Roman" w:hAnsi="Times New Roman" w:cs="Times New Roman"/>
          <w:sz w:val="24"/>
          <w:szCs w:val="24"/>
          <w:lang w:eastAsia="ru-RU"/>
        </w:rPr>
      </w:pPr>
      <w:r w:rsidRPr="00035820">
        <w:rPr>
          <w:rFonts w:ascii="Times New Roman" w:eastAsia="Times New Roman" w:hAnsi="Times New Roman" w:cs="Times New Roman"/>
          <w:sz w:val="24"/>
          <w:szCs w:val="24"/>
          <w:lang w:eastAsia="ru-RU"/>
        </w:rPr>
        <w:lastRenderedPageBreak/>
        <w:t xml:space="preserve">Приложение </w:t>
      </w:r>
      <w:r w:rsidRPr="00F7358D">
        <w:rPr>
          <w:rFonts w:ascii="Times New Roman" w:eastAsia="Times New Roman" w:hAnsi="Times New Roman" w:cs="Times New Roman"/>
          <w:sz w:val="24"/>
          <w:szCs w:val="24"/>
          <w:lang w:eastAsia="ru-RU"/>
        </w:rPr>
        <w:t>1</w:t>
      </w:r>
      <w:r w:rsidRPr="00035820">
        <w:rPr>
          <w:rFonts w:ascii="Times New Roman" w:eastAsia="Times New Roman" w:hAnsi="Times New Roman" w:cs="Times New Roman"/>
          <w:sz w:val="24"/>
          <w:szCs w:val="24"/>
          <w:lang w:eastAsia="ru-RU"/>
        </w:rPr>
        <w:t xml:space="preserve"> </w:t>
      </w:r>
    </w:p>
    <w:p w:rsidR="00035820" w:rsidRPr="00035820" w:rsidRDefault="00035820" w:rsidP="00035820">
      <w:pPr>
        <w:spacing w:after="60" w:line="240" w:lineRule="auto"/>
        <w:jc w:val="right"/>
        <w:rPr>
          <w:rFonts w:ascii="Times New Roman" w:eastAsia="Times New Roman" w:hAnsi="Times New Roman" w:cs="Times New Roman"/>
          <w:sz w:val="24"/>
          <w:szCs w:val="24"/>
          <w:lang w:eastAsia="ru-RU"/>
        </w:rPr>
      </w:pPr>
      <w:r w:rsidRPr="00035820">
        <w:rPr>
          <w:rFonts w:ascii="Times New Roman" w:eastAsia="Times New Roman" w:hAnsi="Times New Roman" w:cs="Times New Roman"/>
          <w:sz w:val="24"/>
          <w:szCs w:val="24"/>
          <w:lang w:eastAsia="ru-RU"/>
        </w:rPr>
        <w:t>к  техническому заданию</w:t>
      </w:r>
    </w:p>
    <w:p w:rsidR="00035820" w:rsidRPr="00035820" w:rsidRDefault="00035820" w:rsidP="00035820">
      <w:pPr>
        <w:spacing w:after="0" w:line="240" w:lineRule="auto"/>
        <w:rPr>
          <w:rFonts w:ascii="Times New Roman" w:eastAsia="Times New Roman" w:hAnsi="Times New Roman" w:cs="Times New Roman"/>
          <w:b/>
          <w:sz w:val="24"/>
          <w:szCs w:val="24"/>
          <w:lang w:eastAsia="ru-RU"/>
        </w:rPr>
      </w:pPr>
    </w:p>
    <w:p w:rsidR="00035820" w:rsidRPr="00035820" w:rsidRDefault="00035820" w:rsidP="00035820">
      <w:pPr>
        <w:shd w:val="clear" w:color="auto" w:fill="FFFFFF"/>
        <w:tabs>
          <w:tab w:val="left" w:pos="955"/>
        </w:tabs>
        <w:spacing w:before="10" w:after="0" w:line="240" w:lineRule="auto"/>
        <w:jc w:val="center"/>
        <w:rPr>
          <w:rFonts w:ascii="Times New Roman" w:eastAsia="Times New Roman" w:hAnsi="Times New Roman" w:cs="Times New Roman"/>
          <w:b/>
          <w:spacing w:val="-9"/>
          <w:lang w:eastAsia="ru-RU"/>
        </w:rPr>
      </w:pPr>
      <w:r w:rsidRPr="00035820">
        <w:rPr>
          <w:rFonts w:ascii="Times New Roman" w:eastAsia="Times New Roman" w:hAnsi="Times New Roman" w:cs="Times New Roman"/>
          <w:b/>
          <w:spacing w:val="-9"/>
          <w:lang w:eastAsia="ru-RU"/>
        </w:rPr>
        <w:t>Перечень установленного оборудования на объекте:</w:t>
      </w:r>
    </w:p>
    <w:p w:rsidR="00035820" w:rsidRPr="00035820" w:rsidRDefault="00035820" w:rsidP="00035820">
      <w:pPr>
        <w:shd w:val="clear" w:color="auto" w:fill="FFFFFF"/>
        <w:tabs>
          <w:tab w:val="left" w:pos="955"/>
        </w:tabs>
        <w:spacing w:before="10" w:after="0" w:line="240" w:lineRule="auto"/>
        <w:jc w:val="center"/>
        <w:rPr>
          <w:rFonts w:ascii="Times New Roman" w:eastAsia="Times New Roman" w:hAnsi="Times New Roman" w:cs="Times New Roman"/>
          <w:b/>
          <w:spacing w:val="-9"/>
          <w:lang w:eastAsia="ru-RU"/>
        </w:rPr>
      </w:pPr>
      <w:r w:rsidRPr="00035820">
        <w:rPr>
          <w:rFonts w:ascii="Times New Roman" w:eastAsia="Times New Roman" w:hAnsi="Times New Roman" w:cs="Times New Roman"/>
          <w:b/>
          <w:spacing w:val="-9"/>
          <w:lang w:eastAsia="ru-RU"/>
        </w:rPr>
        <w:t xml:space="preserve">Здание администрации города </w:t>
      </w:r>
      <w:proofErr w:type="spellStart"/>
      <w:r w:rsidRPr="00035820">
        <w:rPr>
          <w:rFonts w:ascii="Times New Roman" w:eastAsia="Times New Roman" w:hAnsi="Times New Roman" w:cs="Times New Roman"/>
          <w:b/>
          <w:spacing w:val="-9"/>
          <w:lang w:eastAsia="ru-RU"/>
        </w:rPr>
        <w:t>Югорска</w:t>
      </w:r>
      <w:proofErr w:type="spellEnd"/>
      <w:r w:rsidRPr="00035820">
        <w:rPr>
          <w:rFonts w:ascii="Times New Roman" w:eastAsia="Times New Roman" w:hAnsi="Times New Roman" w:cs="Times New Roman"/>
          <w:b/>
          <w:spacing w:val="-9"/>
          <w:lang w:eastAsia="ru-RU"/>
        </w:rPr>
        <w:t>,  расположенное по ул.  40 лет Победы 11</w:t>
      </w:r>
    </w:p>
    <w:p w:rsidR="00035820" w:rsidRPr="00035820" w:rsidRDefault="00035820" w:rsidP="00035820">
      <w:pPr>
        <w:shd w:val="clear" w:color="auto" w:fill="FFFFFF"/>
        <w:tabs>
          <w:tab w:val="left" w:pos="955"/>
        </w:tabs>
        <w:spacing w:before="10" w:after="0" w:line="240" w:lineRule="auto"/>
        <w:jc w:val="center"/>
        <w:rPr>
          <w:rFonts w:ascii="Times New Roman" w:eastAsia="Times New Roman" w:hAnsi="Times New Roman" w:cs="Times New Roman"/>
          <w:b/>
          <w:spacing w:val="-9"/>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17"/>
        <w:gridCol w:w="1701"/>
        <w:gridCol w:w="2127"/>
      </w:tblGrid>
      <w:tr w:rsidR="00035820" w:rsidRPr="00035820" w:rsidTr="00D05793">
        <w:tc>
          <w:tcPr>
            <w:tcW w:w="82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 xml:space="preserve">№ </w:t>
            </w:r>
            <w:proofErr w:type="gramStart"/>
            <w:r w:rsidRPr="00035820">
              <w:rPr>
                <w:rFonts w:ascii="Times New Roman" w:eastAsia="Times New Roman" w:hAnsi="Times New Roman" w:cs="Times New Roman"/>
                <w:b/>
                <w:lang w:eastAsia="ru-RU"/>
              </w:rPr>
              <w:t>п</w:t>
            </w:r>
            <w:proofErr w:type="gramEnd"/>
            <w:r w:rsidRPr="00035820">
              <w:rPr>
                <w:rFonts w:ascii="Times New Roman" w:eastAsia="Times New Roman" w:hAnsi="Times New Roman" w:cs="Times New Roman"/>
                <w:b/>
                <w:lang w:eastAsia="ru-RU"/>
              </w:rPr>
              <w:t>/п</w:t>
            </w:r>
          </w:p>
        </w:tc>
        <w:tc>
          <w:tcPr>
            <w:tcW w:w="551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Наименование</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Ед. изм.</w:t>
            </w:r>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Количество</w:t>
            </w:r>
          </w:p>
        </w:tc>
      </w:tr>
      <w:tr w:rsidR="00035820" w:rsidRPr="00035820" w:rsidTr="00D05793">
        <w:trPr>
          <w:trHeight w:val="172"/>
        </w:trPr>
        <w:tc>
          <w:tcPr>
            <w:tcW w:w="10173" w:type="dxa"/>
            <w:gridSpan w:val="4"/>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Пожарная  сигнализация</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Пульт контроля и управления С2000</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2.</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Контроллер двухпроводной линии связи С2000-КДЛ</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4</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3.</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Исполнительный релейный блок С2000-БИ</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2</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4.</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Блок индикации</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4</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5.</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035820">
              <w:rPr>
                <w:rFonts w:ascii="Times New Roman" w:eastAsia="Times New Roman" w:hAnsi="Times New Roman" w:cs="Times New Roman"/>
                <w:lang w:eastAsia="ru-RU"/>
              </w:rPr>
              <w:t>Извещатель</w:t>
            </w:r>
            <w:proofErr w:type="spellEnd"/>
            <w:r w:rsidRPr="00035820">
              <w:rPr>
                <w:rFonts w:ascii="Times New Roman" w:eastAsia="Times New Roman" w:hAnsi="Times New Roman" w:cs="Times New Roman"/>
                <w:lang w:eastAsia="ru-RU"/>
              </w:rPr>
              <w:t xml:space="preserve"> дымовой адресный ДИП-34А</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234</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6.</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035820">
              <w:rPr>
                <w:rFonts w:ascii="Times New Roman" w:eastAsia="Times New Roman" w:hAnsi="Times New Roman" w:cs="Times New Roman"/>
                <w:lang w:eastAsia="ru-RU"/>
              </w:rPr>
              <w:t>Извещатель</w:t>
            </w:r>
            <w:proofErr w:type="spellEnd"/>
            <w:r w:rsidRPr="00035820">
              <w:rPr>
                <w:rFonts w:ascii="Times New Roman" w:eastAsia="Times New Roman" w:hAnsi="Times New Roman" w:cs="Times New Roman"/>
                <w:lang w:eastAsia="ru-RU"/>
              </w:rPr>
              <w:t xml:space="preserve"> тепловой адресный С2000-ИП</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7.</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035820">
              <w:rPr>
                <w:rFonts w:ascii="Times New Roman" w:eastAsia="Times New Roman" w:hAnsi="Times New Roman" w:cs="Times New Roman"/>
                <w:lang w:eastAsia="ru-RU"/>
              </w:rPr>
              <w:t>Извещатель</w:t>
            </w:r>
            <w:proofErr w:type="spellEnd"/>
            <w:r w:rsidRPr="00035820">
              <w:rPr>
                <w:rFonts w:ascii="Times New Roman" w:eastAsia="Times New Roman" w:hAnsi="Times New Roman" w:cs="Times New Roman"/>
                <w:lang w:eastAsia="ru-RU"/>
              </w:rPr>
              <w:t xml:space="preserve"> ручной адресный ИПР513-3А</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31</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8.</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035820">
              <w:rPr>
                <w:rFonts w:ascii="Times New Roman" w:eastAsia="Times New Roman" w:hAnsi="Times New Roman" w:cs="Times New Roman"/>
                <w:lang w:eastAsia="ru-RU"/>
              </w:rPr>
              <w:t>Оповещатель</w:t>
            </w:r>
            <w:proofErr w:type="spellEnd"/>
            <w:r w:rsidRPr="00035820">
              <w:rPr>
                <w:rFonts w:ascii="Times New Roman" w:eastAsia="Times New Roman" w:hAnsi="Times New Roman" w:cs="Times New Roman"/>
                <w:lang w:eastAsia="ru-RU"/>
              </w:rPr>
              <w:t xml:space="preserve"> звуковой Маяк-12-ЗМ</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17</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9.</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Блок речевого оповещения БРО «Орфей»</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11</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10.</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Акустический модуль АК «Орфей»</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16</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11.</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Кабель КПСВВ 2*2*0.5</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м</w:t>
            </w:r>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370</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12.</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Кабель 1*2*0.5</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м</w:t>
            </w:r>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1650</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13.</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Кабель ШВВП 2х0.75</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м</w:t>
            </w:r>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280</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14.</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Кабельный канал 20х12.5</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м</w:t>
            </w:r>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1300</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15.</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035820">
              <w:rPr>
                <w:rFonts w:ascii="Times New Roman" w:eastAsia="Times New Roman" w:hAnsi="Times New Roman" w:cs="Times New Roman"/>
                <w:lang w:eastAsia="ru-RU"/>
              </w:rPr>
              <w:t>Металлорукав</w:t>
            </w:r>
            <w:proofErr w:type="spellEnd"/>
            <w:r w:rsidRPr="00035820">
              <w:rPr>
                <w:rFonts w:ascii="Times New Roman" w:eastAsia="Times New Roman" w:hAnsi="Times New Roman" w:cs="Times New Roman"/>
                <w:lang w:eastAsia="ru-RU"/>
              </w:rPr>
              <w:t xml:space="preserve"> РЗ-Х д.8</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м</w:t>
            </w:r>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350</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16.</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Аккумуляторная батарея АКБ 12В</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4</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17.</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Источник резервного  питания</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4</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18.</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Крепление для подвесных потолков</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102</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19.</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Кабельный канал 56х30</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м</w:t>
            </w:r>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350</w:t>
            </w:r>
          </w:p>
        </w:tc>
      </w:tr>
    </w:tbl>
    <w:p w:rsidR="00035820" w:rsidRPr="00035820" w:rsidRDefault="00035820" w:rsidP="00035820">
      <w:pPr>
        <w:spacing w:after="0" w:line="240" w:lineRule="auto"/>
        <w:jc w:val="center"/>
        <w:rPr>
          <w:rFonts w:ascii="Times New Roman" w:eastAsia="Times New Roman" w:hAnsi="Times New Roman" w:cs="Times New Roman"/>
          <w:b/>
          <w:lang w:eastAsia="ru-RU"/>
        </w:rPr>
      </w:pPr>
    </w:p>
    <w:p w:rsidR="00035820" w:rsidRPr="00035820" w:rsidRDefault="00035820" w:rsidP="00035820">
      <w:pPr>
        <w:spacing w:after="0" w:line="240" w:lineRule="auto"/>
        <w:jc w:val="center"/>
        <w:rPr>
          <w:rFonts w:ascii="Times New Roman" w:eastAsia="Times New Roman" w:hAnsi="Times New Roman" w:cs="Times New Roman"/>
          <w:b/>
          <w:lang w:eastAsia="ru-RU"/>
        </w:rPr>
      </w:pPr>
      <w:r w:rsidRPr="00035820">
        <w:rPr>
          <w:rFonts w:ascii="Times New Roman" w:eastAsia="Times New Roman" w:hAnsi="Times New Roman" w:cs="Times New Roman"/>
          <w:b/>
          <w:lang w:eastAsia="ru-RU"/>
        </w:rPr>
        <w:t>ПЕРЕЧЕНЬ</w:t>
      </w:r>
    </w:p>
    <w:p w:rsidR="00035820" w:rsidRPr="00035820" w:rsidRDefault="00035820" w:rsidP="00035820">
      <w:pPr>
        <w:spacing w:after="0" w:line="240" w:lineRule="auto"/>
        <w:jc w:val="center"/>
        <w:rPr>
          <w:rFonts w:ascii="Times New Roman" w:eastAsia="Times New Roman" w:hAnsi="Times New Roman" w:cs="Times New Roman"/>
          <w:b/>
          <w:lang w:eastAsia="ru-RU"/>
        </w:rPr>
      </w:pPr>
      <w:r w:rsidRPr="00035820">
        <w:rPr>
          <w:rFonts w:ascii="Times New Roman" w:eastAsia="Times New Roman" w:hAnsi="Times New Roman" w:cs="Times New Roman"/>
          <w:b/>
          <w:lang w:eastAsia="ru-RU"/>
        </w:rPr>
        <w:t>установленного оборудования на объекте:</w:t>
      </w:r>
    </w:p>
    <w:p w:rsidR="00035820" w:rsidRPr="00035820" w:rsidRDefault="00035820" w:rsidP="00035820">
      <w:pPr>
        <w:spacing w:after="0" w:line="240" w:lineRule="auto"/>
        <w:jc w:val="center"/>
        <w:rPr>
          <w:rFonts w:ascii="Times New Roman" w:eastAsia="Times New Roman" w:hAnsi="Times New Roman" w:cs="Times New Roman"/>
          <w:lang w:eastAsia="ru-RU"/>
        </w:rPr>
      </w:pPr>
      <w:r w:rsidRPr="00035820">
        <w:rPr>
          <w:rFonts w:ascii="Times New Roman" w:eastAsia="Times New Roman" w:hAnsi="Times New Roman" w:cs="Times New Roman"/>
          <w:b/>
          <w:lang w:eastAsia="ru-RU"/>
        </w:rPr>
        <w:t xml:space="preserve">Здание архива, расположенное по адресу ул. </w:t>
      </w:r>
      <w:proofErr w:type="gramStart"/>
      <w:r w:rsidRPr="00035820">
        <w:rPr>
          <w:rFonts w:ascii="Times New Roman" w:eastAsia="Times New Roman" w:hAnsi="Times New Roman" w:cs="Times New Roman"/>
          <w:b/>
          <w:lang w:eastAsia="ru-RU"/>
        </w:rPr>
        <w:t>Железнодорожная</w:t>
      </w:r>
      <w:proofErr w:type="gramEnd"/>
      <w:r w:rsidRPr="00035820">
        <w:rPr>
          <w:rFonts w:ascii="Times New Roman" w:eastAsia="Times New Roman" w:hAnsi="Times New Roman" w:cs="Times New Roman"/>
          <w:b/>
          <w:lang w:eastAsia="ru-RU"/>
        </w:rPr>
        <w:t>, 43/1.</w:t>
      </w:r>
    </w:p>
    <w:p w:rsidR="00035820" w:rsidRPr="00035820" w:rsidRDefault="00035820" w:rsidP="00035820">
      <w:pPr>
        <w:spacing w:after="0" w:line="240" w:lineRule="auto"/>
        <w:jc w:val="center"/>
        <w:rPr>
          <w:rFonts w:ascii="Times New Roman" w:eastAsia="Times New Roman" w:hAnsi="Times New Roman" w:cs="Times New Roman"/>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17"/>
        <w:gridCol w:w="1701"/>
        <w:gridCol w:w="2127"/>
      </w:tblGrid>
      <w:tr w:rsidR="00035820" w:rsidRPr="00035820" w:rsidTr="00D05793">
        <w:tc>
          <w:tcPr>
            <w:tcW w:w="82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 xml:space="preserve">№ </w:t>
            </w:r>
            <w:proofErr w:type="gramStart"/>
            <w:r w:rsidRPr="00035820">
              <w:rPr>
                <w:rFonts w:ascii="Times New Roman" w:eastAsia="Times New Roman" w:hAnsi="Times New Roman" w:cs="Times New Roman"/>
                <w:b/>
                <w:lang w:eastAsia="ru-RU"/>
              </w:rPr>
              <w:t>п</w:t>
            </w:r>
            <w:proofErr w:type="gramEnd"/>
            <w:r w:rsidRPr="00035820">
              <w:rPr>
                <w:rFonts w:ascii="Times New Roman" w:eastAsia="Times New Roman" w:hAnsi="Times New Roman" w:cs="Times New Roman"/>
                <w:b/>
                <w:lang w:eastAsia="ru-RU"/>
              </w:rPr>
              <w:t>/п</w:t>
            </w:r>
          </w:p>
        </w:tc>
        <w:tc>
          <w:tcPr>
            <w:tcW w:w="551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Наименование</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Ед. изм.</w:t>
            </w:r>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Количество</w:t>
            </w:r>
          </w:p>
        </w:tc>
      </w:tr>
      <w:tr w:rsidR="00035820" w:rsidRPr="00035820" w:rsidTr="00D05793">
        <w:trPr>
          <w:trHeight w:val="172"/>
        </w:trPr>
        <w:tc>
          <w:tcPr>
            <w:tcW w:w="10173" w:type="dxa"/>
            <w:gridSpan w:val="4"/>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Пожарная  сигнализация</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ПКП ВЭРС ПК-4 с АКБ</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1</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2.</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Световое табло «Выход»  Молния-12В</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2</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3.</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035820">
              <w:rPr>
                <w:rFonts w:ascii="Times New Roman" w:eastAsia="Times New Roman" w:hAnsi="Times New Roman" w:cs="Times New Roman"/>
                <w:sz w:val="20"/>
                <w:szCs w:val="20"/>
                <w:lang w:eastAsia="ru-RU"/>
              </w:rPr>
              <w:t>Металлорукав</w:t>
            </w:r>
            <w:proofErr w:type="spellEnd"/>
            <w:r w:rsidRPr="00035820">
              <w:rPr>
                <w:rFonts w:ascii="Times New Roman" w:eastAsia="Times New Roman" w:hAnsi="Times New Roman" w:cs="Times New Roman"/>
                <w:sz w:val="20"/>
                <w:szCs w:val="20"/>
                <w:lang w:eastAsia="ru-RU"/>
              </w:rPr>
              <w:t xml:space="preserve"> РЗ-Ц</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км</w:t>
            </w:r>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0,4</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4.</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Провод ШВВП 2х0,76</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км</w:t>
            </w:r>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0,01</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5.</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Кабель КСПВ 4х0,5</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км</w:t>
            </w:r>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0,2</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6.</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035820">
              <w:rPr>
                <w:rFonts w:ascii="Times New Roman" w:eastAsia="Times New Roman" w:hAnsi="Times New Roman" w:cs="Times New Roman"/>
                <w:sz w:val="20"/>
                <w:szCs w:val="20"/>
                <w:lang w:eastAsia="ru-RU"/>
              </w:rPr>
              <w:t>Оповещатель</w:t>
            </w:r>
            <w:proofErr w:type="spellEnd"/>
            <w:r w:rsidRPr="00035820">
              <w:rPr>
                <w:rFonts w:ascii="Times New Roman" w:eastAsia="Times New Roman" w:hAnsi="Times New Roman" w:cs="Times New Roman"/>
                <w:sz w:val="20"/>
                <w:szCs w:val="20"/>
                <w:lang w:eastAsia="ru-RU"/>
              </w:rPr>
              <w:t xml:space="preserve"> «Свирель-023»</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1</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7.</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035820">
              <w:rPr>
                <w:rFonts w:ascii="Times New Roman" w:eastAsia="Times New Roman" w:hAnsi="Times New Roman" w:cs="Times New Roman"/>
                <w:sz w:val="20"/>
                <w:szCs w:val="20"/>
                <w:lang w:eastAsia="ru-RU"/>
              </w:rPr>
              <w:t>ДИП</w:t>
            </w:r>
            <w:proofErr w:type="gramEnd"/>
            <w:r w:rsidRPr="00035820">
              <w:rPr>
                <w:rFonts w:ascii="Times New Roman" w:eastAsia="Times New Roman" w:hAnsi="Times New Roman" w:cs="Times New Roman"/>
                <w:sz w:val="20"/>
                <w:szCs w:val="20"/>
                <w:lang w:eastAsia="ru-RU"/>
              </w:rPr>
              <w:t xml:space="preserve"> ЗСУ</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16</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8.</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Кольцо монтажное</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6</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9.</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ИПР ЗСУ</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2</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10.</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СЗО Маяк 12</w:t>
            </w:r>
            <w:proofErr w:type="gramStart"/>
            <w:r w:rsidRPr="00035820">
              <w:rPr>
                <w:rFonts w:ascii="Times New Roman" w:eastAsia="Times New Roman" w:hAnsi="Times New Roman" w:cs="Times New Roman"/>
                <w:sz w:val="20"/>
                <w:szCs w:val="20"/>
                <w:lang w:eastAsia="ru-RU"/>
              </w:rPr>
              <w:t xml:space="preserve"> К</w:t>
            </w:r>
            <w:proofErr w:type="gramEnd"/>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1</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11.</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 xml:space="preserve">Кабель </w:t>
            </w:r>
            <w:proofErr w:type="gramStart"/>
            <w:r w:rsidRPr="00035820">
              <w:rPr>
                <w:rFonts w:ascii="Times New Roman" w:eastAsia="Times New Roman" w:hAnsi="Times New Roman" w:cs="Times New Roman"/>
                <w:sz w:val="20"/>
                <w:szCs w:val="20"/>
                <w:lang w:eastAsia="ru-RU"/>
              </w:rPr>
              <w:t>–к</w:t>
            </w:r>
            <w:proofErr w:type="gramEnd"/>
            <w:r w:rsidRPr="00035820">
              <w:rPr>
                <w:rFonts w:ascii="Times New Roman" w:eastAsia="Times New Roman" w:hAnsi="Times New Roman" w:cs="Times New Roman"/>
                <w:sz w:val="20"/>
                <w:szCs w:val="20"/>
                <w:lang w:eastAsia="ru-RU"/>
              </w:rPr>
              <w:t>анал 20х12,5</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м</w:t>
            </w:r>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30</w:t>
            </w:r>
          </w:p>
        </w:tc>
      </w:tr>
    </w:tbl>
    <w:p w:rsidR="00035820" w:rsidRPr="00035820" w:rsidRDefault="00035820" w:rsidP="00035820">
      <w:pPr>
        <w:spacing w:after="0" w:line="240" w:lineRule="auto"/>
        <w:jc w:val="center"/>
        <w:rPr>
          <w:rFonts w:ascii="Times New Roman" w:eastAsia="Times New Roman" w:hAnsi="Times New Roman" w:cs="Times New Roman"/>
          <w:lang w:eastAsia="ru-RU"/>
        </w:rPr>
      </w:pPr>
    </w:p>
    <w:p w:rsidR="00035820" w:rsidRPr="00035820" w:rsidRDefault="00035820" w:rsidP="00035820">
      <w:pPr>
        <w:spacing w:after="0" w:line="240" w:lineRule="auto"/>
        <w:jc w:val="center"/>
        <w:rPr>
          <w:rFonts w:ascii="Times New Roman" w:eastAsia="Times New Roman" w:hAnsi="Times New Roman" w:cs="Times New Roman"/>
          <w:b/>
          <w:lang w:eastAsia="ru-RU"/>
        </w:rPr>
      </w:pPr>
      <w:r w:rsidRPr="00035820">
        <w:rPr>
          <w:rFonts w:ascii="Times New Roman" w:eastAsia="Times New Roman" w:hAnsi="Times New Roman" w:cs="Times New Roman"/>
          <w:b/>
          <w:lang w:eastAsia="ru-RU"/>
        </w:rPr>
        <w:t>ПЕРЕЧЕНЬ</w:t>
      </w:r>
    </w:p>
    <w:p w:rsidR="00035820" w:rsidRPr="00035820" w:rsidRDefault="00035820" w:rsidP="00035820">
      <w:pPr>
        <w:spacing w:after="0" w:line="240" w:lineRule="auto"/>
        <w:jc w:val="center"/>
        <w:rPr>
          <w:rFonts w:ascii="Times New Roman" w:eastAsia="Times New Roman" w:hAnsi="Times New Roman" w:cs="Times New Roman"/>
          <w:b/>
          <w:lang w:eastAsia="ru-RU"/>
        </w:rPr>
      </w:pPr>
      <w:r w:rsidRPr="00035820">
        <w:rPr>
          <w:rFonts w:ascii="Times New Roman" w:eastAsia="Times New Roman" w:hAnsi="Times New Roman" w:cs="Times New Roman"/>
          <w:b/>
          <w:lang w:eastAsia="ru-RU"/>
        </w:rPr>
        <w:t>установленного оборудования на объекте:</w:t>
      </w:r>
    </w:p>
    <w:p w:rsidR="00035820" w:rsidRPr="00035820" w:rsidRDefault="00035820" w:rsidP="00035820">
      <w:pPr>
        <w:spacing w:after="0" w:line="240" w:lineRule="auto"/>
        <w:jc w:val="center"/>
        <w:rPr>
          <w:rFonts w:ascii="Times New Roman" w:eastAsia="Times New Roman" w:hAnsi="Times New Roman" w:cs="Times New Roman"/>
          <w:b/>
          <w:lang w:eastAsia="ru-RU"/>
        </w:rPr>
      </w:pPr>
      <w:r w:rsidRPr="00035820">
        <w:rPr>
          <w:rFonts w:ascii="Times New Roman" w:eastAsia="Times New Roman" w:hAnsi="Times New Roman" w:cs="Times New Roman"/>
          <w:b/>
          <w:lang w:eastAsia="ru-RU"/>
        </w:rPr>
        <w:t>Здание департамента жилищно-коммунального и строительного комплекса, расположенное по адресу ул. Механизаторов, 22.</w:t>
      </w:r>
    </w:p>
    <w:p w:rsidR="00035820" w:rsidRPr="00035820" w:rsidRDefault="00035820" w:rsidP="00035820">
      <w:pPr>
        <w:spacing w:after="0" w:line="240" w:lineRule="auto"/>
        <w:jc w:val="center"/>
        <w:rPr>
          <w:rFonts w:ascii="Times New Roman" w:eastAsia="Times New Roman" w:hAnsi="Times New Roman" w:cs="Times New Roman"/>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17"/>
        <w:gridCol w:w="1701"/>
        <w:gridCol w:w="2127"/>
      </w:tblGrid>
      <w:tr w:rsidR="00035820" w:rsidRPr="00035820" w:rsidTr="00D05793">
        <w:tc>
          <w:tcPr>
            <w:tcW w:w="82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 xml:space="preserve">№ </w:t>
            </w:r>
            <w:proofErr w:type="gramStart"/>
            <w:r w:rsidRPr="00035820">
              <w:rPr>
                <w:rFonts w:ascii="Times New Roman" w:eastAsia="Times New Roman" w:hAnsi="Times New Roman" w:cs="Times New Roman"/>
                <w:b/>
                <w:lang w:eastAsia="ru-RU"/>
              </w:rPr>
              <w:t>п</w:t>
            </w:r>
            <w:proofErr w:type="gramEnd"/>
            <w:r w:rsidRPr="00035820">
              <w:rPr>
                <w:rFonts w:ascii="Times New Roman" w:eastAsia="Times New Roman" w:hAnsi="Times New Roman" w:cs="Times New Roman"/>
                <w:b/>
                <w:lang w:eastAsia="ru-RU"/>
              </w:rPr>
              <w:t>/п</w:t>
            </w:r>
          </w:p>
        </w:tc>
        <w:tc>
          <w:tcPr>
            <w:tcW w:w="551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Наименование</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Ед. изм.</w:t>
            </w:r>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Количество</w:t>
            </w:r>
          </w:p>
        </w:tc>
      </w:tr>
      <w:tr w:rsidR="00035820" w:rsidRPr="00035820" w:rsidTr="00D05793">
        <w:trPr>
          <w:trHeight w:val="172"/>
        </w:trPr>
        <w:tc>
          <w:tcPr>
            <w:tcW w:w="10173" w:type="dxa"/>
            <w:gridSpan w:val="4"/>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Пожарная  сигнализация</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ПКП - Сигнал ВК-4</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1</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2.</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035820">
              <w:rPr>
                <w:rFonts w:ascii="Times New Roman" w:eastAsia="Times New Roman" w:hAnsi="Times New Roman" w:cs="Times New Roman"/>
                <w:sz w:val="20"/>
                <w:szCs w:val="20"/>
                <w:lang w:eastAsia="ru-RU"/>
              </w:rPr>
              <w:t>Оповещатель</w:t>
            </w:r>
            <w:proofErr w:type="spellEnd"/>
            <w:r w:rsidRPr="00035820">
              <w:rPr>
                <w:rFonts w:ascii="Times New Roman" w:eastAsia="Times New Roman" w:hAnsi="Times New Roman" w:cs="Times New Roman"/>
                <w:sz w:val="20"/>
                <w:szCs w:val="20"/>
                <w:lang w:eastAsia="ru-RU"/>
              </w:rPr>
              <w:t xml:space="preserve"> «Свирель-023»</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2</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lastRenderedPageBreak/>
              <w:t>3.</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ИПР ЗСУ</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5</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4.</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035820">
              <w:rPr>
                <w:rFonts w:ascii="Times New Roman" w:eastAsia="Times New Roman" w:hAnsi="Times New Roman" w:cs="Times New Roman"/>
                <w:sz w:val="20"/>
                <w:szCs w:val="20"/>
                <w:lang w:eastAsia="ru-RU"/>
              </w:rPr>
              <w:t>ДИП</w:t>
            </w:r>
            <w:proofErr w:type="gramEnd"/>
            <w:r w:rsidRPr="00035820">
              <w:rPr>
                <w:rFonts w:ascii="Times New Roman" w:eastAsia="Times New Roman" w:hAnsi="Times New Roman" w:cs="Times New Roman"/>
                <w:sz w:val="20"/>
                <w:szCs w:val="20"/>
                <w:lang w:eastAsia="ru-RU"/>
              </w:rPr>
              <w:t xml:space="preserve"> ЗСУ</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sz w:val="20"/>
                <w:szCs w:val="20"/>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56</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5.</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СЗО Маяк 12</w:t>
            </w:r>
            <w:proofErr w:type="gramStart"/>
            <w:r w:rsidRPr="00035820">
              <w:rPr>
                <w:rFonts w:ascii="Times New Roman" w:eastAsia="Times New Roman" w:hAnsi="Times New Roman" w:cs="Times New Roman"/>
                <w:sz w:val="20"/>
                <w:szCs w:val="20"/>
                <w:lang w:eastAsia="ru-RU"/>
              </w:rPr>
              <w:t xml:space="preserve"> К</w:t>
            </w:r>
            <w:proofErr w:type="gramEnd"/>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1</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6.</w:t>
            </w:r>
          </w:p>
        </w:tc>
        <w:tc>
          <w:tcPr>
            <w:tcW w:w="5517"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Световое табло «Выход»  Молния-12В</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127"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5</w:t>
            </w:r>
          </w:p>
        </w:tc>
      </w:tr>
    </w:tbl>
    <w:p w:rsidR="00035820" w:rsidRPr="00035820" w:rsidRDefault="00035820" w:rsidP="00035820">
      <w:pPr>
        <w:spacing w:after="0" w:line="240" w:lineRule="auto"/>
        <w:jc w:val="center"/>
        <w:rPr>
          <w:rFonts w:ascii="Times New Roman" w:eastAsia="Times New Roman" w:hAnsi="Times New Roman" w:cs="Times New Roman"/>
          <w:lang w:eastAsia="ru-RU"/>
        </w:rPr>
      </w:pPr>
    </w:p>
    <w:p w:rsidR="00035820" w:rsidRPr="00035820" w:rsidRDefault="00035820" w:rsidP="00035820">
      <w:pPr>
        <w:spacing w:after="0" w:line="240" w:lineRule="auto"/>
        <w:jc w:val="center"/>
        <w:rPr>
          <w:rFonts w:ascii="Times New Roman" w:eastAsia="Times New Roman" w:hAnsi="Times New Roman" w:cs="Times New Roman"/>
          <w:b/>
          <w:lang w:eastAsia="ru-RU"/>
        </w:rPr>
      </w:pPr>
    </w:p>
    <w:p w:rsidR="00035820" w:rsidRPr="00035820" w:rsidRDefault="00035820" w:rsidP="00035820">
      <w:pPr>
        <w:spacing w:after="0" w:line="240" w:lineRule="auto"/>
        <w:jc w:val="center"/>
        <w:rPr>
          <w:rFonts w:ascii="Times New Roman" w:eastAsia="Times New Roman" w:hAnsi="Times New Roman" w:cs="Times New Roman"/>
          <w:b/>
          <w:lang w:eastAsia="ru-RU"/>
        </w:rPr>
      </w:pPr>
      <w:r w:rsidRPr="00035820">
        <w:rPr>
          <w:rFonts w:ascii="Times New Roman" w:eastAsia="Times New Roman" w:hAnsi="Times New Roman" w:cs="Times New Roman"/>
          <w:b/>
          <w:lang w:eastAsia="ru-RU"/>
        </w:rPr>
        <w:t>ПЕРЕЧЕНЬ</w:t>
      </w:r>
    </w:p>
    <w:p w:rsidR="00035820" w:rsidRPr="00035820" w:rsidRDefault="00035820" w:rsidP="00035820">
      <w:pPr>
        <w:spacing w:after="0" w:line="240" w:lineRule="auto"/>
        <w:jc w:val="center"/>
        <w:rPr>
          <w:rFonts w:ascii="Times New Roman" w:eastAsia="Times New Roman" w:hAnsi="Times New Roman" w:cs="Times New Roman"/>
          <w:b/>
          <w:lang w:eastAsia="ru-RU"/>
        </w:rPr>
      </w:pPr>
      <w:r w:rsidRPr="00035820">
        <w:rPr>
          <w:rFonts w:ascii="Times New Roman" w:eastAsia="Times New Roman" w:hAnsi="Times New Roman" w:cs="Times New Roman"/>
          <w:b/>
          <w:lang w:eastAsia="ru-RU"/>
        </w:rPr>
        <w:t>установленного оборудования на объекте:</w:t>
      </w:r>
    </w:p>
    <w:p w:rsidR="00035820" w:rsidRPr="00035820" w:rsidRDefault="00035820" w:rsidP="00035820">
      <w:pPr>
        <w:spacing w:after="0" w:line="240" w:lineRule="auto"/>
        <w:jc w:val="center"/>
        <w:rPr>
          <w:rFonts w:ascii="Times New Roman" w:eastAsia="Times New Roman" w:hAnsi="Times New Roman" w:cs="Times New Roman"/>
          <w:b/>
          <w:lang w:eastAsia="ru-RU"/>
        </w:rPr>
      </w:pPr>
      <w:r w:rsidRPr="00035820">
        <w:rPr>
          <w:rFonts w:ascii="Times New Roman" w:eastAsia="Times New Roman" w:hAnsi="Times New Roman" w:cs="Times New Roman"/>
          <w:b/>
          <w:lang w:eastAsia="ru-RU"/>
        </w:rPr>
        <w:t>Помещения Отдела по первичному воинскому учету, расположенные по адресу</w:t>
      </w:r>
    </w:p>
    <w:p w:rsidR="00035820" w:rsidRPr="00035820" w:rsidRDefault="00035820" w:rsidP="00035820">
      <w:pPr>
        <w:spacing w:after="0" w:line="240" w:lineRule="auto"/>
        <w:jc w:val="center"/>
        <w:rPr>
          <w:rFonts w:ascii="Times New Roman" w:eastAsia="Times New Roman" w:hAnsi="Times New Roman" w:cs="Times New Roman"/>
          <w:lang w:eastAsia="ru-RU"/>
        </w:rPr>
      </w:pPr>
      <w:r w:rsidRPr="00035820">
        <w:rPr>
          <w:rFonts w:ascii="Times New Roman" w:eastAsia="Times New Roman" w:hAnsi="Times New Roman" w:cs="Times New Roman"/>
          <w:b/>
          <w:lang w:eastAsia="ru-RU"/>
        </w:rPr>
        <w:t xml:space="preserve"> ул. 40 лет Победы, 9А.</w:t>
      </w:r>
    </w:p>
    <w:p w:rsidR="00035820" w:rsidRPr="00035820" w:rsidRDefault="00035820" w:rsidP="00035820">
      <w:pPr>
        <w:spacing w:after="0" w:line="240" w:lineRule="auto"/>
        <w:jc w:val="center"/>
        <w:rPr>
          <w:rFonts w:ascii="Times New Roman" w:eastAsia="Times New Roman" w:hAnsi="Times New Roman" w:cs="Times New Roman"/>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50"/>
        <w:gridCol w:w="1701"/>
        <w:gridCol w:w="2268"/>
      </w:tblGrid>
      <w:tr w:rsidR="00035820" w:rsidRPr="00035820" w:rsidTr="00D05793">
        <w:tc>
          <w:tcPr>
            <w:tcW w:w="82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 xml:space="preserve">№ </w:t>
            </w:r>
            <w:proofErr w:type="gramStart"/>
            <w:r w:rsidRPr="00035820">
              <w:rPr>
                <w:rFonts w:ascii="Times New Roman" w:eastAsia="Times New Roman" w:hAnsi="Times New Roman" w:cs="Times New Roman"/>
                <w:b/>
                <w:lang w:eastAsia="ru-RU"/>
              </w:rPr>
              <w:t>п</w:t>
            </w:r>
            <w:proofErr w:type="gramEnd"/>
            <w:r w:rsidRPr="00035820">
              <w:rPr>
                <w:rFonts w:ascii="Times New Roman" w:eastAsia="Times New Roman" w:hAnsi="Times New Roman" w:cs="Times New Roman"/>
                <w:b/>
                <w:lang w:eastAsia="ru-RU"/>
              </w:rPr>
              <w:t>/п</w:t>
            </w:r>
          </w:p>
        </w:tc>
        <w:tc>
          <w:tcPr>
            <w:tcW w:w="4950"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Наименование</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Ед. изм.</w:t>
            </w:r>
          </w:p>
        </w:tc>
        <w:tc>
          <w:tcPr>
            <w:tcW w:w="226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Количество</w:t>
            </w:r>
          </w:p>
        </w:tc>
      </w:tr>
      <w:tr w:rsidR="00035820" w:rsidRPr="00035820" w:rsidTr="00D05793">
        <w:trPr>
          <w:trHeight w:val="172"/>
        </w:trPr>
        <w:tc>
          <w:tcPr>
            <w:tcW w:w="9747" w:type="dxa"/>
            <w:gridSpan w:val="4"/>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Пожарная  сигнализация</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w:t>
            </w:r>
          </w:p>
        </w:tc>
        <w:tc>
          <w:tcPr>
            <w:tcW w:w="4950"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ПКП ВЭРС ПК-4 с АКБ</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26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1</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2.</w:t>
            </w:r>
          </w:p>
        </w:tc>
        <w:tc>
          <w:tcPr>
            <w:tcW w:w="4950"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Световое табло «Выход»  Молния-12В</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26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2</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3.</w:t>
            </w:r>
          </w:p>
        </w:tc>
        <w:tc>
          <w:tcPr>
            <w:tcW w:w="4950"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035820">
              <w:rPr>
                <w:rFonts w:ascii="Times New Roman" w:eastAsia="Times New Roman" w:hAnsi="Times New Roman" w:cs="Times New Roman"/>
                <w:sz w:val="20"/>
                <w:szCs w:val="20"/>
                <w:lang w:eastAsia="ru-RU"/>
              </w:rPr>
              <w:t>Металлорукав</w:t>
            </w:r>
            <w:proofErr w:type="spellEnd"/>
            <w:r w:rsidRPr="00035820">
              <w:rPr>
                <w:rFonts w:ascii="Times New Roman" w:eastAsia="Times New Roman" w:hAnsi="Times New Roman" w:cs="Times New Roman"/>
                <w:sz w:val="20"/>
                <w:szCs w:val="20"/>
                <w:lang w:eastAsia="ru-RU"/>
              </w:rPr>
              <w:t xml:space="preserve"> РЗ-Ц</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км</w:t>
            </w:r>
          </w:p>
        </w:tc>
        <w:tc>
          <w:tcPr>
            <w:tcW w:w="226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0,4</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4.</w:t>
            </w:r>
          </w:p>
        </w:tc>
        <w:tc>
          <w:tcPr>
            <w:tcW w:w="4950"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Провод ШВВП 2х0,76</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км</w:t>
            </w:r>
          </w:p>
        </w:tc>
        <w:tc>
          <w:tcPr>
            <w:tcW w:w="226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0,01</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5.</w:t>
            </w:r>
          </w:p>
        </w:tc>
        <w:tc>
          <w:tcPr>
            <w:tcW w:w="4950"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Кабель КСПВ 4х0,5</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км</w:t>
            </w:r>
          </w:p>
        </w:tc>
        <w:tc>
          <w:tcPr>
            <w:tcW w:w="226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0,2</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6.</w:t>
            </w:r>
          </w:p>
        </w:tc>
        <w:tc>
          <w:tcPr>
            <w:tcW w:w="4950"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035820">
              <w:rPr>
                <w:rFonts w:ascii="Times New Roman" w:eastAsia="Times New Roman" w:hAnsi="Times New Roman" w:cs="Times New Roman"/>
                <w:sz w:val="20"/>
                <w:szCs w:val="20"/>
                <w:lang w:eastAsia="ru-RU"/>
              </w:rPr>
              <w:t>Оповещатель</w:t>
            </w:r>
            <w:proofErr w:type="spellEnd"/>
            <w:r w:rsidRPr="00035820">
              <w:rPr>
                <w:rFonts w:ascii="Times New Roman" w:eastAsia="Times New Roman" w:hAnsi="Times New Roman" w:cs="Times New Roman"/>
                <w:sz w:val="20"/>
                <w:szCs w:val="20"/>
                <w:lang w:eastAsia="ru-RU"/>
              </w:rPr>
              <w:t xml:space="preserve"> «Свирель-023»</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26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1</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7.</w:t>
            </w:r>
          </w:p>
        </w:tc>
        <w:tc>
          <w:tcPr>
            <w:tcW w:w="4950"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035820">
              <w:rPr>
                <w:rFonts w:ascii="Times New Roman" w:eastAsia="Times New Roman" w:hAnsi="Times New Roman" w:cs="Times New Roman"/>
                <w:sz w:val="20"/>
                <w:szCs w:val="20"/>
                <w:lang w:eastAsia="ru-RU"/>
              </w:rPr>
              <w:t>ДИП</w:t>
            </w:r>
            <w:proofErr w:type="gramEnd"/>
            <w:r w:rsidRPr="00035820">
              <w:rPr>
                <w:rFonts w:ascii="Times New Roman" w:eastAsia="Times New Roman" w:hAnsi="Times New Roman" w:cs="Times New Roman"/>
                <w:sz w:val="20"/>
                <w:szCs w:val="20"/>
                <w:lang w:eastAsia="ru-RU"/>
              </w:rPr>
              <w:t xml:space="preserve"> ЗСУ</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26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16</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8.</w:t>
            </w:r>
          </w:p>
        </w:tc>
        <w:tc>
          <w:tcPr>
            <w:tcW w:w="4950"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Кольцо монтажное</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26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6</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9.</w:t>
            </w:r>
          </w:p>
        </w:tc>
        <w:tc>
          <w:tcPr>
            <w:tcW w:w="4950"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ИПР ЗСУ</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26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2</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10.</w:t>
            </w:r>
          </w:p>
        </w:tc>
        <w:tc>
          <w:tcPr>
            <w:tcW w:w="4950"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СЗО Маяк 12</w:t>
            </w:r>
            <w:proofErr w:type="gramStart"/>
            <w:r w:rsidRPr="00035820">
              <w:rPr>
                <w:rFonts w:ascii="Times New Roman" w:eastAsia="Times New Roman" w:hAnsi="Times New Roman" w:cs="Times New Roman"/>
                <w:sz w:val="20"/>
                <w:szCs w:val="20"/>
                <w:lang w:eastAsia="ru-RU"/>
              </w:rPr>
              <w:t xml:space="preserve"> К</w:t>
            </w:r>
            <w:proofErr w:type="gramEnd"/>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26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1</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11.</w:t>
            </w:r>
          </w:p>
        </w:tc>
        <w:tc>
          <w:tcPr>
            <w:tcW w:w="4950"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 xml:space="preserve">Кабель </w:t>
            </w:r>
            <w:proofErr w:type="gramStart"/>
            <w:r w:rsidRPr="00035820">
              <w:rPr>
                <w:rFonts w:ascii="Times New Roman" w:eastAsia="Times New Roman" w:hAnsi="Times New Roman" w:cs="Times New Roman"/>
                <w:sz w:val="20"/>
                <w:szCs w:val="20"/>
                <w:lang w:eastAsia="ru-RU"/>
              </w:rPr>
              <w:t>–к</w:t>
            </w:r>
            <w:proofErr w:type="gramEnd"/>
            <w:r w:rsidRPr="00035820">
              <w:rPr>
                <w:rFonts w:ascii="Times New Roman" w:eastAsia="Times New Roman" w:hAnsi="Times New Roman" w:cs="Times New Roman"/>
                <w:sz w:val="20"/>
                <w:szCs w:val="20"/>
                <w:lang w:eastAsia="ru-RU"/>
              </w:rPr>
              <w:t>анал 20х12,5</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м</w:t>
            </w:r>
          </w:p>
        </w:tc>
        <w:tc>
          <w:tcPr>
            <w:tcW w:w="226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30</w:t>
            </w:r>
          </w:p>
        </w:tc>
      </w:tr>
    </w:tbl>
    <w:p w:rsidR="00035820" w:rsidRPr="00035820" w:rsidRDefault="00035820" w:rsidP="00035820">
      <w:pPr>
        <w:spacing w:after="0" w:line="240" w:lineRule="auto"/>
        <w:jc w:val="center"/>
        <w:rPr>
          <w:rFonts w:ascii="Times New Roman" w:eastAsia="Times New Roman" w:hAnsi="Times New Roman" w:cs="Times New Roman"/>
          <w:lang w:eastAsia="ru-RU"/>
        </w:rPr>
      </w:pPr>
    </w:p>
    <w:p w:rsidR="00035820" w:rsidRPr="00035820" w:rsidRDefault="00035820" w:rsidP="00035820">
      <w:pPr>
        <w:spacing w:after="0" w:line="240" w:lineRule="auto"/>
        <w:jc w:val="center"/>
        <w:rPr>
          <w:rFonts w:ascii="Times New Roman" w:eastAsia="Times New Roman" w:hAnsi="Times New Roman" w:cs="Times New Roman"/>
          <w:b/>
          <w:lang w:eastAsia="ru-RU"/>
        </w:rPr>
      </w:pPr>
      <w:r w:rsidRPr="00035820">
        <w:rPr>
          <w:rFonts w:ascii="Times New Roman" w:eastAsia="Times New Roman" w:hAnsi="Times New Roman" w:cs="Times New Roman"/>
          <w:b/>
          <w:lang w:eastAsia="ru-RU"/>
        </w:rPr>
        <w:t>ПЕРЕЧЕНЬ</w:t>
      </w:r>
    </w:p>
    <w:p w:rsidR="00035820" w:rsidRPr="00035820" w:rsidRDefault="00035820" w:rsidP="00035820">
      <w:pPr>
        <w:spacing w:after="0" w:line="240" w:lineRule="auto"/>
        <w:jc w:val="center"/>
        <w:rPr>
          <w:rFonts w:ascii="Times New Roman" w:eastAsia="Times New Roman" w:hAnsi="Times New Roman" w:cs="Times New Roman"/>
          <w:b/>
          <w:lang w:eastAsia="ru-RU"/>
        </w:rPr>
      </w:pPr>
      <w:r w:rsidRPr="00035820">
        <w:rPr>
          <w:rFonts w:ascii="Times New Roman" w:eastAsia="Times New Roman" w:hAnsi="Times New Roman" w:cs="Times New Roman"/>
          <w:b/>
          <w:lang w:eastAsia="ru-RU"/>
        </w:rPr>
        <w:t>установленного оборудования на объекте:</w:t>
      </w:r>
    </w:p>
    <w:p w:rsidR="00035820" w:rsidRPr="00035820" w:rsidRDefault="00035820" w:rsidP="00035820">
      <w:pPr>
        <w:spacing w:after="0" w:line="240" w:lineRule="auto"/>
        <w:jc w:val="center"/>
        <w:rPr>
          <w:rFonts w:ascii="Times New Roman" w:eastAsia="Times New Roman" w:hAnsi="Times New Roman" w:cs="Times New Roman"/>
          <w:b/>
          <w:bCs/>
          <w:sz w:val="24"/>
          <w:szCs w:val="24"/>
          <w:lang w:eastAsia="ru-RU"/>
        </w:rPr>
      </w:pPr>
      <w:r w:rsidRPr="00035820">
        <w:rPr>
          <w:rFonts w:ascii="Times New Roman" w:eastAsia="Times New Roman" w:hAnsi="Times New Roman" w:cs="Times New Roman"/>
          <w:b/>
          <w:lang w:eastAsia="ru-RU"/>
        </w:rPr>
        <w:t xml:space="preserve">Помещения </w:t>
      </w:r>
      <w:r w:rsidRPr="00035820">
        <w:rPr>
          <w:rFonts w:ascii="Times New Roman" w:eastAsia="Times New Roman" w:hAnsi="Times New Roman" w:cs="Times New Roman"/>
          <w:b/>
          <w:bCs/>
          <w:sz w:val="24"/>
          <w:szCs w:val="24"/>
          <w:lang w:eastAsia="ru-RU"/>
        </w:rPr>
        <w:t>отдела опеки и попечительства, расположенные по адресу ул. Ленина, 41.</w:t>
      </w:r>
    </w:p>
    <w:p w:rsidR="00035820" w:rsidRPr="00035820" w:rsidRDefault="00035820" w:rsidP="00035820">
      <w:pPr>
        <w:tabs>
          <w:tab w:val="left" w:pos="3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35820" w:rsidRPr="00035820" w:rsidRDefault="00035820" w:rsidP="00035820">
      <w:pPr>
        <w:spacing w:after="60" w:line="240" w:lineRule="auto"/>
        <w:contextualSpacing/>
        <w:jc w:val="both"/>
        <w:rPr>
          <w:rFonts w:ascii="Times New Roman" w:eastAsia="Times New Roman" w:hAnsi="Times New Roman" w:cs="Times New Roman"/>
          <w:sz w:val="24"/>
          <w:szCs w:val="24"/>
          <w:lang w:eastAsia="ru-RU"/>
        </w:rPr>
      </w:pPr>
      <w:r w:rsidRPr="00035820">
        <w:rPr>
          <w:rFonts w:ascii="Times New Roman" w:eastAsia="Times New Roman" w:hAnsi="Times New Roman" w:cs="Times New Roman"/>
          <w:sz w:val="24"/>
          <w:szCs w:val="24"/>
          <w:lang w:eastAsia="ru-RU"/>
        </w:rPr>
        <w:t>Согласовано: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50"/>
        <w:gridCol w:w="1701"/>
        <w:gridCol w:w="2268"/>
      </w:tblGrid>
      <w:tr w:rsidR="00035820" w:rsidRPr="00035820" w:rsidTr="00D05793">
        <w:tc>
          <w:tcPr>
            <w:tcW w:w="82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 xml:space="preserve">№ </w:t>
            </w:r>
            <w:proofErr w:type="gramStart"/>
            <w:r w:rsidRPr="00035820">
              <w:rPr>
                <w:rFonts w:ascii="Times New Roman" w:eastAsia="Times New Roman" w:hAnsi="Times New Roman" w:cs="Times New Roman"/>
                <w:b/>
                <w:lang w:eastAsia="ru-RU"/>
              </w:rPr>
              <w:t>п</w:t>
            </w:r>
            <w:proofErr w:type="gramEnd"/>
            <w:r w:rsidRPr="00035820">
              <w:rPr>
                <w:rFonts w:ascii="Times New Roman" w:eastAsia="Times New Roman" w:hAnsi="Times New Roman" w:cs="Times New Roman"/>
                <w:b/>
                <w:lang w:eastAsia="ru-RU"/>
              </w:rPr>
              <w:t>/п</w:t>
            </w:r>
          </w:p>
        </w:tc>
        <w:tc>
          <w:tcPr>
            <w:tcW w:w="4950"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Наименование</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Ед. изм.</w:t>
            </w:r>
          </w:p>
        </w:tc>
        <w:tc>
          <w:tcPr>
            <w:tcW w:w="226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Количество</w:t>
            </w:r>
          </w:p>
        </w:tc>
      </w:tr>
      <w:tr w:rsidR="00035820" w:rsidRPr="00035820" w:rsidTr="00D05793">
        <w:trPr>
          <w:trHeight w:val="172"/>
        </w:trPr>
        <w:tc>
          <w:tcPr>
            <w:tcW w:w="9747" w:type="dxa"/>
            <w:gridSpan w:val="4"/>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Пожарная  сигнализация</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w:t>
            </w:r>
          </w:p>
        </w:tc>
        <w:tc>
          <w:tcPr>
            <w:tcW w:w="4950"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035820">
              <w:rPr>
                <w:rFonts w:ascii="Times New Roman" w:eastAsia="Times New Roman" w:hAnsi="Times New Roman" w:cs="Times New Roman"/>
                <w:sz w:val="20"/>
                <w:szCs w:val="20"/>
                <w:lang w:eastAsia="ru-RU"/>
              </w:rPr>
              <w:t>ДИП</w:t>
            </w:r>
            <w:proofErr w:type="gramEnd"/>
            <w:r w:rsidRPr="00035820">
              <w:rPr>
                <w:rFonts w:ascii="Times New Roman" w:eastAsia="Times New Roman" w:hAnsi="Times New Roman" w:cs="Times New Roman"/>
                <w:sz w:val="20"/>
                <w:szCs w:val="20"/>
                <w:lang w:eastAsia="ru-RU"/>
              </w:rPr>
              <w:t xml:space="preserve"> 41</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26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8</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2.</w:t>
            </w:r>
          </w:p>
        </w:tc>
        <w:tc>
          <w:tcPr>
            <w:tcW w:w="4950"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Световое табло «Выход»  Молния-12В</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26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1</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3.</w:t>
            </w:r>
          </w:p>
        </w:tc>
        <w:tc>
          <w:tcPr>
            <w:tcW w:w="4950"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035820">
              <w:rPr>
                <w:rFonts w:ascii="Times New Roman" w:eastAsia="Times New Roman" w:hAnsi="Times New Roman" w:cs="Times New Roman"/>
                <w:sz w:val="20"/>
                <w:szCs w:val="20"/>
                <w:lang w:eastAsia="ru-RU"/>
              </w:rPr>
              <w:t>ДИП</w:t>
            </w:r>
            <w:proofErr w:type="gramEnd"/>
            <w:r w:rsidRPr="00035820">
              <w:rPr>
                <w:rFonts w:ascii="Times New Roman" w:eastAsia="Times New Roman" w:hAnsi="Times New Roman" w:cs="Times New Roman"/>
                <w:sz w:val="20"/>
                <w:szCs w:val="20"/>
                <w:lang w:eastAsia="ru-RU"/>
              </w:rPr>
              <w:t xml:space="preserve"> ЗСУ</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26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8</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4.</w:t>
            </w:r>
          </w:p>
        </w:tc>
        <w:tc>
          <w:tcPr>
            <w:tcW w:w="4950"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ИПР ЗСУ</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26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1</w:t>
            </w:r>
          </w:p>
        </w:tc>
      </w:tr>
    </w:tbl>
    <w:p w:rsidR="00035820" w:rsidRPr="00035820" w:rsidRDefault="00035820" w:rsidP="00035820">
      <w:pPr>
        <w:spacing w:after="0" w:line="240" w:lineRule="auto"/>
        <w:jc w:val="center"/>
        <w:rPr>
          <w:rFonts w:ascii="Times New Roman" w:eastAsia="Times New Roman" w:hAnsi="Times New Roman" w:cs="Times New Roman"/>
          <w:b/>
          <w:lang w:eastAsia="ru-RU"/>
        </w:rPr>
      </w:pPr>
    </w:p>
    <w:p w:rsidR="00035820" w:rsidRPr="00035820" w:rsidRDefault="00035820" w:rsidP="00035820">
      <w:pPr>
        <w:spacing w:after="0" w:line="240" w:lineRule="auto"/>
        <w:jc w:val="center"/>
        <w:rPr>
          <w:rFonts w:ascii="Times New Roman" w:eastAsia="Times New Roman" w:hAnsi="Times New Roman" w:cs="Times New Roman"/>
          <w:b/>
          <w:lang w:eastAsia="ru-RU"/>
        </w:rPr>
      </w:pPr>
      <w:r w:rsidRPr="00035820">
        <w:rPr>
          <w:rFonts w:ascii="Times New Roman" w:eastAsia="Times New Roman" w:hAnsi="Times New Roman" w:cs="Times New Roman"/>
          <w:b/>
          <w:lang w:eastAsia="ru-RU"/>
        </w:rPr>
        <w:t>ПЕРЕЧЕНЬ</w:t>
      </w:r>
    </w:p>
    <w:p w:rsidR="00035820" w:rsidRPr="00035820" w:rsidRDefault="00035820" w:rsidP="00035820">
      <w:pPr>
        <w:spacing w:after="0" w:line="240" w:lineRule="auto"/>
        <w:jc w:val="center"/>
        <w:rPr>
          <w:rFonts w:ascii="Times New Roman" w:eastAsia="Times New Roman" w:hAnsi="Times New Roman" w:cs="Times New Roman"/>
          <w:b/>
          <w:lang w:eastAsia="ru-RU"/>
        </w:rPr>
      </w:pPr>
      <w:r w:rsidRPr="00035820">
        <w:rPr>
          <w:rFonts w:ascii="Times New Roman" w:eastAsia="Times New Roman" w:hAnsi="Times New Roman" w:cs="Times New Roman"/>
          <w:b/>
          <w:lang w:eastAsia="ru-RU"/>
        </w:rPr>
        <w:t>установленного оборудования на объекте:</w:t>
      </w:r>
    </w:p>
    <w:p w:rsidR="00035820" w:rsidRPr="00035820" w:rsidRDefault="00035820" w:rsidP="00035820">
      <w:pPr>
        <w:spacing w:after="0" w:line="240" w:lineRule="auto"/>
        <w:jc w:val="center"/>
        <w:rPr>
          <w:rFonts w:ascii="Times New Roman" w:eastAsia="Times New Roman" w:hAnsi="Times New Roman" w:cs="Times New Roman"/>
          <w:b/>
          <w:bCs/>
          <w:sz w:val="24"/>
          <w:szCs w:val="24"/>
          <w:lang w:eastAsia="ru-RU"/>
        </w:rPr>
      </w:pPr>
      <w:r w:rsidRPr="00035820">
        <w:rPr>
          <w:rFonts w:ascii="Times New Roman" w:eastAsia="Times New Roman" w:hAnsi="Times New Roman" w:cs="Times New Roman"/>
          <w:b/>
          <w:lang w:eastAsia="ru-RU"/>
        </w:rPr>
        <w:t xml:space="preserve">Помещения </w:t>
      </w:r>
      <w:r w:rsidRPr="00035820">
        <w:rPr>
          <w:rFonts w:ascii="Times New Roman" w:eastAsia="Times New Roman" w:hAnsi="Times New Roman" w:cs="Times New Roman"/>
          <w:b/>
          <w:bCs/>
          <w:sz w:val="24"/>
          <w:szCs w:val="24"/>
          <w:lang w:eastAsia="ru-RU"/>
        </w:rPr>
        <w:t>отдела административной комиссии, расположенные по адресу ул. Ленина, 41.</w:t>
      </w:r>
    </w:p>
    <w:p w:rsidR="00035820" w:rsidRPr="00035820" w:rsidRDefault="00035820" w:rsidP="00035820">
      <w:pPr>
        <w:tabs>
          <w:tab w:val="left" w:pos="3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35820" w:rsidRPr="00035820" w:rsidRDefault="00035820" w:rsidP="00035820">
      <w:pPr>
        <w:spacing w:after="60" w:line="240" w:lineRule="auto"/>
        <w:contextualSpacing/>
        <w:jc w:val="both"/>
        <w:rPr>
          <w:rFonts w:ascii="Times New Roman" w:eastAsia="Times New Roman" w:hAnsi="Times New Roman" w:cs="Times New Roman"/>
          <w:sz w:val="24"/>
          <w:szCs w:val="24"/>
          <w:lang w:eastAsia="ru-RU"/>
        </w:rPr>
      </w:pPr>
      <w:r w:rsidRPr="00035820">
        <w:rPr>
          <w:rFonts w:ascii="Times New Roman" w:eastAsia="Times New Roman" w:hAnsi="Times New Roman" w:cs="Times New Roman"/>
          <w:sz w:val="24"/>
          <w:szCs w:val="24"/>
          <w:lang w:eastAsia="ru-RU"/>
        </w:rPr>
        <w:t>Согласовано: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50"/>
        <w:gridCol w:w="1701"/>
        <w:gridCol w:w="2268"/>
      </w:tblGrid>
      <w:tr w:rsidR="00035820" w:rsidRPr="00035820" w:rsidTr="00D05793">
        <w:tc>
          <w:tcPr>
            <w:tcW w:w="82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 xml:space="preserve">№ </w:t>
            </w:r>
            <w:proofErr w:type="gramStart"/>
            <w:r w:rsidRPr="00035820">
              <w:rPr>
                <w:rFonts w:ascii="Times New Roman" w:eastAsia="Times New Roman" w:hAnsi="Times New Roman" w:cs="Times New Roman"/>
                <w:b/>
                <w:lang w:eastAsia="ru-RU"/>
              </w:rPr>
              <w:t>п</w:t>
            </w:r>
            <w:proofErr w:type="gramEnd"/>
            <w:r w:rsidRPr="00035820">
              <w:rPr>
                <w:rFonts w:ascii="Times New Roman" w:eastAsia="Times New Roman" w:hAnsi="Times New Roman" w:cs="Times New Roman"/>
                <w:b/>
                <w:lang w:eastAsia="ru-RU"/>
              </w:rPr>
              <w:t>/п</w:t>
            </w:r>
          </w:p>
        </w:tc>
        <w:tc>
          <w:tcPr>
            <w:tcW w:w="4950"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Наименование</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Ед. изм.</w:t>
            </w:r>
          </w:p>
        </w:tc>
        <w:tc>
          <w:tcPr>
            <w:tcW w:w="226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Количество</w:t>
            </w:r>
          </w:p>
        </w:tc>
      </w:tr>
      <w:tr w:rsidR="00035820" w:rsidRPr="00035820" w:rsidTr="00D05793">
        <w:trPr>
          <w:trHeight w:val="172"/>
        </w:trPr>
        <w:tc>
          <w:tcPr>
            <w:tcW w:w="9747" w:type="dxa"/>
            <w:gridSpan w:val="4"/>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Пожарная  сигнализация</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w:t>
            </w:r>
          </w:p>
        </w:tc>
        <w:tc>
          <w:tcPr>
            <w:tcW w:w="4950"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035820">
              <w:rPr>
                <w:rFonts w:ascii="Times New Roman" w:eastAsia="Times New Roman" w:hAnsi="Times New Roman" w:cs="Times New Roman"/>
                <w:sz w:val="20"/>
                <w:szCs w:val="20"/>
                <w:lang w:eastAsia="ru-RU"/>
              </w:rPr>
              <w:t>ДИП</w:t>
            </w:r>
            <w:proofErr w:type="gramEnd"/>
            <w:r w:rsidRPr="00035820">
              <w:rPr>
                <w:rFonts w:ascii="Times New Roman" w:eastAsia="Times New Roman" w:hAnsi="Times New Roman" w:cs="Times New Roman"/>
                <w:sz w:val="20"/>
                <w:szCs w:val="20"/>
                <w:lang w:eastAsia="ru-RU"/>
              </w:rPr>
              <w:t xml:space="preserve"> 41</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26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8</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2.</w:t>
            </w:r>
          </w:p>
        </w:tc>
        <w:tc>
          <w:tcPr>
            <w:tcW w:w="4950"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Световое табло «Выход»  Молния-12В</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26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1</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3.</w:t>
            </w:r>
          </w:p>
        </w:tc>
        <w:tc>
          <w:tcPr>
            <w:tcW w:w="4950"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035820">
              <w:rPr>
                <w:rFonts w:ascii="Times New Roman" w:eastAsia="Times New Roman" w:hAnsi="Times New Roman" w:cs="Times New Roman"/>
                <w:sz w:val="20"/>
                <w:szCs w:val="20"/>
                <w:lang w:eastAsia="ru-RU"/>
              </w:rPr>
              <w:t>ДИП</w:t>
            </w:r>
            <w:proofErr w:type="gramEnd"/>
            <w:r w:rsidRPr="00035820">
              <w:rPr>
                <w:rFonts w:ascii="Times New Roman" w:eastAsia="Times New Roman" w:hAnsi="Times New Roman" w:cs="Times New Roman"/>
                <w:sz w:val="20"/>
                <w:szCs w:val="20"/>
                <w:lang w:eastAsia="ru-RU"/>
              </w:rPr>
              <w:t xml:space="preserve"> ЗСУ</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26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8</w:t>
            </w:r>
          </w:p>
        </w:tc>
      </w:tr>
      <w:tr w:rsidR="00035820" w:rsidRPr="00035820" w:rsidTr="00D05793">
        <w:tc>
          <w:tcPr>
            <w:tcW w:w="828"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4.</w:t>
            </w:r>
          </w:p>
        </w:tc>
        <w:tc>
          <w:tcPr>
            <w:tcW w:w="4950" w:type="dxa"/>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ИПР ЗСУ</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268"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1</w:t>
            </w:r>
          </w:p>
        </w:tc>
      </w:tr>
    </w:tbl>
    <w:p w:rsidR="00035820" w:rsidRPr="00035820" w:rsidRDefault="00035820" w:rsidP="00035820">
      <w:pPr>
        <w:spacing w:after="60" w:line="240" w:lineRule="auto"/>
        <w:contextualSpacing/>
        <w:jc w:val="both"/>
        <w:rPr>
          <w:rFonts w:ascii="Times New Roman" w:eastAsia="Times New Roman" w:hAnsi="Times New Roman" w:cs="Times New Roman"/>
          <w:sz w:val="24"/>
          <w:szCs w:val="24"/>
          <w:lang w:eastAsia="ru-RU"/>
        </w:rPr>
      </w:pPr>
    </w:p>
    <w:p w:rsidR="00035820" w:rsidRPr="00035820" w:rsidRDefault="00035820" w:rsidP="00035820">
      <w:pPr>
        <w:spacing w:after="0" w:line="240" w:lineRule="auto"/>
        <w:jc w:val="center"/>
        <w:rPr>
          <w:rFonts w:ascii="Times New Roman" w:eastAsia="Times New Roman" w:hAnsi="Times New Roman" w:cs="Times New Roman"/>
          <w:b/>
          <w:lang w:eastAsia="ru-RU"/>
        </w:rPr>
      </w:pPr>
      <w:r w:rsidRPr="00035820">
        <w:rPr>
          <w:rFonts w:ascii="Times New Roman" w:eastAsia="Times New Roman" w:hAnsi="Times New Roman" w:cs="Times New Roman"/>
          <w:b/>
          <w:lang w:eastAsia="ru-RU"/>
        </w:rPr>
        <w:t>ПЕРЕЧЕНЬ</w:t>
      </w:r>
    </w:p>
    <w:p w:rsidR="00035820" w:rsidRPr="00035820" w:rsidRDefault="00035820" w:rsidP="00035820">
      <w:pPr>
        <w:spacing w:after="0" w:line="240" w:lineRule="auto"/>
        <w:jc w:val="center"/>
        <w:rPr>
          <w:rFonts w:ascii="Times New Roman" w:eastAsia="Times New Roman" w:hAnsi="Times New Roman" w:cs="Times New Roman"/>
          <w:b/>
          <w:lang w:eastAsia="ru-RU"/>
        </w:rPr>
      </w:pPr>
      <w:r w:rsidRPr="00035820">
        <w:rPr>
          <w:rFonts w:ascii="Times New Roman" w:eastAsia="Times New Roman" w:hAnsi="Times New Roman" w:cs="Times New Roman"/>
          <w:b/>
          <w:lang w:eastAsia="ru-RU"/>
        </w:rPr>
        <w:t>установленного оборудования на объекте:</w:t>
      </w:r>
    </w:p>
    <w:p w:rsidR="00035820" w:rsidRPr="00035820" w:rsidRDefault="00035820" w:rsidP="00035820">
      <w:pPr>
        <w:spacing w:after="0" w:line="240" w:lineRule="auto"/>
        <w:jc w:val="center"/>
        <w:rPr>
          <w:rFonts w:ascii="Times New Roman" w:eastAsia="Times New Roman" w:hAnsi="Times New Roman" w:cs="Times New Roman"/>
          <w:b/>
          <w:bCs/>
          <w:sz w:val="24"/>
          <w:szCs w:val="24"/>
          <w:lang w:eastAsia="ru-RU"/>
        </w:rPr>
      </w:pPr>
      <w:r w:rsidRPr="00035820">
        <w:rPr>
          <w:rFonts w:ascii="Times New Roman" w:eastAsia="Times New Roman" w:hAnsi="Times New Roman" w:cs="Times New Roman"/>
          <w:b/>
          <w:lang w:eastAsia="ru-RU"/>
        </w:rPr>
        <w:t xml:space="preserve">Помещения </w:t>
      </w:r>
      <w:r w:rsidRPr="00035820">
        <w:rPr>
          <w:rFonts w:ascii="Times New Roman" w:eastAsia="Times New Roman" w:hAnsi="Times New Roman" w:cs="Times New Roman"/>
          <w:b/>
          <w:bCs/>
          <w:sz w:val="24"/>
          <w:szCs w:val="24"/>
          <w:lang w:eastAsia="ru-RU"/>
        </w:rPr>
        <w:t>отдела по организации деятельности комиссии по делам несовершеннолетних и защите их прав, расположенные по адресу ул. Ленина, 41.</w:t>
      </w:r>
    </w:p>
    <w:p w:rsidR="00035820" w:rsidRPr="00035820" w:rsidRDefault="00035820" w:rsidP="00035820">
      <w:pPr>
        <w:tabs>
          <w:tab w:val="left" w:pos="3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35820" w:rsidRPr="00035820" w:rsidRDefault="00035820" w:rsidP="00035820">
      <w:pPr>
        <w:spacing w:after="60" w:line="240" w:lineRule="auto"/>
        <w:contextualSpacing/>
        <w:jc w:val="both"/>
        <w:rPr>
          <w:rFonts w:ascii="Times New Roman" w:eastAsia="Times New Roman" w:hAnsi="Times New Roman" w:cs="Times New Roman"/>
          <w:sz w:val="24"/>
          <w:szCs w:val="24"/>
          <w:lang w:eastAsia="ru-RU"/>
        </w:rPr>
      </w:pPr>
      <w:r w:rsidRPr="00035820">
        <w:rPr>
          <w:rFonts w:ascii="Times New Roman" w:eastAsia="Times New Roman" w:hAnsi="Times New Roman" w:cs="Times New Roman"/>
          <w:sz w:val="24"/>
          <w:szCs w:val="24"/>
          <w:lang w:eastAsia="ru-RU"/>
        </w:rPr>
        <w:lastRenderedPageBreak/>
        <w:t>Согласовано: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
        <w:gridCol w:w="719"/>
        <w:gridCol w:w="4066"/>
        <w:gridCol w:w="884"/>
        <w:gridCol w:w="1701"/>
        <w:gridCol w:w="2201"/>
        <w:gridCol w:w="67"/>
      </w:tblGrid>
      <w:tr w:rsidR="00035820" w:rsidRPr="00035820" w:rsidTr="00D05793">
        <w:tc>
          <w:tcPr>
            <w:tcW w:w="828" w:type="dxa"/>
            <w:gridSpan w:val="2"/>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 xml:space="preserve">№ </w:t>
            </w:r>
            <w:proofErr w:type="gramStart"/>
            <w:r w:rsidRPr="00035820">
              <w:rPr>
                <w:rFonts w:ascii="Times New Roman" w:eastAsia="Times New Roman" w:hAnsi="Times New Roman" w:cs="Times New Roman"/>
                <w:b/>
                <w:lang w:eastAsia="ru-RU"/>
              </w:rPr>
              <w:t>п</w:t>
            </w:r>
            <w:proofErr w:type="gramEnd"/>
            <w:r w:rsidRPr="00035820">
              <w:rPr>
                <w:rFonts w:ascii="Times New Roman" w:eastAsia="Times New Roman" w:hAnsi="Times New Roman" w:cs="Times New Roman"/>
                <w:b/>
                <w:lang w:eastAsia="ru-RU"/>
              </w:rPr>
              <w:t>/п</w:t>
            </w:r>
          </w:p>
        </w:tc>
        <w:tc>
          <w:tcPr>
            <w:tcW w:w="4950" w:type="dxa"/>
            <w:gridSpan w:val="2"/>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Наименование</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Ед. изм.</w:t>
            </w:r>
          </w:p>
        </w:tc>
        <w:tc>
          <w:tcPr>
            <w:tcW w:w="2268" w:type="dxa"/>
            <w:gridSpan w:val="2"/>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Количество</w:t>
            </w:r>
          </w:p>
        </w:tc>
      </w:tr>
      <w:tr w:rsidR="00035820" w:rsidRPr="00035820" w:rsidTr="00D05793">
        <w:trPr>
          <w:trHeight w:val="172"/>
        </w:trPr>
        <w:tc>
          <w:tcPr>
            <w:tcW w:w="9747" w:type="dxa"/>
            <w:gridSpan w:val="7"/>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35820">
              <w:rPr>
                <w:rFonts w:ascii="Times New Roman" w:eastAsia="Times New Roman" w:hAnsi="Times New Roman" w:cs="Times New Roman"/>
                <w:b/>
                <w:lang w:eastAsia="ru-RU"/>
              </w:rPr>
              <w:t>Пожарная  сигнализация</w:t>
            </w:r>
          </w:p>
        </w:tc>
      </w:tr>
      <w:tr w:rsidR="00035820" w:rsidRPr="00035820" w:rsidTr="00D05793">
        <w:tc>
          <w:tcPr>
            <w:tcW w:w="828" w:type="dxa"/>
            <w:gridSpan w:val="2"/>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1.</w:t>
            </w:r>
          </w:p>
        </w:tc>
        <w:tc>
          <w:tcPr>
            <w:tcW w:w="4950" w:type="dxa"/>
            <w:gridSpan w:val="2"/>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035820">
              <w:rPr>
                <w:rFonts w:ascii="Times New Roman" w:eastAsia="Times New Roman" w:hAnsi="Times New Roman" w:cs="Times New Roman"/>
                <w:sz w:val="20"/>
                <w:szCs w:val="20"/>
                <w:lang w:eastAsia="ru-RU"/>
              </w:rPr>
              <w:t>ДИП</w:t>
            </w:r>
            <w:proofErr w:type="gramEnd"/>
            <w:r w:rsidRPr="00035820">
              <w:rPr>
                <w:rFonts w:ascii="Times New Roman" w:eastAsia="Times New Roman" w:hAnsi="Times New Roman" w:cs="Times New Roman"/>
                <w:sz w:val="20"/>
                <w:szCs w:val="20"/>
                <w:lang w:eastAsia="ru-RU"/>
              </w:rPr>
              <w:t xml:space="preserve"> 41</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268" w:type="dxa"/>
            <w:gridSpan w:val="2"/>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4</w:t>
            </w:r>
          </w:p>
        </w:tc>
      </w:tr>
      <w:tr w:rsidR="00035820" w:rsidRPr="00035820" w:rsidTr="00D05793">
        <w:tc>
          <w:tcPr>
            <w:tcW w:w="828" w:type="dxa"/>
            <w:gridSpan w:val="2"/>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2.</w:t>
            </w:r>
          </w:p>
        </w:tc>
        <w:tc>
          <w:tcPr>
            <w:tcW w:w="4950" w:type="dxa"/>
            <w:gridSpan w:val="2"/>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Световое табло «Выход»  Молния-12В</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268" w:type="dxa"/>
            <w:gridSpan w:val="2"/>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1</w:t>
            </w:r>
          </w:p>
        </w:tc>
      </w:tr>
      <w:tr w:rsidR="00035820" w:rsidRPr="00035820" w:rsidTr="00D05793">
        <w:tc>
          <w:tcPr>
            <w:tcW w:w="828" w:type="dxa"/>
            <w:gridSpan w:val="2"/>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3.</w:t>
            </w:r>
          </w:p>
        </w:tc>
        <w:tc>
          <w:tcPr>
            <w:tcW w:w="4950" w:type="dxa"/>
            <w:gridSpan w:val="2"/>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035820">
              <w:rPr>
                <w:rFonts w:ascii="Times New Roman" w:eastAsia="Times New Roman" w:hAnsi="Times New Roman" w:cs="Times New Roman"/>
                <w:sz w:val="20"/>
                <w:szCs w:val="20"/>
                <w:lang w:eastAsia="ru-RU"/>
              </w:rPr>
              <w:t>ДИП</w:t>
            </w:r>
            <w:proofErr w:type="gramEnd"/>
            <w:r w:rsidRPr="00035820">
              <w:rPr>
                <w:rFonts w:ascii="Times New Roman" w:eastAsia="Times New Roman" w:hAnsi="Times New Roman" w:cs="Times New Roman"/>
                <w:sz w:val="20"/>
                <w:szCs w:val="20"/>
                <w:lang w:eastAsia="ru-RU"/>
              </w:rPr>
              <w:t xml:space="preserve"> ЗСУ</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268" w:type="dxa"/>
            <w:gridSpan w:val="2"/>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4</w:t>
            </w:r>
          </w:p>
        </w:tc>
      </w:tr>
      <w:tr w:rsidR="00035820" w:rsidRPr="00035820" w:rsidTr="00D05793">
        <w:tc>
          <w:tcPr>
            <w:tcW w:w="828" w:type="dxa"/>
            <w:gridSpan w:val="2"/>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lang w:eastAsia="ru-RU"/>
              </w:rPr>
              <w:t>4.</w:t>
            </w:r>
          </w:p>
        </w:tc>
        <w:tc>
          <w:tcPr>
            <w:tcW w:w="4950" w:type="dxa"/>
            <w:gridSpan w:val="2"/>
          </w:tcPr>
          <w:p w:rsidR="00035820" w:rsidRPr="00035820" w:rsidRDefault="00035820" w:rsidP="00035820">
            <w:pPr>
              <w:autoSpaceDE w:val="0"/>
              <w:autoSpaceDN w:val="0"/>
              <w:adjustRightInd w:val="0"/>
              <w:spacing w:after="0" w:line="240" w:lineRule="auto"/>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ИПР ЗСУ</w:t>
            </w:r>
          </w:p>
        </w:tc>
        <w:tc>
          <w:tcPr>
            <w:tcW w:w="1701" w:type="dxa"/>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035820">
              <w:rPr>
                <w:rFonts w:ascii="Times New Roman" w:eastAsia="Times New Roman" w:hAnsi="Times New Roman" w:cs="Times New Roman"/>
                <w:lang w:eastAsia="ru-RU"/>
              </w:rPr>
              <w:t>шт</w:t>
            </w:r>
            <w:proofErr w:type="spellEnd"/>
            <w:proofErr w:type="gramEnd"/>
          </w:p>
        </w:tc>
        <w:tc>
          <w:tcPr>
            <w:tcW w:w="2268" w:type="dxa"/>
            <w:gridSpan w:val="2"/>
          </w:tcPr>
          <w:p w:rsidR="00035820" w:rsidRPr="00035820" w:rsidRDefault="00035820" w:rsidP="000358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5820">
              <w:rPr>
                <w:rFonts w:ascii="Times New Roman" w:eastAsia="Times New Roman" w:hAnsi="Times New Roman" w:cs="Times New Roman"/>
                <w:sz w:val="20"/>
                <w:szCs w:val="20"/>
                <w:lang w:eastAsia="ru-RU"/>
              </w:rPr>
              <w:t>1</w:t>
            </w:r>
          </w:p>
        </w:tc>
      </w:tr>
      <w:tr w:rsidR="00035820" w:rsidRPr="00035820" w:rsidTr="00D05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9" w:type="dxa"/>
          <w:wAfter w:w="67" w:type="dxa"/>
        </w:trPr>
        <w:tc>
          <w:tcPr>
            <w:tcW w:w="4785" w:type="dxa"/>
            <w:gridSpan w:val="2"/>
            <w:shd w:val="clear" w:color="auto" w:fill="auto"/>
          </w:tcPr>
          <w:p w:rsidR="00035820" w:rsidRPr="00035820" w:rsidRDefault="00035820" w:rsidP="00035820">
            <w:pPr>
              <w:spacing w:after="0" w:line="240" w:lineRule="auto"/>
              <w:jc w:val="both"/>
              <w:rPr>
                <w:rFonts w:ascii="Times New Roman" w:eastAsia="Times New Roman" w:hAnsi="Times New Roman" w:cs="Times New Roman"/>
                <w:color w:val="00000A"/>
                <w:sz w:val="24"/>
                <w:szCs w:val="24"/>
                <w:lang w:eastAsia="ru-RU"/>
              </w:rPr>
            </w:pPr>
          </w:p>
        </w:tc>
        <w:tc>
          <w:tcPr>
            <w:tcW w:w="4786" w:type="dxa"/>
            <w:gridSpan w:val="3"/>
            <w:shd w:val="clear" w:color="auto" w:fill="auto"/>
          </w:tcPr>
          <w:p w:rsidR="00035820" w:rsidRPr="00035820" w:rsidRDefault="00035820" w:rsidP="00035820">
            <w:pPr>
              <w:spacing w:after="0" w:line="240" w:lineRule="auto"/>
              <w:ind w:firstLine="709"/>
              <w:jc w:val="both"/>
              <w:rPr>
                <w:rFonts w:ascii="Times New Roman" w:eastAsia="Times New Roman" w:hAnsi="Times New Roman" w:cs="Times New Roman"/>
                <w:color w:val="00000A"/>
                <w:sz w:val="24"/>
                <w:szCs w:val="24"/>
                <w:lang w:eastAsia="ru-RU"/>
              </w:rPr>
            </w:pPr>
          </w:p>
        </w:tc>
      </w:tr>
    </w:tbl>
    <w:p w:rsidR="00035820" w:rsidRPr="00035820" w:rsidRDefault="00035820" w:rsidP="00035820">
      <w:pPr>
        <w:spacing w:after="0" w:line="240" w:lineRule="auto"/>
        <w:rPr>
          <w:rFonts w:ascii="Times New Roman" w:eastAsia="Times New Roman" w:hAnsi="Times New Roman" w:cs="Times New Roman"/>
          <w:color w:val="00000A"/>
          <w:sz w:val="24"/>
          <w:szCs w:val="24"/>
          <w:lang w:eastAsia="ru-RU"/>
        </w:rPr>
      </w:pPr>
    </w:p>
    <w:tbl>
      <w:tblPr>
        <w:tblW w:w="0" w:type="auto"/>
        <w:tblInd w:w="108" w:type="dxa"/>
        <w:tblLook w:val="0000" w:firstRow="0" w:lastRow="0" w:firstColumn="0" w:lastColumn="0" w:noHBand="0" w:noVBand="0"/>
      </w:tblPr>
      <w:tblGrid>
        <w:gridCol w:w="4730"/>
        <w:gridCol w:w="4733"/>
      </w:tblGrid>
      <w:tr w:rsidR="00796E05" w:rsidRPr="00796E05" w:rsidTr="00035820">
        <w:tc>
          <w:tcPr>
            <w:tcW w:w="4730" w:type="dxa"/>
          </w:tcPr>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Заказчик</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c>
          <w:tcPr>
            <w:tcW w:w="4733" w:type="dxa"/>
          </w:tcPr>
          <w:p w:rsidR="00796E05" w:rsidRPr="00796E05" w:rsidRDefault="00E15E34"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E34">
              <w:rPr>
                <w:rFonts w:ascii="Times New Roman" w:eastAsia="Times New Roman" w:hAnsi="Times New Roman" w:cs="Times New Roman"/>
                <w:sz w:val="24"/>
                <w:szCs w:val="24"/>
                <w:lang w:eastAsia="ru-RU"/>
              </w:rPr>
              <w:t>Исполнитель</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r>
    </w:tbl>
    <w:p w:rsidR="00796E05" w:rsidRDefault="00796E05"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5513E" w:rsidRPr="00F7358D" w:rsidRDefault="0005513E" w:rsidP="0005513E">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r w:rsidRPr="00F7358D">
        <w:rPr>
          <w:rFonts w:ascii="Times New Roman" w:eastAsia="Times New Roman" w:hAnsi="Times New Roman" w:cs="Times New Roman"/>
          <w:kern w:val="1"/>
          <w:sz w:val="24"/>
          <w:szCs w:val="24"/>
          <w:lang w:eastAsia="ar-SA"/>
        </w:rPr>
        <w:lastRenderedPageBreak/>
        <w:t xml:space="preserve">Приложение 2 </w:t>
      </w:r>
    </w:p>
    <w:p w:rsidR="00035820" w:rsidRPr="00F7358D" w:rsidRDefault="0005513E" w:rsidP="0005513E">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r w:rsidRPr="00F7358D">
        <w:rPr>
          <w:rFonts w:ascii="Times New Roman" w:eastAsia="Times New Roman" w:hAnsi="Times New Roman" w:cs="Times New Roman"/>
          <w:kern w:val="1"/>
          <w:sz w:val="24"/>
          <w:szCs w:val="24"/>
          <w:lang w:eastAsia="ar-SA"/>
        </w:rPr>
        <w:t xml:space="preserve">к  </w:t>
      </w:r>
      <w:r w:rsidR="00F7358D">
        <w:rPr>
          <w:rFonts w:ascii="Times New Roman" w:eastAsia="Times New Roman" w:hAnsi="Times New Roman" w:cs="Times New Roman"/>
          <w:kern w:val="1"/>
          <w:sz w:val="24"/>
          <w:szCs w:val="24"/>
          <w:lang w:eastAsia="ar-SA"/>
        </w:rPr>
        <w:t>муниципальному контракту</w:t>
      </w:r>
    </w:p>
    <w:p w:rsidR="00035820" w:rsidRPr="00035820" w:rsidRDefault="00035820" w:rsidP="00035820">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0"/>
          <w:lang w:eastAsia="ru-RU"/>
        </w:rPr>
      </w:pPr>
    </w:p>
    <w:p w:rsidR="00035820" w:rsidRPr="00035820" w:rsidRDefault="00035820" w:rsidP="00035820">
      <w:pPr>
        <w:tabs>
          <w:tab w:val="left" w:pos="360"/>
        </w:tabs>
        <w:autoSpaceDE w:val="0"/>
        <w:autoSpaceDN w:val="0"/>
        <w:adjustRightInd w:val="0"/>
        <w:ind w:left="1080"/>
        <w:contextualSpacing/>
        <w:jc w:val="center"/>
        <w:rPr>
          <w:rFonts w:ascii="Times New Roman" w:eastAsia="Times New Roman" w:hAnsi="Times New Roman" w:cs="Times New Roman"/>
          <w:bCs/>
          <w:sz w:val="24"/>
          <w:szCs w:val="24"/>
          <w:lang w:eastAsia="ru-RU"/>
        </w:rPr>
      </w:pPr>
      <w:r w:rsidRPr="00035820">
        <w:rPr>
          <w:rFonts w:ascii="Times New Roman" w:eastAsia="Times New Roman" w:hAnsi="Times New Roman" w:cs="Times New Roman"/>
          <w:bCs/>
          <w:sz w:val="24"/>
          <w:szCs w:val="24"/>
          <w:lang w:eastAsia="ru-RU"/>
        </w:rPr>
        <w:t>СПЕЦИФИКАЦИЯ</w:t>
      </w:r>
    </w:p>
    <w:p w:rsidR="00035820" w:rsidRPr="00035820" w:rsidRDefault="00035820" w:rsidP="00035820">
      <w:pPr>
        <w:tabs>
          <w:tab w:val="left" w:pos="643"/>
        </w:tabs>
        <w:spacing w:after="0" w:line="240" w:lineRule="auto"/>
        <w:ind w:firstLine="426"/>
        <w:jc w:val="both"/>
        <w:rPr>
          <w:rFonts w:ascii="Times New Roman" w:eastAsia="Times New Roman" w:hAnsi="Times New Roman" w:cs="Times New Roman"/>
          <w:sz w:val="24"/>
          <w:szCs w:val="24"/>
          <w:lang w:eastAsia="x-none"/>
        </w:rPr>
      </w:pPr>
    </w:p>
    <w:tbl>
      <w:tblPr>
        <w:tblW w:w="9740" w:type="dxa"/>
        <w:tblInd w:w="-135" w:type="dxa"/>
        <w:tblLayout w:type="fixed"/>
        <w:tblLook w:val="0000" w:firstRow="0" w:lastRow="0" w:firstColumn="0" w:lastColumn="0" w:noHBand="0" w:noVBand="0"/>
      </w:tblPr>
      <w:tblGrid>
        <w:gridCol w:w="585"/>
        <w:gridCol w:w="1926"/>
        <w:gridCol w:w="3261"/>
        <w:gridCol w:w="992"/>
        <w:gridCol w:w="992"/>
        <w:gridCol w:w="992"/>
        <w:gridCol w:w="992"/>
      </w:tblGrid>
      <w:tr w:rsidR="00FF7619" w:rsidRPr="00035820" w:rsidTr="00FF7619">
        <w:tc>
          <w:tcPr>
            <w:tcW w:w="585" w:type="dxa"/>
            <w:tcBorders>
              <w:top w:val="single" w:sz="4" w:space="0" w:color="000000"/>
              <w:left w:val="single" w:sz="4" w:space="0" w:color="000000"/>
              <w:bottom w:val="single" w:sz="4" w:space="0" w:color="000000"/>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 xml:space="preserve">№ </w:t>
            </w:r>
            <w:proofErr w:type="gramStart"/>
            <w:r w:rsidRPr="00035820">
              <w:rPr>
                <w:rFonts w:ascii="Times New Roman" w:eastAsia="Times New Roman" w:hAnsi="Times New Roman" w:cs="Times New Roman"/>
                <w:sz w:val="24"/>
                <w:szCs w:val="24"/>
                <w:lang w:eastAsia="ar-SA"/>
              </w:rPr>
              <w:t>п</w:t>
            </w:r>
            <w:proofErr w:type="gramEnd"/>
            <w:r w:rsidRPr="00035820">
              <w:rPr>
                <w:rFonts w:ascii="Times New Roman" w:eastAsia="Times New Roman" w:hAnsi="Times New Roman" w:cs="Times New Roman"/>
                <w:sz w:val="24"/>
                <w:szCs w:val="24"/>
                <w:lang w:eastAsia="ar-SA"/>
              </w:rPr>
              <w:t>/п</w:t>
            </w:r>
          </w:p>
        </w:tc>
        <w:tc>
          <w:tcPr>
            <w:tcW w:w="1926" w:type="dxa"/>
            <w:tcBorders>
              <w:top w:val="single" w:sz="4" w:space="0" w:color="000000"/>
              <w:left w:val="single" w:sz="4" w:space="0" w:color="000000"/>
              <w:bottom w:val="single" w:sz="4" w:space="0" w:color="000000"/>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ru-RU"/>
              </w:rPr>
              <w:t>Наименование и описание объекта закупки</w:t>
            </w:r>
          </w:p>
        </w:tc>
        <w:tc>
          <w:tcPr>
            <w:tcW w:w="3261" w:type="dxa"/>
            <w:tcBorders>
              <w:top w:val="single" w:sz="4" w:space="0" w:color="000000"/>
              <w:left w:val="single" w:sz="4" w:space="0" w:color="000000"/>
              <w:bottom w:val="single" w:sz="4" w:space="0" w:color="000000"/>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 xml:space="preserve">Наименование (адрес) объекта обслуживания </w:t>
            </w:r>
          </w:p>
        </w:tc>
        <w:tc>
          <w:tcPr>
            <w:tcW w:w="992" w:type="dxa"/>
            <w:tcBorders>
              <w:top w:val="single" w:sz="4" w:space="0" w:color="000000"/>
              <w:left w:val="single" w:sz="4" w:space="0" w:color="000000"/>
              <w:bottom w:val="single" w:sz="4" w:space="0" w:color="000000"/>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Ед. изм.</w:t>
            </w:r>
          </w:p>
        </w:tc>
        <w:tc>
          <w:tcPr>
            <w:tcW w:w="992" w:type="dxa"/>
            <w:tcBorders>
              <w:top w:val="single" w:sz="4" w:space="0" w:color="000000"/>
              <w:left w:val="single" w:sz="4" w:space="0" w:color="000000"/>
              <w:bottom w:val="single" w:sz="4" w:space="0" w:color="auto"/>
              <w:right w:val="single" w:sz="4" w:space="0" w:color="000000"/>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Кол-во</w:t>
            </w:r>
          </w:p>
        </w:tc>
        <w:tc>
          <w:tcPr>
            <w:tcW w:w="992" w:type="dxa"/>
            <w:tcBorders>
              <w:top w:val="single" w:sz="4" w:space="0" w:color="000000"/>
              <w:left w:val="single" w:sz="4" w:space="0" w:color="000000"/>
              <w:bottom w:val="single" w:sz="4" w:space="0" w:color="auto"/>
              <w:right w:val="single" w:sz="4" w:space="0" w:color="000000"/>
            </w:tcBorders>
          </w:tcPr>
          <w:p w:rsidR="00FF7619" w:rsidRPr="00FF7619" w:rsidRDefault="00FF7619" w:rsidP="00D05793">
            <w:pPr>
              <w:suppressAutoHyphens/>
              <w:snapToGrid w:val="0"/>
              <w:jc w:val="center"/>
              <w:rPr>
                <w:rFonts w:ascii="Times New Roman" w:hAnsi="Times New Roman" w:cs="Times New Roman"/>
                <w:sz w:val="24"/>
                <w:szCs w:val="24"/>
                <w:lang w:eastAsia="ar-SA"/>
              </w:rPr>
            </w:pPr>
            <w:r w:rsidRPr="00FF7619">
              <w:rPr>
                <w:rFonts w:ascii="Times New Roman" w:hAnsi="Times New Roman" w:cs="Times New Roman"/>
                <w:sz w:val="24"/>
                <w:szCs w:val="24"/>
                <w:lang w:eastAsia="ar-SA"/>
              </w:rPr>
              <w:t>Цена за ед., рублей</w:t>
            </w:r>
          </w:p>
        </w:tc>
        <w:tc>
          <w:tcPr>
            <w:tcW w:w="992" w:type="dxa"/>
            <w:tcBorders>
              <w:top w:val="single" w:sz="4" w:space="0" w:color="000000"/>
              <w:left w:val="single" w:sz="4" w:space="0" w:color="000000"/>
              <w:bottom w:val="single" w:sz="4" w:space="0" w:color="auto"/>
              <w:right w:val="single" w:sz="4" w:space="0" w:color="000000"/>
            </w:tcBorders>
          </w:tcPr>
          <w:p w:rsidR="00FF7619" w:rsidRPr="00FF7619" w:rsidRDefault="00FF7619" w:rsidP="00D05793">
            <w:pPr>
              <w:suppressAutoHyphens/>
              <w:snapToGrid w:val="0"/>
              <w:jc w:val="center"/>
              <w:rPr>
                <w:rFonts w:ascii="Times New Roman" w:hAnsi="Times New Roman" w:cs="Times New Roman"/>
                <w:sz w:val="24"/>
                <w:szCs w:val="24"/>
                <w:lang w:eastAsia="ar-SA"/>
              </w:rPr>
            </w:pPr>
            <w:r w:rsidRPr="00FF7619">
              <w:rPr>
                <w:rFonts w:ascii="Times New Roman" w:hAnsi="Times New Roman" w:cs="Times New Roman"/>
                <w:sz w:val="24"/>
                <w:szCs w:val="24"/>
                <w:lang w:eastAsia="ar-SA"/>
              </w:rPr>
              <w:t xml:space="preserve">Всего, </w:t>
            </w:r>
          </w:p>
          <w:p w:rsidR="00FF7619" w:rsidRPr="00FF7619" w:rsidRDefault="00FF7619" w:rsidP="00D05793">
            <w:pPr>
              <w:suppressAutoHyphens/>
              <w:snapToGrid w:val="0"/>
              <w:jc w:val="center"/>
              <w:rPr>
                <w:rFonts w:ascii="Times New Roman" w:hAnsi="Times New Roman" w:cs="Times New Roman"/>
                <w:sz w:val="24"/>
                <w:szCs w:val="24"/>
                <w:lang w:eastAsia="ar-SA"/>
              </w:rPr>
            </w:pPr>
            <w:r w:rsidRPr="00FF7619">
              <w:rPr>
                <w:rFonts w:ascii="Times New Roman" w:hAnsi="Times New Roman" w:cs="Times New Roman"/>
                <w:sz w:val="24"/>
                <w:szCs w:val="24"/>
                <w:lang w:eastAsia="ar-SA"/>
              </w:rPr>
              <w:t>рублей</w:t>
            </w:r>
          </w:p>
        </w:tc>
      </w:tr>
      <w:tr w:rsidR="00FF7619" w:rsidRPr="00035820" w:rsidTr="00FF7619">
        <w:trPr>
          <w:trHeight w:val="1230"/>
        </w:trPr>
        <w:tc>
          <w:tcPr>
            <w:tcW w:w="585" w:type="dxa"/>
            <w:tcBorders>
              <w:top w:val="single" w:sz="4" w:space="0" w:color="000000"/>
              <w:left w:val="single" w:sz="4" w:space="0" w:color="000000"/>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1</w:t>
            </w:r>
          </w:p>
        </w:tc>
        <w:tc>
          <w:tcPr>
            <w:tcW w:w="1926" w:type="dxa"/>
            <w:tcBorders>
              <w:top w:val="single" w:sz="4" w:space="0" w:color="000000"/>
              <w:left w:val="single" w:sz="4" w:space="0" w:color="000000"/>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3261" w:type="dxa"/>
            <w:tcBorders>
              <w:top w:val="single" w:sz="4" w:space="0" w:color="000000"/>
              <w:left w:val="single" w:sz="4" w:space="0" w:color="000000"/>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right w:val="single" w:sz="4" w:space="0" w:color="auto"/>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right w:val="single" w:sz="4" w:space="0" w:color="auto"/>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r>
      <w:tr w:rsidR="00FF7619" w:rsidRPr="00035820" w:rsidTr="00FF7619">
        <w:trPr>
          <w:trHeight w:val="1276"/>
        </w:trPr>
        <w:tc>
          <w:tcPr>
            <w:tcW w:w="585" w:type="dxa"/>
            <w:tcBorders>
              <w:top w:val="single" w:sz="4" w:space="0" w:color="auto"/>
              <w:left w:val="single" w:sz="4" w:space="0" w:color="000000"/>
              <w:bottom w:val="single" w:sz="4" w:space="0" w:color="auto"/>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2</w:t>
            </w:r>
          </w:p>
        </w:tc>
        <w:tc>
          <w:tcPr>
            <w:tcW w:w="1926" w:type="dxa"/>
            <w:tcBorders>
              <w:top w:val="single" w:sz="4" w:space="0" w:color="auto"/>
              <w:left w:val="single" w:sz="4" w:space="0" w:color="000000"/>
              <w:bottom w:val="single" w:sz="4" w:space="0" w:color="auto"/>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3261" w:type="dxa"/>
            <w:tcBorders>
              <w:top w:val="single" w:sz="4" w:space="0" w:color="auto"/>
              <w:left w:val="single" w:sz="4" w:space="0" w:color="000000"/>
              <w:bottom w:val="single" w:sz="4" w:space="0" w:color="auto"/>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auto"/>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auto"/>
              <w:right w:val="single" w:sz="4" w:space="0" w:color="auto"/>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auto"/>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auto"/>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r>
      <w:tr w:rsidR="00FF7619" w:rsidRPr="00035820" w:rsidTr="00FF7619">
        <w:trPr>
          <w:trHeight w:val="983"/>
        </w:trPr>
        <w:tc>
          <w:tcPr>
            <w:tcW w:w="585" w:type="dxa"/>
            <w:tcBorders>
              <w:top w:val="single" w:sz="4" w:space="0" w:color="auto"/>
              <w:left w:val="single" w:sz="4" w:space="0" w:color="000000"/>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3</w:t>
            </w:r>
          </w:p>
        </w:tc>
        <w:tc>
          <w:tcPr>
            <w:tcW w:w="1926" w:type="dxa"/>
            <w:tcBorders>
              <w:top w:val="single" w:sz="4" w:space="0" w:color="auto"/>
              <w:left w:val="single" w:sz="4" w:space="0" w:color="000000"/>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3261" w:type="dxa"/>
            <w:tcBorders>
              <w:top w:val="single" w:sz="4" w:space="0" w:color="auto"/>
              <w:left w:val="single" w:sz="4" w:space="0" w:color="000000"/>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right w:val="single" w:sz="4" w:space="0" w:color="auto"/>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r>
      <w:tr w:rsidR="00FF7619" w:rsidRPr="00035820" w:rsidTr="00FF7619">
        <w:trPr>
          <w:trHeight w:val="1124"/>
        </w:trPr>
        <w:tc>
          <w:tcPr>
            <w:tcW w:w="585" w:type="dxa"/>
            <w:tcBorders>
              <w:top w:val="single" w:sz="4" w:space="0" w:color="auto"/>
              <w:left w:val="single" w:sz="4" w:space="0" w:color="000000"/>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4</w:t>
            </w:r>
          </w:p>
        </w:tc>
        <w:tc>
          <w:tcPr>
            <w:tcW w:w="1926" w:type="dxa"/>
            <w:tcBorders>
              <w:top w:val="single" w:sz="4" w:space="0" w:color="auto"/>
              <w:left w:val="single" w:sz="4" w:space="0" w:color="000000"/>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3261" w:type="dxa"/>
            <w:tcBorders>
              <w:top w:val="single" w:sz="4" w:space="0" w:color="auto"/>
              <w:left w:val="single" w:sz="4" w:space="0" w:color="000000"/>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right w:val="single" w:sz="4" w:space="0" w:color="auto"/>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r>
      <w:tr w:rsidR="00FF7619" w:rsidRPr="00035820" w:rsidTr="00FF7619">
        <w:trPr>
          <w:trHeight w:val="970"/>
        </w:trPr>
        <w:tc>
          <w:tcPr>
            <w:tcW w:w="585" w:type="dxa"/>
            <w:tcBorders>
              <w:top w:val="single" w:sz="4" w:space="0" w:color="auto"/>
              <w:left w:val="single" w:sz="4" w:space="0" w:color="000000"/>
              <w:bottom w:val="single" w:sz="4" w:space="0" w:color="000000"/>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5</w:t>
            </w:r>
          </w:p>
          <w:p w:rsidR="00FF7619" w:rsidRPr="00035820" w:rsidRDefault="00FF7619" w:rsidP="00035820">
            <w:pPr>
              <w:spacing w:after="0" w:line="240" w:lineRule="auto"/>
              <w:rPr>
                <w:rFonts w:ascii="Times New Roman" w:eastAsia="Times New Roman" w:hAnsi="Times New Roman" w:cs="Times New Roman"/>
                <w:sz w:val="24"/>
                <w:szCs w:val="24"/>
                <w:lang w:eastAsia="ar-SA"/>
              </w:rPr>
            </w:pPr>
          </w:p>
          <w:p w:rsidR="00FF7619" w:rsidRPr="00035820" w:rsidRDefault="00FF7619" w:rsidP="00035820">
            <w:pPr>
              <w:spacing w:after="0" w:line="240" w:lineRule="auto"/>
              <w:rPr>
                <w:rFonts w:ascii="Times New Roman" w:eastAsia="Times New Roman" w:hAnsi="Times New Roman" w:cs="Times New Roman"/>
                <w:sz w:val="24"/>
                <w:szCs w:val="24"/>
                <w:lang w:eastAsia="ar-SA"/>
              </w:rPr>
            </w:pPr>
          </w:p>
          <w:p w:rsidR="00FF7619" w:rsidRPr="00035820" w:rsidRDefault="00FF7619" w:rsidP="00035820">
            <w:pPr>
              <w:spacing w:after="0" w:line="240" w:lineRule="auto"/>
              <w:rPr>
                <w:rFonts w:ascii="Times New Roman" w:eastAsia="Times New Roman" w:hAnsi="Times New Roman" w:cs="Times New Roman"/>
                <w:sz w:val="24"/>
                <w:szCs w:val="24"/>
                <w:lang w:eastAsia="ar-SA"/>
              </w:rPr>
            </w:pPr>
          </w:p>
          <w:p w:rsidR="00FF7619" w:rsidRPr="00035820" w:rsidRDefault="00FF7619" w:rsidP="00035820">
            <w:pPr>
              <w:spacing w:after="0" w:line="240" w:lineRule="auto"/>
              <w:rPr>
                <w:rFonts w:ascii="Times New Roman" w:eastAsia="Times New Roman" w:hAnsi="Times New Roman" w:cs="Times New Roman"/>
                <w:sz w:val="24"/>
                <w:szCs w:val="24"/>
                <w:lang w:eastAsia="ar-SA"/>
              </w:rPr>
            </w:pPr>
          </w:p>
          <w:p w:rsidR="00FF7619" w:rsidRPr="00035820" w:rsidRDefault="00FF7619" w:rsidP="00035820">
            <w:pPr>
              <w:spacing w:after="0" w:line="240" w:lineRule="auto"/>
              <w:rPr>
                <w:rFonts w:ascii="Times New Roman" w:eastAsia="Times New Roman" w:hAnsi="Times New Roman" w:cs="Times New Roman"/>
                <w:sz w:val="24"/>
                <w:szCs w:val="24"/>
                <w:lang w:eastAsia="ar-SA"/>
              </w:rPr>
            </w:pPr>
          </w:p>
          <w:p w:rsidR="00FF7619" w:rsidRPr="00035820" w:rsidRDefault="00FF7619" w:rsidP="00035820">
            <w:pPr>
              <w:spacing w:after="0" w:line="240" w:lineRule="auto"/>
              <w:rPr>
                <w:rFonts w:ascii="Times New Roman" w:eastAsia="Times New Roman" w:hAnsi="Times New Roman" w:cs="Times New Roman"/>
                <w:sz w:val="24"/>
                <w:szCs w:val="24"/>
                <w:lang w:eastAsia="ar-SA"/>
              </w:rPr>
            </w:pPr>
          </w:p>
          <w:p w:rsidR="00FF7619" w:rsidRPr="00035820" w:rsidRDefault="00FF7619" w:rsidP="00035820">
            <w:pPr>
              <w:spacing w:after="0" w:line="240" w:lineRule="auto"/>
              <w:rPr>
                <w:rFonts w:ascii="Times New Roman" w:eastAsia="Times New Roman" w:hAnsi="Times New Roman" w:cs="Times New Roman"/>
                <w:sz w:val="24"/>
                <w:szCs w:val="24"/>
                <w:lang w:eastAsia="ar-SA"/>
              </w:rPr>
            </w:pPr>
          </w:p>
          <w:p w:rsidR="00FF7619" w:rsidRPr="00035820" w:rsidRDefault="00FF7619" w:rsidP="00035820">
            <w:pPr>
              <w:spacing w:after="0" w:line="240" w:lineRule="auto"/>
              <w:rPr>
                <w:rFonts w:ascii="Times New Roman" w:eastAsia="Times New Roman" w:hAnsi="Times New Roman" w:cs="Times New Roman"/>
                <w:sz w:val="24"/>
                <w:szCs w:val="24"/>
                <w:lang w:eastAsia="ar-SA"/>
              </w:rPr>
            </w:pPr>
          </w:p>
        </w:tc>
        <w:tc>
          <w:tcPr>
            <w:tcW w:w="1926" w:type="dxa"/>
            <w:tcBorders>
              <w:top w:val="single" w:sz="4" w:space="0" w:color="auto"/>
              <w:left w:val="single" w:sz="4" w:space="0" w:color="000000"/>
              <w:bottom w:val="single" w:sz="4" w:space="0" w:color="000000"/>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3261" w:type="dxa"/>
            <w:tcBorders>
              <w:top w:val="single" w:sz="4" w:space="0" w:color="auto"/>
              <w:left w:val="single" w:sz="4" w:space="0" w:color="000000"/>
              <w:bottom w:val="single" w:sz="4" w:space="0" w:color="000000"/>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000000"/>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000000"/>
              <w:right w:val="single" w:sz="4" w:space="0" w:color="auto"/>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000000"/>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000000"/>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035820" w:rsidRPr="00035820" w:rsidRDefault="00035820" w:rsidP="00035820">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tbl>
      <w:tblPr>
        <w:tblW w:w="0" w:type="auto"/>
        <w:tblInd w:w="108" w:type="dxa"/>
        <w:tblLook w:val="0000" w:firstRow="0" w:lastRow="0" w:firstColumn="0" w:lastColumn="0" w:noHBand="0" w:noVBand="0"/>
      </w:tblPr>
      <w:tblGrid>
        <w:gridCol w:w="4730"/>
        <w:gridCol w:w="4733"/>
      </w:tblGrid>
      <w:tr w:rsidR="00F7358D" w:rsidRPr="00796E05" w:rsidTr="00D05793">
        <w:tc>
          <w:tcPr>
            <w:tcW w:w="4730" w:type="dxa"/>
          </w:tcPr>
          <w:p w:rsidR="00F7358D" w:rsidRPr="00796E05" w:rsidRDefault="00F7358D" w:rsidP="00D057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Заказчик</w:t>
            </w:r>
          </w:p>
          <w:p w:rsidR="00F7358D" w:rsidRPr="00796E05" w:rsidRDefault="00F7358D" w:rsidP="00D057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w:t>
            </w:r>
          </w:p>
          <w:p w:rsidR="00F7358D" w:rsidRPr="00796E05" w:rsidRDefault="00F7358D" w:rsidP="00D057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F7358D" w:rsidRPr="00796E05" w:rsidRDefault="00F7358D" w:rsidP="00D057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c>
          <w:tcPr>
            <w:tcW w:w="4733" w:type="dxa"/>
          </w:tcPr>
          <w:p w:rsidR="00F7358D" w:rsidRPr="00796E05" w:rsidRDefault="00F7358D" w:rsidP="00D057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E34">
              <w:rPr>
                <w:rFonts w:ascii="Times New Roman" w:eastAsia="Times New Roman" w:hAnsi="Times New Roman" w:cs="Times New Roman"/>
                <w:sz w:val="24"/>
                <w:szCs w:val="24"/>
                <w:lang w:eastAsia="ru-RU"/>
              </w:rPr>
              <w:t>Исполнитель</w:t>
            </w:r>
          </w:p>
          <w:p w:rsidR="00F7358D" w:rsidRPr="00796E05" w:rsidRDefault="00F7358D" w:rsidP="00D057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____________________</w:t>
            </w:r>
          </w:p>
          <w:p w:rsidR="00F7358D" w:rsidRPr="00796E05" w:rsidRDefault="00F7358D" w:rsidP="00D057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F7358D" w:rsidRPr="00796E05" w:rsidRDefault="00F7358D" w:rsidP="00D057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r>
    </w:tbl>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Pr="00407514"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035820"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6F2" w:rsidRDefault="00B046F2" w:rsidP="00407514">
      <w:pPr>
        <w:spacing w:after="0" w:line="240" w:lineRule="auto"/>
      </w:pPr>
      <w:r>
        <w:separator/>
      </w:r>
    </w:p>
  </w:endnote>
  <w:endnote w:type="continuationSeparator" w:id="0">
    <w:p w:rsidR="00B046F2" w:rsidRDefault="00B046F2"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6F2" w:rsidRDefault="00B046F2" w:rsidP="00407514">
      <w:pPr>
        <w:spacing w:after="0" w:line="240" w:lineRule="auto"/>
      </w:pPr>
      <w:r>
        <w:separator/>
      </w:r>
    </w:p>
  </w:footnote>
  <w:footnote w:type="continuationSeparator" w:id="0">
    <w:p w:rsidR="00B046F2" w:rsidRDefault="00B046F2"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E2C3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7">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7"/>
  </w:num>
  <w:num w:numId="2">
    <w:abstractNumId w:val="3"/>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3016"/>
    <w:rsid w:val="00035820"/>
    <w:rsid w:val="0005513E"/>
    <w:rsid w:val="000D5838"/>
    <w:rsid w:val="000F31F8"/>
    <w:rsid w:val="0010759F"/>
    <w:rsid w:val="00130A6D"/>
    <w:rsid w:val="0016085D"/>
    <w:rsid w:val="001F5FB2"/>
    <w:rsid w:val="00220BF7"/>
    <w:rsid w:val="002730F1"/>
    <w:rsid w:val="0027337B"/>
    <w:rsid w:val="002756EC"/>
    <w:rsid w:val="0033473B"/>
    <w:rsid w:val="00355318"/>
    <w:rsid w:val="003C2640"/>
    <w:rsid w:val="00401C7D"/>
    <w:rsid w:val="00406A57"/>
    <w:rsid w:val="00407514"/>
    <w:rsid w:val="00407CAD"/>
    <w:rsid w:val="004243C0"/>
    <w:rsid w:val="00444E9B"/>
    <w:rsid w:val="00447B44"/>
    <w:rsid w:val="004675F4"/>
    <w:rsid w:val="00486F7B"/>
    <w:rsid w:val="00492BE7"/>
    <w:rsid w:val="004E2CD3"/>
    <w:rsid w:val="004E727D"/>
    <w:rsid w:val="004F30CD"/>
    <w:rsid w:val="004F7D68"/>
    <w:rsid w:val="0056428B"/>
    <w:rsid w:val="005E6269"/>
    <w:rsid w:val="006166D6"/>
    <w:rsid w:val="00621055"/>
    <w:rsid w:val="00652DD0"/>
    <w:rsid w:val="00654FDD"/>
    <w:rsid w:val="0068488F"/>
    <w:rsid w:val="00690302"/>
    <w:rsid w:val="006966A3"/>
    <w:rsid w:val="00696D4C"/>
    <w:rsid w:val="006C4E04"/>
    <w:rsid w:val="00786427"/>
    <w:rsid w:val="00796E05"/>
    <w:rsid w:val="007D78F8"/>
    <w:rsid w:val="007E5145"/>
    <w:rsid w:val="00823A02"/>
    <w:rsid w:val="008540DA"/>
    <w:rsid w:val="00870F4D"/>
    <w:rsid w:val="00896326"/>
    <w:rsid w:val="008C423C"/>
    <w:rsid w:val="008C729E"/>
    <w:rsid w:val="008D2A33"/>
    <w:rsid w:val="008E6AD8"/>
    <w:rsid w:val="008F2563"/>
    <w:rsid w:val="008F5800"/>
    <w:rsid w:val="00926B9C"/>
    <w:rsid w:val="009B4BBE"/>
    <w:rsid w:val="009B6375"/>
    <w:rsid w:val="009B6A8C"/>
    <w:rsid w:val="009F0D99"/>
    <w:rsid w:val="009F2EBF"/>
    <w:rsid w:val="009F5107"/>
    <w:rsid w:val="00A2345F"/>
    <w:rsid w:val="00A3206F"/>
    <w:rsid w:val="00A50601"/>
    <w:rsid w:val="00A8791C"/>
    <w:rsid w:val="00AC130E"/>
    <w:rsid w:val="00AD7908"/>
    <w:rsid w:val="00AE2845"/>
    <w:rsid w:val="00AE374B"/>
    <w:rsid w:val="00AF49CA"/>
    <w:rsid w:val="00AF6C82"/>
    <w:rsid w:val="00B046F2"/>
    <w:rsid w:val="00B16EEA"/>
    <w:rsid w:val="00B2125E"/>
    <w:rsid w:val="00B337A5"/>
    <w:rsid w:val="00B55D9D"/>
    <w:rsid w:val="00B817CD"/>
    <w:rsid w:val="00B86408"/>
    <w:rsid w:val="00BE19A9"/>
    <w:rsid w:val="00C14510"/>
    <w:rsid w:val="00C35899"/>
    <w:rsid w:val="00C53940"/>
    <w:rsid w:val="00C64572"/>
    <w:rsid w:val="00C81190"/>
    <w:rsid w:val="00C927C9"/>
    <w:rsid w:val="00CB67DF"/>
    <w:rsid w:val="00CC3232"/>
    <w:rsid w:val="00CD65C3"/>
    <w:rsid w:val="00D02BEA"/>
    <w:rsid w:val="00D17E08"/>
    <w:rsid w:val="00D3421D"/>
    <w:rsid w:val="00D43DAD"/>
    <w:rsid w:val="00D66C16"/>
    <w:rsid w:val="00D70984"/>
    <w:rsid w:val="00D70EE8"/>
    <w:rsid w:val="00DB4CCA"/>
    <w:rsid w:val="00DB5CF0"/>
    <w:rsid w:val="00DD35E1"/>
    <w:rsid w:val="00DF4E4F"/>
    <w:rsid w:val="00E143CF"/>
    <w:rsid w:val="00E15E34"/>
    <w:rsid w:val="00E176B4"/>
    <w:rsid w:val="00E32A08"/>
    <w:rsid w:val="00E414B7"/>
    <w:rsid w:val="00E622A5"/>
    <w:rsid w:val="00EA727F"/>
    <w:rsid w:val="00EC56D8"/>
    <w:rsid w:val="00EF46DC"/>
    <w:rsid w:val="00F03FF2"/>
    <w:rsid w:val="00F064C4"/>
    <w:rsid w:val="00F12968"/>
    <w:rsid w:val="00F429BE"/>
    <w:rsid w:val="00F64709"/>
    <w:rsid w:val="00F7358D"/>
    <w:rsid w:val="00F764EF"/>
    <w:rsid w:val="00F90D0D"/>
    <w:rsid w:val="00F92F71"/>
    <w:rsid w:val="00F966B0"/>
    <w:rsid w:val="00FE5CDA"/>
    <w:rsid w:val="00FF1781"/>
    <w:rsid w:val="00FF7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 w:type="paragraph" w:styleId="a9">
    <w:name w:val="List Paragraph"/>
    <w:basedOn w:val="a"/>
    <w:uiPriority w:val="34"/>
    <w:qFormat/>
    <w:rsid w:val="008F58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 w:type="paragraph" w:styleId="a9">
    <w:name w:val="List Paragraph"/>
    <w:basedOn w:val="a"/>
    <w:uiPriority w:val="34"/>
    <w:qFormat/>
    <w:rsid w:val="008F5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53118-2A98-4300-BB10-E0D888C8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6348</Words>
  <Characters>36188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16</cp:revision>
  <cp:lastPrinted>2020-12-07T05:11:00Z</cp:lastPrinted>
  <dcterms:created xsi:type="dcterms:W3CDTF">2020-12-03T09:21:00Z</dcterms:created>
  <dcterms:modified xsi:type="dcterms:W3CDTF">2020-12-07T05:13:00Z</dcterms:modified>
</cp:coreProperties>
</file>