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CF690A" w:rsidTr="00DE41B0">
        <w:tc>
          <w:tcPr>
            <w:tcW w:w="4553" w:type="dxa"/>
            <w:shd w:val="clear" w:color="auto" w:fill="auto"/>
          </w:tcPr>
          <w:p w:rsidR="00670849" w:rsidRPr="00CF690A" w:rsidRDefault="00670849" w:rsidP="00670849">
            <w:pPr>
              <w:pStyle w:val="10"/>
              <w:keepNext/>
              <w:keepLines/>
              <w:suppressLineNumbers/>
              <w:jc w:val="right"/>
              <w:rPr>
                <w:rFonts w:ascii="PT Astra Serif" w:hAnsi="PT Astra Serif"/>
                <w:sz w:val="26"/>
                <w:szCs w:val="26"/>
                <w:highlight w:val="yellow"/>
              </w:rPr>
            </w:pPr>
          </w:p>
        </w:tc>
        <w:tc>
          <w:tcPr>
            <w:tcW w:w="5760" w:type="dxa"/>
            <w:shd w:val="clear" w:color="auto" w:fill="auto"/>
          </w:tcPr>
          <w:p w:rsidR="005B5009" w:rsidRPr="00D1206A" w:rsidRDefault="00DD0946" w:rsidP="00A4035C">
            <w:pPr>
              <w:keepNext/>
              <w:keepLines/>
              <w:widowControl w:val="0"/>
              <w:suppressLineNumbers/>
              <w:suppressAutoHyphens/>
              <w:jc w:val="right"/>
              <w:rPr>
                <w:rFonts w:ascii="PT Astra Serif" w:hAnsi="PT Astra Serif"/>
                <w:sz w:val="26"/>
                <w:szCs w:val="26"/>
              </w:rPr>
            </w:pPr>
            <w:r>
              <w:rPr>
                <w:noProof/>
              </w:rPr>
              <w:drawing>
                <wp:inline distT="0" distB="0" distL="0" distR="0" wp14:anchorId="462F36FB" wp14:editId="0AD129CA">
                  <wp:extent cx="2527424" cy="1060255"/>
                  <wp:effectExtent l="0" t="0" r="635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2625" cy="1095997"/>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rsidP="00D90167">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D90167" w:rsidRDefault="00B36D6A" w:rsidP="00D90167">
      <w:pPr>
        <w:pStyle w:val="10"/>
        <w:keepNext/>
        <w:keepLines/>
        <w:suppressLineNumbers/>
        <w:spacing w:after="0"/>
        <w:jc w:val="center"/>
        <w:rPr>
          <w:rFonts w:ascii="PT Astra Serif" w:hAnsi="PT Astra Serif"/>
          <w:b/>
          <w:bCs/>
        </w:rPr>
      </w:pPr>
      <w:r w:rsidRPr="00B36D6A">
        <w:rPr>
          <w:rFonts w:ascii="PT Astra Serif" w:hAnsi="PT Astra Serif"/>
          <w:b/>
          <w:bCs/>
        </w:rPr>
        <w:t>среди субъектов малого предпринимательства и социально ориентированных некоммерческих организаций</w:t>
      </w:r>
      <w:r w:rsidR="00F12074" w:rsidRPr="00CF690A">
        <w:rPr>
          <w:rFonts w:ascii="PT Astra Serif" w:hAnsi="PT Astra Serif"/>
          <w:b/>
          <w:bCs/>
        </w:rPr>
        <w:t xml:space="preserve"> </w:t>
      </w:r>
      <w:r w:rsidR="00071C66" w:rsidRPr="00CF690A">
        <w:rPr>
          <w:rFonts w:ascii="PT Astra Serif" w:hAnsi="PT Astra Serif"/>
          <w:b/>
          <w:bCs/>
        </w:rPr>
        <w:t xml:space="preserve">на право заключения муниципального контракта </w:t>
      </w:r>
    </w:p>
    <w:p w:rsidR="00762A45" w:rsidRDefault="00071C66" w:rsidP="00B36D6A">
      <w:pPr>
        <w:pStyle w:val="10"/>
        <w:keepNext/>
        <w:keepLines/>
        <w:suppressLineNumbers/>
        <w:spacing w:after="0"/>
        <w:jc w:val="center"/>
        <w:rPr>
          <w:rFonts w:ascii="PT Astra Serif" w:hAnsi="PT Astra Serif"/>
          <w:b/>
          <w:bCs/>
        </w:rPr>
      </w:pPr>
      <w:r w:rsidRPr="00CF690A">
        <w:rPr>
          <w:rFonts w:ascii="PT Astra Serif" w:hAnsi="PT Astra Serif"/>
          <w:b/>
          <w:bCs/>
        </w:rPr>
        <w:t xml:space="preserve">на оказание услуг </w:t>
      </w:r>
      <w:r w:rsidR="00726522" w:rsidRPr="00726522">
        <w:rPr>
          <w:rFonts w:ascii="PT Astra Serif" w:hAnsi="PT Astra Serif"/>
          <w:b/>
          <w:bCs/>
        </w:rPr>
        <w:t xml:space="preserve">по </w:t>
      </w:r>
      <w:r w:rsidR="00762A45" w:rsidRPr="00762A45">
        <w:rPr>
          <w:rFonts w:ascii="PT Astra Serif" w:hAnsi="PT Astra Serif"/>
          <w:b/>
          <w:bCs/>
        </w:rPr>
        <w:t xml:space="preserve">предоставлению инфраструктуры </w:t>
      </w:r>
    </w:p>
    <w:p w:rsidR="00F2574A" w:rsidRPr="00CF690A" w:rsidRDefault="00762A45" w:rsidP="00B36D6A">
      <w:pPr>
        <w:pStyle w:val="10"/>
        <w:keepNext/>
        <w:keepLines/>
        <w:suppressLineNumbers/>
        <w:spacing w:after="0"/>
        <w:jc w:val="center"/>
        <w:rPr>
          <w:rFonts w:ascii="PT Astra Serif" w:hAnsi="PT Astra Serif"/>
          <w:b/>
          <w:bCs/>
        </w:rPr>
      </w:pPr>
      <w:r w:rsidRPr="00762A45">
        <w:rPr>
          <w:rFonts w:ascii="PT Astra Serif" w:hAnsi="PT Astra Serif"/>
          <w:b/>
          <w:bCs/>
        </w:rPr>
        <w:t>для размещения веб-сайтов в сети Интернет</w:t>
      </w:r>
    </w:p>
    <w:p w:rsidR="00D91FE3" w:rsidRPr="00CF690A" w:rsidRDefault="00D91FE3" w:rsidP="00D90167">
      <w:pPr>
        <w:pStyle w:val="10"/>
        <w:keepNext/>
        <w:keepLines/>
        <w:suppressLineNumbers/>
        <w:spacing w:after="0"/>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Default="00D91FE3">
      <w:pPr>
        <w:pStyle w:val="10"/>
        <w:keepNext/>
        <w:keepLines/>
        <w:suppressLineNumbers/>
        <w:jc w:val="center"/>
        <w:rPr>
          <w:rFonts w:ascii="PT Astra Serif" w:hAnsi="PT Astra Serif"/>
          <w:b/>
          <w:bCs/>
        </w:rPr>
      </w:pPr>
    </w:p>
    <w:p w:rsidR="0004101A" w:rsidRDefault="0004101A">
      <w:pPr>
        <w:pStyle w:val="10"/>
        <w:keepNext/>
        <w:keepLines/>
        <w:suppressLineNumbers/>
        <w:jc w:val="center"/>
        <w:rPr>
          <w:rFonts w:ascii="PT Astra Serif" w:hAnsi="PT Astra Serif"/>
          <w:b/>
          <w:bCs/>
        </w:rPr>
      </w:pPr>
    </w:p>
    <w:p w:rsidR="0004101A" w:rsidRPr="00CF690A" w:rsidRDefault="0004101A">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1714DF" w:rsidRDefault="001714DF">
      <w:pPr>
        <w:pStyle w:val="10"/>
        <w:keepNext/>
        <w:keepLines/>
        <w:suppressLineNumbers/>
        <w:jc w:val="center"/>
        <w:rPr>
          <w:rFonts w:ascii="PT Astra Serif" w:hAnsi="PT Astra Serif"/>
          <w:b/>
          <w:bCs/>
        </w:rPr>
      </w:pPr>
    </w:p>
    <w:p w:rsidR="00B36D6A" w:rsidRDefault="00B36D6A">
      <w:pPr>
        <w:pStyle w:val="10"/>
        <w:keepNext/>
        <w:keepLines/>
        <w:suppressLineNumbers/>
        <w:jc w:val="center"/>
        <w:rPr>
          <w:rFonts w:ascii="PT Astra Serif" w:hAnsi="PT Astra Serif"/>
          <w:b/>
          <w:bCs/>
        </w:rPr>
      </w:pPr>
    </w:p>
    <w:p w:rsidR="00B36D6A" w:rsidRPr="00CF690A" w:rsidRDefault="00B36D6A">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w:t>
      </w:r>
      <w:r w:rsidR="00670849">
        <w:rPr>
          <w:rFonts w:ascii="PT Astra Serif" w:hAnsi="PT Astra Serif"/>
          <w:b/>
          <w:bCs/>
        </w:rPr>
        <w:t>20</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CD5BD9" w:rsidP="006A4A5A">
            <w:pPr>
              <w:pStyle w:val="10"/>
              <w:keepNext/>
              <w:keepLines/>
              <w:suppressLineNumbers/>
              <w:spacing w:after="0" w:line="240" w:lineRule="auto"/>
              <w:rPr>
                <w:rFonts w:ascii="PT Astra Serif" w:hAnsi="PT Astra Serif"/>
                <w:sz w:val="28"/>
                <w:szCs w:val="22"/>
              </w:rPr>
            </w:pPr>
            <w:r w:rsidRPr="00CD5BD9">
              <w:rPr>
                <w:rFonts w:ascii="PT Astra Serif" w:hAnsi="PT Astra Serif"/>
                <w:sz w:val="28"/>
                <w:szCs w:val="22"/>
              </w:rPr>
              <w:t>203862200236886220100101550016311244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г.Югорска.</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r w:rsidRPr="00CF690A">
                <w:rPr>
                  <w:rStyle w:val="-"/>
                  <w:rFonts w:ascii="PT Astra Serif" w:hAnsi="PT Astra Serif"/>
                  <w:sz w:val="22"/>
                  <w:szCs w:val="22"/>
                  <w:lang w:val="en-US"/>
                </w:rPr>
                <w:t>ugorsk</w:t>
              </w:r>
              <w:r w:rsidRPr="00CF690A">
                <w:rPr>
                  <w:rStyle w:val="-"/>
                  <w:rFonts w:ascii="PT Astra Serif" w:hAnsi="PT Astra Serif"/>
                  <w:sz w:val="22"/>
                  <w:szCs w:val="22"/>
                </w:rPr>
                <w:t>.</w:t>
              </w:r>
              <w:r w:rsidRPr="00CF690A">
                <w:rPr>
                  <w:rStyle w:val="-"/>
                  <w:rFonts w:ascii="PT Astra Serif" w:hAnsi="PT Astra Serif"/>
                  <w:sz w:val="22"/>
                  <w:szCs w:val="22"/>
                  <w:lang w:val="en-US"/>
                </w:rPr>
                <w:t>ru</w:t>
              </w:r>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 каб. 310.</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 каб. 306</w:t>
            </w:r>
            <w:r w:rsidRPr="00CF690A">
              <w:rPr>
                <w:rFonts w:ascii="PT Astra Serif" w:hAnsi="PT Astra Serif"/>
                <w:sz w:val="22"/>
                <w:szCs w:val="22"/>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Ответственный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 каб. 212.</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площадки в информаци</w:t>
            </w:r>
            <w:r w:rsidR="008F50F1" w:rsidRPr="00CF690A">
              <w:rPr>
                <w:rFonts w:ascii="PT Astra Serif" w:hAnsi="PT Astra Serif"/>
                <w:sz w:val="22"/>
                <w:szCs w:val="22"/>
              </w:rPr>
              <w:t xml:space="preserve">- </w:t>
            </w:r>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r w:rsidRPr="00CF690A">
              <w:rPr>
                <w:rFonts w:ascii="PT Astra Serif" w:hAnsi="PT Astra Serif"/>
                <w:sz w:val="22"/>
                <w:szCs w:val="22"/>
                <w:lang w:val="en-US"/>
              </w:rPr>
              <w:t>sberbank</w:t>
            </w:r>
            <w:r w:rsidRPr="00CF690A">
              <w:rPr>
                <w:rFonts w:ascii="PT Astra Serif" w:hAnsi="PT Astra Serif"/>
                <w:sz w:val="22"/>
                <w:szCs w:val="22"/>
              </w:rPr>
              <w:t>-</w:t>
            </w:r>
            <w:r w:rsidRPr="00CF690A">
              <w:rPr>
                <w:rFonts w:ascii="PT Astra Serif" w:hAnsi="PT Astra Serif"/>
                <w:sz w:val="22"/>
                <w:szCs w:val="22"/>
                <w:lang w:val="en-US"/>
              </w:rPr>
              <w:t>ast</w:t>
            </w:r>
            <w:r w:rsidRPr="00CF690A">
              <w:rPr>
                <w:rFonts w:ascii="PT Astra Serif" w:hAnsi="PT Astra Serif"/>
                <w:sz w:val="22"/>
                <w:szCs w:val="22"/>
              </w:rPr>
              <w:t>.ru/</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D90167">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B36D6A" w:rsidRPr="00B36D6A">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762A45" w:rsidRPr="00762A45">
              <w:rPr>
                <w:rFonts w:ascii="PT Astra Serif" w:hAnsi="PT Astra Serif"/>
                <w:iCs/>
                <w:color w:val="000099"/>
                <w:sz w:val="22"/>
                <w:szCs w:val="22"/>
              </w:rPr>
              <w:t>предоставлению инфраструктуры для размещения веб-сайтов в сети Интернет</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и описа</w:t>
            </w:r>
            <w:r w:rsidR="008F50F1" w:rsidRPr="00CF690A">
              <w:rPr>
                <w:rFonts w:ascii="PT Astra Serif" w:hAnsi="PT Astra Serif"/>
                <w:sz w:val="22"/>
                <w:szCs w:val="22"/>
              </w:rPr>
              <w:t xml:space="preserve">- </w:t>
            </w:r>
            <w:r w:rsidRPr="00CF690A">
              <w:rPr>
                <w:rFonts w:ascii="PT Astra Serif" w:hAnsi="PT Astra Serif"/>
                <w:sz w:val="22"/>
                <w:szCs w:val="22"/>
              </w:rPr>
              <w:t>ние объекта закупки, количество постав</w:t>
            </w:r>
            <w:r w:rsidR="008F50F1" w:rsidRPr="00CF690A">
              <w:rPr>
                <w:rFonts w:ascii="PT Astra Serif" w:hAnsi="PT Astra Serif"/>
                <w:sz w:val="22"/>
                <w:szCs w:val="22"/>
              </w:rPr>
              <w:t xml:space="preserve">- </w:t>
            </w:r>
            <w:r w:rsidRPr="00CF690A">
              <w:rPr>
                <w:rFonts w:ascii="PT Astra Serif" w:hAnsi="PT Astra Serif"/>
                <w:sz w:val="22"/>
                <w:szCs w:val="22"/>
              </w:rPr>
              <w:t>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762A45" w:rsidP="005E2FA8">
            <w:pPr>
              <w:pStyle w:val="10"/>
              <w:spacing w:after="0" w:line="240" w:lineRule="auto"/>
              <w:rPr>
                <w:rFonts w:ascii="PT Astra Serif" w:hAnsi="PT Astra Serif"/>
                <w:color w:val="000099"/>
                <w:sz w:val="22"/>
                <w:szCs w:val="22"/>
              </w:rPr>
            </w:pPr>
            <w:r w:rsidRPr="00762A45">
              <w:rPr>
                <w:rFonts w:ascii="PT Astra Serif" w:hAnsi="PT Astra Serif"/>
                <w:color w:val="000099"/>
                <w:sz w:val="22"/>
                <w:szCs w:val="22"/>
              </w:rPr>
              <w:t>по месту нахождения Исполнителя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762A45" w:rsidP="00F43389">
            <w:pPr>
              <w:pStyle w:val="10"/>
              <w:spacing w:after="0" w:line="240" w:lineRule="auto"/>
              <w:ind w:left="33"/>
              <w:rPr>
                <w:rFonts w:ascii="PT Astra Serif" w:hAnsi="PT Astra Serif"/>
              </w:rPr>
            </w:pPr>
            <w:r w:rsidRPr="00762A45">
              <w:rPr>
                <w:rFonts w:ascii="PT Astra Serif" w:hAnsi="PT Astra Serif"/>
                <w:color w:val="000099"/>
                <w:sz w:val="22"/>
              </w:rPr>
              <w:t>с момента заключения муниципального контракта, но не ранее 01.01.2021</w:t>
            </w:r>
            <w:r w:rsidR="00AF1ABC">
              <w:rPr>
                <w:rFonts w:ascii="PT Astra Serif" w:hAnsi="PT Astra Serif"/>
                <w:color w:val="000099"/>
                <w:sz w:val="22"/>
              </w:rPr>
              <w:t>,</w:t>
            </w:r>
            <w:r w:rsidRPr="00762A45">
              <w:rPr>
                <w:rFonts w:ascii="PT Astra Serif" w:hAnsi="PT Astra Serif"/>
                <w:color w:val="000099"/>
                <w:sz w:val="22"/>
              </w:rPr>
              <w:t xml:space="preserve"> по 31.12.2021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6441" w:rsidRDefault="004A5F99" w:rsidP="00526441">
            <w:pPr>
              <w:pStyle w:val="10"/>
              <w:spacing w:after="0" w:line="240" w:lineRule="auto"/>
              <w:rPr>
                <w:rFonts w:ascii="PT Astra Serif" w:hAnsi="PT Astra Serif"/>
                <w:color w:val="auto"/>
                <w:sz w:val="22"/>
                <w:szCs w:val="22"/>
              </w:rPr>
            </w:pPr>
            <w:r>
              <w:rPr>
                <w:rFonts w:ascii="PT Astra Serif" w:hAnsi="PT Astra Serif"/>
                <w:color w:val="000099"/>
                <w:sz w:val="22"/>
                <w:szCs w:val="22"/>
              </w:rPr>
              <w:t>114 8</w:t>
            </w:r>
            <w:r w:rsidR="00767F05">
              <w:rPr>
                <w:rFonts w:ascii="PT Astra Serif" w:hAnsi="PT Astra Serif"/>
                <w:color w:val="000099"/>
                <w:sz w:val="22"/>
                <w:szCs w:val="22"/>
              </w:rPr>
              <w:t>41</w:t>
            </w:r>
            <w:r w:rsidR="00F12074" w:rsidRPr="00CF690A">
              <w:rPr>
                <w:rFonts w:ascii="PT Astra Serif" w:hAnsi="PT Astra Serif"/>
                <w:color w:val="000099"/>
                <w:sz w:val="22"/>
                <w:szCs w:val="22"/>
              </w:rPr>
              <w:t xml:space="preserve"> (</w:t>
            </w:r>
            <w:r>
              <w:rPr>
                <w:rFonts w:ascii="PT Astra Serif" w:hAnsi="PT Astra Serif"/>
                <w:color w:val="000099"/>
                <w:sz w:val="22"/>
                <w:szCs w:val="22"/>
              </w:rPr>
              <w:t>сто четырнадцать</w:t>
            </w:r>
            <w:r w:rsidR="00526441" w:rsidRPr="00526441">
              <w:rPr>
                <w:rFonts w:ascii="PT Astra Serif" w:hAnsi="PT Astra Serif"/>
                <w:color w:val="000099"/>
                <w:sz w:val="22"/>
                <w:szCs w:val="22"/>
              </w:rPr>
              <w:t xml:space="preserve"> тысяч </w:t>
            </w:r>
            <w:r>
              <w:rPr>
                <w:rFonts w:ascii="PT Astra Serif" w:hAnsi="PT Astra Serif"/>
                <w:color w:val="000099"/>
                <w:sz w:val="22"/>
                <w:szCs w:val="22"/>
              </w:rPr>
              <w:t xml:space="preserve">восемьсот </w:t>
            </w:r>
            <w:r w:rsidR="00767F05">
              <w:rPr>
                <w:rFonts w:ascii="PT Astra Serif" w:hAnsi="PT Astra Serif"/>
                <w:color w:val="000099"/>
                <w:sz w:val="22"/>
                <w:szCs w:val="22"/>
              </w:rPr>
              <w:t>сорок один</w:t>
            </w:r>
            <w:r w:rsidR="00526441" w:rsidRPr="00526441">
              <w:rPr>
                <w:rFonts w:ascii="PT Astra Serif" w:hAnsi="PT Astra Serif"/>
                <w:color w:val="000099"/>
                <w:sz w:val="22"/>
                <w:szCs w:val="22"/>
              </w:rPr>
              <w:t>) рубл</w:t>
            </w:r>
            <w:r w:rsidR="00767F05">
              <w:rPr>
                <w:rFonts w:ascii="PT Astra Serif" w:hAnsi="PT Astra Serif"/>
                <w:color w:val="000099"/>
                <w:sz w:val="22"/>
                <w:szCs w:val="22"/>
              </w:rPr>
              <w:t>ь</w:t>
            </w:r>
            <w:r w:rsidR="00526441" w:rsidRPr="00526441">
              <w:rPr>
                <w:rFonts w:ascii="PT Astra Serif" w:hAnsi="PT Astra Serif"/>
                <w:color w:val="000099"/>
                <w:sz w:val="22"/>
                <w:szCs w:val="22"/>
              </w:rPr>
              <w:t xml:space="preserve"> 00 коп.</w:t>
            </w:r>
          </w:p>
          <w:p w:rsidR="00526441" w:rsidRPr="00526441" w:rsidRDefault="00526441" w:rsidP="00526441">
            <w:pPr>
              <w:pStyle w:val="10"/>
              <w:spacing w:after="0" w:line="240" w:lineRule="auto"/>
              <w:jc w:val="both"/>
              <w:rPr>
                <w:rFonts w:ascii="PT Astra Serif" w:hAnsi="PT Astra Serif"/>
                <w:color w:val="auto"/>
                <w:sz w:val="22"/>
                <w:szCs w:val="22"/>
              </w:rPr>
            </w:pPr>
            <w:r w:rsidRPr="00526441">
              <w:rPr>
                <w:rFonts w:ascii="PT Astra Serif" w:hAnsi="PT Astra Serif"/>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526441" w:rsidRDefault="00526441" w:rsidP="00526441">
            <w:pPr>
              <w:pStyle w:val="10"/>
              <w:spacing w:after="0" w:line="240" w:lineRule="auto"/>
              <w:jc w:val="both"/>
              <w:rPr>
                <w:rFonts w:ascii="PT Astra Serif" w:hAnsi="PT Astra Serif"/>
                <w:color w:val="000099"/>
                <w:sz w:val="22"/>
                <w:szCs w:val="22"/>
                <w:lang w:val="en-US"/>
              </w:rPr>
            </w:pPr>
            <w:r w:rsidRPr="00526441">
              <w:rPr>
                <w:rFonts w:ascii="PT Astra Serif" w:hAnsi="PT Astra Serif"/>
                <w:color w:val="auto"/>
                <w:sz w:val="22"/>
                <w:szCs w:val="22"/>
                <w:lang w:val="en-US"/>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762A45">
            <w:pPr>
              <w:pStyle w:val="10"/>
              <w:spacing w:after="0" w:line="240" w:lineRule="auto"/>
              <w:rPr>
                <w:rFonts w:ascii="PT Astra Serif" w:hAnsi="PT Astra Serif"/>
                <w:i/>
                <w:sz w:val="22"/>
                <w:szCs w:val="22"/>
              </w:rPr>
            </w:pPr>
            <w:r w:rsidRPr="00CF690A">
              <w:rPr>
                <w:rFonts w:ascii="PT Astra Serif" w:hAnsi="PT Astra Serif"/>
                <w:sz w:val="22"/>
                <w:szCs w:val="22"/>
              </w:rPr>
              <w:t>Бюджет города Югорска на 20</w:t>
            </w:r>
            <w:r w:rsidR="00670849">
              <w:rPr>
                <w:rFonts w:ascii="PT Astra Serif" w:hAnsi="PT Astra Serif"/>
                <w:sz w:val="22"/>
                <w:szCs w:val="22"/>
              </w:rPr>
              <w:t>2</w:t>
            </w:r>
            <w:r w:rsidR="00762A45">
              <w:rPr>
                <w:rFonts w:ascii="PT Astra Serif" w:hAnsi="PT Astra Serif"/>
                <w:sz w:val="22"/>
                <w:szCs w:val="22"/>
              </w:rPr>
              <w:t>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w:t>
            </w:r>
            <w:r w:rsidRPr="00CF690A">
              <w:rPr>
                <w:rFonts w:ascii="PT Astra Serif" w:hAnsi="PT Astra Serif"/>
                <w:sz w:val="22"/>
                <w:szCs w:val="22"/>
              </w:rPr>
              <w:lastRenderedPageBreak/>
              <w:t>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426EA1">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непроведение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неприостановление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w:t>
            </w:r>
            <w:r w:rsidRPr="00CF690A">
              <w:rPr>
                <w:rFonts w:ascii="PT Astra Serif" w:hAnsi="PT Astra Serif"/>
                <w:sz w:val="22"/>
                <w:szCs w:val="22"/>
              </w:rPr>
              <w:lastRenderedPageBreak/>
              <w:t>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r w:rsidRPr="00CF690A">
              <w:rPr>
                <w:rFonts w:ascii="PT Astra Serif" w:hAnsi="PT Astra Serif"/>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 Под выгодоприобретателями для целей настоящей </w:t>
            </w:r>
            <w:r w:rsidRPr="00CF690A">
              <w:rPr>
                <w:rFonts w:ascii="PT Astra Serif" w:hAnsi="PT Astra Serif"/>
                <w:sz w:val="22"/>
                <w:szCs w:val="22"/>
              </w:rPr>
              <w:lastRenderedPageBreak/>
              <w:t xml:space="preserve">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lastRenderedPageBreak/>
              <w:t>Дата окончания предоставления разъяснений положений документации об аукционе «</w:t>
            </w:r>
            <w:r w:rsidR="00E744F6">
              <w:rPr>
                <w:rFonts w:ascii="PT Astra Serif" w:hAnsi="PT Astra Serif"/>
                <w:sz w:val="22"/>
                <w:szCs w:val="22"/>
              </w:rPr>
              <w:t>14</w:t>
            </w:r>
            <w:r w:rsidRPr="00CF690A">
              <w:rPr>
                <w:rFonts w:ascii="PT Astra Serif" w:hAnsi="PT Astra Serif"/>
                <w:sz w:val="22"/>
                <w:szCs w:val="22"/>
              </w:rPr>
              <w:t>» </w:t>
            </w:r>
            <w:r w:rsidR="004F3965">
              <w:rPr>
                <w:sz w:val="23"/>
                <w:szCs w:val="23"/>
              </w:rPr>
              <w:t xml:space="preserve">декабря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744F6">
              <w:rPr>
                <w:rFonts w:ascii="PT Astra Serif" w:hAnsi="PT Astra Serif"/>
                <w:sz w:val="22"/>
                <w:szCs w:val="22"/>
              </w:rPr>
              <w:t>16</w:t>
            </w:r>
            <w:r w:rsidRPr="00CF690A">
              <w:rPr>
                <w:rFonts w:ascii="PT Astra Serif" w:hAnsi="PT Astra Serif"/>
                <w:sz w:val="22"/>
                <w:szCs w:val="22"/>
              </w:rPr>
              <w:t>»</w:t>
            </w:r>
            <w:r w:rsidR="004F3965">
              <w:rPr>
                <w:sz w:val="23"/>
                <w:szCs w:val="23"/>
              </w:rPr>
              <w:t xml:space="preserve">декабря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E744F6">
            <w:pPr>
              <w:pStyle w:val="10"/>
              <w:spacing w:after="0" w:line="240" w:lineRule="auto"/>
              <w:rPr>
                <w:rFonts w:ascii="PT Astra Serif" w:hAnsi="PT Astra Serif"/>
                <w:sz w:val="22"/>
                <w:szCs w:val="22"/>
              </w:rPr>
            </w:pPr>
            <w:r w:rsidRPr="00CF690A">
              <w:rPr>
                <w:rFonts w:ascii="PT Astra Serif" w:hAnsi="PT Astra Serif"/>
                <w:sz w:val="22"/>
                <w:szCs w:val="22"/>
              </w:rPr>
              <w:t>«</w:t>
            </w:r>
            <w:r w:rsidR="00E744F6">
              <w:rPr>
                <w:rFonts w:ascii="PT Astra Serif" w:hAnsi="PT Astra Serif"/>
                <w:sz w:val="22"/>
                <w:szCs w:val="22"/>
              </w:rPr>
              <w:t>17</w:t>
            </w:r>
            <w:r w:rsidRPr="00CF690A">
              <w:rPr>
                <w:rFonts w:ascii="PT Astra Serif" w:hAnsi="PT Astra Serif"/>
                <w:sz w:val="22"/>
                <w:szCs w:val="22"/>
              </w:rPr>
              <w:t>» </w:t>
            </w:r>
            <w:r w:rsidR="004F3965">
              <w:rPr>
                <w:sz w:val="23"/>
                <w:szCs w:val="23"/>
              </w:rPr>
              <w:t>декаб</w:t>
            </w:r>
            <w:bookmarkStart w:id="14" w:name="_GoBack"/>
            <w:bookmarkEnd w:id="14"/>
            <w:r w:rsidR="004F3965">
              <w:rPr>
                <w:sz w:val="23"/>
                <w:szCs w:val="23"/>
              </w:rPr>
              <w:t xml:space="preserve">ря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E744F6">
            <w:pPr>
              <w:pStyle w:val="10"/>
              <w:spacing w:after="0" w:line="240" w:lineRule="auto"/>
              <w:rPr>
                <w:rFonts w:ascii="PT Astra Serif" w:hAnsi="PT Astra Serif"/>
                <w:sz w:val="22"/>
                <w:szCs w:val="22"/>
              </w:rPr>
            </w:pPr>
            <w:r w:rsidRPr="00CF690A">
              <w:rPr>
                <w:rFonts w:ascii="PT Astra Serif" w:hAnsi="PT Astra Serif"/>
                <w:sz w:val="22"/>
                <w:szCs w:val="22"/>
              </w:rPr>
              <w:t>«</w:t>
            </w:r>
            <w:r w:rsidR="00E744F6">
              <w:rPr>
                <w:rFonts w:ascii="PT Astra Serif" w:hAnsi="PT Astra Serif"/>
                <w:sz w:val="22"/>
                <w:szCs w:val="22"/>
              </w:rPr>
              <w:t>18</w:t>
            </w:r>
            <w:r w:rsidRPr="00CF690A">
              <w:rPr>
                <w:rFonts w:ascii="PT Astra Serif" w:hAnsi="PT Astra Serif"/>
                <w:sz w:val="22"/>
                <w:szCs w:val="22"/>
              </w:rPr>
              <w:t>» </w:t>
            </w:r>
            <w:r w:rsidR="004F3965">
              <w:rPr>
                <w:sz w:val="23"/>
                <w:szCs w:val="23"/>
              </w:rPr>
              <w:t xml:space="preserve">декабря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B36D6A" w:rsidRPr="00B36D6A" w:rsidRDefault="001C3F7F" w:rsidP="00446E09">
            <w:pPr>
              <w:ind w:firstLine="340"/>
              <w:jc w:val="both"/>
              <w:rPr>
                <w:rFonts w:ascii="PT Astra Serif" w:hAnsi="PT Astra Serif"/>
                <w:sz w:val="22"/>
                <w:szCs w:val="22"/>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1C2522" w:rsidRPr="001C2522">
              <w:rPr>
                <w:rFonts w:ascii="PT Astra Serif" w:hAnsi="PT Astra Serif"/>
                <w:color w:val="000099"/>
                <w:sz w:val="22"/>
                <w:szCs w:val="22"/>
                <w:u w:val="single"/>
              </w:rPr>
              <w:t>копия лицензии Федеральной службы по надзору в сфере связи, информационных технологий и массовых коммуникаций на предоставл</w:t>
            </w:r>
            <w:r w:rsidR="001C2522">
              <w:rPr>
                <w:rFonts w:ascii="PT Astra Serif" w:hAnsi="PT Astra Serif"/>
                <w:color w:val="000099"/>
                <w:sz w:val="22"/>
                <w:szCs w:val="22"/>
                <w:u w:val="single"/>
              </w:rPr>
              <w:t>ение телематических услуг связи;</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lastRenderedPageBreak/>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Pr="00CF690A">
              <w:rPr>
                <w:rFonts w:ascii="PT Astra Serif" w:hAnsi="PT Astra Serif"/>
                <w:sz w:val="22"/>
                <w:szCs w:val="22"/>
              </w:rPr>
              <w:lastRenderedPageBreak/>
              <w:t>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B36D6A" w:rsidRDefault="0010256A" w:rsidP="00C41C33">
            <w:pPr>
              <w:ind w:firstLine="340"/>
              <w:jc w:val="both"/>
              <w:rPr>
                <w:rFonts w:ascii="PT Astra Serif" w:hAnsi="PT Astra Serif"/>
                <w:b/>
                <w:color w:val="000099"/>
                <w:sz w:val="22"/>
                <w:szCs w:val="22"/>
                <w:u w:val="single"/>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B36D6A" w:rsidRPr="00B36D6A">
              <w:rPr>
                <w:rFonts w:ascii="PT Astra Serif" w:hAnsi="PT Astra Serif"/>
                <w:b/>
                <w:color w:val="000099"/>
                <w:sz w:val="22"/>
                <w:szCs w:val="22"/>
                <w:u w:val="single"/>
              </w:rPr>
              <w:t>не требуется;</w:t>
            </w:r>
          </w:p>
          <w:p w:rsidR="00124F3B" w:rsidRPr="00CF690A" w:rsidRDefault="0010256A" w:rsidP="00B36D6A">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 xml:space="preserve">(указанная декларация </w:t>
            </w:r>
            <w:r w:rsidR="001714DF" w:rsidRPr="00CF690A">
              <w:rPr>
                <w:rFonts w:ascii="PT Astra Serif" w:hAnsi="PT Astra Serif"/>
                <w:sz w:val="22"/>
                <w:szCs w:val="22"/>
              </w:rPr>
              <w:lastRenderedPageBreak/>
              <w:t>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подготовленная участником закупки, должна быть cоставлена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Участник предлагает одно конкретное значение, за исключением </w:t>
            </w:r>
            <w:r w:rsidRPr="00CF690A">
              <w:rPr>
                <w:rFonts w:ascii="PT Astra Serif" w:hAnsi="PT Astra Serif"/>
                <w:sz w:val="22"/>
                <w:szCs w:val="22"/>
              </w:rPr>
              <w:lastRenderedPageBreak/>
              <w:t>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указанного;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до…» - участником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знаком «-» - участник в заявке предлагает диапазонное значение, заданное техническим заданием (включаются верхние и </w:t>
            </w:r>
            <w:r w:rsidRPr="00CF690A">
              <w:rPr>
                <w:rFonts w:ascii="PT Astra Serif" w:hAnsi="PT Astra Serif"/>
                <w:sz w:val="22"/>
                <w:szCs w:val="22"/>
              </w:rPr>
              <w:lastRenderedPageBreak/>
              <w:t xml:space="preserve">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 xml:space="preserve">Несоблюдение указанных требований является основанием для принятия аукционной комиссией решения о признании заявки </w:t>
            </w:r>
            <w:r w:rsidRPr="00117706">
              <w:rPr>
                <w:rFonts w:ascii="PT Astra Serif" w:hAnsi="PT Astra Serif"/>
                <w:sz w:val="22"/>
                <w:szCs w:val="22"/>
              </w:rPr>
              <w:lastRenderedPageBreak/>
              <w:t>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426EA1">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4A5F99" w:rsidRPr="004A5F99">
              <w:rPr>
                <w:rFonts w:ascii="PT Astra Serif" w:hAnsi="PT Astra Serif"/>
                <w:color w:val="000099"/>
                <w:sz w:val="22"/>
                <w:szCs w:val="22"/>
              </w:rPr>
              <w:t xml:space="preserve">1 148 (одна тысяча сто сорок восемь) рублей </w:t>
            </w:r>
            <w:r w:rsidR="00426EA1">
              <w:rPr>
                <w:rFonts w:ascii="PT Astra Serif" w:hAnsi="PT Astra Serif"/>
                <w:color w:val="000099"/>
                <w:sz w:val="22"/>
                <w:szCs w:val="22"/>
              </w:rPr>
              <w:t>41</w:t>
            </w:r>
            <w:r w:rsidR="004A5F99" w:rsidRPr="004A5F99">
              <w:rPr>
                <w:rFonts w:ascii="PT Astra Serif" w:hAnsi="PT Astra Serif"/>
                <w:color w:val="000099"/>
                <w:sz w:val="22"/>
                <w:szCs w:val="22"/>
              </w:rPr>
              <w:t xml:space="preserve"> копейк</w:t>
            </w:r>
            <w:r w:rsidR="00426EA1">
              <w:rPr>
                <w:rFonts w:ascii="PT Astra Serif" w:hAnsi="PT Astra Serif"/>
                <w:color w:val="000099"/>
                <w:sz w:val="22"/>
                <w:szCs w:val="22"/>
              </w:rPr>
              <w:t>а</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с даты размещения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Pr="00CF690A">
              <w:rPr>
                <w:rFonts w:ascii="PT Astra Serif" w:hAnsi="PT Astra Serif"/>
                <w:sz w:val="22"/>
                <w:szCs w:val="22"/>
              </w:rPr>
              <w:lastRenderedPageBreak/>
              <w:t>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B36D6A" w:rsidRPr="00B36D6A">
              <w:rPr>
                <w:rFonts w:ascii="PT Astra Serif" w:hAnsi="PT Astra Serif"/>
                <w:color w:val="000099"/>
                <w:sz w:val="22"/>
                <w:szCs w:val="22"/>
              </w:rPr>
              <w:t>5% от цены, по которой в соответствии с Законом о контрактной системе, будет заключён контракт.</w:t>
            </w:r>
            <w:r w:rsidR="00B36D6A">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r w:rsidRPr="00726522">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r w:rsidRPr="00726522">
              <w:rPr>
                <w:rFonts w:ascii="PT Astra Serif" w:hAnsi="PT Astra Serif"/>
                <w:bCs/>
                <w:color w:val="00000A"/>
                <w:sz w:val="22"/>
                <w:szCs w:val="22"/>
              </w:rPr>
              <w:lastRenderedPageBreak/>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w:t>
            </w:r>
            <w:r w:rsidRPr="00CF690A">
              <w:rPr>
                <w:rFonts w:ascii="PT Astra Serif" w:hAnsi="PT Astra Serif"/>
                <w:color w:val="00000A"/>
                <w:sz w:val="22"/>
                <w:szCs w:val="22"/>
              </w:rPr>
              <w:lastRenderedPageBreak/>
              <w:t>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F6BF1" w:rsidRDefault="00E75483" w:rsidP="00E75483">
            <w:pPr>
              <w:pStyle w:val="10"/>
              <w:keepLines/>
              <w:suppressLineNumbers/>
              <w:spacing w:after="0" w:line="240" w:lineRule="auto"/>
              <w:jc w:val="both"/>
              <w:rPr>
                <w:rFonts w:ascii="PT Astra Serif" w:hAnsi="PT Astra Serif"/>
                <w:color w:val="000099"/>
                <w:sz w:val="22"/>
                <w:szCs w:val="22"/>
              </w:rPr>
            </w:pPr>
            <w:r w:rsidRPr="00E75483">
              <w:rPr>
                <w:rFonts w:ascii="PT Astra Serif" w:hAnsi="PT Astra Serif"/>
                <w:sz w:val="22"/>
                <w:szCs w:val="22"/>
              </w:rPr>
              <w:t xml:space="preserve">УФК по Ханты-Мансийскому автономному округу – Югре (Администрация города Югорска, л/с 05873030170), ИНН 8622002368, КПП 862201001, Банк: РКЦ Ханты-Мансийск, г.Ханты-Мансийск, БИК 047162000, р/счёт 40302810665773500144. </w:t>
            </w:r>
            <w:r w:rsidR="00F12074"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по </w:t>
            </w:r>
            <w:r w:rsidR="00762A45" w:rsidRPr="00762A45">
              <w:rPr>
                <w:rFonts w:ascii="PT Astra Serif" w:hAnsi="PT Astra Serif"/>
                <w:color w:val="000099"/>
                <w:sz w:val="22"/>
                <w:szCs w:val="22"/>
              </w:rPr>
              <w:t>предоставлению инфраструктуры для размещения веб-сайтов в сети Интернет</w:t>
            </w:r>
            <w:r w:rsidR="000F6BBB" w:rsidRPr="00AF6BF1">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Увеличение количества поставляемого на сум</w:t>
            </w:r>
            <w:r w:rsidR="005E6F8F" w:rsidRPr="00CF690A">
              <w:rPr>
                <w:rFonts w:ascii="PT Astra Serif" w:hAnsi="PT Astra Serif"/>
                <w:sz w:val="22"/>
                <w:szCs w:val="22"/>
              </w:rPr>
              <w:t>-</w:t>
            </w:r>
            <w:r w:rsidRPr="00CF690A">
              <w:rPr>
                <w:rFonts w:ascii="PT Astra Serif" w:hAnsi="PT Astra Serif"/>
                <w:sz w:val="22"/>
                <w:szCs w:val="22"/>
              </w:rPr>
              <w:t xml:space="preserve">му, не </w:t>
            </w:r>
            <w:r w:rsidR="005E6F8F" w:rsidRPr="00CF690A">
              <w:rPr>
                <w:rFonts w:ascii="PT Astra Serif" w:hAnsi="PT Astra Serif"/>
                <w:sz w:val="22"/>
                <w:szCs w:val="22"/>
              </w:rPr>
              <w:t>п</w:t>
            </w:r>
            <w:r w:rsidRPr="00CF690A">
              <w:rPr>
                <w:rFonts w:ascii="PT Astra Serif" w:hAnsi="PT Astra Serif"/>
                <w:sz w:val="22"/>
                <w:szCs w:val="22"/>
              </w:rPr>
              <w:t>ревышающую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(максималь</w:t>
            </w:r>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 xml:space="preserve">исполнения </w:t>
            </w:r>
            <w:r w:rsidRPr="00CF690A">
              <w:rPr>
                <w:rFonts w:ascii="PT Astra Serif" w:hAnsi="PT Astra Serif"/>
                <w:color w:val="auto"/>
                <w:sz w:val="22"/>
                <w:szCs w:val="22"/>
              </w:rPr>
              <w:lastRenderedPageBreak/>
              <w:t>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B36D6A" w:rsidRPr="00B36D6A">
              <w:rPr>
                <w:rFonts w:ascii="PT Astra Serif" w:hAnsi="PT Astra Serif"/>
                <w:sz w:val="22"/>
                <w:szCs w:val="22"/>
                <w:u w:val="single"/>
              </w:rPr>
              <w:t>не установлено;</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w:t>
            </w:r>
            <w:r w:rsidRPr="00726522">
              <w:rPr>
                <w:rFonts w:ascii="PT Astra Serif" w:hAnsi="PT Astra Serif"/>
                <w:sz w:val="22"/>
                <w:szCs w:val="22"/>
              </w:rPr>
              <w:lastRenderedPageBreak/>
              <w:t xml:space="preserve">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Pr="00CF690A">
              <w:rPr>
                <w:rFonts w:ascii="PT Astra Serif" w:hAnsi="PT Astra Serif" w:cs="Times New Roman"/>
                <w:sz w:val="22"/>
                <w:szCs w:val="22"/>
              </w:rPr>
              <w:lastRenderedPageBreak/>
              <w:t>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w:t>
            </w:r>
            <w:r w:rsidRPr="00CF690A">
              <w:rPr>
                <w:rFonts w:ascii="PT Astra Serif" w:hAnsi="PT Astra Serif" w:cs="Times New Roman"/>
                <w:sz w:val="22"/>
                <w:szCs w:val="22"/>
              </w:rPr>
              <w:lastRenderedPageBreak/>
              <w:t>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BDE" w:rsidRDefault="00435BDE">
      <w:r>
        <w:separator/>
      </w:r>
    </w:p>
  </w:endnote>
  <w:endnote w:type="continuationSeparator" w:id="0">
    <w:p w:rsidR="00435BDE" w:rsidRDefault="0043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E744F6">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BDE" w:rsidRDefault="00435BDE">
      <w:r>
        <w:separator/>
      </w:r>
    </w:p>
  </w:footnote>
  <w:footnote w:type="continuationSeparator" w:id="0">
    <w:p w:rsidR="00435BDE" w:rsidRDefault="00435BDE">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r w:rsidRPr="00B878E9">
        <w:rPr>
          <w:rFonts w:ascii="Times New Roman" w:hAnsi="Times New Roman"/>
          <w:sz w:val="18"/>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62582"/>
    <w:rsid w:val="00071C66"/>
    <w:rsid w:val="00074940"/>
    <w:rsid w:val="000826C0"/>
    <w:rsid w:val="00093115"/>
    <w:rsid w:val="00097683"/>
    <w:rsid w:val="000A02A9"/>
    <w:rsid w:val="000B5FFB"/>
    <w:rsid w:val="000B7C60"/>
    <w:rsid w:val="000C3645"/>
    <w:rsid w:val="000C5019"/>
    <w:rsid w:val="000C64AF"/>
    <w:rsid w:val="000D3542"/>
    <w:rsid w:val="000E2408"/>
    <w:rsid w:val="000E5322"/>
    <w:rsid w:val="000F59FD"/>
    <w:rsid w:val="000F6BBB"/>
    <w:rsid w:val="0010256A"/>
    <w:rsid w:val="00107477"/>
    <w:rsid w:val="001157FD"/>
    <w:rsid w:val="00117706"/>
    <w:rsid w:val="00124F3B"/>
    <w:rsid w:val="00126F18"/>
    <w:rsid w:val="00133A99"/>
    <w:rsid w:val="00145B6D"/>
    <w:rsid w:val="0014663E"/>
    <w:rsid w:val="00152A2B"/>
    <w:rsid w:val="00153EC5"/>
    <w:rsid w:val="00160383"/>
    <w:rsid w:val="001643AE"/>
    <w:rsid w:val="00165064"/>
    <w:rsid w:val="00167869"/>
    <w:rsid w:val="001714DF"/>
    <w:rsid w:val="00171654"/>
    <w:rsid w:val="0017359C"/>
    <w:rsid w:val="001A6DDC"/>
    <w:rsid w:val="001B2F51"/>
    <w:rsid w:val="001C0999"/>
    <w:rsid w:val="001C2522"/>
    <w:rsid w:val="001C3F7F"/>
    <w:rsid w:val="001D3581"/>
    <w:rsid w:val="00201057"/>
    <w:rsid w:val="00206DB6"/>
    <w:rsid w:val="002227DC"/>
    <w:rsid w:val="00225FD7"/>
    <w:rsid w:val="0025389E"/>
    <w:rsid w:val="0026174D"/>
    <w:rsid w:val="0026552C"/>
    <w:rsid w:val="00272139"/>
    <w:rsid w:val="002B41E5"/>
    <w:rsid w:val="002C673C"/>
    <w:rsid w:val="002C7FD0"/>
    <w:rsid w:val="002D068C"/>
    <w:rsid w:val="002F42C5"/>
    <w:rsid w:val="00342F00"/>
    <w:rsid w:val="0034750C"/>
    <w:rsid w:val="00354BB5"/>
    <w:rsid w:val="00366661"/>
    <w:rsid w:val="003742B4"/>
    <w:rsid w:val="00391001"/>
    <w:rsid w:val="0039231D"/>
    <w:rsid w:val="00392E76"/>
    <w:rsid w:val="003951E0"/>
    <w:rsid w:val="00396178"/>
    <w:rsid w:val="003A7CFD"/>
    <w:rsid w:val="003B089C"/>
    <w:rsid w:val="003B23A6"/>
    <w:rsid w:val="003C33C0"/>
    <w:rsid w:val="003C5D08"/>
    <w:rsid w:val="003C6043"/>
    <w:rsid w:val="003F0827"/>
    <w:rsid w:val="003F570D"/>
    <w:rsid w:val="0042067A"/>
    <w:rsid w:val="00426EA1"/>
    <w:rsid w:val="00427429"/>
    <w:rsid w:val="00435BDE"/>
    <w:rsid w:val="00446E09"/>
    <w:rsid w:val="0044717D"/>
    <w:rsid w:val="00476BAE"/>
    <w:rsid w:val="00480EA8"/>
    <w:rsid w:val="0049676F"/>
    <w:rsid w:val="004A5F99"/>
    <w:rsid w:val="004A7558"/>
    <w:rsid w:val="004C3828"/>
    <w:rsid w:val="004E0BF7"/>
    <w:rsid w:val="004E15E2"/>
    <w:rsid w:val="004F3965"/>
    <w:rsid w:val="004F70F1"/>
    <w:rsid w:val="0051158D"/>
    <w:rsid w:val="00526441"/>
    <w:rsid w:val="00535A83"/>
    <w:rsid w:val="00542DCF"/>
    <w:rsid w:val="00555706"/>
    <w:rsid w:val="00566044"/>
    <w:rsid w:val="00566D18"/>
    <w:rsid w:val="00567EF5"/>
    <w:rsid w:val="005721EE"/>
    <w:rsid w:val="005824AA"/>
    <w:rsid w:val="0059630C"/>
    <w:rsid w:val="005A71C3"/>
    <w:rsid w:val="005B2353"/>
    <w:rsid w:val="005B5009"/>
    <w:rsid w:val="005B704B"/>
    <w:rsid w:val="005C5AE1"/>
    <w:rsid w:val="005D09B5"/>
    <w:rsid w:val="005D0E67"/>
    <w:rsid w:val="005D77EC"/>
    <w:rsid w:val="005E2FA8"/>
    <w:rsid w:val="005E6F8F"/>
    <w:rsid w:val="005F4912"/>
    <w:rsid w:val="00600D64"/>
    <w:rsid w:val="00605FC3"/>
    <w:rsid w:val="00630516"/>
    <w:rsid w:val="00642227"/>
    <w:rsid w:val="00644A30"/>
    <w:rsid w:val="00645171"/>
    <w:rsid w:val="0065008C"/>
    <w:rsid w:val="0065498E"/>
    <w:rsid w:val="00670849"/>
    <w:rsid w:val="00674C62"/>
    <w:rsid w:val="0068634A"/>
    <w:rsid w:val="006A00FF"/>
    <w:rsid w:val="006A4A5A"/>
    <w:rsid w:val="006A5B49"/>
    <w:rsid w:val="006C7C03"/>
    <w:rsid w:val="006F54AF"/>
    <w:rsid w:val="0070383A"/>
    <w:rsid w:val="00703E21"/>
    <w:rsid w:val="0070522A"/>
    <w:rsid w:val="00724DAD"/>
    <w:rsid w:val="00726522"/>
    <w:rsid w:val="00735F18"/>
    <w:rsid w:val="00753A5D"/>
    <w:rsid w:val="00762052"/>
    <w:rsid w:val="00762A45"/>
    <w:rsid w:val="00765FD7"/>
    <w:rsid w:val="00767F05"/>
    <w:rsid w:val="007A0323"/>
    <w:rsid w:val="007A3D3C"/>
    <w:rsid w:val="007A40CC"/>
    <w:rsid w:val="007A666C"/>
    <w:rsid w:val="007B5A81"/>
    <w:rsid w:val="007C7869"/>
    <w:rsid w:val="007D438B"/>
    <w:rsid w:val="007E027E"/>
    <w:rsid w:val="007E0ACF"/>
    <w:rsid w:val="007F3B4D"/>
    <w:rsid w:val="007F69A7"/>
    <w:rsid w:val="00811B68"/>
    <w:rsid w:val="00812495"/>
    <w:rsid w:val="008205F8"/>
    <w:rsid w:val="00833CB5"/>
    <w:rsid w:val="00840908"/>
    <w:rsid w:val="00845AA3"/>
    <w:rsid w:val="0086000C"/>
    <w:rsid w:val="00860616"/>
    <w:rsid w:val="00862260"/>
    <w:rsid w:val="0086691B"/>
    <w:rsid w:val="00890B82"/>
    <w:rsid w:val="00894E9D"/>
    <w:rsid w:val="008A44F0"/>
    <w:rsid w:val="008B26DC"/>
    <w:rsid w:val="008B5A41"/>
    <w:rsid w:val="008C0493"/>
    <w:rsid w:val="008C0B3E"/>
    <w:rsid w:val="008C44DB"/>
    <w:rsid w:val="008F16C5"/>
    <w:rsid w:val="008F23E1"/>
    <w:rsid w:val="008F50F1"/>
    <w:rsid w:val="008F6CA8"/>
    <w:rsid w:val="0090525A"/>
    <w:rsid w:val="00905F87"/>
    <w:rsid w:val="0091036C"/>
    <w:rsid w:val="00912157"/>
    <w:rsid w:val="00914479"/>
    <w:rsid w:val="009174AB"/>
    <w:rsid w:val="0093667B"/>
    <w:rsid w:val="0095084E"/>
    <w:rsid w:val="00963824"/>
    <w:rsid w:val="00975901"/>
    <w:rsid w:val="00976209"/>
    <w:rsid w:val="009767B7"/>
    <w:rsid w:val="00981320"/>
    <w:rsid w:val="009A49D1"/>
    <w:rsid w:val="009B6A00"/>
    <w:rsid w:val="009C221A"/>
    <w:rsid w:val="009F1CEF"/>
    <w:rsid w:val="00A072E3"/>
    <w:rsid w:val="00A15666"/>
    <w:rsid w:val="00A160D8"/>
    <w:rsid w:val="00A21438"/>
    <w:rsid w:val="00A23FEA"/>
    <w:rsid w:val="00A4035C"/>
    <w:rsid w:val="00A47DB7"/>
    <w:rsid w:val="00A66EDA"/>
    <w:rsid w:val="00A71795"/>
    <w:rsid w:val="00A74D4A"/>
    <w:rsid w:val="00A75828"/>
    <w:rsid w:val="00AA794F"/>
    <w:rsid w:val="00AB74E0"/>
    <w:rsid w:val="00AC2433"/>
    <w:rsid w:val="00AD351A"/>
    <w:rsid w:val="00AF1ABC"/>
    <w:rsid w:val="00AF6BF1"/>
    <w:rsid w:val="00AF7D14"/>
    <w:rsid w:val="00B14AE4"/>
    <w:rsid w:val="00B26925"/>
    <w:rsid w:val="00B31219"/>
    <w:rsid w:val="00B36D6A"/>
    <w:rsid w:val="00B442DA"/>
    <w:rsid w:val="00B44F4C"/>
    <w:rsid w:val="00B45F02"/>
    <w:rsid w:val="00B473AB"/>
    <w:rsid w:val="00B534A3"/>
    <w:rsid w:val="00B55497"/>
    <w:rsid w:val="00B55790"/>
    <w:rsid w:val="00B638D2"/>
    <w:rsid w:val="00B73C53"/>
    <w:rsid w:val="00B748DE"/>
    <w:rsid w:val="00B76D03"/>
    <w:rsid w:val="00B84934"/>
    <w:rsid w:val="00B878E9"/>
    <w:rsid w:val="00BB610F"/>
    <w:rsid w:val="00BE33BB"/>
    <w:rsid w:val="00BF15F2"/>
    <w:rsid w:val="00BF51B2"/>
    <w:rsid w:val="00C02122"/>
    <w:rsid w:val="00C03193"/>
    <w:rsid w:val="00C41C33"/>
    <w:rsid w:val="00C437F8"/>
    <w:rsid w:val="00C51871"/>
    <w:rsid w:val="00C54BED"/>
    <w:rsid w:val="00C62B12"/>
    <w:rsid w:val="00C6416F"/>
    <w:rsid w:val="00C75C38"/>
    <w:rsid w:val="00C8055E"/>
    <w:rsid w:val="00C943B1"/>
    <w:rsid w:val="00C96EBC"/>
    <w:rsid w:val="00CB0D66"/>
    <w:rsid w:val="00CB701F"/>
    <w:rsid w:val="00CD2519"/>
    <w:rsid w:val="00CD5BD9"/>
    <w:rsid w:val="00CD6E53"/>
    <w:rsid w:val="00CE38E5"/>
    <w:rsid w:val="00CF690A"/>
    <w:rsid w:val="00CF693D"/>
    <w:rsid w:val="00D14EF5"/>
    <w:rsid w:val="00D1748E"/>
    <w:rsid w:val="00D20261"/>
    <w:rsid w:val="00D25BFE"/>
    <w:rsid w:val="00D260A5"/>
    <w:rsid w:val="00D33C8C"/>
    <w:rsid w:val="00D41E2F"/>
    <w:rsid w:val="00D74737"/>
    <w:rsid w:val="00D81747"/>
    <w:rsid w:val="00D90167"/>
    <w:rsid w:val="00D91FE3"/>
    <w:rsid w:val="00D96ABB"/>
    <w:rsid w:val="00DD0946"/>
    <w:rsid w:val="00DD76C0"/>
    <w:rsid w:val="00DE41B0"/>
    <w:rsid w:val="00DF5DD2"/>
    <w:rsid w:val="00DF63A3"/>
    <w:rsid w:val="00E10712"/>
    <w:rsid w:val="00E13746"/>
    <w:rsid w:val="00E173DF"/>
    <w:rsid w:val="00E24AD3"/>
    <w:rsid w:val="00E46E7F"/>
    <w:rsid w:val="00E6378E"/>
    <w:rsid w:val="00E65682"/>
    <w:rsid w:val="00E65D88"/>
    <w:rsid w:val="00E71858"/>
    <w:rsid w:val="00E73849"/>
    <w:rsid w:val="00E744F6"/>
    <w:rsid w:val="00E75483"/>
    <w:rsid w:val="00E84403"/>
    <w:rsid w:val="00ED6010"/>
    <w:rsid w:val="00ED7561"/>
    <w:rsid w:val="00EE7421"/>
    <w:rsid w:val="00F07B44"/>
    <w:rsid w:val="00F12074"/>
    <w:rsid w:val="00F15F15"/>
    <w:rsid w:val="00F2348E"/>
    <w:rsid w:val="00F24501"/>
    <w:rsid w:val="00F2574A"/>
    <w:rsid w:val="00F43389"/>
    <w:rsid w:val="00F46B16"/>
    <w:rsid w:val="00F65EBA"/>
    <w:rsid w:val="00F673B4"/>
    <w:rsid w:val="00F728E3"/>
    <w:rsid w:val="00F7399E"/>
    <w:rsid w:val="00F75CB9"/>
    <w:rsid w:val="00F81621"/>
    <w:rsid w:val="00F85A7E"/>
    <w:rsid w:val="00F972A0"/>
    <w:rsid w:val="00FA41EC"/>
    <w:rsid w:val="00FA641F"/>
    <w:rsid w:val="00FA71E2"/>
    <w:rsid w:val="00FA73CB"/>
    <w:rsid w:val="00FB082E"/>
    <w:rsid w:val="00FB306D"/>
    <w:rsid w:val="00FD36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07CD-6A6C-4700-99FD-B987BCC6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5189</TotalTime>
  <Pages>20</Pages>
  <Words>8186</Words>
  <Characters>46666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Захарова Наталья Борисовна</cp:lastModifiedBy>
  <cp:revision>17</cp:revision>
  <cp:lastPrinted>2020-12-03T05:09:00Z</cp:lastPrinted>
  <dcterms:created xsi:type="dcterms:W3CDTF">2014-12-14T06:51:00Z</dcterms:created>
  <dcterms:modified xsi:type="dcterms:W3CDTF">2020-12-07T05:13:00Z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