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2A" w:rsidRPr="00C463FB" w:rsidRDefault="00E57F17" w:rsidP="00D170B4">
      <w:pPr>
        <w:keepNext/>
        <w:keepLines/>
        <w:spacing w:after="218" w:line="230" w:lineRule="exact"/>
        <w:ind w:left="2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IV</w:t>
      </w:r>
      <w:r w:rsidRPr="00E57F17">
        <w:rPr>
          <w:b/>
          <w:bCs/>
          <w:color w:val="000000"/>
        </w:rPr>
        <w:t xml:space="preserve"> </w:t>
      </w:r>
      <w:r w:rsidR="001E192A" w:rsidRPr="00C463FB">
        <w:rPr>
          <w:b/>
          <w:bCs/>
          <w:color w:val="000000"/>
        </w:rPr>
        <w:t>ОБОСНОВАНИЕ НАЧАЛЬНОЙ (МАКСИМАЛЬНОЙ) ЦЕНЫ КОНТРАКТА</w:t>
      </w:r>
    </w:p>
    <w:p w:rsidR="00984B10" w:rsidRDefault="00984B10" w:rsidP="00E57F17">
      <w:pPr>
        <w:spacing w:after="0" w:line="317" w:lineRule="exact"/>
        <w:rPr>
          <w:color w:val="000000"/>
        </w:rPr>
      </w:pPr>
      <w:bookmarkStart w:id="0" w:name="_GoBack"/>
      <w:r w:rsidRPr="00984B10">
        <w:rPr>
          <w:color w:val="000000"/>
        </w:rPr>
        <w:t>на право заключения энергосервисного контракта на выполнение работ (действий), направленных на энергосбережение и повышение энергетической эффективности использования электрической энергии при эксплуатации объектов внутреннего</w:t>
      </w:r>
      <w:r w:rsidR="00755B20">
        <w:rPr>
          <w:color w:val="000000"/>
        </w:rPr>
        <w:t xml:space="preserve"> и наружного</w:t>
      </w:r>
      <w:r w:rsidRPr="00984B10">
        <w:rPr>
          <w:color w:val="000000"/>
        </w:rPr>
        <w:t xml:space="preserve"> освещения в здании Муниципального бюджетного общеобразовательного учреждения « Лицей им. Г.Ф.Атякшева».</w:t>
      </w:r>
    </w:p>
    <w:tbl>
      <w:tblPr>
        <w:tblStyle w:val="1d"/>
        <w:tblW w:w="10586" w:type="dxa"/>
        <w:tblInd w:w="-318" w:type="dxa"/>
        <w:tblLook w:val="04A0" w:firstRow="1" w:lastRow="0" w:firstColumn="1" w:lastColumn="0" w:noHBand="0" w:noVBand="1"/>
      </w:tblPr>
      <w:tblGrid>
        <w:gridCol w:w="3453"/>
        <w:gridCol w:w="7133"/>
      </w:tblGrid>
      <w:tr w:rsidR="00984B10" w:rsidTr="00984B10">
        <w:trPr>
          <w:trHeight w:val="2235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984B10" w:rsidRDefault="00984B10">
            <w:pPr>
              <w:spacing w:after="0" w:line="278" w:lineRule="exact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Основные характеристики объекта закупки</w:t>
            </w:r>
          </w:p>
          <w:p w:rsidR="00984B10" w:rsidRDefault="00984B10">
            <w:pPr>
              <w:spacing w:after="0" w:line="317" w:lineRule="exact"/>
              <w:ind w:left="-108" w:right="-108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20" w:rsidRPr="00755B20" w:rsidRDefault="00755B20" w:rsidP="00755B20">
            <w:pPr>
              <w:spacing w:after="0" w:line="317" w:lineRule="exact"/>
              <w:rPr>
                <w:rFonts w:ascii="Times New Roman" w:hAnsi="Times New Roman" w:cs="Times New Roman"/>
                <w:iCs/>
                <w:color w:val="000000"/>
              </w:rPr>
            </w:pPr>
            <w:r w:rsidRPr="00755B20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Начальная (максимальная) цена контракта - </w:t>
            </w:r>
            <w:r w:rsidRPr="00755B20">
              <w:rPr>
                <w:rFonts w:ascii="Times New Roman" w:hAnsi="Times New Roman" w:cs="Times New Roman"/>
                <w:iCs/>
                <w:color w:val="000000"/>
              </w:rPr>
              <w:t>10 850 810,46 (Десять миллионов восемьсот пятьдесят тысяч восемьсот десять руб. 46 коп.)</w:t>
            </w:r>
          </w:p>
          <w:p w:rsidR="00755B20" w:rsidRPr="00755B20" w:rsidRDefault="00755B20" w:rsidP="00755B20">
            <w:pPr>
              <w:spacing w:after="0" w:line="317" w:lineRule="exact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  <w:p w:rsidR="00755B20" w:rsidRPr="00755B20" w:rsidRDefault="00755B20" w:rsidP="00755B20">
            <w:pPr>
              <w:spacing w:after="0" w:line="317" w:lineRule="exact"/>
              <w:rPr>
                <w:rFonts w:ascii="Times New Roman" w:hAnsi="Times New Roman" w:cs="Times New Roman"/>
                <w:iCs/>
                <w:color w:val="000000"/>
              </w:rPr>
            </w:pPr>
            <w:r w:rsidRPr="00755B20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Минимальный размер экономии в денежном выражении – </w:t>
            </w:r>
            <w:r w:rsidRPr="00755B20">
              <w:rPr>
                <w:rFonts w:ascii="Times New Roman" w:hAnsi="Times New Roman" w:cs="Times New Roman"/>
                <w:iCs/>
                <w:color w:val="000000"/>
              </w:rPr>
              <w:t>7 314 361,00 (Семь миллионов триста четырнадцать  тысяч триста шестьдесят один руб. 00 коп.)</w:t>
            </w:r>
          </w:p>
          <w:p w:rsidR="00755B20" w:rsidRPr="00755B20" w:rsidRDefault="00755B20" w:rsidP="00755B20">
            <w:pPr>
              <w:spacing w:after="0" w:line="317" w:lineRule="exact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755B20" w:rsidRPr="00755B20" w:rsidRDefault="00755B20" w:rsidP="00755B20">
            <w:pPr>
              <w:spacing w:after="0" w:line="317" w:lineRule="exact"/>
              <w:rPr>
                <w:rFonts w:ascii="Times New Roman" w:hAnsi="Times New Roman" w:cs="Times New Roman"/>
                <w:iCs/>
                <w:color w:val="000000"/>
              </w:rPr>
            </w:pPr>
            <w:r w:rsidRPr="00755B20">
              <w:rPr>
                <w:rFonts w:ascii="Times New Roman" w:hAnsi="Times New Roman" w:cs="Times New Roman"/>
                <w:b/>
                <w:iCs/>
                <w:color w:val="000000"/>
              </w:rPr>
              <w:t>Фиксированный процент минимального размера экономии в денежном выражении расходов Заказчика на поставки электрической энергии, подлежащий уплате Исполнителю</w:t>
            </w:r>
            <w:r w:rsidRPr="00755B20">
              <w:rPr>
                <w:rFonts w:ascii="Times New Roman" w:hAnsi="Times New Roman" w:cs="Times New Roman"/>
                <w:iCs/>
                <w:color w:val="000000"/>
              </w:rPr>
              <w:t xml:space="preserve"> -  7 241 217,39 </w:t>
            </w:r>
            <w:proofErr w:type="gramStart"/>
            <w:r w:rsidRPr="00755B20">
              <w:rPr>
                <w:rFonts w:ascii="Times New Roman" w:hAnsi="Times New Roman" w:cs="Times New Roman"/>
                <w:iCs/>
                <w:color w:val="000000"/>
              </w:rPr>
              <w:t xml:space="preserve">( </w:t>
            </w:r>
            <w:proofErr w:type="gramEnd"/>
            <w:r w:rsidRPr="00755B20">
              <w:rPr>
                <w:rFonts w:ascii="Times New Roman" w:hAnsi="Times New Roman" w:cs="Times New Roman"/>
                <w:iCs/>
                <w:color w:val="000000"/>
              </w:rPr>
              <w:t>Семь миллионов  двести сорок одна тысяча двести семнадцать  рублей 39 коп)</w:t>
            </w:r>
          </w:p>
          <w:p w:rsidR="00755B20" w:rsidRPr="00755B20" w:rsidRDefault="00755B20" w:rsidP="00755B20">
            <w:pPr>
              <w:spacing w:after="0" w:line="317" w:lineRule="exact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755B20" w:rsidRDefault="00755B20" w:rsidP="00755B20">
            <w:pPr>
              <w:spacing w:after="0" w:line="317" w:lineRule="exact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755B20">
              <w:rPr>
                <w:rFonts w:ascii="Times New Roman" w:hAnsi="Times New Roman" w:cs="Times New Roman"/>
                <w:b/>
                <w:iCs/>
                <w:color w:val="000000"/>
              </w:rPr>
              <w:t>Фиксированный процент экономии, подлежащий уплате Исполнителю</w:t>
            </w:r>
            <w:r w:rsidRPr="00755B20">
              <w:rPr>
                <w:rFonts w:ascii="Times New Roman" w:hAnsi="Times New Roman" w:cs="Times New Roman"/>
                <w:iCs/>
                <w:color w:val="000000"/>
              </w:rPr>
              <w:t xml:space="preserve"> – 99% (Девяносто девять процентов)</w:t>
            </w:r>
          </w:p>
          <w:p w:rsidR="003F7B82" w:rsidRPr="003F7B82" w:rsidRDefault="003F7B82" w:rsidP="00755B20">
            <w:pPr>
              <w:spacing w:after="0" w:line="317" w:lineRule="exact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  <w:p w:rsidR="00984B10" w:rsidRDefault="00755B20" w:rsidP="00755B20">
            <w:pPr>
              <w:spacing w:after="0" w:line="317" w:lineRule="exact"/>
              <w:rPr>
                <w:rFonts w:ascii="Times New Roman" w:hAnsi="Times New Roman" w:cs="Times New Roman"/>
                <w:iCs/>
                <w:color w:val="000000"/>
              </w:rPr>
            </w:pPr>
            <w:r w:rsidRPr="00755B20">
              <w:rPr>
                <w:rFonts w:ascii="Times New Roman" w:hAnsi="Times New Roman" w:cs="Times New Roman"/>
                <w:iCs/>
                <w:color w:val="000000"/>
              </w:rPr>
              <w:t>Авансовые платежи не предусмотрены.</w:t>
            </w:r>
          </w:p>
        </w:tc>
      </w:tr>
      <w:tr w:rsidR="00984B10" w:rsidTr="00984B10">
        <w:trPr>
          <w:trHeight w:val="636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10" w:rsidRDefault="00984B10">
            <w:pPr>
              <w:spacing w:after="0" w:line="278" w:lineRule="exact"/>
              <w:ind w:left="-108" w:right="-108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Используемый метод определения НМЦК с обоснованием: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10" w:rsidRDefault="00984B10">
            <w:pPr>
              <w:tabs>
                <w:tab w:val="left" w:pos="3058"/>
              </w:tabs>
              <w:spacing w:after="0" w:line="245" w:lineRule="exact"/>
              <w:ind w:left="20" w:right="80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Иной метод определения начальной максимальной цены контракта в соответствии с ч. 12 ст.22 Федерального закона от 05.04.2013 №44-ФЗ, ч.19 ст. 108 Федерального закона от 05.04.2013 №44-ФЗ, Постановление Правительства РФ от 18.08.2010 № 636«О требованиях к условиям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энергосервисного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контракта и об особенностях определения начальной (максимальной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)ц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ены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энергосервисного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контракта (цены лота)».</w:t>
            </w:r>
          </w:p>
        </w:tc>
      </w:tr>
      <w:tr w:rsidR="00984B10" w:rsidTr="00984B10">
        <w:trPr>
          <w:trHeight w:val="636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10" w:rsidRDefault="00984B10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Обоснование невозможности применения метода сопоставимых рыночных цен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10" w:rsidRDefault="00984B1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Работы (услуги) выполняются для объекта закупки, имеющего индивидуальные характеристики.</w:t>
            </w:r>
          </w:p>
        </w:tc>
      </w:tr>
      <w:tr w:rsidR="00984B10" w:rsidTr="00984B10">
        <w:trPr>
          <w:trHeight w:val="636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10" w:rsidRDefault="00984B10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Обоснование невозможности применения нормативного метода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10" w:rsidRDefault="00984B1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Отсутствием требований к нормированию в сфере закупок.</w:t>
            </w:r>
          </w:p>
        </w:tc>
      </w:tr>
      <w:tr w:rsidR="00984B10" w:rsidTr="00984B10">
        <w:trPr>
          <w:trHeight w:val="636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10" w:rsidRDefault="00984B10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Обоснование невозможности применения тарифного метода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10" w:rsidRDefault="00984B1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Предмет закупки не подлежит государственному регулированию.</w:t>
            </w:r>
          </w:p>
        </w:tc>
      </w:tr>
      <w:tr w:rsidR="00984B10" w:rsidTr="00984B10">
        <w:trPr>
          <w:trHeight w:val="60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10" w:rsidRDefault="00984B10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Обоснование невозможности применения проектно-сметного метода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10" w:rsidRDefault="00984B1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Предметом закупки не являются работы, предусмотренные ч. 9 ст. 22 Федерального закона от 05.04.2013 №44-ФЗ.</w:t>
            </w:r>
          </w:p>
        </w:tc>
      </w:tr>
      <w:tr w:rsidR="00984B10" w:rsidTr="00984B10">
        <w:trPr>
          <w:trHeight w:val="636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10" w:rsidRDefault="00984B10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Обоснование невозможности применения затратного метода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10" w:rsidRDefault="00984B1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Отсутствие возможности определения прямых и косвенных затрат, а также обычной прибыли по предмету закупки.</w:t>
            </w:r>
          </w:p>
        </w:tc>
      </w:tr>
      <w:tr w:rsidR="00984B10" w:rsidTr="00984B10">
        <w:trPr>
          <w:trHeight w:val="3952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10" w:rsidRDefault="00984B10">
            <w:pPr>
              <w:spacing w:after="0" w:line="230" w:lineRule="exact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Расчет НМЦК</w:t>
            </w:r>
          </w:p>
          <w:p w:rsidR="00984B10" w:rsidRDefault="00984B10">
            <w:pPr>
              <w:spacing w:after="0" w:line="317" w:lineRule="exact"/>
              <w:ind w:left="-108" w:right="-108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10" w:rsidRPr="003F7B82" w:rsidRDefault="00984B10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Начальная (максимальная) цена </w:t>
            </w:r>
            <w:proofErr w:type="spellStart"/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энергосервисного</w:t>
            </w:r>
            <w:proofErr w:type="spellEnd"/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контракта рассчитана по формуле, с учетом особенностей определения начальной (максимальной) цены </w:t>
            </w:r>
            <w:proofErr w:type="spellStart"/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энергосервисных</w:t>
            </w:r>
            <w:proofErr w:type="spellEnd"/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контрактов, установленных Постановлением Правительства Российской Федерации от 18.08.2010 № 636:</w:t>
            </w:r>
          </w:p>
          <w:p w:rsidR="00984B10" w:rsidRPr="003F7B82" w:rsidRDefault="00984B10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Дня </w:t>
            </w:r>
            <w:proofErr w:type="spellStart"/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энергосервисных</w:t>
            </w:r>
            <w:proofErr w:type="spellEnd"/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контрактов, срок исполнения которых составляет более одного календарного года, начальная (максимальная) цена контракта определяется как произведение фактического объема потребления энергетического ресурса за прошлый год, стоимости единицы энергетического ресурса на дату объявления о проведении отбора и минимального целого количества лет, составляющих срок исполнения контракта. </w:t>
            </w:r>
          </w:p>
          <w:p w:rsidR="00984B10" w:rsidRPr="003F7B82" w:rsidRDefault="00984B10" w:rsidP="00755B20">
            <w:pPr>
              <w:spacing w:after="0" w:line="317" w:lineRule="exac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Начальная (максимальная) цена </w:t>
            </w:r>
            <w:proofErr w:type="spellStart"/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энергосервисного</w:t>
            </w:r>
            <w:proofErr w:type="spellEnd"/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контракта составляет </w:t>
            </w:r>
            <w:r w:rsidR="00755B20" w:rsidRPr="003F7B82">
              <w:rPr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 xml:space="preserve">Начальная (максимальная) цена контракта - </w:t>
            </w:r>
            <w:r w:rsidR="00755B20"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10 850 810,46 (Десять миллионов восемьсот пятьдесят тысяч восемьсот десять руб. 46 коп.)</w:t>
            </w:r>
          </w:p>
          <w:p w:rsidR="003F7B82" w:rsidRPr="003F7B82" w:rsidRDefault="003F7B82" w:rsidP="003F7B82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Расходы Заказчика на поставку энергетических ресурсов (электрической энергии) на объекте Заказчика исходя из объема потребления электрической энергии в Базисном периоде – </w:t>
            </w:r>
            <w:r w:rsidRPr="003F7B82">
              <w:rPr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>324 452 кВт*</w:t>
            </w:r>
            <w:proofErr w:type="gramStart"/>
            <w:r w:rsidRPr="003F7B82">
              <w:rPr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>ч</w:t>
            </w:r>
            <w:proofErr w:type="gramEnd"/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; стоимости 1 кВт*ч – </w:t>
            </w:r>
            <w:r w:rsidRPr="003F7B82">
              <w:rPr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>6,6887 рублей</w:t>
            </w:r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на дату размещения извещения; минимальное целое количество лет, составляющих срок действия </w:t>
            </w:r>
            <w:proofErr w:type="spellStart"/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энергосервисного</w:t>
            </w:r>
            <w:proofErr w:type="spellEnd"/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контракта – </w:t>
            </w:r>
            <w:r w:rsidRPr="003F7B82">
              <w:rPr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  <w:t>5 лет</w:t>
            </w:r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.</w:t>
            </w:r>
          </w:p>
          <w:p w:rsidR="003F7B82" w:rsidRPr="003F7B82" w:rsidRDefault="003F7B82" w:rsidP="003F7B82">
            <w:pPr>
              <w:spacing w:after="0" w:line="317" w:lineRule="exac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НМЦК = (Оп * </w:t>
            </w:r>
            <w:proofErr w:type="spellStart"/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Сэ</w:t>
            </w:r>
            <w:proofErr w:type="spellEnd"/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) * Л; </w:t>
            </w:r>
          </w:p>
          <w:p w:rsidR="003F7B82" w:rsidRPr="003F7B82" w:rsidRDefault="003F7B82" w:rsidP="003F7B82">
            <w:pPr>
              <w:spacing w:after="0" w:line="317" w:lineRule="exac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НМЦК = (324 452 </w:t>
            </w:r>
            <w:proofErr w:type="gramStart"/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кВт-ч</w:t>
            </w:r>
            <w:proofErr w:type="gramEnd"/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* 6,6887 руб./кВт-ч)  * 5 лет = 10 850 810,46 руб., где:</w:t>
            </w:r>
          </w:p>
          <w:p w:rsidR="003F7B82" w:rsidRPr="003F7B82" w:rsidRDefault="003F7B82" w:rsidP="003F7B82">
            <w:pPr>
              <w:spacing w:after="0" w:line="317" w:lineRule="exac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Оп – объем потребления электроэнергии на цели освещения в 2020 год;</w:t>
            </w:r>
          </w:p>
          <w:p w:rsidR="003F7B82" w:rsidRPr="003F7B82" w:rsidRDefault="003F7B82" w:rsidP="003F7B82">
            <w:pPr>
              <w:spacing w:after="0" w:line="317" w:lineRule="exac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proofErr w:type="spellStart"/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Сэ</w:t>
            </w:r>
            <w:proofErr w:type="spellEnd"/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– стоимость (с НДС 20%) единицы энергетического ресурса на момент объявления открытого конкурса;</w:t>
            </w:r>
          </w:p>
          <w:p w:rsidR="003F7B82" w:rsidRPr="003F7B82" w:rsidRDefault="003F7B82" w:rsidP="003F7B82">
            <w:pPr>
              <w:spacing w:after="0" w:line="317" w:lineRule="exac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Л – полных лет действия энергосервисного контракта</w:t>
            </w:r>
            <w:proofErr w:type="gramStart"/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.»</w:t>
            </w:r>
            <w:proofErr w:type="gramEnd"/>
          </w:p>
          <w:p w:rsidR="003F7B82" w:rsidRPr="003F7B82" w:rsidRDefault="003F7B82" w:rsidP="003F7B82">
            <w:pPr>
              <w:spacing w:after="0" w:line="317" w:lineRule="exac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«Минимальный размер экономии в денежном выражении, который должен обеспечить исполнитель контракта – 7 314 361,00 (Семь миллионов триста четырнадцать тысяч триста шестьдесят один рубль 00 копеек), что составляет 67,41% (процентов) от начальной максимальной цены контракта.</w:t>
            </w:r>
          </w:p>
          <w:p w:rsidR="003F7B82" w:rsidRPr="003F7B82" w:rsidRDefault="003F7B82" w:rsidP="003F7B82">
            <w:pPr>
              <w:spacing w:after="0" w:line="317" w:lineRule="exac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Минимальный размер экономии в натуральном выражении, который должен обеспечить исполнитель контракта 1 093 540 кВт*</w:t>
            </w:r>
            <w:proofErr w:type="gramStart"/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ч</w:t>
            </w:r>
            <w:proofErr w:type="gramEnd"/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, в том числе в разрезе периодов реализации:</w:t>
            </w:r>
          </w:p>
          <w:p w:rsidR="003F7B82" w:rsidRPr="003F7B82" w:rsidRDefault="003F7B82" w:rsidP="003F7B82">
            <w:pPr>
              <w:spacing w:after="0" w:line="317" w:lineRule="exac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2021 год – 127 579,67 кВт*</w:t>
            </w:r>
            <w:proofErr w:type="gramStart"/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ч</w:t>
            </w:r>
            <w:proofErr w:type="gramEnd"/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;</w:t>
            </w:r>
          </w:p>
          <w:p w:rsidR="003F7B82" w:rsidRPr="003F7B82" w:rsidRDefault="003F7B82" w:rsidP="003F7B82">
            <w:pPr>
              <w:spacing w:after="0" w:line="317" w:lineRule="exac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2022 год – 218 708 кВт*</w:t>
            </w:r>
            <w:proofErr w:type="gramStart"/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ч</w:t>
            </w:r>
            <w:proofErr w:type="gramEnd"/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;</w:t>
            </w:r>
          </w:p>
          <w:p w:rsidR="003F7B82" w:rsidRPr="003F7B82" w:rsidRDefault="003F7B82" w:rsidP="003F7B82">
            <w:pPr>
              <w:spacing w:after="0" w:line="317" w:lineRule="exac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2023 год – 218 708 кВт*</w:t>
            </w:r>
            <w:proofErr w:type="gramStart"/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ч</w:t>
            </w:r>
            <w:proofErr w:type="gramEnd"/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;</w:t>
            </w:r>
          </w:p>
          <w:p w:rsidR="003F7B82" w:rsidRPr="003F7B82" w:rsidRDefault="003F7B82" w:rsidP="003F7B82">
            <w:pPr>
              <w:spacing w:after="0" w:line="317" w:lineRule="exac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2024 год – 218 708 кВт*</w:t>
            </w:r>
            <w:proofErr w:type="gramStart"/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ч</w:t>
            </w:r>
            <w:proofErr w:type="gramEnd"/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;</w:t>
            </w:r>
          </w:p>
          <w:p w:rsidR="003F7B82" w:rsidRPr="003F7B82" w:rsidRDefault="003F7B82" w:rsidP="003F7B82">
            <w:pPr>
              <w:spacing w:after="0" w:line="317" w:lineRule="exac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2025 год – 218 708кВт*ч;</w:t>
            </w:r>
          </w:p>
          <w:p w:rsidR="003F7B82" w:rsidRPr="003F7B82" w:rsidRDefault="003F7B82" w:rsidP="003F7B82">
            <w:pPr>
              <w:spacing w:after="0" w:line="317" w:lineRule="exac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2026 год – 91 128,33 кВт*</w:t>
            </w:r>
            <w:proofErr w:type="gramStart"/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ч</w:t>
            </w:r>
            <w:proofErr w:type="gramEnd"/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;»</w:t>
            </w:r>
          </w:p>
          <w:p w:rsidR="00984B10" w:rsidRDefault="00984B10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iCs/>
                <w:color w:val="000000"/>
              </w:rPr>
            </w:pPr>
            <w:r w:rsidRPr="003F7B8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Энергосервисный контракт заключается по цене, которая определяется в виде фиксированного процента экономии соответствующих расходов заказчика на поставки энергетических ресурсов в денежном выражении, предложенного Исполнителем, с которым заключается энергосервисный контракт.</w:t>
            </w:r>
          </w:p>
        </w:tc>
      </w:tr>
    </w:tbl>
    <w:p w:rsidR="00984B10" w:rsidRDefault="00984B10" w:rsidP="00984B10"/>
    <w:p w:rsidR="00984B10" w:rsidRDefault="00984B10" w:rsidP="00984B10"/>
    <w:p w:rsidR="00984B10" w:rsidRPr="00C463FB" w:rsidRDefault="00984B10" w:rsidP="001E192A">
      <w:pPr>
        <w:spacing w:after="0" w:line="317" w:lineRule="exact"/>
        <w:jc w:val="center"/>
        <w:rPr>
          <w:color w:val="000000"/>
        </w:rPr>
      </w:pPr>
    </w:p>
    <w:p w:rsidR="001E192A" w:rsidRPr="00C463FB" w:rsidRDefault="001E192A" w:rsidP="001E192A">
      <w:pPr>
        <w:spacing w:after="0" w:line="317" w:lineRule="exact"/>
        <w:jc w:val="center"/>
        <w:rPr>
          <w:iCs/>
          <w:color w:val="000000"/>
        </w:rPr>
      </w:pPr>
    </w:p>
    <w:sectPr w:rsidR="001E192A" w:rsidRPr="00C463FB" w:rsidSect="001E192A">
      <w:pgSz w:w="11906" w:h="16838"/>
      <w:pgMar w:top="993" w:right="707" w:bottom="568" w:left="1276" w:header="29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A41" w:rsidRDefault="00311A41">
      <w:r>
        <w:separator/>
      </w:r>
    </w:p>
  </w:endnote>
  <w:endnote w:type="continuationSeparator" w:id="0">
    <w:p w:rsidR="00311A41" w:rsidRDefault="0031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A41" w:rsidRDefault="00311A41">
      <w:r>
        <w:separator/>
      </w:r>
    </w:p>
  </w:footnote>
  <w:footnote w:type="continuationSeparator" w:id="0">
    <w:p w:rsidR="00311A41" w:rsidRDefault="00311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78EE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0C4DEB"/>
    <w:multiLevelType w:val="multilevel"/>
    <w:tmpl w:val="CA641A54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95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">
    <w:nsid w:val="05E72239"/>
    <w:multiLevelType w:val="hybridMultilevel"/>
    <w:tmpl w:val="2BFA87F8"/>
    <w:lvl w:ilvl="0" w:tplc="0CAE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F06F7"/>
    <w:multiLevelType w:val="hybridMultilevel"/>
    <w:tmpl w:val="E8FA5A92"/>
    <w:lvl w:ilvl="0" w:tplc="03460D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756E9"/>
    <w:multiLevelType w:val="multilevel"/>
    <w:tmpl w:val="21F4FE3C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0E143A75"/>
    <w:multiLevelType w:val="hybridMultilevel"/>
    <w:tmpl w:val="C06C6D3E"/>
    <w:lvl w:ilvl="0" w:tplc="C33C72B4">
      <w:start w:val="8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4984BEE"/>
    <w:multiLevelType w:val="hybridMultilevel"/>
    <w:tmpl w:val="CC22D4EA"/>
    <w:lvl w:ilvl="0" w:tplc="EC8412E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F30C2D"/>
    <w:multiLevelType w:val="hybridMultilevel"/>
    <w:tmpl w:val="F6443E48"/>
    <w:lvl w:ilvl="0" w:tplc="A0126A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F5D87"/>
    <w:multiLevelType w:val="hybridMultilevel"/>
    <w:tmpl w:val="7CBA654A"/>
    <w:lvl w:ilvl="0" w:tplc="5678BFD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2A0736"/>
    <w:multiLevelType w:val="hybridMultilevel"/>
    <w:tmpl w:val="7E04CBBA"/>
    <w:lvl w:ilvl="0" w:tplc="B602E9B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9142678"/>
    <w:multiLevelType w:val="hybridMultilevel"/>
    <w:tmpl w:val="C0C0103A"/>
    <w:lvl w:ilvl="0" w:tplc="C486D054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1558A"/>
    <w:multiLevelType w:val="hybridMultilevel"/>
    <w:tmpl w:val="127CA440"/>
    <w:lvl w:ilvl="0" w:tplc="8028044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F145B1"/>
    <w:multiLevelType w:val="hybridMultilevel"/>
    <w:tmpl w:val="AC1A0C1E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>
    <w:nsid w:val="315C54B2"/>
    <w:multiLevelType w:val="hybridMultilevel"/>
    <w:tmpl w:val="9ADA0D14"/>
    <w:lvl w:ilvl="0" w:tplc="1352AF40">
      <w:start w:val="8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2D70CD2"/>
    <w:multiLevelType w:val="hybridMultilevel"/>
    <w:tmpl w:val="E20EDAE2"/>
    <w:lvl w:ilvl="0" w:tplc="D080652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010F2B"/>
    <w:multiLevelType w:val="hybridMultilevel"/>
    <w:tmpl w:val="CAF836AE"/>
    <w:lvl w:ilvl="0" w:tplc="6592208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681AE7"/>
    <w:multiLevelType w:val="hybridMultilevel"/>
    <w:tmpl w:val="717E6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6F1AC8"/>
    <w:multiLevelType w:val="hybridMultilevel"/>
    <w:tmpl w:val="7C9E1F4C"/>
    <w:lvl w:ilvl="0" w:tplc="BD446F0C">
      <w:start w:val="4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  <w:rPr>
        <w:rFonts w:cs="Times New Roman"/>
      </w:rPr>
    </w:lvl>
  </w:abstractNum>
  <w:abstractNum w:abstractNumId="18">
    <w:nsid w:val="50395034"/>
    <w:multiLevelType w:val="multilevel"/>
    <w:tmpl w:val="E61674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56"/>
        </w:tabs>
        <w:ind w:left="756" w:hanging="576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54E77435"/>
    <w:multiLevelType w:val="multilevel"/>
    <w:tmpl w:val="761EFD18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cs="Times New Roman" w:hint="default"/>
      </w:rPr>
    </w:lvl>
  </w:abstractNum>
  <w:abstractNum w:abstractNumId="20">
    <w:nsid w:val="56960524"/>
    <w:multiLevelType w:val="multilevel"/>
    <w:tmpl w:val="B9A0AD0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cs="Times New Roman" w:hint="default"/>
      </w:rPr>
    </w:lvl>
  </w:abstractNum>
  <w:abstractNum w:abstractNumId="21">
    <w:nsid w:val="65314A4D"/>
    <w:multiLevelType w:val="multilevel"/>
    <w:tmpl w:val="45D680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66B74C6F"/>
    <w:multiLevelType w:val="hybridMultilevel"/>
    <w:tmpl w:val="62803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A446A"/>
    <w:multiLevelType w:val="multilevel"/>
    <w:tmpl w:val="94E0D5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CF70BC1"/>
    <w:multiLevelType w:val="multilevel"/>
    <w:tmpl w:val="EC6234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407"/>
        </w:tabs>
        <w:ind w:left="18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3D806B2"/>
    <w:multiLevelType w:val="multilevel"/>
    <w:tmpl w:val="6F906C8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cs="Times New Roman" w:hint="default"/>
        <w:b/>
        <w:i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  <w:i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b/>
        <w:i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b/>
        <w:i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b/>
        <w:i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b/>
        <w:i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b/>
        <w:i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b/>
        <w:i/>
        <w:sz w:val="24"/>
      </w:rPr>
    </w:lvl>
  </w:abstractNum>
  <w:abstractNum w:abstractNumId="26">
    <w:nsid w:val="7AC80EB6"/>
    <w:multiLevelType w:val="hybridMultilevel"/>
    <w:tmpl w:val="9174A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105C52"/>
    <w:multiLevelType w:val="multilevel"/>
    <w:tmpl w:val="102CA9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16"/>
  </w:num>
  <w:num w:numId="5">
    <w:abstractNumId w:val="11"/>
  </w:num>
  <w:num w:numId="6">
    <w:abstractNumId w:val="19"/>
  </w:num>
  <w:num w:numId="7">
    <w:abstractNumId w:val="27"/>
  </w:num>
  <w:num w:numId="8">
    <w:abstractNumId w:val="21"/>
  </w:num>
  <w:num w:numId="9">
    <w:abstractNumId w:val="23"/>
  </w:num>
  <w:num w:numId="10">
    <w:abstractNumId w:val="22"/>
  </w:num>
  <w:num w:numId="11">
    <w:abstractNumId w:val="20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5"/>
  </w:num>
  <w:num w:numId="16">
    <w:abstractNumId w:val="13"/>
  </w:num>
  <w:num w:numId="17">
    <w:abstractNumId w:val="0"/>
  </w:num>
  <w:num w:numId="18">
    <w:abstractNumId w:val="15"/>
  </w:num>
  <w:num w:numId="19">
    <w:abstractNumId w:val="25"/>
  </w:num>
  <w:num w:numId="20">
    <w:abstractNumId w:val="17"/>
  </w:num>
  <w:num w:numId="21">
    <w:abstractNumId w:val="3"/>
  </w:num>
  <w:num w:numId="22">
    <w:abstractNumId w:val="26"/>
  </w:num>
  <w:num w:numId="23">
    <w:abstractNumId w:val="18"/>
  </w:num>
  <w:num w:numId="24">
    <w:abstractNumId w:val="4"/>
  </w:num>
  <w:num w:numId="25">
    <w:abstractNumId w:val="4"/>
  </w:num>
  <w:num w:numId="26">
    <w:abstractNumId w:val="2"/>
  </w:num>
  <w:num w:numId="27">
    <w:abstractNumId w:val="12"/>
  </w:num>
  <w:num w:numId="28">
    <w:abstractNumId w:val="7"/>
  </w:num>
  <w:num w:numId="29">
    <w:abstractNumId w:val="24"/>
  </w:num>
  <w:num w:numId="30">
    <w:abstractNumId w:val="1"/>
  </w:num>
  <w:num w:numId="3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88D"/>
    <w:rsid w:val="000005B1"/>
    <w:rsid w:val="00001131"/>
    <w:rsid w:val="000013EF"/>
    <w:rsid w:val="000017A2"/>
    <w:rsid w:val="00002871"/>
    <w:rsid w:val="000029F7"/>
    <w:rsid w:val="00003D99"/>
    <w:rsid w:val="00004068"/>
    <w:rsid w:val="000042EF"/>
    <w:rsid w:val="00004679"/>
    <w:rsid w:val="00004E3A"/>
    <w:rsid w:val="000054E6"/>
    <w:rsid w:val="00005CD1"/>
    <w:rsid w:val="00010BD3"/>
    <w:rsid w:val="00010ED4"/>
    <w:rsid w:val="000113FC"/>
    <w:rsid w:val="00012108"/>
    <w:rsid w:val="000124A7"/>
    <w:rsid w:val="00012BE7"/>
    <w:rsid w:val="0001368F"/>
    <w:rsid w:val="00016646"/>
    <w:rsid w:val="0001710B"/>
    <w:rsid w:val="000208BA"/>
    <w:rsid w:val="00020D18"/>
    <w:rsid w:val="00021AEE"/>
    <w:rsid w:val="00023EE3"/>
    <w:rsid w:val="00024040"/>
    <w:rsid w:val="00024E8E"/>
    <w:rsid w:val="00030145"/>
    <w:rsid w:val="000302BE"/>
    <w:rsid w:val="00031AC6"/>
    <w:rsid w:val="00031C79"/>
    <w:rsid w:val="00031D4A"/>
    <w:rsid w:val="000330E7"/>
    <w:rsid w:val="000374CF"/>
    <w:rsid w:val="0004017D"/>
    <w:rsid w:val="00040BFF"/>
    <w:rsid w:val="00041A98"/>
    <w:rsid w:val="0004359F"/>
    <w:rsid w:val="00043A26"/>
    <w:rsid w:val="00044106"/>
    <w:rsid w:val="00044BC8"/>
    <w:rsid w:val="00044FDC"/>
    <w:rsid w:val="000463BE"/>
    <w:rsid w:val="0004691C"/>
    <w:rsid w:val="00046E86"/>
    <w:rsid w:val="000470F2"/>
    <w:rsid w:val="0005024B"/>
    <w:rsid w:val="00051BBA"/>
    <w:rsid w:val="00052E7C"/>
    <w:rsid w:val="00053363"/>
    <w:rsid w:val="000533E6"/>
    <w:rsid w:val="00053842"/>
    <w:rsid w:val="00053A29"/>
    <w:rsid w:val="00053E0C"/>
    <w:rsid w:val="00054C2E"/>
    <w:rsid w:val="000566DE"/>
    <w:rsid w:val="00057186"/>
    <w:rsid w:val="000577E7"/>
    <w:rsid w:val="00060E5D"/>
    <w:rsid w:val="00062E85"/>
    <w:rsid w:val="000653E4"/>
    <w:rsid w:val="00066332"/>
    <w:rsid w:val="00066858"/>
    <w:rsid w:val="0006745F"/>
    <w:rsid w:val="00070449"/>
    <w:rsid w:val="0007068A"/>
    <w:rsid w:val="000716CF"/>
    <w:rsid w:val="00072868"/>
    <w:rsid w:val="000745ED"/>
    <w:rsid w:val="000761E3"/>
    <w:rsid w:val="000811F6"/>
    <w:rsid w:val="00081285"/>
    <w:rsid w:val="00081CF4"/>
    <w:rsid w:val="00084158"/>
    <w:rsid w:val="000907AC"/>
    <w:rsid w:val="00090CFD"/>
    <w:rsid w:val="000919FB"/>
    <w:rsid w:val="000923B6"/>
    <w:rsid w:val="00092901"/>
    <w:rsid w:val="00092F5E"/>
    <w:rsid w:val="00093A50"/>
    <w:rsid w:val="00094369"/>
    <w:rsid w:val="00094372"/>
    <w:rsid w:val="0009477C"/>
    <w:rsid w:val="000971BF"/>
    <w:rsid w:val="000A0340"/>
    <w:rsid w:val="000A04C8"/>
    <w:rsid w:val="000A2B34"/>
    <w:rsid w:val="000A3479"/>
    <w:rsid w:val="000A383F"/>
    <w:rsid w:val="000A3B3D"/>
    <w:rsid w:val="000A4354"/>
    <w:rsid w:val="000A4A17"/>
    <w:rsid w:val="000A6B29"/>
    <w:rsid w:val="000B0BA9"/>
    <w:rsid w:val="000B2585"/>
    <w:rsid w:val="000B38AC"/>
    <w:rsid w:val="000B465A"/>
    <w:rsid w:val="000B4D21"/>
    <w:rsid w:val="000B609D"/>
    <w:rsid w:val="000B716C"/>
    <w:rsid w:val="000C04B1"/>
    <w:rsid w:val="000C0D80"/>
    <w:rsid w:val="000C14A4"/>
    <w:rsid w:val="000C38AF"/>
    <w:rsid w:val="000C39EF"/>
    <w:rsid w:val="000C5043"/>
    <w:rsid w:val="000C61BC"/>
    <w:rsid w:val="000D085A"/>
    <w:rsid w:val="000D16AF"/>
    <w:rsid w:val="000D1CE7"/>
    <w:rsid w:val="000D2665"/>
    <w:rsid w:val="000D3335"/>
    <w:rsid w:val="000D4481"/>
    <w:rsid w:val="000D544E"/>
    <w:rsid w:val="000D5CDF"/>
    <w:rsid w:val="000E0C1B"/>
    <w:rsid w:val="000E0E44"/>
    <w:rsid w:val="000E2D11"/>
    <w:rsid w:val="000E31D5"/>
    <w:rsid w:val="000E47D4"/>
    <w:rsid w:val="000E55DE"/>
    <w:rsid w:val="000E613B"/>
    <w:rsid w:val="000E69D6"/>
    <w:rsid w:val="000E722A"/>
    <w:rsid w:val="000F043A"/>
    <w:rsid w:val="000F081F"/>
    <w:rsid w:val="000F082C"/>
    <w:rsid w:val="000F0E33"/>
    <w:rsid w:val="000F2154"/>
    <w:rsid w:val="000F30F1"/>
    <w:rsid w:val="000F5764"/>
    <w:rsid w:val="000F6242"/>
    <w:rsid w:val="0010109E"/>
    <w:rsid w:val="001026AE"/>
    <w:rsid w:val="001028A6"/>
    <w:rsid w:val="00102CFC"/>
    <w:rsid w:val="00102F49"/>
    <w:rsid w:val="00103236"/>
    <w:rsid w:val="0010350E"/>
    <w:rsid w:val="00103F05"/>
    <w:rsid w:val="001047E5"/>
    <w:rsid w:val="00104E57"/>
    <w:rsid w:val="001052F6"/>
    <w:rsid w:val="00105910"/>
    <w:rsid w:val="00106C82"/>
    <w:rsid w:val="00106F68"/>
    <w:rsid w:val="00107726"/>
    <w:rsid w:val="00107D1E"/>
    <w:rsid w:val="00112CB5"/>
    <w:rsid w:val="0011308A"/>
    <w:rsid w:val="00113EFA"/>
    <w:rsid w:val="0011750C"/>
    <w:rsid w:val="00117611"/>
    <w:rsid w:val="00120A04"/>
    <w:rsid w:val="001226C4"/>
    <w:rsid w:val="0013124A"/>
    <w:rsid w:val="0013245E"/>
    <w:rsid w:val="0013289D"/>
    <w:rsid w:val="00132A76"/>
    <w:rsid w:val="001334D6"/>
    <w:rsid w:val="001337E5"/>
    <w:rsid w:val="00134950"/>
    <w:rsid w:val="0013608E"/>
    <w:rsid w:val="00137923"/>
    <w:rsid w:val="00140F8C"/>
    <w:rsid w:val="001421B4"/>
    <w:rsid w:val="001421CC"/>
    <w:rsid w:val="00142789"/>
    <w:rsid w:val="00143165"/>
    <w:rsid w:val="00143F45"/>
    <w:rsid w:val="0014502E"/>
    <w:rsid w:val="00145322"/>
    <w:rsid w:val="001465B2"/>
    <w:rsid w:val="00146661"/>
    <w:rsid w:val="001477C5"/>
    <w:rsid w:val="00147B88"/>
    <w:rsid w:val="00152BF7"/>
    <w:rsid w:val="00155406"/>
    <w:rsid w:val="001556C5"/>
    <w:rsid w:val="00156B83"/>
    <w:rsid w:val="00160171"/>
    <w:rsid w:val="00161352"/>
    <w:rsid w:val="00161E35"/>
    <w:rsid w:val="00162726"/>
    <w:rsid w:val="0016288C"/>
    <w:rsid w:val="00162DAB"/>
    <w:rsid w:val="00164FBF"/>
    <w:rsid w:val="00165457"/>
    <w:rsid w:val="00165B99"/>
    <w:rsid w:val="001667FC"/>
    <w:rsid w:val="00166BC6"/>
    <w:rsid w:val="00166E6A"/>
    <w:rsid w:val="00167313"/>
    <w:rsid w:val="001673E2"/>
    <w:rsid w:val="00167D06"/>
    <w:rsid w:val="0017049B"/>
    <w:rsid w:val="001707A7"/>
    <w:rsid w:val="0017112A"/>
    <w:rsid w:val="0017117F"/>
    <w:rsid w:val="001727F3"/>
    <w:rsid w:val="0017288A"/>
    <w:rsid w:val="001728A3"/>
    <w:rsid w:val="00172E7F"/>
    <w:rsid w:val="00175717"/>
    <w:rsid w:val="0018045D"/>
    <w:rsid w:val="00181AFB"/>
    <w:rsid w:val="0018321E"/>
    <w:rsid w:val="00183F30"/>
    <w:rsid w:val="001853D8"/>
    <w:rsid w:val="001860CF"/>
    <w:rsid w:val="00186596"/>
    <w:rsid w:val="00191641"/>
    <w:rsid w:val="001923D2"/>
    <w:rsid w:val="00192A4E"/>
    <w:rsid w:val="001948E1"/>
    <w:rsid w:val="00195227"/>
    <w:rsid w:val="00195281"/>
    <w:rsid w:val="00196713"/>
    <w:rsid w:val="001A1C7A"/>
    <w:rsid w:val="001A1E5E"/>
    <w:rsid w:val="001A2BC7"/>
    <w:rsid w:val="001A3D62"/>
    <w:rsid w:val="001A508C"/>
    <w:rsid w:val="001A656E"/>
    <w:rsid w:val="001A6E6A"/>
    <w:rsid w:val="001A7AB1"/>
    <w:rsid w:val="001B02ED"/>
    <w:rsid w:val="001B0DC5"/>
    <w:rsid w:val="001B2383"/>
    <w:rsid w:val="001B2456"/>
    <w:rsid w:val="001B2C13"/>
    <w:rsid w:val="001B40DC"/>
    <w:rsid w:val="001B55AD"/>
    <w:rsid w:val="001B6CA0"/>
    <w:rsid w:val="001B6F26"/>
    <w:rsid w:val="001C451A"/>
    <w:rsid w:val="001C5E97"/>
    <w:rsid w:val="001C6BC5"/>
    <w:rsid w:val="001C7D92"/>
    <w:rsid w:val="001D1B40"/>
    <w:rsid w:val="001D2888"/>
    <w:rsid w:val="001D2DA1"/>
    <w:rsid w:val="001D2DF9"/>
    <w:rsid w:val="001D5090"/>
    <w:rsid w:val="001D5356"/>
    <w:rsid w:val="001D6C05"/>
    <w:rsid w:val="001D6E3C"/>
    <w:rsid w:val="001D7936"/>
    <w:rsid w:val="001E04E7"/>
    <w:rsid w:val="001E0AC7"/>
    <w:rsid w:val="001E1351"/>
    <w:rsid w:val="001E192A"/>
    <w:rsid w:val="001E1A73"/>
    <w:rsid w:val="001E1C15"/>
    <w:rsid w:val="001E2242"/>
    <w:rsid w:val="001E3025"/>
    <w:rsid w:val="001E311B"/>
    <w:rsid w:val="001E3305"/>
    <w:rsid w:val="001E3FD4"/>
    <w:rsid w:val="001E67E9"/>
    <w:rsid w:val="001E6E2A"/>
    <w:rsid w:val="001E7BE2"/>
    <w:rsid w:val="001F06CF"/>
    <w:rsid w:val="001F1271"/>
    <w:rsid w:val="001F1438"/>
    <w:rsid w:val="001F1B99"/>
    <w:rsid w:val="001F4362"/>
    <w:rsid w:val="001F61F8"/>
    <w:rsid w:val="001F6202"/>
    <w:rsid w:val="00201066"/>
    <w:rsid w:val="002015CA"/>
    <w:rsid w:val="00201B8D"/>
    <w:rsid w:val="002036FA"/>
    <w:rsid w:val="00204377"/>
    <w:rsid w:val="00204C45"/>
    <w:rsid w:val="00205966"/>
    <w:rsid w:val="00205B87"/>
    <w:rsid w:val="002073C4"/>
    <w:rsid w:val="00207BDD"/>
    <w:rsid w:val="0021017C"/>
    <w:rsid w:val="002101F7"/>
    <w:rsid w:val="00210A53"/>
    <w:rsid w:val="00210C68"/>
    <w:rsid w:val="0021127E"/>
    <w:rsid w:val="0021189C"/>
    <w:rsid w:val="002125D6"/>
    <w:rsid w:val="002137B5"/>
    <w:rsid w:val="00217B01"/>
    <w:rsid w:val="00220474"/>
    <w:rsid w:val="002217AE"/>
    <w:rsid w:val="0022181F"/>
    <w:rsid w:val="00223673"/>
    <w:rsid w:val="0022393A"/>
    <w:rsid w:val="00225403"/>
    <w:rsid w:val="0022581D"/>
    <w:rsid w:val="00227B7C"/>
    <w:rsid w:val="00227C34"/>
    <w:rsid w:val="002307F2"/>
    <w:rsid w:val="00231BA8"/>
    <w:rsid w:val="002330EB"/>
    <w:rsid w:val="00233656"/>
    <w:rsid w:val="002338CF"/>
    <w:rsid w:val="00233C62"/>
    <w:rsid w:val="0023402A"/>
    <w:rsid w:val="00236E6F"/>
    <w:rsid w:val="00240C9A"/>
    <w:rsid w:val="00242D31"/>
    <w:rsid w:val="0024425A"/>
    <w:rsid w:val="002444BF"/>
    <w:rsid w:val="00247D43"/>
    <w:rsid w:val="002503FF"/>
    <w:rsid w:val="00252680"/>
    <w:rsid w:val="00254A27"/>
    <w:rsid w:val="002557FA"/>
    <w:rsid w:val="00255E01"/>
    <w:rsid w:val="00255FF7"/>
    <w:rsid w:val="0025688D"/>
    <w:rsid w:val="00256E34"/>
    <w:rsid w:val="00261AE4"/>
    <w:rsid w:val="00262CA4"/>
    <w:rsid w:val="0026405A"/>
    <w:rsid w:val="00264299"/>
    <w:rsid w:val="0026436B"/>
    <w:rsid w:val="002652CE"/>
    <w:rsid w:val="00265B14"/>
    <w:rsid w:val="00266BFE"/>
    <w:rsid w:val="00267C82"/>
    <w:rsid w:val="0027363F"/>
    <w:rsid w:val="002747F3"/>
    <w:rsid w:val="00275A05"/>
    <w:rsid w:val="00275ADF"/>
    <w:rsid w:val="00276418"/>
    <w:rsid w:val="0027725C"/>
    <w:rsid w:val="0028023D"/>
    <w:rsid w:val="002805B1"/>
    <w:rsid w:val="002829E2"/>
    <w:rsid w:val="00284AF8"/>
    <w:rsid w:val="002864F8"/>
    <w:rsid w:val="00287251"/>
    <w:rsid w:val="00287708"/>
    <w:rsid w:val="00290B0B"/>
    <w:rsid w:val="00291309"/>
    <w:rsid w:val="00292A5A"/>
    <w:rsid w:val="00293EE8"/>
    <w:rsid w:val="00293F48"/>
    <w:rsid w:val="00294A51"/>
    <w:rsid w:val="00296F5F"/>
    <w:rsid w:val="00297221"/>
    <w:rsid w:val="002A0E82"/>
    <w:rsid w:val="002A121D"/>
    <w:rsid w:val="002A2955"/>
    <w:rsid w:val="002A3593"/>
    <w:rsid w:val="002A449A"/>
    <w:rsid w:val="002A5CDC"/>
    <w:rsid w:val="002A66D6"/>
    <w:rsid w:val="002A7B2F"/>
    <w:rsid w:val="002A7DEE"/>
    <w:rsid w:val="002B0CDF"/>
    <w:rsid w:val="002B2DBE"/>
    <w:rsid w:val="002B3077"/>
    <w:rsid w:val="002B36D3"/>
    <w:rsid w:val="002B7242"/>
    <w:rsid w:val="002C2341"/>
    <w:rsid w:val="002C258F"/>
    <w:rsid w:val="002C2C3B"/>
    <w:rsid w:val="002C539C"/>
    <w:rsid w:val="002C5BDC"/>
    <w:rsid w:val="002C5E80"/>
    <w:rsid w:val="002C6390"/>
    <w:rsid w:val="002D03DD"/>
    <w:rsid w:val="002D0BA7"/>
    <w:rsid w:val="002D158B"/>
    <w:rsid w:val="002D16FD"/>
    <w:rsid w:val="002D18B9"/>
    <w:rsid w:val="002D2023"/>
    <w:rsid w:val="002D23EB"/>
    <w:rsid w:val="002D384C"/>
    <w:rsid w:val="002D39B1"/>
    <w:rsid w:val="002D3B15"/>
    <w:rsid w:val="002D5BF1"/>
    <w:rsid w:val="002D6916"/>
    <w:rsid w:val="002D69CC"/>
    <w:rsid w:val="002D7DC1"/>
    <w:rsid w:val="002E3E0E"/>
    <w:rsid w:val="002E4A75"/>
    <w:rsid w:val="002E527E"/>
    <w:rsid w:val="002E6CE4"/>
    <w:rsid w:val="002E722C"/>
    <w:rsid w:val="002F0A4F"/>
    <w:rsid w:val="002F2722"/>
    <w:rsid w:val="002F3B5D"/>
    <w:rsid w:val="002F4D15"/>
    <w:rsid w:val="002F70B4"/>
    <w:rsid w:val="002F7DD8"/>
    <w:rsid w:val="00301A1E"/>
    <w:rsid w:val="00302D1C"/>
    <w:rsid w:val="0030320D"/>
    <w:rsid w:val="003062FD"/>
    <w:rsid w:val="00307651"/>
    <w:rsid w:val="0031090C"/>
    <w:rsid w:val="00311A41"/>
    <w:rsid w:val="00312D53"/>
    <w:rsid w:val="00313F90"/>
    <w:rsid w:val="00314A65"/>
    <w:rsid w:val="00314ED0"/>
    <w:rsid w:val="0031640D"/>
    <w:rsid w:val="00320B34"/>
    <w:rsid w:val="0032131D"/>
    <w:rsid w:val="00322181"/>
    <w:rsid w:val="00324003"/>
    <w:rsid w:val="00324045"/>
    <w:rsid w:val="00324773"/>
    <w:rsid w:val="003248CB"/>
    <w:rsid w:val="00324A84"/>
    <w:rsid w:val="00324CD6"/>
    <w:rsid w:val="003251E6"/>
    <w:rsid w:val="0032595B"/>
    <w:rsid w:val="00325A52"/>
    <w:rsid w:val="00327041"/>
    <w:rsid w:val="00327565"/>
    <w:rsid w:val="00327FC0"/>
    <w:rsid w:val="00330288"/>
    <w:rsid w:val="00330571"/>
    <w:rsid w:val="003306B9"/>
    <w:rsid w:val="00332A92"/>
    <w:rsid w:val="00333402"/>
    <w:rsid w:val="003348EA"/>
    <w:rsid w:val="003350B2"/>
    <w:rsid w:val="00336BAB"/>
    <w:rsid w:val="003378E5"/>
    <w:rsid w:val="00337EFA"/>
    <w:rsid w:val="003414C3"/>
    <w:rsid w:val="00343CFB"/>
    <w:rsid w:val="00344379"/>
    <w:rsid w:val="003467FC"/>
    <w:rsid w:val="003500F3"/>
    <w:rsid w:val="003504AB"/>
    <w:rsid w:val="00352E19"/>
    <w:rsid w:val="00353DC7"/>
    <w:rsid w:val="003541A8"/>
    <w:rsid w:val="00354756"/>
    <w:rsid w:val="00356B34"/>
    <w:rsid w:val="00357137"/>
    <w:rsid w:val="003631CC"/>
    <w:rsid w:val="00363663"/>
    <w:rsid w:val="003640FC"/>
    <w:rsid w:val="003643C6"/>
    <w:rsid w:val="0036487B"/>
    <w:rsid w:val="003679A7"/>
    <w:rsid w:val="00367BC4"/>
    <w:rsid w:val="00367F1A"/>
    <w:rsid w:val="0037271F"/>
    <w:rsid w:val="00372CF0"/>
    <w:rsid w:val="003748BA"/>
    <w:rsid w:val="00375009"/>
    <w:rsid w:val="00376D8B"/>
    <w:rsid w:val="003774F8"/>
    <w:rsid w:val="00380154"/>
    <w:rsid w:val="00380743"/>
    <w:rsid w:val="0038147B"/>
    <w:rsid w:val="003819C2"/>
    <w:rsid w:val="00381E27"/>
    <w:rsid w:val="00382583"/>
    <w:rsid w:val="00385B27"/>
    <w:rsid w:val="0038755D"/>
    <w:rsid w:val="00387D84"/>
    <w:rsid w:val="00390CD1"/>
    <w:rsid w:val="0039369A"/>
    <w:rsid w:val="003942A8"/>
    <w:rsid w:val="003943B6"/>
    <w:rsid w:val="00395AF7"/>
    <w:rsid w:val="00395E7F"/>
    <w:rsid w:val="003973B8"/>
    <w:rsid w:val="003A1149"/>
    <w:rsid w:val="003A218B"/>
    <w:rsid w:val="003A25C9"/>
    <w:rsid w:val="003A2928"/>
    <w:rsid w:val="003A4682"/>
    <w:rsid w:val="003A5A1B"/>
    <w:rsid w:val="003A62E8"/>
    <w:rsid w:val="003A7650"/>
    <w:rsid w:val="003B046A"/>
    <w:rsid w:val="003B095A"/>
    <w:rsid w:val="003B0B63"/>
    <w:rsid w:val="003B11E1"/>
    <w:rsid w:val="003B18CD"/>
    <w:rsid w:val="003B1B5B"/>
    <w:rsid w:val="003B2261"/>
    <w:rsid w:val="003B3D79"/>
    <w:rsid w:val="003B490C"/>
    <w:rsid w:val="003B502A"/>
    <w:rsid w:val="003B569A"/>
    <w:rsid w:val="003B624C"/>
    <w:rsid w:val="003B6F25"/>
    <w:rsid w:val="003B7861"/>
    <w:rsid w:val="003B7A97"/>
    <w:rsid w:val="003C4E19"/>
    <w:rsid w:val="003C500E"/>
    <w:rsid w:val="003C52D2"/>
    <w:rsid w:val="003C6552"/>
    <w:rsid w:val="003C72C5"/>
    <w:rsid w:val="003C7CDB"/>
    <w:rsid w:val="003D0957"/>
    <w:rsid w:val="003D1C8C"/>
    <w:rsid w:val="003D1E08"/>
    <w:rsid w:val="003D2F6A"/>
    <w:rsid w:val="003D3249"/>
    <w:rsid w:val="003D3C65"/>
    <w:rsid w:val="003D3D7E"/>
    <w:rsid w:val="003D4B9D"/>
    <w:rsid w:val="003D71DF"/>
    <w:rsid w:val="003D7DFF"/>
    <w:rsid w:val="003E1572"/>
    <w:rsid w:val="003E37B3"/>
    <w:rsid w:val="003E48C5"/>
    <w:rsid w:val="003E4B79"/>
    <w:rsid w:val="003E51AD"/>
    <w:rsid w:val="003E6FE8"/>
    <w:rsid w:val="003F08CE"/>
    <w:rsid w:val="003F1724"/>
    <w:rsid w:val="003F26B5"/>
    <w:rsid w:val="003F3887"/>
    <w:rsid w:val="003F4DCB"/>
    <w:rsid w:val="003F4E6E"/>
    <w:rsid w:val="003F5B51"/>
    <w:rsid w:val="003F679E"/>
    <w:rsid w:val="003F7B82"/>
    <w:rsid w:val="004006C0"/>
    <w:rsid w:val="00401E16"/>
    <w:rsid w:val="00402854"/>
    <w:rsid w:val="00402996"/>
    <w:rsid w:val="004033BC"/>
    <w:rsid w:val="004035A6"/>
    <w:rsid w:val="004038DC"/>
    <w:rsid w:val="00404672"/>
    <w:rsid w:val="0040673F"/>
    <w:rsid w:val="00407B26"/>
    <w:rsid w:val="0041085C"/>
    <w:rsid w:val="00410BFF"/>
    <w:rsid w:val="00411E2E"/>
    <w:rsid w:val="00412323"/>
    <w:rsid w:val="0041269D"/>
    <w:rsid w:val="00412D32"/>
    <w:rsid w:val="004134BC"/>
    <w:rsid w:val="00414992"/>
    <w:rsid w:val="00415575"/>
    <w:rsid w:val="0041616B"/>
    <w:rsid w:val="00416BFB"/>
    <w:rsid w:val="00416D9E"/>
    <w:rsid w:val="00420AC8"/>
    <w:rsid w:val="00420BFE"/>
    <w:rsid w:val="004234A1"/>
    <w:rsid w:val="004239AB"/>
    <w:rsid w:val="00423D3E"/>
    <w:rsid w:val="00424861"/>
    <w:rsid w:val="00425687"/>
    <w:rsid w:val="0042784D"/>
    <w:rsid w:val="00427E03"/>
    <w:rsid w:val="0043129C"/>
    <w:rsid w:val="00432532"/>
    <w:rsid w:val="00432EC7"/>
    <w:rsid w:val="00433E9B"/>
    <w:rsid w:val="0044114F"/>
    <w:rsid w:val="00441AC4"/>
    <w:rsid w:val="00442794"/>
    <w:rsid w:val="00442C8A"/>
    <w:rsid w:val="004437AB"/>
    <w:rsid w:val="00443A9D"/>
    <w:rsid w:val="00444659"/>
    <w:rsid w:val="004447F6"/>
    <w:rsid w:val="00445B2E"/>
    <w:rsid w:val="00447908"/>
    <w:rsid w:val="004514F4"/>
    <w:rsid w:val="004522A8"/>
    <w:rsid w:val="0045249F"/>
    <w:rsid w:val="0045436E"/>
    <w:rsid w:val="00454D93"/>
    <w:rsid w:val="00455F69"/>
    <w:rsid w:val="00456334"/>
    <w:rsid w:val="00456432"/>
    <w:rsid w:val="00456A62"/>
    <w:rsid w:val="00456B98"/>
    <w:rsid w:val="0046005E"/>
    <w:rsid w:val="004606A8"/>
    <w:rsid w:val="00460E5B"/>
    <w:rsid w:val="0046370B"/>
    <w:rsid w:val="00463D8A"/>
    <w:rsid w:val="00463DBF"/>
    <w:rsid w:val="0046558A"/>
    <w:rsid w:val="00465CB9"/>
    <w:rsid w:val="00465E08"/>
    <w:rsid w:val="00467C81"/>
    <w:rsid w:val="004703EE"/>
    <w:rsid w:val="004710FE"/>
    <w:rsid w:val="00471687"/>
    <w:rsid w:val="00473094"/>
    <w:rsid w:val="004730D1"/>
    <w:rsid w:val="00473C99"/>
    <w:rsid w:val="0047402A"/>
    <w:rsid w:val="00477675"/>
    <w:rsid w:val="00480AF8"/>
    <w:rsid w:val="00481866"/>
    <w:rsid w:val="0048297D"/>
    <w:rsid w:val="00484934"/>
    <w:rsid w:val="00484F7C"/>
    <w:rsid w:val="00485D6C"/>
    <w:rsid w:val="00486F02"/>
    <w:rsid w:val="00487EA5"/>
    <w:rsid w:val="00491529"/>
    <w:rsid w:val="00491BC2"/>
    <w:rsid w:val="00491CA6"/>
    <w:rsid w:val="004921BF"/>
    <w:rsid w:val="00492DF6"/>
    <w:rsid w:val="00492F89"/>
    <w:rsid w:val="00496B7A"/>
    <w:rsid w:val="0049775D"/>
    <w:rsid w:val="004A31E7"/>
    <w:rsid w:val="004A32BD"/>
    <w:rsid w:val="004A3726"/>
    <w:rsid w:val="004A37FC"/>
    <w:rsid w:val="004A4651"/>
    <w:rsid w:val="004A4D66"/>
    <w:rsid w:val="004A5ACB"/>
    <w:rsid w:val="004A5C30"/>
    <w:rsid w:val="004A5C7B"/>
    <w:rsid w:val="004B05BD"/>
    <w:rsid w:val="004B362D"/>
    <w:rsid w:val="004B3D81"/>
    <w:rsid w:val="004B4EFF"/>
    <w:rsid w:val="004B5824"/>
    <w:rsid w:val="004B6257"/>
    <w:rsid w:val="004B6557"/>
    <w:rsid w:val="004B6ED9"/>
    <w:rsid w:val="004C16A6"/>
    <w:rsid w:val="004C2260"/>
    <w:rsid w:val="004C240D"/>
    <w:rsid w:val="004C2597"/>
    <w:rsid w:val="004C2E0F"/>
    <w:rsid w:val="004C3BC3"/>
    <w:rsid w:val="004C59D1"/>
    <w:rsid w:val="004C5DB3"/>
    <w:rsid w:val="004C5F7B"/>
    <w:rsid w:val="004C671E"/>
    <w:rsid w:val="004C6B5A"/>
    <w:rsid w:val="004C6E74"/>
    <w:rsid w:val="004C6F28"/>
    <w:rsid w:val="004C7DD9"/>
    <w:rsid w:val="004D10D7"/>
    <w:rsid w:val="004D1C99"/>
    <w:rsid w:val="004D3251"/>
    <w:rsid w:val="004D3271"/>
    <w:rsid w:val="004D345F"/>
    <w:rsid w:val="004D3B5A"/>
    <w:rsid w:val="004D4731"/>
    <w:rsid w:val="004D5478"/>
    <w:rsid w:val="004D6F87"/>
    <w:rsid w:val="004D7D39"/>
    <w:rsid w:val="004E094D"/>
    <w:rsid w:val="004E1423"/>
    <w:rsid w:val="004E2387"/>
    <w:rsid w:val="004E31AF"/>
    <w:rsid w:val="004E6206"/>
    <w:rsid w:val="004E6D11"/>
    <w:rsid w:val="004E70DC"/>
    <w:rsid w:val="004E71A3"/>
    <w:rsid w:val="004F02C3"/>
    <w:rsid w:val="004F0A70"/>
    <w:rsid w:val="004F0FA9"/>
    <w:rsid w:val="004F1F30"/>
    <w:rsid w:val="004F208A"/>
    <w:rsid w:val="004F2ECD"/>
    <w:rsid w:val="004F4DFC"/>
    <w:rsid w:val="004F50B1"/>
    <w:rsid w:val="004F53A9"/>
    <w:rsid w:val="004F5FB1"/>
    <w:rsid w:val="004F778A"/>
    <w:rsid w:val="004F7907"/>
    <w:rsid w:val="004F7BEF"/>
    <w:rsid w:val="00500AE6"/>
    <w:rsid w:val="00502532"/>
    <w:rsid w:val="00504F6B"/>
    <w:rsid w:val="0050554C"/>
    <w:rsid w:val="0050631B"/>
    <w:rsid w:val="0050632C"/>
    <w:rsid w:val="0050670A"/>
    <w:rsid w:val="0050695D"/>
    <w:rsid w:val="00506C07"/>
    <w:rsid w:val="005074DA"/>
    <w:rsid w:val="0050752C"/>
    <w:rsid w:val="0050786D"/>
    <w:rsid w:val="005100E5"/>
    <w:rsid w:val="00511EA5"/>
    <w:rsid w:val="0051271E"/>
    <w:rsid w:val="00512CC9"/>
    <w:rsid w:val="00513AF8"/>
    <w:rsid w:val="00514230"/>
    <w:rsid w:val="00514371"/>
    <w:rsid w:val="00514907"/>
    <w:rsid w:val="00514E75"/>
    <w:rsid w:val="0051689F"/>
    <w:rsid w:val="00516954"/>
    <w:rsid w:val="00521155"/>
    <w:rsid w:val="0052203A"/>
    <w:rsid w:val="00522360"/>
    <w:rsid w:val="00522670"/>
    <w:rsid w:val="00522C69"/>
    <w:rsid w:val="0052369B"/>
    <w:rsid w:val="005254D4"/>
    <w:rsid w:val="00525C0D"/>
    <w:rsid w:val="00526E05"/>
    <w:rsid w:val="00527DCD"/>
    <w:rsid w:val="0053040D"/>
    <w:rsid w:val="00531027"/>
    <w:rsid w:val="0053211F"/>
    <w:rsid w:val="00532C3D"/>
    <w:rsid w:val="00533A20"/>
    <w:rsid w:val="005343FE"/>
    <w:rsid w:val="00537002"/>
    <w:rsid w:val="005406BF"/>
    <w:rsid w:val="00541B12"/>
    <w:rsid w:val="0054339A"/>
    <w:rsid w:val="00543790"/>
    <w:rsid w:val="00546391"/>
    <w:rsid w:val="00546B9D"/>
    <w:rsid w:val="00547709"/>
    <w:rsid w:val="00547942"/>
    <w:rsid w:val="00547EAF"/>
    <w:rsid w:val="0055073F"/>
    <w:rsid w:val="00551F0F"/>
    <w:rsid w:val="00552188"/>
    <w:rsid w:val="00553433"/>
    <w:rsid w:val="00553EC8"/>
    <w:rsid w:val="00556AEF"/>
    <w:rsid w:val="00557B83"/>
    <w:rsid w:val="005619E4"/>
    <w:rsid w:val="00561E39"/>
    <w:rsid w:val="00562F2F"/>
    <w:rsid w:val="00562F89"/>
    <w:rsid w:val="005637DF"/>
    <w:rsid w:val="00564D09"/>
    <w:rsid w:val="00564DBE"/>
    <w:rsid w:val="005679EA"/>
    <w:rsid w:val="00571939"/>
    <w:rsid w:val="00572C3C"/>
    <w:rsid w:val="00573506"/>
    <w:rsid w:val="00574007"/>
    <w:rsid w:val="00575476"/>
    <w:rsid w:val="00575A34"/>
    <w:rsid w:val="00576394"/>
    <w:rsid w:val="00577D71"/>
    <w:rsid w:val="00577E29"/>
    <w:rsid w:val="00580E8A"/>
    <w:rsid w:val="0058137E"/>
    <w:rsid w:val="00581D33"/>
    <w:rsid w:val="005822D5"/>
    <w:rsid w:val="00582FD2"/>
    <w:rsid w:val="00584236"/>
    <w:rsid w:val="00584CA0"/>
    <w:rsid w:val="00586787"/>
    <w:rsid w:val="005871D4"/>
    <w:rsid w:val="005871FC"/>
    <w:rsid w:val="00587E0E"/>
    <w:rsid w:val="00590BFA"/>
    <w:rsid w:val="00590FDA"/>
    <w:rsid w:val="00591E7A"/>
    <w:rsid w:val="00592DC1"/>
    <w:rsid w:val="00593D02"/>
    <w:rsid w:val="005954E4"/>
    <w:rsid w:val="00596395"/>
    <w:rsid w:val="005A0404"/>
    <w:rsid w:val="005A0645"/>
    <w:rsid w:val="005A0776"/>
    <w:rsid w:val="005A14BD"/>
    <w:rsid w:val="005A32DD"/>
    <w:rsid w:val="005A3577"/>
    <w:rsid w:val="005A492D"/>
    <w:rsid w:val="005A7A93"/>
    <w:rsid w:val="005A7F91"/>
    <w:rsid w:val="005B0312"/>
    <w:rsid w:val="005B0ACF"/>
    <w:rsid w:val="005B0B78"/>
    <w:rsid w:val="005B0DD3"/>
    <w:rsid w:val="005B0F6D"/>
    <w:rsid w:val="005B1916"/>
    <w:rsid w:val="005B1C88"/>
    <w:rsid w:val="005B289F"/>
    <w:rsid w:val="005B3AAE"/>
    <w:rsid w:val="005B3FF7"/>
    <w:rsid w:val="005B40C8"/>
    <w:rsid w:val="005B4A1F"/>
    <w:rsid w:val="005B4D9F"/>
    <w:rsid w:val="005B5A73"/>
    <w:rsid w:val="005B5D95"/>
    <w:rsid w:val="005B68C4"/>
    <w:rsid w:val="005C06BB"/>
    <w:rsid w:val="005C0AED"/>
    <w:rsid w:val="005C30B6"/>
    <w:rsid w:val="005C31FC"/>
    <w:rsid w:val="005C6EE3"/>
    <w:rsid w:val="005C7208"/>
    <w:rsid w:val="005D2C83"/>
    <w:rsid w:val="005D6DB7"/>
    <w:rsid w:val="005D743C"/>
    <w:rsid w:val="005E1346"/>
    <w:rsid w:val="005E174D"/>
    <w:rsid w:val="005E2F19"/>
    <w:rsid w:val="005E4490"/>
    <w:rsid w:val="005E5AB1"/>
    <w:rsid w:val="005E5F40"/>
    <w:rsid w:val="005E6981"/>
    <w:rsid w:val="005F0ECC"/>
    <w:rsid w:val="005F17C8"/>
    <w:rsid w:val="005F18C5"/>
    <w:rsid w:val="005F2321"/>
    <w:rsid w:val="005F379E"/>
    <w:rsid w:val="005F64D8"/>
    <w:rsid w:val="005F7689"/>
    <w:rsid w:val="006001C7"/>
    <w:rsid w:val="00600599"/>
    <w:rsid w:val="006010B0"/>
    <w:rsid w:val="0060119A"/>
    <w:rsid w:val="0060123E"/>
    <w:rsid w:val="00601421"/>
    <w:rsid w:val="00602AFF"/>
    <w:rsid w:val="00602B23"/>
    <w:rsid w:val="006052AE"/>
    <w:rsid w:val="0060572B"/>
    <w:rsid w:val="00606CB2"/>
    <w:rsid w:val="006078D1"/>
    <w:rsid w:val="00607DD4"/>
    <w:rsid w:val="00610390"/>
    <w:rsid w:val="00610F2D"/>
    <w:rsid w:val="0061196B"/>
    <w:rsid w:val="0061320D"/>
    <w:rsid w:val="00613FC4"/>
    <w:rsid w:val="00613FE5"/>
    <w:rsid w:val="00615289"/>
    <w:rsid w:val="0061533D"/>
    <w:rsid w:val="00615F0F"/>
    <w:rsid w:val="00615FDF"/>
    <w:rsid w:val="006163AF"/>
    <w:rsid w:val="00616938"/>
    <w:rsid w:val="00617F30"/>
    <w:rsid w:val="00620D67"/>
    <w:rsid w:val="00620D75"/>
    <w:rsid w:val="0062140C"/>
    <w:rsid w:val="0062656F"/>
    <w:rsid w:val="006277BB"/>
    <w:rsid w:val="00630B29"/>
    <w:rsid w:val="00631173"/>
    <w:rsid w:val="00631840"/>
    <w:rsid w:val="00631F12"/>
    <w:rsid w:val="00632AA2"/>
    <w:rsid w:val="00636033"/>
    <w:rsid w:val="0063717B"/>
    <w:rsid w:val="0063735E"/>
    <w:rsid w:val="0063753C"/>
    <w:rsid w:val="00637952"/>
    <w:rsid w:val="00637EC6"/>
    <w:rsid w:val="00640294"/>
    <w:rsid w:val="00640726"/>
    <w:rsid w:val="006407AB"/>
    <w:rsid w:val="00641989"/>
    <w:rsid w:val="00642047"/>
    <w:rsid w:val="006420F2"/>
    <w:rsid w:val="006448F4"/>
    <w:rsid w:val="00645628"/>
    <w:rsid w:val="00645B18"/>
    <w:rsid w:val="0064796C"/>
    <w:rsid w:val="006509FA"/>
    <w:rsid w:val="00650BE2"/>
    <w:rsid w:val="00651229"/>
    <w:rsid w:val="0065147E"/>
    <w:rsid w:val="00651E56"/>
    <w:rsid w:val="006529F8"/>
    <w:rsid w:val="00653A20"/>
    <w:rsid w:val="00656792"/>
    <w:rsid w:val="00656BE4"/>
    <w:rsid w:val="006607AD"/>
    <w:rsid w:val="0066226D"/>
    <w:rsid w:val="00662398"/>
    <w:rsid w:val="00663586"/>
    <w:rsid w:val="00664B57"/>
    <w:rsid w:val="00666F76"/>
    <w:rsid w:val="0067083F"/>
    <w:rsid w:val="00671080"/>
    <w:rsid w:val="00673626"/>
    <w:rsid w:val="006748B7"/>
    <w:rsid w:val="0067528B"/>
    <w:rsid w:val="0067548B"/>
    <w:rsid w:val="006762A0"/>
    <w:rsid w:val="006764DB"/>
    <w:rsid w:val="0067787C"/>
    <w:rsid w:val="0068130C"/>
    <w:rsid w:val="0068234E"/>
    <w:rsid w:val="00682D4E"/>
    <w:rsid w:val="00683700"/>
    <w:rsid w:val="00684045"/>
    <w:rsid w:val="00684C2D"/>
    <w:rsid w:val="00685524"/>
    <w:rsid w:val="00686321"/>
    <w:rsid w:val="00687094"/>
    <w:rsid w:val="00687558"/>
    <w:rsid w:val="00687D50"/>
    <w:rsid w:val="00690631"/>
    <w:rsid w:val="006943E1"/>
    <w:rsid w:val="00695418"/>
    <w:rsid w:val="006954BC"/>
    <w:rsid w:val="00696538"/>
    <w:rsid w:val="0069671C"/>
    <w:rsid w:val="006A1143"/>
    <w:rsid w:val="006A168D"/>
    <w:rsid w:val="006A1FF0"/>
    <w:rsid w:val="006A27C6"/>
    <w:rsid w:val="006A2856"/>
    <w:rsid w:val="006A357A"/>
    <w:rsid w:val="006A3C23"/>
    <w:rsid w:val="006A3FD7"/>
    <w:rsid w:val="006A5122"/>
    <w:rsid w:val="006A79F4"/>
    <w:rsid w:val="006A7C94"/>
    <w:rsid w:val="006B267D"/>
    <w:rsid w:val="006B6581"/>
    <w:rsid w:val="006C05BF"/>
    <w:rsid w:val="006C1289"/>
    <w:rsid w:val="006C1550"/>
    <w:rsid w:val="006C38A4"/>
    <w:rsid w:val="006C4BA7"/>
    <w:rsid w:val="006C59AC"/>
    <w:rsid w:val="006C6057"/>
    <w:rsid w:val="006C6110"/>
    <w:rsid w:val="006D1C65"/>
    <w:rsid w:val="006D26DD"/>
    <w:rsid w:val="006D4347"/>
    <w:rsid w:val="006D454C"/>
    <w:rsid w:val="006D4B6D"/>
    <w:rsid w:val="006D4C10"/>
    <w:rsid w:val="006D54C2"/>
    <w:rsid w:val="006D5F70"/>
    <w:rsid w:val="006E10E8"/>
    <w:rsid w:val="006E16EE"/>
    <w:rsid w:val="006E233F"/>
    <w:rsid w:val="006E25C0"/>
    <w:rsid w:val="006E3367"/>
    <w:rsid w:val="006E5769"/>
    <w:rsid w:val="006E598C"/>
    <w:rsid w:val="006E5D98"/>
    <w:rsid w:val="006E617C"/>
    <w:rsid w:val="006E64E1"/>
    <w:rsid w:val="006E786D"/>
    <w:rsid w:val="006F0FE7"/>
    <w:rsid w:val="006F2EE6"/>
    <w:rsid w:val="006F32BF"/>
    <w:rsid w:val="006F5495"/>
    <w:rsid w:val="006F5570"/>
    <w:rsid w:val="006F5647"/>
    <w:rsid w:val="006F60CA"/>
    <w:rsid w:val="006F60DB"/>
    <w:rsid w:val="006F70F2"/>
    <w:rsid w:val="006F781F"/>
    <w:rsid w:val="006F7C90"/>
    <w:rsid w:val="007105BD"/>
    <w:rsid w:val="00710E95"/>
    <w:rsid w:val="00712306"/>
    <w:rsid w:val="007127F8"/>
    <w:rsid w:val="00713A16"/>
    <w:rsid w:val="0071476A"/>
    <w:rsid w:val="00715202"/>
    <w:rsid w:val="00720E44"/>
    <w:rsid w:val="0072541A"/>
    <w:rsid w:val="00725550"/>
    <w:rsid w:val="00725586"/>
    <w:rsid w:val="007257B7"/>
    <w:rsid w:val="00726B6C"/>
    <w:rsid w:val="00726F94"/>
    <w:rsid w:val="00730808"/>
    <w:rsid w:val="00730C44"/>
    <w:rsid w:val="00731FE0"/>
    <w:rsid w:val="00732CD2"/>
    <w:rsid w:val="00734C3F"/>
    <w:rsid w:val="00734C52"/>
    <w:rsid w:val="00736440"/>
    <w:rsid w:val="007402D8"/>
    <w:rsid w:val="00740D36"/>
    <w:rsid w:val="007410B0"/>
    <w:rsid w:val="007432E8"/>
    <w:rsid w:val="00743891"/>
    <w:rsid w:val="0074463B"/>
    <w:rsid w:val="007463BC"/>
    <w:rsid w:val="00747887"/>
    <w:rsid w:val="00752796"/>
    <w:rsid w:val="007529D0"/>
    <w:rsid w:val="00752AE2"/>
    <w:rsid w:val="00753F56"/>
    <w:rsid w:val="007550D5"/>
    <w:rsid w:val="00755B20"/>
    <w:rsid w:val="00755DAF"/>
    <w:rsid w:val="00760986"/>
    <w:rsid w:val="007612F1"/>
    <w:rsid w:val="00762132"/>
    <w:rsid w:val="00762448"/>
    <w:rsid w:val="00762E8F"/>
    <w:rsid w:val="00762EBC"/>
    <w:rsid w:val="0076375F"/>
    <w:rsid w:val="0076413D"/>
    <w:rsid w:val="00764DF5"/>
    <w:rsid w:val="00764F1C"/>
    <w:rsid w:val="007669CA"/>
    <w:rsid w:val="0077038B"/>
    <w:rsid w:val="007703DA"/>
    <w:rsid w:val="007729CC"/>
    <w:rsid w:val="007744B0"/>
    <w:rsid w:val="007758F0"/>
    <w:rsid w:val="00777E18"/>
    <w:rsid w:val="007806F0"/>
    <w:rsid w:val="007808ED"/>
    <w:rsid w:val="00780C9F"/>
    <w:rsid w:val="00781B92"/>
    <w:rsid w:val="00783B6D"/>
    <w:rsid w:val="007841D4"/>
    <w:rsid w:val="007849F4"/>
    <w:rsid w:val="00785499"/>
    <w:rsid w:val="007865A2"/>
    <w:rsid w:val="00786E17"/>
    <w:rsid w:val="00787E7F"/>
    <w:rsid w:val="00790EA4"/>
    <w:rsid w:val="007941E6"/>
    <w:rsid w:val="00794B2C"/>
    <w:rsid w:val="00795683"/>
    <w:rsid w:val="007963AF"/>
    <w:rsid w:val="00797526"/>
    <w:rsid w:val="007979E9"/>
    <w:rsid w:val="007A325D"/>
    <w:rsid w:val="007A3F88"/>
    <w:rsid w:val="007A4E03"/>
    <w:rsid w:val="007A6322"/>
    <w:rsid w:val="007B0192"/>
    <w:rsid w:val="007B1695"/>
    <w:rsid w:val="007B1E5A"/>
    <w:rsid w:val="007B22BE"/>
    <w:rsid w:val="007B5A39"/>
    <w:rsid w:val="007C0E1E"/>
    <w:rsid w:val="007C3724"/>
    <w:rsid w:val="007C4997"/>
    <w:rsid w:val="007C5918"/>
    <w:rsid w:val="007C6954"/>
    <w:rsid w:val="007C6D57"/>
    <w:rsid w:val="007D0484"/>
    <w:rsid w:val="007D11FC"/>
    <w:rsid w:val="007D160E"/>
    <w:rsid w:val="007D1931"/>
    <w:rsid w:val="007D4C8D"/>
    <w:rsid w:val="007D58B9"/>
    <w:rsid w:val="007E0546"/>
    <w:rsid w:val="007E3724"/>
    <w:rsid w:val="007E46E9"/>
    <w:rsid w:val="007E6324"/>
    <w:rsid w:val="007E6D9E"/>
    <w:rsid w:val="007F003E"/>
    <w:rsid w:val="007F163C"/>
    <w:rsid w:val="007F2073"/>
    <w:rsid w:val="007F228C"/>
    <w:rsid w:val="007F2365"/>
    <w:rsid w:val="007F47B9"/>
    <w:rsid w:val="007F48B2"/>
    <w:rsid w:val="007F5642"/>
    <w:rsid w:val="007F65EF"/>
    <w:rsid w:val="007F6A8C"/>
    <w:rsid w:val="007F6E54"/>
    <w:rsid w:val="00800F8A"/>
    <w:rsid w:val="00803348"/>
    <w:rsid w:val="00803373"/>
    <w:rsid w:val="008039EC"/>
    <w:rsid w:val="0080564B"/>
    <w:rsid w:val="00805D0B"/>
    <w:rsid w:val="0080643E"/>
    <w:rsid w:val="0080674C"/>
    <w:rsid w:val="00807D95"/>
    <w:rsid w:val="008106E1"/>
    <w:rsid w:val="00813B17"/>
    <w:rsid w:val="008148CF"/>
    <w:rsid w:val="0081623E"/>
    <w:rsid w:val="00816331"/>
    <w:rsid w:val="008165E3"/>
    <w:rsid w:val="00817257"/>
    <w:rsid w:val="0082170E"/>
    <w:rsid w:val="008229BB"/>
    <w:rsid w:val="00822C19"/>
    <w:rsid w:val="00823619"/>
    <w:rsid w:val="008246AF"/>
    <w:rsid w:val="00825ACB"/>
    <w:rsid w:val="00825E03"/>
    <w:rsid w:val="00826BE8"/>
    <w:rsid w:val="00826C4D"/>
    <w:rsid w:val="00827D07"/>
    <w:rsid w:val="00827D6B"/>
    <w:rsid w:val="008311C5"/>
    <w:rsid w:val="00832AD3"/>
    <w:rsid w:val="00833922"/>
    <w:rsid w:val="00834F3A"/>
    <w:rsid w:val="00835BE7"/>
    <w:rsid w:val="00837F19"/>
    <w:rsid w:val="00840467"/>
    <w:rsid w:val="00840519"/>
    <w:rsid w:val="008405BA"/>
    <w:rsid w:val="00841B85"/>
    <w:rsid w:val="00841E5A"/>
    <w:rsid w:val="008422EC"/>
    <w:rsid w:val="00843DFE"/>
    <w:rsid w:val="00845595"/>
    <w:rsid w:val="00846A85"/>
    <w:rsid w:val="008513F3"/>
    <w:rsid w:val="008519CE"/>
    <w:rsid w:val="00851F8C"/>
    <w:rsid w:val="00854D4B"/>
    <w:rsid w:val="00856732"/>
    <w:rsid w:val="00856B75"/>
    <w:rsid w:val="008616CA"/>
    <w:rsid w:val="0086339F"/>
    <w:rsid w:val="00863A5E"/>
    <w:rsid w:val="00865511"/>
    <w:rsid w:val="008669DF"/>
    <w:rsid w:val="0086708D"/>
    <w:rsid w:val="008677CB"/>
    <w:rsid w:val="00867CC1"/>
    <w:rsid w:val="0087002F"/>
    <w:rsid w:val="00870246"/>
    <w:rsid w:val="00870418"/>
    <w:rsid w:val="0087199D"/>
    <w:rsid w:val="0087310D"/>
    <w:rsid w:val="008741F3"/>
    <w:rsid w:val="008744B3"/>
    <w:rsid w:val="008747AE"/>
    <w:rsid w:val="008754B7"/>
    <w:rsid w:val="0088005D"/>
    <w:rsid w:val="008803DF"/>
    <w:rsid w:val="008808F3"/>
    <w:rsid w:val="0088235D"/>
    <w:rsid w:val="00882F35"/>
    <w:rsid w:val="00883D26"/>
    <w:rsid w:val="0088481F"/>
    <w:rsid w:val="00886696"/>
    <w:rsid w:val="008867FE"/>
    <w:rsid w:val="008923C1"/>
    <w:rsid w:val="00893160"/>
    <w:rsid w:val="008932C6"/>
    <w:rsid w:val="00893A55"/>
    <w:rsid w:val="00894C0E"/>
    <w:rsid w:val="0089777E"/>
    <w:rsid w:val="008A0776"/>
    <w:rsid w:val="008A1BF0"/>
    <w:rsid w:val="008A4BF0"/>
    <w:rsid w:val="008A6F79"/>
    <w:rsid w:val="008B1970"/>
    <w:rsid w:val="008B3037"/>
    <w:rsid w:val="008B33CF"/>
    <w:rsid w:val="008B3A1E"/>
    <w:rsid w:val="008B5155"/>
    <w:rsid w:val="008B6438"/>
    <w:rsid w:val="008B6694"/>
    <w:rsid w:val="008C00AE"/>
    <w:rsid w:val="008C0811"/>
    <w:rsid w:val="008C1B80"/>
    <w:rsid w:val="008C2129"/>
    <w:rsid w:val="008C3392"/>
    <w:rsid w:val="008C3EDF"/>
    <w:rsid w:val="008C7AFB"/>
    <w:rsid w:val="008D0484"/>
    <w:rsid w:val="008D0DB0"/>
    <w:rsid w:val="008D1F79"/>
    <w:rsid w:val="008D3493"/>
    <w:rsid w:val="008D48C5"/>
    <w:rsid w:val="008D6F50"/>
    <w:rsid w:val="008D783D"/>
    <w:rsid w:val="008E0D71"/>
    <w:rsid w:val="008E15B7"/>
    <w:rsid w:val="008E2565"/>
    <w:rsid w:val="008E7301"/>
    <w:rsid w:val="008E7A11"/>
    <w:rsid w:val="008F2439"/>
    <w:rsid w:val="008F3FE3"/>
    <w:rsid w:val="008F5B7D"/>
    <w:rsid w:val="008F6A20"/>
    <w:rsid w:val="008F7480"/>
    <w:rsid w:val="009005D2"/>
    <w:rsid w:val="0090095F"/>
    <w:rsid w:val="009028A2"/>
    <w:rsid w:val="00905CE9"/>
    <w:rsid w:val="009066C4"/>
    <w:rsid w:val="009070B1"/>
    <w:rsid w:val="009113DB"/>
    <w:rsid w:val="00912979"/>
    <w:rsid w:val="00913967"/>
    <w:rsid w:val="00913EB1"/>
    <w:rsid w:val="00914211"/>
    <w:rsid w:val="00915C44"/>
    <w:rsid w:val="00915DF1"/>
    <w:rsid w:val="009179F0"/>
    <w:rsid w:val="009209F2"/>
    <w:rsid w:val="009221C7"/>
    <w:rsid w:val="0092245D"/>
    <w:rsid w:val="00922A49"/>
    <w:rsid w:val="0092337C"/>
    <w:rsid w:val="00924AED"/>
    <w:rsid w:val="00924EA1"/>
    <w:rsid w:val="009270B4"/>
    <w:rsid w:val="00930710"/>
    <w:rsid w:val="0093132E"/>
    <w:rsid w:val="009316B4"/>
    <w:rsid w:val="00931C62"/>
    <w:rsid w:val="00932CFA"/>
    <w:rsid w:val="0093613F"/>
    <w:rsid w:val="00936CA7"/>
    <w:rsid w:val="00936F1C"/>
    <w:rsid w:val="0094099C"/>
    <w:rsid w:val="00940B32"/>
    <w:rsid w:val="00940B9A"/>
    <w:rsid w:val="00941809"/>
    <w:rsid w:val="009420F5"/>
    <w:rsid w:val="00942329"/>
    <w:rsid w:val="009425BE"/>
    <w:rsid w:val="009428AE"/>
    <w:rsid w:val="00942E7B"/>
    <w:rsid w:val="009435C8"/>
    <w:rsid w:val="009439C8"/>
    <w:rsid w:val="00943B38"/>
    <w:rsid w:val="009449CC"/>
    <w:rsid w:val="0094636F"/>
    <w:rsid w:val="0094700B"/>
    <w:rsid w:val="00947FF9"/>
    <w:rsid w:val="00950708"/>
    <w:rsid w:val="009516B4"/>
    <w:rsid w:val="009525F7"/>
    <w:rsid w:val="00952F6A"/>
    <w:rsid w:val="00956445"/>
    <w:rsid w:val="009567AC"/>
    <w:rsid w:val="00956B96"/>
    <w:rsid w:val="009575AA"/>
    <w:rsid w:val="00961D21"/>
    <w:rsid w:val="00962CBC"/>
    <w:rsid w:val="009630C1"/>
    <w:rsid w:val="00963F37"/>
    <w:rsid w:val="00964988"/>
    <w:rsid w:val="00964FE0"/>
    <w:rsid w:val="009668FC"/>
    <w:rsid w:val="00967B22"/>
    <w:rsid w:val="00970081"/>
    <w:rsid w:val="00970B60"/>
    <w:rsid w:val="00971A14"/>
    <w:rsid w:val="009720C9"/>
    <w:rsid w:val="00972392"/>
    <w:rsid w:val="00972847"/>
    <w:rsid w:val="009728FD"/>
    <w:rsid w:val="00975130"/>
    <w:rsid w:val="0097544B"/>
    <w:rsid w:val="0097681A"/>
    <w:rsid w:val="00976A74"/>
    <w:rsid w:val="00977943"/>
    <w:rsid w:val="00977A1A"/>
    <w:rsid w:val="00980A0C"/>
    <w:rsid w:val="00981889"/>
    <w:rsid w:val="00981AA9"/>
    <w:rsid w:val="00982791"/>
    <w:rsid w:val="009829E3"/>
    <w:rsid w:val="00984B10"/>
    <w:rsid w:val="00986986"/>
    <w:rsid w:val="009906AE"/>
    <w:rsid w:val="00990C68"/>
    <w:rsid w:val="00991134"/>
    <w:rsid w:val="00992381"/>
    <w:rsid w:val="00993384"/>
    <w:rsid w:val="00995D87"/>
    <w:rsid w:val="00996632"/>
    <w:rsid w:val="00997609"/>
    <w:rsid w:val="00997D96"/>
    <w:rsid w:val="009A0281"/>
    <w:rsid w:val="009A0CCF"/>
    <w:rsid w:val="009A2847"/>
    <w:rsid w:val="009A340C"/>
    <w:rsid w:val="009A419E"/>
    <w:rsid w:val="009A5DC1"/>
    <w:rsid w:val="009A737B"/>
    <w:rsid w:val="009B06CC"/>
    <w:rsid w:val="009B15DE"/>
    <w:rsid w:val="009B18FB"/>
    <w:rsid w:val="009B3999"/>
    <w:rsid w:val="009B3BF4"/>
    <w:rsid w:val="009B7192"/>
    <w:rsid w:val="009C3507"/>
    <w:rsid w:val="009C41F3"/>
    <w:rsid w:val="009C5254"/>
    <w:rsid w:val="009C612D"/>
    <w:rsid w:val="009C6E1E"/>
    <w:rsid w:val="009C7614"/>
    <w:rsid w:val="009D02EF"/>
    <w:rsid w:val="009D0976"/>
    <w:rsid w:val="009D1C58"/>
    <w:rsid w:val="009D1D16"/>
    <w:rsid w:val="009D28F1"/>
    <w:rsid w:val="009D2F3B"/>
    <w:rsid w:val="009D3088"/>
    <w:rsid w:val="009D3328"/>
    <w:rsid w:val="009D3EF6"/>
    <w:rsid w:val="009D465E"/>
    <w:rsid w:val="009D4F26"/>
    <w:rsid w:val="009D6F23"/>
    <w:rsid w:val="009D739C"/>
    <w:rsid w:val="009D7419"/>
    <w:rsid w:val="009D76D1"/>
    <w:rsid w:val="009D7C42"/>
    <w:rsid w:val="009E0550"/>
    <w:rsid w:val="009E148F"/>
    <w:rsid w:val="009E1FC8"/>
    <w:rsid w:val="009E2CA7"/>
    <w:rsid w:val="009E4666"/>
    <w:rsid w:val="009E4D58"/>
    <w:rsid w:val="009E5917"/>
    <w:rsid w:val="009E5AD5"/>
    <w:rsid w:val="009E7709"/>
    <w:rsid w:val="009E7E90"/>
    <w:rsid w:val="009E7FE6"/>
    <w:rsid w:val="009F0B96"/>
    <w:rsid w:val="009F2F76"/>
    <w:rsid w:val="009F3DF4"/>
    <w:rsid w:val="009F4D45"/>
    <w:rsid w:val="009F4FAA"/>
    <w:rsid w:val="009F607E"/>
    <w:rsid w:val="009F694E"/>
    <w:rsid w:val="009F72D5"/>
    <w:rsid w:val="009F7D68"/>
    <w:rsid w:val="009F7F49"/>
    <w:rsid w:val="00A0088C"/>
    <w:rsid w:val="00A011DF"/>
    <w:rsid w:val="00A0352F"/>
    <w:rsid w:val="00A039A9"/>
    <w:rsid w:val="00A057FA"/>
    <w:rsid w:val="00A05BB3"/>
    <w:rsid w:val="00A0737D"/>
    <w:rsid w:val="00A078A1"/>
    <w:rsid w:val="00A07BA0"/>
    <w:rsid w:val="00A114FE"/>
    <w:rsid w:val="00A12758"/>
    <w:rsid w:val="00A12A70"/>
    <w:rsid w:val="00A13047"/>
    <w:rsid w:val="00A13FAB"/>
    <w:rsid w:val="00A145E1"/>
    <w:rsid w:val="00A14D93"/>
    <w:rsid w:val="00A155F4"/>
    <w:rsid w:val="00A15607"/>
    <w:rsid w:val="00A15AF1"/>
    <w:rsid w:val="00A15CB2"/>
    <w:rsid w:val="00A15E56"/>
    <w:rsid w:val="00A17489"/>
    <w:rsid w:val="00A176B1"/>
    <w:rsid w:val="00A17883"/>
    <w:rsid w:val="00A17E47"/>
    <w:rsid w:val="00A17E4F"/>
    <w:rsid w:val="00A21180"/>
    <w:rsid w:val="00A2155F"/>
    <w:rsid w:val="00A2289B"/>
    <w:rsid w:val="00A23458"/>
    <w:rsid w:val="00A235AA"/>
    <w:rsid w:val="00A251AC"/>
    <w:rsid w:val="00A255FB"/>
    <w:rsid w:val="00A26561"/>
    <w:rsid w:val="00A272B1"/>
    <w:rsid w:val="00A3110F"/>
    <w:rsid w:val="00A32F99"/>
    <w:rsid w:val="00A33FAF"/>
    <w:rsid w:val="00A34C0A"/>
    <w:rsid w:val="00A34D1B"/>
    <w:rsid w:val="00A35402"/>
    <w:rsid w:val="00A35D8B"/>
    <w:rsid w:val="00A36352"/>
    <w:rsid w:val="00A369C0"/>
    <w:rsid w:val="00A37286"/>
    <w:rsid w:val="00A373B9"/>
    <w:rsid w:val="00A375C5"/>
    <w:rsid w:val="00A37FC6"/>
    <w:rsid w:val="00A41BE3"/>
    <w:rsid w:val="00A43CD7"/>
    <w:rsid w:val="00A46AF8"/>
    <w:rsid w:val="00A46E4D"/>
    <w:rsid w:val="00A46FF0"/>
    <w:rsid w:val="00A50F85"/>
    <w:rsid w:val="00A51422"/>
    <w:rsid w:val="00A5374B"/>
    <w:rsid w:val="00A54AE3"/>
    <w:rsid w:val="00A54D76"/>
    <w:rsid w:val="00A56C9A"/>
    <w:rsid w:val="00A57020"/>
    <w:rsid w:val="00A57672"/>
    <w:rsid w:val="00A60650"/>
    <w:rsid w:val="00A64444"/>
    <w:rsid w:val="00A65F55"/>
    <w:rsid w:val="00A678AF"/>
    <w:rsid w:val="00A67EB5"/>
    <w:rsid w:val="00A70604"/>
    <w:rsid w:val="00A70CBA"/>
    <w:rsid w:val="00A717CE"/>
    <w:rsid w:val="00A729F1"/>
    <w:rsid w:val="00A72F84"/>
    <w:rsid w:val="00A7381D"/>
    <w:rsid w:val="00A738C3"/>
    <w:rsid w:val="00A74194"/>
    <w:rsid w:val="00A7459D"/>
    <w:rsid w:val="00A7508B"/>
    <w:rsid w:val="00A76FBB"/>
    <w:rsid w:val="00A77CDA"/>
    <w:rsid w:val="00A801B2"/>
    <w:rsid w:val="00A804DD"/>
    <w:rsid w:val="00A80F62"/>
    <w:rsid w:val="00A82D44"/>
    <w:rsid w:val="00A836F6"/>
    <w:rsid w:val="00A8415F"/>
    <w:rsid w:val="00A84C70"/>
    <w:rsid w:val="00A85482"/>
    <w:rsid w:val="00A856ED"/>
    <w:rsid w:val="00A85E2C"/>
    <w:rsid w:val="00A86044"/>
    <w:rsid w:val="00A87377"/>
    <w:rsid w:val="00A87911"/>
    <w:rsid w:val="00A93467"/>
    <w:rsid w:val="00A937BD"/>
    <w:rsid w:val="00A93ACF"/>
    <w:rsid w:val="00A93BAF"/>
    <w:rsid w:val="00A95108"/>
    <w:rsid w:val="00A95904"/>
    <w:rsid w:val="00A9596D"/>
    <w:rsid w:val="00A959BC"/>
    <w:rsid w:val="00A96017"/>
    <w:rsid w:val="00A96830"/>
    <w:rsid w:val="00A9684E"/>
    <w:rsid w:val="00AA00A7"/>
    <w:rsid w:val="00AA238F"/>
    <w:rsid w:val="00AA3032"/>
    <w:rsid w:val="00AA6AD4"/>
    <w:rsid w:val="00AA6D7D"/>
    <w:rsid w:val="00AA7DDE"/>
    <w:rsid w:val="00AB0603"/>
    <w:rsid w:val="00AB113B"/>
    <w:rsid w:val="00AB1D83"/>
    <w:rsid w:val="00AB27F0"/>
    <w:rsid w:val="00AB336C"/>
    <w:rsid w:val="00AB3DDD"/>
    <w:rsid w:val="00AB6488"/>
    <w:rsid w:val="00AB6AB6"/>
    <w:rsid w:val="00AC1C58"/>
    <w:rsid w:val="00AC232D"/>
    <w:rsid w:val="00AC375C"/>
    <w:rsid w:val="00AC407D"/>
    <w:rsid w:val="00AC5A5B"/>
    <w:rsid w:val="00AC65FB"/>
    <w:rsid w:val="00AC7A00"/>
    <w:rsid w:val="00AD0056"/>
    <w:rsid w:val="00AD14B1"/>
    <w:rsid w:val="00AD1CBA"/>
    <w:rsid w:val="00AD271C"/>
    <w:rsid w:val="00AD3672"/>
    <w:rsid w:val="00AD37D0"/>
    <w:rsid w:val="00AD4AC0"/>
    <w:rsid w:val="00AD5837"/>
    <w:rsid w:val="00AD64EE"/>
    <w:rsid w:val="00AD7AD2"/>
    <w:rsid w:val="00AD7B55"/>
    <w:rsid w:val="00AD7F1A"/>
    <w:rsid w:val="00AE3419"/>
    <w:rsid w:val="00AE35EB"/>
    <w:rsid w:val="00AE3A17"/>
    <w:rsid w:val="00AE48E7"/>
    <w:rsid w:val="00AE55B2"/>
    <w:rsid w:val="00AE65BA"/>
    <w:rsid w:val="00AE7829"/>
    <w:rsid w:val="00AF1357"/>
    <w:rsid w:val="00AF1CA7"/>
    <w:rsid w:val="00AF1F9F"/>
    <w:rsid w:val="00AF2575"/>
    <w:rsid w:val="00AF374D"/>
    <w:rsid w:val="00AF44E3"/>
    <w:rsid w:val="00AF4E37"/>
    <w:rsid w:val="00AF5649"/>
    <w:rsid w:val="00AF5B0C"/>
    <w:rsid w:val="00AF6E17"/>
    <w:rsid w:val="00AF7AEC"/>
    <w:rsid w:val="00B01E03"/>
    <w:rsid w:val="00B02952"/>
    <w:rsid w:val="00B02D79"/>
    <w:rsid w:val="00B03EE4"/>
    <w:rsid w:val="00B040B1"/>
    <w:rsid w:val="00B051BE"/>
    <w:rsid w:val="00B054A5"/>
    <w:rsid w:val="00B054EF"/>
    <w:rsid w:val="00B05FAA"/>
    <w:rsid w:val="00B105C8"/>
    <w:rsid w:val="00B1088E"/>
    <w:rsid w:val="00B143F8"/>
    <w:rsid w:val="00B16526"/>
    <w:rsid w:val="00B17A9F"/>
    <w:rsid w:val="00B213DD"/>
    <w:rsid w:val="00B21D6E"/>
    <w:rsid w:val="00B22FA8"/>
    <w:rsid w:val="00B23505"/>
    <w:rsid w:val="00B23CAA"/>
    <w:rsid w:val="00B24F9B"/>
    <w:rsid w:val="00B27FF7"/>
    <w:rsid w:val="00B3115C"/>
    <w:rsid w:val="00B3124C"/>
    <w:rsid w:val="00B35E47"/>
    <w:rsid w:val="00B422F2"/>
    <w:rsid w:val="00B44071"/>
    <w:rsid w:val="00B44258"/>
    <w:rsid w:val="00B4557D"/>
    <w:rsid w:val="00B47042"/>
    <w:rsid w:val="00B476BF"/>
    <w:rsid w:val="00B50025"/>
    <w:rsid w:val="00B509CE"/>
    <w:rsid w:val="00B5436C"/>
    <w:rsid w:val="00B55086"/>
    <w:rsid w:val="00B553FA"/>
    <w:rsid w:val="00B55691"/>
    <w:rsid w:val="00B557DE"/>
    <w:rsid w:val="00B570D4"/>
    <w:rsid w:val="00B60378"/>
    <w:rsid w:val="00B61310"/>
    <w:rsid w:val="00B61DE0"/>
    <w:rsid w:val="00B6374E"/>
    <w:rsid w:val="00B650AE"/>
    <w:rsid w:val="00B700F8"/>
    <w:rsid w:val="00B70350"/>
    <w:rsid w:val="00B70B3C"/>
    <w:rsid w:val="00B70EA7"/>
    <w:rsid w:val="00B71FB4"/>
    <w:rsid w:val="00B72333"/>
    <w:rsid w:val="00B72B15"/>
    <w:rsid w:val="00B73A17"/>
    <w:rsid w:val="00B74700"/>
    <w:rsid w:val="00B74F7F"/>
    <w:rsid w:val="00B767EC"/>
    <w:rsid w:val="00B77924"/>
    <w:rsid w:val="00B779E9"/>
    <w:rsid w:val="00B77EBB"/>
    <w:rsid w:val="00B80B7C"/>
    <w:rsid w:val="00B82756"/>
    <w:rsid w:val="00B82E18"/>
    <w:rsid w:val="00B83B3F"/>
    <w:rsid w:val="00B84A2A"/>
    <w:rsid w:val="00B84EA3"/>
    <w:rsid w:val="00B8569B"/>
    <w:rsid w:val="00B859F8"/>
    <w:rsid w:val="00B8618A"/>
    <w:rsid w:val="00B86D78"/>
    <w:rsid w:val="00B8731D"/>
    <w:rsid w:val="00B8777A"/>
    <w:rsid w:val="00B877B2"/>
    <w:rsid w:val="00B87AD6"/>
    <w:rsid w:val="00B90079"/>
    <w:rsid w:val="00B918FC"/>
    <w:rsid w:val="00B92DF3"/>
    <w:rsid w:val="00B93467"/>
    <w:rsid w:val="00B93770"/>
    <w:rsid w:val="00B93E73"/>
    <w:rsid w:val="00B958BB"/>
    <w:rsid w:val="00B95D69"/>
    <w:rsid w:val="00B96C68"/>
    <w:rsid w:val="00B97085"/>
    <w:rsid w:val="00BA273D"/>
    <w:rsid w:val="00BA2A2C"/>
    <w:rsid w:val="00BA2C72"/>
    <w:rsid w:val="00BA3533"/>
    <w:rsid w:val="00BA4695"/>
    <w:rsid w:val="00BA5192"/>
    <w:rsid w:val="00BA5C2A"/>
    <w:rsid w:val="00BA6AD1"/>
    <w:rsid w:val="00BA6F36"/>
    <w:rsid w:val="00BA7347"/>
    <w:rsid w:val="00BA7F2A"/>
    <w:rsid w:val="00BB1FA7"/>
    <w:rsid w:val="00BB2A6A"/>
    <w:rsid w:val="00BB50F5"/>
    <w:rsid w:val="00BB6D57"/>
    <w:rsid w:val="00BB7168"/>
    <w:rsid w:val="00BB7FEC"/>
    <w:rsid w:val="00BC17E8"/>
    <w:rsid w:val="00BC31CD"/>
    <w:rsid w:val="00BC4290"/>
    <w:rsid w:val="00BC4EAF"/>
    <w:rsid w:val="00BC62EA"/>
    <w:rsid w:val="00BC734C"/>
    <w:rsid w:val="00BC74B6"/>
    <w:rsid w:val="00BC79F2"/>
    <w:rsid w:val="00BD2F68"/>
    <w:rsid w:val="00BD7964"/>
    <w:rsid w:val="00BD7DC1"/>
    <w:rsid w:val="00BE1E62"/>
    <w:rsid w:val="00BE2D67"/>
    <w:rsid w:val="00BE7167"/>
    <w:rsid w:val="00BE77BB"/>
    <w:rsid w:val="00BE7E81"/>
    <w:rsid w:val="00BF0423"/>
    <w:rsid w:val="00BF04DA"/>
    <w:rsid w:val="00BF0679"/>
    <w:rsid w:val="00BF25B0"/>
    <w:rsid w:val="00BF4EBA"/>
    <w:rsid w:val="00BF68BA"/>
    <w:rsid w:val="00BF7CAD"/>
    <w:rsid w:val="00C00264"/>
    <w:rsid w:val="00C0164F"/>
    <w:rsid w:val="00C01DF1"/>
    <w:rsid w:val="00C0304B"/>
    <w:rsid w:val="00C03A51"/>
    <w:rsid w:val="00C03CCA"/>
    <w:rsid w:val="00C04246"/>
    <w:rsid w:val="00C04FCF"/>
    <w:rsid w:val="00C07AC8"/>
    <w:rsid w:val="00C07B43"/>
    <w:rsid w:val="00C102A5"/>
    <w:rsid w:val="00C114F7"/>
    <w:rsid w:val="00C11A37"/>
    <w:rsid w:val="00C11A8E"/>
    <w:rsid w:val="00C122EC"/>
    <w:rsid w:val="00C1349D"/>
    <w:rsid w:val="00C134BB"/>
    <w:rsid w:val="00C13831"/>
    <w:rsid w:val="00C14320"/>
    <w:rsid w:val="00C16774"/>
    <w:rsid w:val="00C1762D"/>
    <w:rsid w:val="00C20475"/>
    <w:rsid w:val="00C208C6"/>
    <w:rsid w:val="00C21104"/>
    <w:rsid w:val="00C21C31"/>
    <w:rsid w:val="00C22D51"/>
    <w:rsid w:val="00C231F3"/>
    <w:rsid w:val="00C236ED"/>
    <w:rsid w:val="00C23B3B"/>
    <w:rsid w:val="00C24117"/>
    <w:rsid w:val="00C24343"/>
    <w:rsid w:val="00C24C4C"/>
    <w:rsid w:val="00C264C5"/>
    <w:rsid w:val="00C27CA2"/>
    <w:rsid w:val="00C3180A"/>
    <w:rsid w:val="00C31B30"/>
    <w:rsid w:val="00C322D7"/>
    <w:rsid w:val="00C32EF9"/>
    <w:rsid w:val="00C33D37"/>
    <w:rsid w:val="00C3660D"/>
    <w:rsid w:val="00C409D6"/>
    <w:rsid w:val="00C41882"/>
    <w:rsid w:val="00C42830"/>
    <w:rsid w:val="00C42DB3"/>
    <w:rsid w:val="00C43057"/>
    <w:rsid w:val="00C43DEB"/>
    <w:rsid w:val="00C44E35"/>
    <w:rsid w:val="00C44E92"/>
    <w:rsid w:val="00C45212"/>
    <w:rsid w:val="00C45E46"/>
    <w:rsid w:val="00C463FB"/>
    <w:rsid w:val="00C4788B"/>
    <w:rsid w:val="00C50031"/>
    <w:rsid w:val="00C5116E"/>
    <w:rsid w:val="00C514DB"/>
    <w:rsid w:val="00C517AF"/>
    <w:rsid w:val="00C518AD"/>
    <w:rsid w:val="00C51A2D"/>
    <w:rsid w:val="00C51FD8"/>
    <w:rsid w:val="00C52227"/>
    <w:rsid w:val="00C5295A"/>
    <w:rsid w:val="00C52CA9"/>
    <w:rsid w:val="00C52CB3"/>
    <w:rsid w:val="00C52E70"/>
    <w:rsid w:val="00C5466E"/>
    <w:rsid w:val="00C558B5"/>
    <w:rsid w:val="00C56069"/>
    <w:rsid w:val="00C600BA"/>
    <w:rsid w:val="00C6042E"/>
    <w:rsid w:val="00C60D5B"/>
    <w:rsid w:val="00C610EC"/>
    <w:rsid w:val="00C617F5"/>
    <w:rsid w:val="00C6322C"/>
    <w:rsid w:val="00C63C64"/>
    <w:rsid w:val="00C63E9D"/>
    <w:rsid w:val="00C67F63"/>
    <w:rsid w:val="00C702DE"/>
    <w:rsid w:val="00C70441"/>
    <w:rsid w:val="00C728F7"/>
    <w:rsid w:val="00C73474"/>
    <w:rsid w:val="00C7452F"/>
    <w:rsid w:val="00C80641"/>
    <w:rsid w:val="00C80DB3"/>
    <w:rsid w:val="00C84905"/>
    <w:rsid w:val="00C84A0D"/>
    <w:rsid w:val="00C84F3A"/>
    <w:rsid w:val="00C85BF3"/>
    <w:rsid w:val="00C8623C"/>
    <w:rsid w:val="00C8644A"/>
    <w:rsid w:val="00C8733C"/>
    <w:rsid w:val="00C904CD"/>
    <w:rsid w:val="00C91BCE"/>
    <w:rsid w:val="00C9214D"/>
    <w:rsid w:val="00C92F0B"/>
    <w:rsid w:val="00C92FCC"/>
    <w:rsid w:val="00C94B35"/>
    <w:rsid w:val="00C95313"/>
    <w:rsid w:val="00C95567"/>
    <w:rsid w:val="00C959E9"/>
    <w:rsid w:val="00C96587"/>
    <w:rsid w:val="00C967F4"/>
    <w:rsid w:val="00CA0302"/>
    <w:rsid w:val="00CA0B99"/>
    <w:rsid w:val="00CA2D7F"/>
    <w:rsid w:val="00CA3D9B"/>
    <w:rsid w:val="00CA457E"/>
    <w:rsid w:val="00CA46D2"/>
    <w:rsid w:val="00CA49B3"/>
    <w:rsid w:val="00CA4FE4"/>
    <w:rsid w:val="00CA542A"/>
    <w:rsid w:val="00CA6A4D"/>
    <w:rsid w:val="00CA71DE"/>
    <w:rsid w:val="00CB088D"/>
    <w:rsid w:val="00CB1C16"/>
    <w:rsid w:val="00CB243E"/>
    <w:rsid w:val="00CB2D71"/>
    <w:rsid w:val="00CB30A2"/>
    <w:rsid w:val="00CB37FA"/>
    <w:rsid w:val="00CB38E3"/>
    <w:rsid w:val="00CB3AEE"/>
    <w:rsid w:val="00CB3E1E"/>
    <w:rsid w:val="00CB4604"/>
    <w:rsid w:val="00CB482E"/>
    <w:rsid w:val="00CB628F"/>
    <w:rsid w:val="00CB64EF"/>
    <w:rsid w:val="00CB669D"/>
    <w:rsid w:val="00CB68AF"/>
    <w:rsid w:val="00CB6CA7"/>
    <w:rsid w:val="00CB7B61"/>
    <w:rsid w:val="00CC2462"/>
    <w:rsid w:val="00CC2C86"/>
    <w:rsid w:val="00CC450B"/>
    <w:rsid w:val="00CC680B"/>
    <w:rsid w:val="00CD06CA"/>
    <w:rsid w:val="00CD12CC"/>
    <w:rsid w:val="00CD2523"/>
    <w:rsid w:val="00CD4A9F"/>
    <w:rsid w:val="00CD5915"/>
    <w:rsid w:val="00CD5B06"/>
    <w:rsid w:val="00CD5F19"/>
    <w:rsid w:val="00CD5F1B"/>
    <w:rsid w:val="00CD61BC"/>
    <w:rsid w:val="00CD65F5"/>
    <w:rsid w:val="00CD6BF1"/>
    <w:rsid w:val="00CD76E2"/>
    <w:rsid w:val="00CE06F9"/>
    <w:rsid w:val="00CE0E43"/>
    <w:rsid w:val="00CE1EC5"/>
    <w:rsid w:val="00CE3291"/>
    <w:rsid w:val="00CE351C"/>
    <w:rsid w:val="00CE4C86"/>
    <w:rsid w:val="00CE52B8"/>
    <w:rsid w:val="00CE5551"/>
    <w:rsid w:val="00CE693A"/>
    <w:rsid w:val="00CE6DFE"/>
    <w:rsid w:val="00CE7144"/>
    <w:rsid w:val="00CF158D"/>
    <w:rsid w:val="00CF29C3"/>
    <w:rsid w:val="00CF3447"/>
    <w:rsid w:val="00CF3A3C"/>
    <w:rsid w:val="00CF3BB7"/>
    <w:rsid w:val="00CF454B"/>
    <w:rsid w:val="00CF5B00"/>
    <w:rsid w:val="00CF6077"/>
    <w:rsid w:val="00CF60F3"/>
    <w:rsid w:val="00CF6152"/>
    <w:rsid w:val="00CF7733"/>
    <w:rsid w:val="00D0161C"/>
    <w:rsid w:val="00D03F72"/>
    <w:rsid w:val="00D04872"/>
    <w:rsid w:val="00D050B4"/>
    <w:rsid w:val="00D0538F"/>
    <w:rsid w:val="00D06A6A"/>
    <w:rsid w:val="00D07C27"/>
    <w:rsid w:val="00D101D8"/>
    <w:rsid w:val="00D1047C"/>
    <w:rsid w:val="00D10D5A"/>
    <w:rsid w:val="00D11221"/>
    <w:rsid w:val="00D112F8"/>
    <w:rsid w:val="00D11EE9"/>
    <w:rsid w:val="00D15B69"/>
    <w:rsid w:val="00D1600C"/>
    <w:rsid w:val="00D170B4"/>
    <w:rsid w:val="00D20C78"/>
    <w:rsid w:val="00D22206"/>
    <w:rsid w:val="00D2243C"/>
    <w:rsid w:val="00D22967"/>
    <w:rsid w:val="00D24113"/>
    <w:rsid w:val="00D24494"/>
    <w:rsid w:val="00D250AF"/>
    <w:rsid w:val="00D25259"/>
    <w:rsid w:val="00D25669"/>
    <w:rsid w:val="00D26809"/>
    <w:rsid w:val="00D271C6"/>
    <w:rsid w:val="00D27A74"/>
    <w:rsid w:val="00D27F9C"/>
    <w:rsid w:val="00D30440"/>
    <w:rsid w:val="00D305B2"/>
    <w:rsid w:val="00D323DE"/>
    <w:rsid w:val="00D3353A"/>
    <w:rsid w:val="00D33D65"/>
    <w:rsid w:val="00D34343"/>
    <w:rsid w:val="00D34EDA"/>
    <w:rsid w:val="00D35DC5"/>
    <w:rsid w:val="00D37262"/>
    <w:rsid w:val="00D37BE8"/>
    <w:rsid w:val="00D40078"/>
    <w:rsid w:val="00D40241"/>
    <w:rsid w:val="00D42B65"/>
    <w:rsid w:val="00D45DEB"/>
    <w:rsid w:val="00D471D3"/>
    <w:rsid w:val="00D508A3"/>
    <w:rsid w:val="00D512E4"/>
    <w:rsid w:val="00D52B50"/>
    <w:rsid w:val="00D536FE"/>
    <w:rsid w:val="00D5509C"/>
    <w:rsid w:val="00D57408"/>
    <w:rsid w:val="00D57447"/>
    <w:rsid w:val="00D606AA"/>
    <w:rsid w:val="00D60F86"/>
    <w:rsid w:val="00D61422"/>
    <w:rsid w:val="00D61E10"/>
    <w:rsid w:val="00D62313"/>
    <w:rsid w:val="00D63396"/>
    <w:rsid w:val="00D64295"/>
    <w:rsid w:val="00D6441B"/>
    <w:rsid w:val="00D64468"/>
    <w:rsid w:val="00D64CF8"/>
    <w:rsid w:val="00D6509D"/>
    <w:rsid w:val="00D6572B"/>
    <w:rsid w:val="00D66D6E"/>
    <w:rsid w:val="00D67B0F"/>
    <w:rsid w:val="00D70715"/>
    <w:rsid w:val="00D70914"/>
    <w:rsid w:val="00D71184"/>
    <w:rsid w:val="00D72782"/>
    <w:rsid w:val="00D73252"/>
    <w:rsid w:val="00D7387F"/>
    <w:rsid w:val="00D74CEA"/>
    <w:rsid w:val="00D75731"/>
    <w:rsid w:val="00D75BF2"/>
    <w:rsid w:val="00D7770D"/>
    <w:rsid w:val="00D80251"/>
    <w:rsid w:val="00D819F9"/>
    <w:rsid w:val="00D821A3"/>
    <w:rsid w:val="00D822C9"/>
    <w:rsid w:val="00D82686"/>
    <w:rsid w:val="00D8505C"/>
    <w:rsid w:val="00D8585D"/>
    <w:rsid w:val="00D86115"/>
    <w:rsid w:val="00D86DC8"/>
    <w:rsid w:val="00D8738D"/>
    <w:rsid w:val="00D8776C"/>
    <w:rsid w:val="00D907A0"/>
    <w:rsid w:val="00D90BE2"/>
    <w:rsid w:val="00D90F81"/>
    <w:rsid w:val="00D912D5"/>
    <w:rsid w:val="00D91CAD"/>
    <w:rsid w:val="00D93176"/>
    <w:rsid w:val="00D9487A"/>
    <w:rsid w:val="00D94D54"/>
    <w:rsid w:val="00D951A7"/>
    <w:rsid w:val="00D953FC"/>
    <w:rsid w:val="00D96E6F"/>
    <w:rsid w:val="00DA0362"/>
    <w:rsid w:val="00DA2E00"/>
    <w:rsid w:val="00DA4E46"/>
    <w:rsid w:val="00DA5AC5"/>
    <w:rsid w:val="00DA61DC"/>
    <w:rsid w:val="00DA6F2A"/>
    <w:rsid w:val="00DA7378"/>
    <w:rsid w:val="00DA7863"/>
    <w:rsid w:val="00DB0BA5"/>
    <w:rsid w:val="00DB243A"/>
    <w:rsid w:val="00DB3D0B"/>
    <w:rsid w:val="00DB494D"/>
    <w:rsid w:val="00DB7C79"/>
    <w:rsid w:val="00DC0362"/>
    <w:rsid w:val="00DC0D83"/>
    <w:rsid w:val="00DC27D1"/>
    <w:rsid w:val="00DC42EF"/>
    <w:rsid w:val="00DC4E0D"/>
    <w:rsid w:val="00DC618A"/>
    <w:rsid w:val="00DC6BCE"/>
    <w:rsid w:val="00DC7323"/>
    <w:rsid w:val="00DD015B"/>
    <w:rsid w:val="00DD07FC"/>
    <w:rsid w:val="00DD4AB7"/>
    <w:rsid w:val="00DD513C"/>
    <w:rsid w:val="00DD579C"/>
    <w:rsid w:val="00DD59D5"/>
    <w:rsid w:val="00DE038B"/>
    <w:rsid w:val="00DE0390"/>
    <w:rsid w:val="00DE0E2D"/>
    <w:rsid w:val="00DE3065"/>
    <w:rsid w:val="00DE367E"/>
    <w:rsid w:val="00DE38D8"/>
    <w:rsid w:val="00DE464B"/>
    <w:rsid w:val="00DE4E2C"/>
    <w:rsid w:val="00DE54C4"/>
    <w:rsid w:val="00DE5D56"/>
    <w:rsid w:val="00DE5F83"/>
    <w:rsid w:val="00DE6848"/>
    <w:rsid w:val="00DF0B47"/>
    <w:rsid w:val="00DF1092"/>
    <w:rsid w:val="00DF1B21"/>
    <w:rsid w:val="00DF34C9"/>
    <w:rsid w:val="00DF5025"/>
    <w:rsid w:val="00DF5CA8"/>
    <w:rsid w:val="00DF64F0"/>
    <w:rsid w:val="00E00BFC"/>
    <w:rsid w:val="00E0169A"/>
    <w:rsid w:val="00E01D3E"/>
    <w:rsid w:val="00E051F2"/>
    <w:rsid w:val="00E05ADF"/>
    <w:rsid w:val="00E06499"/>
    <w:rsid w:val="00E06827"/>
    <w:rsid w:val="00E06CE0"/>
    <w:rsid w:val="00E0777C"/>
    <w:rsid w:val="00E12057"/>
    <w:rsid w:val="00E1726A"/>
    <w:rsid w:val="00E2028C"/>
    <w:rsid w:val="00E225E6"/>
    <w:rsid w:val="00E22AAD"/>
    <w:rsid w:val="00E23D68"/>
    <w:rsid w:val="00E24C5B"/>
    <w:rsid w:val="00E25191"/>
    <w:rsid w:val="00E25E26"/>
    <w:rsid w:val="00E2600F"/>
    <w:rsid w:val="00E26410"/>
    <w:rsid w:val="00E26DE3"/>
    <w:rsid w:val="00E26E7D"/>
    <w:rsid w:val="00E27D68"/>
    <w:rsid w:val="00E30CED"/>
    <w:rsid w:val="00E31837"/>
    <w:rsid w:val="00E33371"/>
    <w:rsid w:val="00E3593C"/>
    <w:rsid w:val="00E35D3E"/>
    <w:rsid w:val="00E35DED"/>
    <w:rsid w:val="00E3633F"/>
    <w:rsid w:val="00E368A1"/>
    <w:rsid w:val="00E36B42"/>
    <w:rsid w:val="00E36CAF"/>
    <w:rsid w:val="00E41C03"/>
    <w:rsid w:val="00E42834"/>
    <w:rsid w:val="00E42B3F"/>
    <w:rsid w:val="00E431E7"/>
    <w:rsid w:val="00E439F9"/>
    <w:rsid w:val="00E4467A"/>
    <w:rsid w:val="00E44AEC"/>
    <w:rsid w:val="00E46CFC"/>
    <w:rsid w:val="00E47625"/>
    <w:rsid w:val="00E51141"/>
    <w:rsid w:val="00E52BC7"/>
    <w:rsid w:val="00E53630"/>
    <w:rsid w:val="00E549A6"/>
    <w:rsid w:val="00E54D4F"/>
    <w:rsid w:val="00E54E37"/>
    <w:rsid w:val="00E56D71"/>
    <w:rsid w:val="00E57F17"/>
    <w:rsid w:val="00E60C51"/>
    <w:rsid w:val="00E61625"/>
    <w:rsid w:val="00E62564"/>
    <w:rsid w:val="00E64271"/>
    <w:rsid w:val="00E64409"/>
    <w:rsid w:val="00E66339"/>
    <w:rsid w:val="00E66E16"/>
    <w:rsid w:val="00E7184B"/>
    <w:rsid w:val="00E7233A"/>
    <w:rsid w:val="00E72C61"/>
    <w:rsid w:val="00E72CF7"/>
    <w:rsid w:val="00E733A8"/>
    <w:rsid w:val="00E741F7"/>
    <w:rsid w:val="00E756B3"/>
    <w:rsid w:val="00E7614C"/>
    <w:rsid w:val="00E80C93"/>
    <w:rsid w:val="00E80DC2"/>
    <w:rsid w:val="00E81F9C"/>
    <w:rsid w:val="00E906D3"/>
    <w:rsid w:val="00E91CD6"/>
    <w:rsid w:val="00E93E75"/>
    <w:rsid w:val="00E94343"/>
    <w:rsid w:val="00E943BD"/>
    <w:rsid w:val="00E947D3"/>
    <w:rsid w:val="00E9558F"/>
    <w:rsid w:val="00E95CE8"/>
    <w:rsid w:val="00E95D8A"/>
    <w:rsid w:val="00E95E6E"/>
    <w:rsid w:val="00E96CD0"/>
    <w:rsid w:val="00E96E9D"/>
    <w:rsid w:val="00EA1214"/>
    <w:rsid w:val="00EA12F7"/>
    <w:rsid w:val="00EA186F"/>
    <w:rsid w:val="00EA6178"/>
    <w:rsid w:val="00EA64F3"/>
    <w:rsid w:val="00EB342F"/>
    <w:rsid w:val="00EB430A"/>
    <w:rsid w:val="00EB4C99"/>
    <w:rsid w:val="00EB5184"/>
    <w:rsid w:val="00EB6E4E"/>
    <w:rsid w:val="00EB7030"/>
    <w:rsid w:val="00EC1154"/>
    <w:rsid w:val="00EC11A8"/>
    <w:rsid w:val="00EC123A"/>
    <w:rsid w:val="00EC1B77"/>
    <w:rsid w:val="00EC1C62"/>
    <w:rsid w:val="00EC27FE"/>
    <w:rsid w:val="00EC4DEC"/>
    <w:rsid w:val="00EC571D"/>
    <w:rsid w:val="00EC7DA5"/>
    <w:rsid w:val="00ED0CD9"/>
    <w:rsid w:val="00ED12EE"/>
    <w:rsid w:val="00ED1846"/>
    <w:rsid w:val="00ED1B78"/>
    <w:rsid w:val="00ED502C"/>
    <w:rsid w:val="00ED5054"/>
    <w:rsid w:val="00ED5F77"/>
    <w:rsid w:val="00ED6729"/>
    <w:rsid w:val="00ED70E7"/>
    <w:rsid w:val="00ED7D76"/>
    <w:rsid w:val="00EE005D"/>
    <w:rsid w:val="00EE0A10"/>
    <w:rsid w:val="00EE0AFD"/>
    <w:rsid w:val="00EE12FC"/>
    <w:rsid w:val="00EE25EB"/>
    <w:rsid w:val="00EE2F19"/>
    <w:rsid w:val="00EE30C7"/>
    <w:rsid w:val="00EE3A07"/>
    <w:rsid w:val="00EE71EB"/>
    <w:rsid w:val="00EE72ED"/>
    <w:rsid w:val="00EE7841"/>
    <w:rsid w:val="00EE7DD4"/>
    <w:rsid w:val="00EF1857"/>
    <w:rsid w:val="00EF26D3"/>
    <w:rsid w:val="00EF3502"/>
    <w:rsid w:val="00EF3AC6"/>
    <w:rsid w:val="00EF4199"/>
    <w:rsid w:val="00EF5A83"/>
    <w:rsid w:val="00EF616C"/>
    <w:rsid w:val="00EF62D1"/>
    <w:rsid w:val="00EF7A5D"/>
    <w:rsid w:val="00F0161C"/>
    <w:rsid w:val="00F03ACB"/>
    <w:rsid w:val="00F04D2A"/>
    <w:rsid w:val="00F05848"/>
    <w:rsid w:val="00F128ED"/>
    <w:rsid w:val="00F13A7C"/>
    <w:rsid w:val="00F13CD5"/>
    <w:rsid w:val="00F15201"/>
    <w:rsid w:val="00F1590B"/>
    <w:rsid w:val="00F177CE"/>
    <w:rsid w:val="00F17CB6"/>
    <w:rsid w:val="00F21A2C"/>
    <w:rsid w:val="00F21CDC"/>
    <w:rsid w:val="00F242DB"/>
    <w:rsid w:val="00F2502F"/>
    <w:rsid w:val="00F267E8"/>
    <w:rsid w:val="00F2686F"/>
    <w:rsid w:val="00F27C8B"/>
    <w:rsid w:val="00F313DA"/>
    <w:rsid w:val="00F31729"/>
    <w:rsid w:val="00F3216C"/>
    <w:rsid w:val="00F33332"/>
    <w:rsid w:val="00F348BB"/>
    <w:rsid w:val="00F352AE"/>
    <w:rsid w:val="00F35CFF"/>
    <w:rsid w:val="00F3698B"/>
    <w:rsid w:val="00F45FF9"/>
    <w:rsid w:val="00F47243"/>
    <w:rsid w:val="00F47E41"/>
    <w:rsid w:val="00F50498"/>
    <w:rsid w:val="00F50A16"/>
    <w:rsid w:val="00F51B18"/>
    <w:rsid w:val="00F51FA1"/>
    <w:rsid w:val="00F568C2"/>
    <w:rsid w:val="00F57171"/>
    <w:rsid w:val="00F606E2"/>
    <w:rsid w:val="00F61609"/>
    <w:rsid w:val="00F619BC"/>
    <w:rsid w:val="00F62129"/>
    <w:rsid w:val="00F62442"/>
    <w:rsid w:val="00F633FF"/>
    <w:rsid w:val="00F634F2"/>
    <w:rsid w:val="00F63851"/>
    <w:rsid w:val="00F63E59"/>
    <w:rsid w:val="00F64095"/>
    <w:rsid w:val="00F674AB"/>
    <w:rsid w:val="00F70D6A"/>
    <w:rsid w:val="00F711AB"/>
    <w:rsid w:val="00F71EE4"/>
    <w:rsid w:val="00F72645"/>
    <w:rsid w:val="00F73630"/>
    <w:rsid w:val="00F73799"/>
    <w:rsid w:val="00F73FC7"/>
    <w:rsid w:val="00F75B78"/>
    <w:rsid w:val="00F76F6F"/>
    <w:rsid w:val="00F774F0"/>
    <w:rsid w:val="00F779B5"/>
    <w:rsid w:val="00F81C5C"/>
    <w:rsid w:val="00F81CF8"/>
    <w:rsid w:val="00F8287F"/>
    <w:rsid w:val="00F82DD3"/>
    <w:rsid w:val="00F831E2"/>
    <w:rsid w:val="00F83DDA"/>
    <w:rsid w:val="00F84A65"/>
    <w:rsid w:val="00F84AF9"/>
    <w:rsid w:val="00F84C33"/>
    <w:rsid w:val="00F85A67"/>
    <w:rsid w:val="00F868E1"/>
    <w:rsid w:val="00F87193"/>
    <w:rsid w:val="00F87B56"/>
    <w:rsid w:val="00F9012D"/>
    <w:rsid w:val="00F90F10"/>
    <w:rsid w:val="00F91BCB"/>
    <w:rsid w:val="00F9216A"/>
    <w:rsid w:val="00F928AF"/>
    <w:rsid w:val="00F92ADE"/>
    <w:rsid w:val="00F94C29"/>
    <w:rsid w:val="00F95270"/>
    <w:rsid w:val="00F95280"/>
    <w:rsid w:val="00F95DF5"/>
    <w:rsid w:val="00F962E3"/>
    <w:rsid w:val="00F978B2"/>
    <w:rsid w:val="00F97D2C"/>
    <w:rsid w:val="00FA1C9E"/>
    <w:rsid w:val="00FA2E40"/>
    <w:rsid w:val="00FA2E67"/>
    <w:rsid w:val="00FA52DF"/>
    <w:rsid w:val="00FA55F4"/>
    <w:rsid w:val="00FA634E"/>
    <w:rsid w:val="00FA6395"/>
    <w:rsid w:val="00FA7045"/>
    <w:rsid w:val="00FA7057"/>
    <w:rsid w:val="00FB05DB"/>
    <w:rsid w:val="00FB0995"/>
    <w:rsid w:val="00FB238A"/>
    <w:rsid w:val="00FB3154"/>
    <w:rsid w:val="00FB3B55"/>
    <w:rsid w:val="00FB486E"/>
    <w:rsid w:val="00FB4FC5"/>
    <w:rsid w:val="00FB53FF"/>
    <w:rsid w:val="00FB58B5"/>
    <w:rsid w:val="00FB739A"/>
    <w:rsid w:val="00FB7C37"/>
    <w:rsid w:val="00FC004D"/>
    <w:rsid w:val="00FC0AD2"/>
    <w:rsid w:val="00FC1206"/>
    <w:rsid w:val="00FC20F8"/>
    <w:rsid w:val="00FC3FB7"/>
    <w:rsid w:val="00FC4A4D"/>
    <w:rsid w:val="00FC5088"/>
    <w:rsid w:val="00FC5D8D"/>
    <w:rsid w:val="00FC5FC6"/>
    <w:rsid w:val="00FC6B32"/>
    <w:rsid w:val="00FC7008"/>
    <w:rsid w:val="00FD3057"/>
    <w:rsid w:val="00FD35CC"/>
    <w:rsid w:val="00FD37A2"/>
    <w:rsid w:val="00FD40BB"/>
    <w:rsid w:val="00FD7DA3"/>
    <w:rsid w:val="00FD7FF4"/>
    <w:rsid w:val="00FE00CB"/>
    <w:rsid w:val="00FE0E67"/>
    <w:rsid w:val="00FE2B4A"/>
    <w:rsid w:val="00FE3884"/>
    <w:rsid w:val="00FE41C8"/>
    <w:rsid w:val="00FE5592"/>
    <w:rsid w:val="00FE58C5"/>
    <w:rsid w:val="00FE78E7"/>
    <w:rsid w:val="00FE7E60"/>
    <w:rsid w:val="00FF00C4"/>
    <w:rsid w:val="00FF0A1F"/>
    <w:rsid w:val="00FF0CFD"/>
    <w:rsid w:val="00FF25BB"/>
    <w:rsid w:val="00FF2DBD"/>
    <w:rsid w:val="00FF52E7"/>
    <w:rsid w:val="00FF5FB2"/>
    <w:rsid w:val="00FF76F6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C8644A"/>
    <w:pPr>
      <w:spacing w:after="60"/>
      <w:jc w:val="both"/>
    </w:pPr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next w:val="a1"/>
    <w:link w:val="11"/>
    <w:uiPriority w:val="99"/>
    <w:qFormat/>
    <w:rsid w:val="00C8644A"/>
    <w:pPr>
      <w:keepNext/>
      <w:numPr>
        <w:numId w:val="1"/>
      </w:numPr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Заголовок 2 Знак,contract,h2,2,Numbered text 3,H21,H22,H23,H24,H211,H25,H212,H221,H231,H241,H2111,H26,H213,H222,H232,H242,H2112,H27,H214,H28,H29,H210,H215,H216,H217,H218,H219,H220,H2110,H223,H2113,H224,H225,H226,H227,H228"/>
    <w:basedOn w:val="a1"/>
    <w:next w:val="a1"/>
    <w:link w:val="21"/>
    <w:uiPriority w:val="99"/>
    <w:qFormat/>
    <w:rsid w:val="00C8644A"/>
    <w:pPr>
      <w:keepNext/>
      <w:numPr>
        <w:ilvl w:val="1"/>
        <w:numId w:val="1"/>
      </w:numPr>
      <w:jc w:val="center"/>
      <w:outlineLvl w:val="1"/>
    </w:pPr>
    <w:rPr>
      <w:b/>
      <w:sz w:val="30"/>
      <w:szCs w:val="20"/>
    </w:rPr>
  </w:style>
  <w:style w:type="paragraph" w:styleId="3">
    <w:name w:val="heading 3"/>
    <w:basedOn w:val="a1"/>
    <w:next w:val="a1"/>
    <w:link w:val="30"/>
    <w:uiPriority w:val="99"/>
    <w:qFormat/>
    <w:rsid w:val="00D271C6"/>
    <w:pPr>
      <w:keepNext/>
      <w:spacing w:before="24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C8644A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C8644A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rsid w:val="00C8644A"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1"/>
    <w:next w:val="a1"/>
    <w:link w:val="70"/>
    <w:uiPriority w:val="99"/>
    <w:qFormat/>
    <w:rsid w:val="00C8644A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1"/>
    <w:next w:val="a1"/>
    <w:link w:val="80"/>
    <w:uiPriority w:val="99"/>
    <w:qFormat/>
    <w:rsid w:val="00C8644A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C8644A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2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2"/>
    <w:link w:val="1"/>
    <w:uiPriority w:val="99"/>
    <w:locked/>
    <w:rsid w:val="00B767EC"/>
    <w:rPr>
      <w:b/>
      <w:kern w:val="28"/>
      <w:sz w:val="36"/>
      <w:szCs w:val="20"/>
    </w:rPr>
  </w:style>
  <w:style w:type="character" w:customStyle="1" w:styleId="21">
    <w:name w:val="Заголовок 2 Знак1"/>
    <w:aliases w:val="H2 Знак,Заголовок 2 Знак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"/>
    <w:basedOn w:val="a2"/>
    <w:link w:val="2"/>
    <w:uiPriority w:val="99"/>
    <w:locked/>
    <w:rsid w:val="00B767EC"/>
    <w:rPr>
      <w:b/>
      <w:sz w:val="30"/>
      <w:szCs w:val="20"/>
    </w:rPr>
  </w:style>
  <w:style w:type="character" w:customStyle="1" w:styleId="30">
    <w:name w:val="Заголовок 3 Знак"/>
    <w:basedOn w:val="a2"/>
    <w:link w:val="3"/>
    <w:uiPriority w:val="99"/>
    <w:locked/>
    <w:rsid w:val="00D271C6"/>
    <w:rPr>
      <w:rFonts w:cs="Times New Roman"/>
      <w:b/>
      <w:sz w:val="28"/>
      <w:lang w:val="ru-RU" w:eastAsia="ru-RU" w:bidi="ar-SA"/>
    </w:rPr>
  </w:style>
  <w:style w:type="character" w:customStyle="1" w:styleId="40">
    <w:name w:val="Заголовок 4 Знак"/>
    <w:basedOn w:val="a2"/>
    <w:link w:val="4"/>
    <w:uiPriority w:val="99"/>
    <w:locked/>
    <w:rsid w:val="00B767EC"/>
    <w:rPr>
      <w:rFonts w:ascii="Arial" w:hAnsi="Arial"/>
      <w:sz w:val="24"/>
      <w:szCs w:val="20"/>
    </w:rPr>
  </w:style>
  <w:style w:type="character" w:customStyle="1" w:styleId="50">
    <w:name w:val="Заголовок 5 Знак"/>
    <w:basedOn w:val="a2"/>
    <w:link w:val="5"/>
    <w:uiPriority w:val="99"/>
    <w:semiHidden/>
    <w:locked/>
    <w:rsid w:val="00B767E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9"/>
    <w:locked/>
    <w:rsid w:val="00B767EC"/>
    <w:rPr>
      <w:i/>
      <w:szCs w:val="20"/>
    </w:rPr>
  </w:style>
  <w:style w:type="character" w:customStyle="1" w:styleId="70">
    <w:name w:val="Заголовок 7 Знак"/>
    <w:basedOn w:val="a2"/>
    <w:link w:val="7"/>
    <w:uiPriority w:val="99"/>
    <w:locked/>
    <w:rsid w:val="00B767EC"/>
    <w:rPr>
      <w:rFonts w:ascii="Arial" w:hAnsi="Arial"/>
      <w:sz w:val="20"/>
      <w:szCs w:val="20"/>
    </w:rPr>
  </w:style>
  <w:style w:type="character" w:customStyle="1" w:styleId="80">
    <w:name w:val="Заголовок 8 Знак"/>
    <w:basedOn w:val="a2"/>
    <w:link w:val="8"/>
    <w:uiPriority w:val="99"/>
    <w:locked/>
    <w:rsid w:val="00B767EC"/>
    <w:rPr>
      <w:rFonts w:ascii="Arial" w:hAnsi="Arial"/>
      <w:i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locked/>
    <w:rsid w:val="00B767EC"/>
    <w:rPr>
      <w:rFonts w:ascii="Arial" w:hAnsi="Arial"/>
      <w:b/>
      <w:i/>
      <w:sz w:val="18"/>
      <w:szCs w:val="20"/>
    </w:rPr>
  </w:style>
  <w:style w:type="character" w:customStyle="1" w:styleId="DocumentHeader11">
    <w:name w:val="Document Header1 Знак1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uiPriority w:val="99"/>
    <w:rsid w:val="00C8644A"/>
    <w:rPr>
      <w:rFonts w:cs="Times New Roman"/>
      <w:b/>
      <w:kern w:val="28"/>
      <w:sz w:val="36"/>
      <w:lang w:val="ru-RU" w:eastAsia="ru-RU" w:bidi="ar-SA"/>
    </w:rPr>
  </w:style>
  <w:style w:type="paragraph" w:customStyle="1" w:styleId="10">
    <w:name w:val="1"/>
    <w:basedOn w:val="a1"/>
    <w:uiPriority w:val="99"/>
    <w:rsid w:val="00C8644A"/>
    <w:pPr>
      <w:spacing w:after="160" w:line="240" w:lineRule="exact"/>
      <w:jc w:val="left"/>
    </w:pPr>
    <w:rPr>
      <w:sz w:val="20"/>
      <w:szCs w:val="20"/>
      <w:lang w:eastAsia="zh-CN"/>
    </w:rPr>
  </w:style>
  <w:style w:type="paragraph" w:styleId="a5">
    <w:name w:val="Body Text Indent"/>
    <w:basedOn w:val="a1"/>
    <w:link w:val="a6"/>
    <w:uiPriority w:val="99"/>
    <w:rsid w:val="00C8644A"/>
    <w:pPr>
      <w:spacing w:before="60" w:after="0"/>
      <w:ind w:firstLine="851"/>
    </w:pPr>
    <w:rPr>
      <w:szCs w:val="20"/>
    </w:rPr>
  </w:style>
  <w:style w:type="character" w:customStyle="1" w:styleId="a6">
    <w:name w:val="Основной текст с отступом Знак"/>
    <w:basedOn w:val="a2"/>
    <w:link w:val="a5"/>
    <w:uiPriority w:val="99"/>
    <w:locked/>
    <w:rsid w:val="003A218B"/>
    <w:rPr>
      <w:rFonts w:cs="Times New Roman"/>
      <w:sz w:val="24"/>
    </w:rPr>
  </w:style>
  <w:style w:type="paragraph" w:styleId="20">
    <w:name w:val="Body Text 2"/>
    <w:basedOn w:val="a1"/>
    <w:link w:val="22"/>
    <w:uiPriority w:val="99"/>
    <w:rsid w:val="00C8644A"/>
    <w:pPr>
      <w:tabs>
        <w:tab w:val="num" w:pos="567"/>
      </w:tabs>
      <w:ind w:left="567" w:hanging="567"/>
    </w:pPr>
    <w:rPr>
      <w:szCs w:val="20"/>
    </w:rPr>
  </w:style>
  <w:style w:type="character" w:customStyle="1" w:styleId="22">
    <w:name w:val="Основной текст 2 Знак"/>
    <w:basedOn w:val="a2"/>
    <w:link w:val="20"/>
    <w:uiPriority w:val="99"/>
    <w:semiHidden/>
    <w:locked/>
    <w:rsid w:val="00B767EC"/>
    <w:rPr>
      <w:rFonts w:cs="Times New Roman"/>
      <w:sz w:val="24"/>
      <w:szCs w:val="24"/>
    </w:rPr>
  </w:style>
  <w:style w:type="paragraph" w:styleId="23">
    <w:name w:val="List Bullet 2"/>
    <w:basedOn w:val="a1"/>
    <w:autoRedefine/>
    <w:uiPriority w:val="99"/>
    <w:rsid w:val="00C8644A"/>
    <w:pPr>
      <w:tabs>
        <w:tab w:val="num" w:pos="643"/>
      </w:tabs>
      <w:ind w:left="643" w:hanging="360"/>
    </w:pPr>
    <w:rPr>
      <w:szCs w:val="20"/>
    </w:rPr>
  </w:style>
  <w:style w:type="paragraph" w:styleId="31">
    <w:name w:val="List Bullet 3"/>
    <w:basedOn w:val="a1"/>
    <w:autoRedefine/>
    <w:uiPriority w:val="99"/>
    <w:rsid w:val="00C8644A"/>
    <w:pPr>
      <w:tabs>
        <w:tab w:val="num" w:pos="926"/>
      </w:tabs>
      <w:ind w:left="926" w:hanging="360"/>
    </w:pPr>
    <w:rPr>
      <w:szCs w:val="20"/>
    </w:rPr>
  </w:style>
  <w:style w:type="paragraph" w:styleId="41">
    <w:name w:val="List Bullet 4"/>
    <w:basedOn w:val="a1"/>
    <w:autoRedefine/>
    <w:uiPriority w:val="99"/>
    <w:rsid w:val="00C8644A"/>
    <w:pPr>
      <w:tabs>
        <w:tab w:val="num" w:pos="1209"/>
      </w:tabs>
      <w:ind w:left="1209" w:hanging="360"/>
    </w:pPr>
    <w:rPr>
      <w:szCs w:val="20"/>
    </w:rPr>
  </w:style>
  <w:style w:type="paragraph" w:styleId="51">
    <w:name w:val="List Bullet 5"/>
    <w:basedOn w:val="a1"/>
    <w:autoRedefine/>
    <w:uiPriority w:val="99"/>
    <w:rsid w:val="00C8644A"/>
    <w:pPr>
      <w:tabs>
        <w:tab w:val="num" w:pos="1492"/>
      </w:tabs>
      <w:ind w:left="1492" w:hanging="360"/>
    </w:pPr>
    <w:rPr>
      <w:szCs w:val="20"/>
    </w:rPr>
  </w:style>
  <w:style w:type="paragraph" w:styleId="a7">
    <w:name w:val="List Number"/>
    <w:basedOn w:val="a1"/>
    <w:uiPriority w:val="99"/>
    <w:rsid w:val="00C8644A"/>
    <w:pPr>
      <w:tabs>
        <w:tab w:val="num" w:pos="360"/>
      </w:tabs>
      <w:ind w:left="360" w:hanging="360"/>
    </w:pPr>
    <w:rPr>
      <w:szCs w:val="20"/>
    </w:rPr>
  </w:style>
  <w:style w:type="paragraph" w:styleId="24">
    <w:name w:val="List Number 2"/>
    <w:basedOn w:val="a1"/>
    <w:uiPriority w:val="99"/>
    <w:rsid w:val="00C8644A"/>
    <w:pPr>
      <w:tabs>
        <w:tab w:val="num" w:pos="643"/>
      </w:tabs>
      <w:ind w:left="643" w:hanging="360"/>
    </w:pPr>
    <w:rPr>
      <w:szCs w:val="20"/>
    </w:rPr>
  </w:style>
  <w:style w:type="paragraph" w:styleId="32">
    <w:name w:val="List Number 3"/>
    <w:basedOn w:val="a1"/>
    <w:uiPriority w:val="99"/>
    <w:rsid w:val="00C8644A"/>
    <w:pPr>
      <w:tabs>
        <w:tab w:val="num" w:pos="926"/>
      </w:tabs>
      <w:ind w:left="926" w:hanging="360"/>
    </w:pPr>
    <w:rPr>
      <w:szCs w:val="20"/>
    </w:rPr>
  </w:style>
  <w:style w:type="paragraph" w:styleId="42">
    <w:name w:val="List Number 4"/>
    <w:basedOn w:val="a1"/>
    <w:uiPriority w:val="99"/>
    <w:rsid w:val="00C8644A"/>
    <w:pPr>
      <w:tabs>
        <w:tab w:val="num" w:pos="1209"/>
      </w:tabs>
      <w:ind w:left="1209" w:hanging="360"/>
    </w:pPr>
    <w:rPr>
      <w:szCs w:val="20"/>
    </w:rPr>
  </w:style>
  <w:style w:type="paragraph" w:customStyle="1" w:styleId="a8">
    <w:name w:val="Раздел"/>
    <w:basedOn w:val="a1"/>
    <w:uiPriority w:val="99"/>
    <w:semiHidden/>
    <w:rsid w:val="00C8644A"/>
    <w:pPr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customStyle="1" w:styleId="33">
    <w:name w:val="Раздел 3"/>
    <w:basedOn w:val="a1"/>
    <w:uiPriority w:val="99"/>
    <w:semiHidden/>
    <w:rsid w:val="00C8644A"/>
    <w:pPr>
      <w:tabs>
        <w:tab w:val="num" w:pos="360"/>
      </w:tabs>
      <w:spacing w:before="120" w:after="120"/>
      <w:ind w:left="360" w:hanging="360"/>
      <w:jc w:val="center"/>
    </w:pPr>
    <w:rPr>
      <w:b/>
      <w:szCs w:val="20"/>
    </w:rPr>
  </w:style>
  <w:style w:type="paragraph" w:customStyle="1" w:styleId="a9">
    <w:name w:val="Условия контракта"/>
    <w:basedOn w:val="a1"/>
    <w:uiPriority w:val="99"/>
    <w:semiHidden/>
    <w:rsid w:val="00C8644A"/>
    <w:pPr>
      <w:tabs>
        <w:tab w:val="num" w:pos="567"/>
      </w:tabs>
      <w:spacing w:before="240" w:after="120"/>
      <w:ind w:left="567" w:hanging="567"/>
    </w:pPr>
    <w:rPr>
      <w:b/>
      <w:szCs w:val="20"/>
    </w:rPr>
  </w:style>
  <w:style w:type="paragraph" w:styleId="aa">
    <w:name w:val="Subtitle"/>
    <w:basedOn w:val="a1"/>
    <w:link w:val="ab"/>
    <w:uiPriority w:val="99"/>
    <w:qFormat/>
    <w:rsid w:val="00C8644A"/>
    <w:pPr>
      <w:jc w:val="center"/>
      <w:outlineLvl w:val="1"/>
    </w:pPr>
    <w:rPr>
      <w:rFonts w:ascii="Arial" w:hAnsi="Arial"/>
      <w:szCs w:val="20"/>
    </w:rPr>
  </w:style>
  <w:style w:type="character" w:customStyle="1" w:styleId="ab">
    <w:name w:val="Подзаголовок Знак"/>
    <w:basedOn w:val="a2"/>
    <w:link w:val="aa"/>
    <w:uiPriority w:val="99"/>
    <w:locked/>
    <w:rsid w:val="00B767EC"/>
    <w:rPr>
      <w:rFonts w:ascii="Cambria" w:hAnsi="Cambria" w:cs="Times New Roman"/>
      <w:sz w:val="24"/>
      <w:szCs w:val="24"/>
    </w:rPr>
  </w:style>
  <w:style w:type="paragraph" w:customStyle="1" w:styleId="ac">
    <w:name w:val="Тендерные данные"/>
    <w:basedOn w:val="a1"/>
    <w:uiPriority w:val="99"/>
    <w:semiHidden/>
    <w:rsid w:val="00C8644A"/>
    <w:pPr>
      <w:tabs>
        <w:tab w:val="left" w:pos="1985"/>
      </w:tabs>
      <w:spacing w:before="120"/>
    </w:pPr>
    <w:rPr>
      <w:b/>
      <w:szCs w:val="20"/>
    </w:rPr>
  </w:style>
  <w:style w:type="paragraph" w:styleId="12">
    <w:name w:val="toc 1"/>
    <w:basedOn w:val="a1"/>
    <w:next w:val="a1"/>
    <w:autoRedefine/>
    <w:uiPriority w:val="39"/>
    <w:rsid w:val="006E3367"/>
    <w:pPr>
      <w:tabs>
        <w:tab w:val="left" w:pos="720"/>
        <w:tab w:val="right" w:leader="dot" w:pos="10260"/>
      </w:tabs>
      <w:spacing w:after="120"/>
      <w:ind w:right="635" w:firstLine="360"/>
      <w:jc w:val="left"/>
    </w:pPr>
    <w:rPr>
      <w:b/>
      <w:bCs/>
      <w:caps/>
      <w:noProof/>
      <w:lang w:val="en-US"/>
    </w:rPr>
  </w:style>
  <w:style w:type="paragraph" w:styleId="25">
    <w:name w:val="toc 2"/>
    <w:basedOn w:val="a1"/>
    <w:next w:val="a1"/>
    <w:autoRedefine/>
    <w:uiPriority w:val="39"/>
    <w:rsid w:val="009C7614"/>
    <w:pPr>
      <w:tabs>
        <w:tab w:val="left" w:pos="900"/>
        <w:tab w:val="right" w:leader="dot" w:pos="10260"/>
      </w:tabs>
      <w:spacing w:after="0"/>
      <w:ind w:left="900" w:right="360" w:hanging="540"/>
      <w:jc w:val="left"/>
    </w:pPr>
    <w:rPr>
      <w:b/>
      <w:smallCaps/>
      <w:noProof/>
      <w:kern w:val="28"/>
      <w:lang w:val="en-US"/>
    </w:rPr>
  </w:style>
  <w:style w:type="paragraph" w:styleId="ad">
    <w:name w:val="Body Text"/>
    <w:aliases w:val="body text"/>
    <w:basedOn w:val="a1"/>
    <w:link w:val="ae"/>
    <w:qFormat/>
    <w:rsid w:val="00C8644A"/>
    <w:pPr>
      <w:spacing w:after="120"/>
    </w:pPr>
    <w:rPr>
      <w:szCs w:val="20"/>
    </w:rPr>
  </w:style>
  <w:style w:type="character" w:customStyle="1" w:styleId="ae">
    <w:name w:val="Основной текст Знак"/>
    <w:aliases w:val="body text Знак"/>
    <w:basedOn w:val="a2"/>
    <w:link w:val="ad"/>
    <w:locked/>
    <w:rsid w:val="003A218B"/>
    <w:rPr>
      <w:rFonts w:cs="Times New Roman"/>
      <w:sz w:val="24"/>
    </w:rPr>
  </w:style>
  <w:style w:type="paragraph" w:customStyle="1" w:styleId="af">
    <w:name w:val="Подраздел"/>
    <w:basedOn w:val="a1"/>
    <w:uiPriority w:val="99"/>
    <w:semiHidden/>
    <w:rsid w:val="00C8644A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34">
    <w:name w:val="Body Text Indent 3"/>
    <w:basedOn w:val="a1"/>
    <w:link w:val="35"/>
    <w:uiPriority w:val="99"/>
    <w:rsid w:val="00C8644A"/>
    <w:pPr>
      <w:spacing w:after="120"/>
      <w:ind w:left="283"/>
    </w:pPr>
    <w:rPr>
      <w:sz w:val="16"/>
      <w:szCs w:val="20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locked/>
    <w:rsid w:val="00B767EC"/>
    <w:rPr>
      <w:rFonts w:cs="Times New Roman"/>
      <w:sz w:val="16"/>
      <w:szCs w:val="16"/>
    </w:rPr>
  </w:style>
  <w:style w:type="paragraph" w:styleId="af0">
    <w:name w:val="header"/>
    <w:basedOn w:val="a1"/>
    <w:link w:val="af1"/>
    <w:uiPriority w:val="99"/>
    <w:rsid w:val="00C8644A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af1">
    <w:name w:val="Верхний колонтитул Знак"/>
    <w:basedOn w:val="a2"/>
    <w:link w:val="af0"/>
    <w:uiPriority w:val="99"/>
    <w:semiHidden/>
    <w:locked/>
    <w:rsid w:val="00B767EC"/>
    <w:rPr>
      <w:rFonts w:cs="Times New Roman"/>
      <w:sz w:val="24"/>
      <w:szCs w:val="24"/>
    </w:rPr>
  </w:style>
  <w:style w:type="paragraph" w:styleId="af2">
    <w:name w:val="Block Text"/>
    <w:basedOn w:val="a1"/>
    <w:uiPriority w:val="99"/>
    <w:rsid w:val="00C8644A"/>
    <w:pPr>
      <w:spacing w:after="120"/>
      <w:ind w:left="1440" w:right="1440"/>
    </w:pPr>
    <w:rPr>
      <w:szCs w:val="20"/>
    </w:rPr>
  </w:style>
  <w:style w:type="character" w:styleId="af3">
    <w:name w:val="page number"/>
    <w:basedOn w:val="a2"/>
    <w:uiPriority w:val="99"/>
    <w:rsid w:val="00C8644A"/>
    <w:rPr>
      <w:rFonts w:ascii="Times New Roman" w:hAnsi="Times New Roman" w:cs="Times New Roman"/>
    </w:rPr>
  </w:style>
  <w:style w:type="paragraph" w:styleId="af4">
    <w:name w:val="footer"/>
    <w:basedOn w:val="a1"/>
    <w:link w:val="af5"/>
    <w:uiPriority w:val="99"/>
    <w:rsid w:val="00C8644A"/>
    <w:pPr>
      <w:tabs>
        <w:tab w:val="center" w:pos="4153"/>
        <w:tab w:val="right" w:pos="8306"/>
      </w:tabs>
    </w:pPr>
    <w:rPr>
      <w:noProof/>
      <w:szCs w:val="20"/>
    </w:rPr>
  </w:style>
  <w:style w:type="character" w:customStyle="1" w:styleId="af5">
    <w:name w:val="Нижний колонтитул Знак"/>
    <w:basedOn w:val="a2"/>
    <w:link w:val="af4"/>
    <w:uiPriority w:val="99"/>
    <w:locked/>
    <w:rsid w:val="00D271C6"/>
    <w:rPr>
      <w:rFonts w:cs="Times New Roman"/>
      <w:noProof/>
      <w:sz w:val="24"/>
      <w:lang w:val="ru-RU" w:eastAsia="ru-RU" w:bidi="ar-SA"/>
    </w:rPr>
  </w:style>
  <w:style w:type="paragraph" w:styleId="36">
    <w:name w:val="Body Text 3"/>
    <w:basedOn w:val="a1"/>
    <w:link w:val="37"/>
    <w:uiPriority w:val="99"/>
    <w:rsid w:val="00C8644A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37">
    <w:name w:val="Основной текст 3 Знак"/>
    <w:basedOn w:val="a2"/>
    <w:link w:val="36"/>
    <w:uiPriority w:val="99"/>
    <w:semiHidden/>
    <w:locked/>
    <w:rsid w:val="00B767EC"/>
    <w:rPr>
      <w:rFonts w:cs="Times New Roman"/>
      <w:sz w:val="16"/>
      <w:szCs w:val="16"/>
    </w:rPr>
  </w:style>
  <w:style w:type="character" w:styleId="af6">
    <w:name w:val="Hyperlink"/>
    <w:basedOn w:val="a2"/>
    <w:uiPriority w:val="99"/>
    <w:rsid w:val="00C8644A"/>
    <w:rPr>
      <w:rFonts w:cs="Times New Roman"/>
      <w:color w:val="0000FF"/>
      <w:u w:val="single"/>
    </w:rPr>
  </w:style>
  <w:style w:type="paragraph" w:styleId="af7">
    <w:name w:val="Note Heading"/>
    <w:basedOn w:val="a1"/>
    <w:next w:val="a1"/>
    <w:link w:val="af8"/>
    <w:uiPriority w:val="99"/>
    <w:rsid w:val="00C8644A"/>
  </w:style>
  <w:style w:type="character" w:customStyle="1" w:styleId="af8">
    <w:name w:val="Заголовок записки Знак"/>
    <w:basedOn w:val="a2"/>
    <w:link w:val="af7"/>
    <w:uiPriority w:val="99"/>
    <w:semiHidden/>
    <w:locked/>
    <w:rsid w:val="00B767EC"/>
    <w:rPr>
      <w:rFonts w:cs="Times New Roman"/>
      <w:sz w:val="24"/>
      <w:szCs w:val="24"/>
    </w:rPr>
  </w:style>
  <w:style w:type="paragraph" w:customStyle="1" w:styleId="13">
    <w:name w:val="Стиль1"/>
    <w:basedOn w:val="a1"/>
    <w:uiPriority w:val="99"/>
    <w:rsid w:val="00C8644A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b/>
      <w:sz w:val="28"/>
    </w:rPr>
  </w:style>
  <w:style w:type="paragraph" w:customStyle="1" w:styleId="26">
    <w:name w:val="Стиль2"/>
    <w:basedOn w:val="24"/>
    <w:uiPriority w:val="99"/>
    <w:rsid w:val="00C8644A"/>
    <w:pPr>
      <w:keepNext/>
      <w:keepLines/>
      <w:widowControl w:val="0"/>
      <w:suppressLineNumbers/>
      <w:tabs>
        <w:tab w:val="clear" w:pos="643"/>
        <w:tab w:val="num" w:pos="1836"/>
      </w:tabs>
      <w:suppressAutoHyphens/>
      <w:ind w:left="1836" w:hanging="576"/>
    </w:pPr>
    <w:rPr>
      <w:b/>
    </w:rPr>
  </w:style>
  <w:style w:type="paragraph" w:customStyle="1" w:styleId="38">
    <w:name w:val="Стиль3"/>
    <w:basedOn w:val="27"/>
    <w:rsid w:val="00C8644A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  <w:lang w:eastAsia="ru-RU"/>
    </w:rPr>
  </w:style>
  <w:style w:type="paragraph" w:styleId="27">
    <w:name w:val="Body Text Indent 2"/>
    <w:aliases w:val="Знак1,Знак"/>
    <w:basedOn w:val="a1"/>
    <w:link w:val="28"/>
    <w:uiPriority w:val="99"/>
    <w:rsid w:val="003A218B"/>
    <w:pPr>
      <w:spacing w:after="160" w:line="240" w:lineRule="exact"/>
      <w:jc w:val="left"/>
    </w:pPr>
    <w:rPr>
      <w:sz w:val="20"/>
      <w:szCs w:val="20"/>
      <w:lang w:eastAsia="zh-CN"/>
    </w:rPr>
  </w:style>
  <w:style w:type="character" w:customStyle="1" w:styleId="28">
    <w:name w:val="Основной текст с отступом 2 Знак"/>
    <w:aliases w:val="Знак1 Знак,Знак Знак32"/>
    <w:basedOn w:val="a2"/>
    <w:link w:val="27"/>
    <w:uiPriority w:val="99"/>
    <w:semiHidden/>
    <w:locked/>
    <w:rsid w:val="00B767EC"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rsid w:val="00C864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14">
    <w:name w:val="Заголовок 1 Знак"/>
    <w:aliases w:val="Document Header1 Знак"/>
    <w:basedOn w:val="a2"/>
    <w:uiPriority w:val="99"/>
    <w:rsid w:val="00D271C6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af9">
    <w:name w:val="Пункт"/>
    <w:basedOn w:val="a1"/>
    <w:uiPriority w:val="99"/>
    <w:rsid w:val="00C8644A"/>
    <w:pPr>
      <w:tabs>
        <w:tab w:val="num" w:pos="1980"/>
      </w:tabs>
      <w:spacing w:after="0"/>
      <w:ind w:left="1404" w:hanging="504"/>
    </w:pPr>
    <w:rPr>
      <w:szCs w:val="28"/>
    </w:rPr>
  </w:style>
  <w:style w:type="paragraph" w:customStyle="1" w:styleId="afa">
    <w:name w:val="Таблица шапка"/>
    <w:basedOn w:val="a1"/>
    <w:uiPriority w:val="99"/>
    <w:rsid w:val="00C8644A"/>
    <w:pPr>
      <w:keepNext/>
      <w:spacing w:before="40" w:after="40"/>
      <w:ind w:left="57" w:right="57"/>
      <w:jc w:val="left"/>
    </w:pPr>
    <w:rPr>
      <w:sz w:val="18"/>
      <w:szCs w:val="18"/>
    </w:rPr>
  </w:style>
  <w:style w:type="paragraph" w:customStyle="1" w:styleId="afb">
    <w:name w:val="Таблица текст"/>
    <w:basedOn w:val="a1"/>
    <w:uiPriority w:val="99"/>
    <w:rsid w:val="00C8644A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c">
    <w:name w:val="пункт"/>
    <w:basedOn w:val="a1"/>
    <w:uiPriority w:val="99"/>
    <w:rsid w:val="00C8644A"/>
    <w:pPr>
      <w:tabs>
        <w:tab w:val="num" w:pos="1135"/>
      </w:tabs>
      <w:spacing w:before="60"/>
      <w:ind w:left="-283" w:firstLine="567"/>
      <w:jc w:val="left"/>
    </w:pPr>
  </w:style>
  <w:style w:type="paragraph" w:styleId="afd">
    <w:name w:val="footnote text"/>
    <w:aliases w:val="Знак2,Знак21, Знак"/>
    <w:basedOn w:val="a1"/>
    <w:link w:val="afe"/>
    <w:uiPriority w:val="99"/>
    <w:rsid w:val="00C8644A"/>
  </w:style>
  <w:style w:type="character" w:customStyle="1" w:styleId="afe">
    <w:name w:val="Текст сноски Знак"/>
    <w:aliases w:val="Знак2 Знак2,Знак21 Знак, Знак Знак"/>
    <w:basedOn w:val="a2"/>
    <w:link w:val="afd"/>
    <w:uiPriority w:val="99"/>
    <w:locked/>
    <w:rsid w:val="00B1088E"/>
    <w:rPr>
      <w:rFonts w:cs="Times New Roman"/>
      <w:sz w:val="24"/>
      <w:szCs w:val="24"/>
    </w:rPr>
  </w:style>
  <w:style w:type="character" w:customStyle="1" w:styleId="aff">
    <w:name w:val="Знак Знак Знак"/>
    <w:basedOn w:val="a2"/>
    <w:uiPriority w:val="99"/>
    <w:semiHidden/>
    <w:locked/>
    <w:rsid w:val="00C8644A"/>
    <w:rPr>
      <w:rFonts w:cs="Times New Roman"/>
      <w:sz w:val="24"/>
      <w:szCs w:val="24"/>
      <w:lang w:val="ru-RU" w:eastAsia="ru-RU" w:bidi="ar-SA"/>
    </w:rPr>
  </w:style>
  <w:style w:type="character" w:styleId="aff0">
    <w:name w:val="footnote reference"/>
    <w:basedOn w:val="a2"/>
    <w:uiPriority w:val="99"/>
    <w:rsid w:val="00C8644A"/>
    <w:rPr>
      <w:rFonts w:cs="Times New Roman"/>
      <w:vertAlign w:val="superscript"/>
    </w:rPr>
  </w:style>
  <w:style w:type="paragraph" w:styleId="39">
    <w:name w:val="toc 3"/>
    <w:basedOn w:val="a1"/>
    <w:next w:val="a1"/>
    <w:autoRedefine/>
    <w:uiPriority w:val="39"/>
    <w:rsid w:val="00630B29"/>
    <w:pPr>
      <w:tabs>
        <w:tab w:val="left" w:pos="709"/>
        <w:tab w:val="left" w:pos="1200"/>
        <w:tab w:val="right" w:leader="dot" w:pos="10260"/>
      </w:tabs>
      <w:spacing w:after="0"/>
      <w:ind w:left="426" w:hanging="66"/>
      <w:jc w:val="left"/>
    </w:pPr>
    <w:rPr>
      <w:noProof/>
      <w:kern w:val="28"/>
      <w:szCs w:val="28"/>
    </w:rPr>
  </w:style>
  <w:style w:type="paragraph" w:customStyle="1" w:styleId="ConsPlusNonformat">
    <w:name w:val="ConsPlusNonformat"/>
    <w:uiPriority w:val="99"/>
    <w:rsid w:val="00C8644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30">
    <w:name w:val="Знак Знак23 Знак Знак Знак"/>
    <w:basedOn w:val="a1"/>
    <w:uiPriority w:val="99"/>
    <w:rsid w:val="00C8644A"/>
    <w:pPr>
      <w:spacing w:after="160" w:line="240" w:lineRule="exact"/>
      <w:jc w:val="left"/>
    </w:pPr>
    <w:rPr>
      <w:sz w:val="20"/>
      <w:szCs w:val="20"/>
      <w:lang w:eastAsia="zh-CN"/>
    </w:rPr>
  </w:style>
  <w:style w:type="paragraph" w:customStyle="1" w:styleId="231">
    <w:name w:val="Знак Знак23 Знак Знак Знак Знак"/>
    <w:basedOn w:val="a1"/>
    <w:uiPriority w:val="99"/>
    <w:rsid w:val="00C8644A"/>
    <w:pPr>
      <w:spacing w:after="160" w:line="240" w:lineRule="exact"/>
      <w:jc w:val="left"/>
    </w:pPr>
    <w:rPr>
      <w:sz w:val="20"/>
      <w:szCs w:val="20"/>
      <w:lang w:eastAsia="zh-CN"/>
    </w:rPr>
  </w:style>
  <w:style w:type="paragraph" w:customStyle="1" w:styleId="aff1">
    <w:name w:val="Знак Знак Знак Знак Знак Знак Знак"/>
    <w:basedOn w:val="a1"/>
    <w:uiPriority w:val="99"/>
    <w:rsid w:val="00C8644A"/>
    <w:pPr>
      <w:spacing w:after="160" w:line="240" w:lineRule="exact"/>
      <w:jc w:val="left"/>
    </w:pPr>
    <w:rPr>
      <w:sz w:val="20"/>
      <w:szCs w:val="20"/>
      <w:lang w:eastAsia="zh-CN"/>
    </w:rPr>
  </w:style>
  <w:style w:type="paragraph" w:customStyle="1" w:styleId="15">
    <w:name w:val="Список многоуровневый 1"/>
    <w:basedOn w:val="a1"/>
    <w:uiPriority w:val="99"/>
    <w:rsid w:val="00C8644A"/>
    <w:pPr>
      <w:tabs>
        <w:tab w:val="num" w:pos="432"/>
      </w:tabs>
      <w:ind w:left="431" w:hanging="431"/>
    </w:pPr>
  </w:style>
  <w:style w:type="paragraph" w:styleId="43">
    <w:name w:val="toc 4"/>
    <w:basedOn w:val="a1"/>
    <w:next w:val="a1"/>
    <w:autoRedefine/>
    <w:uiPriority w:val="99"/>
    <w:semiHidden/>
    <w:rsid w:val="00C8644A"/>
    <w:pPr>
      <w:spacing w:after="0"/>
      <w:ind w:left="720"/>
      <w:jc w:val="left"/>
    </w:pPr>
  </w:style>
  <w:style w:type="paragraph" w:styleId="52">
    <w:name w:val="toc 5"/>
    <w:basedOn w:val="a1"/>
    <w:next w:val="a1"/>
    <w:autoRedefine/>
    <w:uiPriority w:val="99"/>
    <w:semiHidden/>
    <w:rsid w:val="00C8644A"/>
    <w:pPr>
      <w:spacing w:after="0"/>
      <w:ind w:left="960"/>
      <w:jc w:val="left"/>
    </w:pPr>
  </w:style>
  <w:style w:type="paragraph" w:styleId="61">
    <w:name w:val="toc 6"/>
    <w:basedOn w:val="a1"/>
    <w:next w:val="a1"/>
    <w:autoRedefine/>
    <w:uiPriority w:val="99"/>
    <w:semiHidden/>
    <w:rsid w:val="00C8644A"/>
    <w:pPr>
      <w:spacing w:after="0"/>
      <w:ind w:left="1200"/>
      <w:jc w:val="left"/>
    </w:pPr>
  </w:style>
  <w:style w:type="paragraph" w:styleId="71">
    <w:name w:val="toc 7"/>
    <w:basedOn w:val="a1"/>
    <w:next w:val="a1"/>
    <w:autoRedefine/>
    <w:uiPriority w:val="99"/>
    <w:semiHidden/>
    <w:rsid w:val="00C8644A"/>
    <w:pPr>
      <w:spacing w:after="0"/>
      <w:ind w:left="1440"/>
      <w:jc w:val="left"/>
    </w:pPr>
  </w:style>
  <w:style w:type="paragraph" w:styleId="81">
    <w:name w:val="toc 8"/>
    <w:basedOn w:val="a1"/>
    <w:next w:val="a1"/>
    <w:autoRedefine/>
    <w:uiPriority w:val="99"/>
    <w:semiHidden/>
    <w:rsid w:val="00C8644A"/>
    <w:pPr>
      <w:spacing w:after="0"/>
      <w:ind w:left="1680"/>
      <w:jc w:val="left"/>
    </w:pPr>
  </w:style>
  <w:style w:type="paragraph" w:styleId="91">
    <w:name w:val="toc 9"/>
    <w:basedOn w:val="a1"/>
    <w:next w:val="a1"/>
    <w:autoRedefine/>
    <w:uiPriority w:val="99"/>
    <w:semiHidden/>
    <w:rsid w:val="00C8644A"/>
    <w:pPr>
      <w:spacing w:after="0"/>
      <w:ind w:left="1920"/>
      <w:jc w:val="left"/>
    </w:pPr>
  </w:style>
  <w:style w:type="paragraph" w:customStyle="1" w:styleId="2310">
    <w:name w:val="Знак Знак23 Знак Знак Знак Знак1"/>
    <w:basedOn w:val="a1"/>
    <w:autoRedefine/>
    <w:uiPriority w:val="99"/>
    <w:rsid w:val="00C8644A"/>
    <w:pPr>
      <w:spacing w:before="60"/>
      <w:jc w:val="left"/>
    </w:pPr>
    <w:rPr>
      <w:sz w:val="20"/>
      <w:szCs w:val="20"/>
      <w:lang w:eastAsia="zh-CN"/>
    </w:rPr>
  </w:style>
  <w:style w:type="paragraph" w:styleId="aff2">
    <w:name w:val="Balloon Text"/>
    <w:basedOn w:val="a1"/>
    <w:link w:val="aff3"/>
    <w:uiPriority w:val="99"/>
    <w:rsid w:val="003748BA"/>
    <w:pPr>
      <w:spacing w:after="0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2"/>
    <w:link w:val="aff2"/>
    <w:uiPriority w:val="99"/>
    <w:locked/>
    <w:rsid w:val="003748BA"/>
    <w:rPr>
      <w:rFonts w:ascii="Tahoma" w:hAnsi="Tahoma" w:cs="Tahoma"/>
      <w:sz w:val="16"/>
      <w:szCs w:val="16"/>
    </w:rPr>
  </w:style>
  <w:style w:type="character" w:customStyle="1" w:styleId="H2">
    <w:name w:val="H2 Знак Знак"/>
    <w:basedOn w:val="a2"/>
    <w:uiPriority w:val="99"/>
    <w:locked/>
    <w:rsid w:val="003A218B"/>
    <w:rPr>
      <w:rFonts w:cs="Times New Roman"/>
      <w:b/>
      <w:bCs/>
      <w:sz w:val="30"/>
      <w:szCs w:val="30"/>
      <w:lang w:val="ru-RU" w:eastAsia="ru-RU" w:bidi="ar-SA"/>
    </w:rPr>
  </w:style>
  <w:style w:type="character" w:customStyle="1" w:styleId="29">
    <w:name w:val="Знак Знак29"/>
    <w:basedOn w:val="a2"/>
    <w:uiPriority w:val="99"/>
    <w:locked/>
    <w:rsid w:val="003A218B"/>
    <w:rPr>
      <w:rFonts w:ascii="Cambria" w:hAnsi="Cambria" w:cs="Times New Roman"/>
      <w:b/>
      <w:bCs/>
      <w:sz w:val="26"/>
      <w:szCs w:val="26"/>
      <w:lang w:val="ru-RU" w:eastAsia="en-US" w:bidi="ar-SA"/>
    </w:rPr>
  </w:style>
  <w:style w:type="character" w:customStyle="1" w:styleId="280">
    <w:name w:val="Знак Знак28"/>
    <w:basedOn w:val="a2"/>
    <w:uiPriority w:val="99"/>
    <w:locked/>
    <w:rsid w:val="003A218B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70">
    <w:name w:val="Знак Знак27"/>
    <w:basedOn w:val="a2"/>
    <w:uiPriority w:val="99"/>
    <w:locked/>
    <w:rsid w:val="003A218B"/>
    <w:rPr>
      <w:rFonts w:cs="Times New Roman"/>
      <w:sz w:val="22"/>
      <w:szCs w:val="22"/>
      <w:lang w:val="ru-RU" w:eastAsia="ru-RU" w:bidi="ar-SA"/>
    </w:rPr>
  </w:style>
  <w:style w:type="character" w:customStyle="1" w:styleId="260">
    <w:name w:val="Знак Знак26"/>
    <w:basedOn w:val="a2"/>
    <w:uiPriority w:val="99"/>
    <w:locked/>
    <w:rsid w:val="003A218B"/>
    <w:rPr>
      <w:rFonts w:cs="Times New Roman"/>
      <w:i/>
      <w:iCs/>
      <w:sz w:val="22"/>
      <w:szCs w:val="22"/>
      <w:lang w:val="ru-RU" w:eastAsia="ru-RU" w:bidi="ar-SA"/>
    </w:rPr>
  </w:style>
  <w:style w:type="character" w:customStyle="1" w:styleId="250">
    <w:name w:val="Знак Знак25"/>
    <w:basedOn w:val="a2"/>
    <w:uiPriority w:val="99"/>
    <w:locked/>
    <w:rsid w:val="003A218B"/>
    <w:rPr>
      <w:rFonts w:ascii="Arial" w:hAnsi="Arial" w:cs="Arial"/>
      <w:lang w:val="ru-RU" w:eastAsia="ru-RU" w:bidi="ar-SA"/>
    </w:rPr>
  </w:style>
  <w:style w:type="character" w:customStyle="1" w:styleId="240">
    <w:name w:val="Знак Знак24"/>
    <w:basedOn w:val="a2"/>
    <w:uiPriority w:val="99"/>
    <w:locked/>
    <w:rsid w:val="003A218B"/>
    <w:rPr>
      <w:rFonts w:ascii="Arial" w:hAnsi="Arial" w:cs="Arial"/>
      <w:i/>
      <w:iCs/>
      <w:lang w:val="ru-RU" w:eastAsia="ru-RU" w:bidi="ar-SA"/>
    </w:rPr>
  </w:style>
  <w:style w:type="character" w:customStyle="1" w:styleId="232">
    <w:name w:val="Знак Знак23"/>
    <w:basedOn w:val="a2"/>
    <w:uiPriority w:val="99"/>
    <w:locked/>
    <w:rsid w:val="003A218B"/>
    <w:rPr>
      <w:rFonts w:ascii="Arial" w:hAnsi="Arial" w:cs="Arial"/>
      <w:b/>
      <w:bCs/>
      <w:i/>
      <w:iCs/>
      <w:sz w:val="18"/>
      <w:szCs w:val="18"/>
      <w:lang w:val="ru-RU" w:eastAsia="ru-RU" w:bidi="ar-SA"/>
    </w:rPr>
  </w:style>
  <w:style w:type="paragraph" w:styleId="HTML">
    <w:name w:val="HTML Address"/>
    <w:basedOn w:val="a1"/>
    <w:link w:val="HTML0"/>
    <w:uiPriority w:val="99"/>
    <w:rsid w:val="003A218B"/>
    <w:rPr>
      <w:i/>
      <w:iCs/>
    </w:rPr>
  </w:style>
  <w:style w:type="character" w:customStyle="1" w:styleId="HTML0">
    <w:name w:val="Адрес HTML Знак"/>
    <w:basedOn w:val="a2"/>
    <w:link w:val="HTML"/>
    <w:uiPriority w:val="99"/>
    <w:locked/>
    <w:rsid w:val="003A218B"/>
    <w:rPr>
      <w:rFonts w:cs="Times New Roman"/>
      <w:i/>
      <w:iCs/>
      <w:sz w:val="24"/>
      <w:szCs w:val="24"/>
    </w:rPr>
  </w:style>
  <w:style w:type="paragraph" w:styleId="HTML1">
    <w:name w:val="HTML Preformatted"/>
    <w:basedOn w:val="a1"/>
    <w:link w:val="HTML2"/>
    <w:uiPriority w:val="99"/>
    <w:rsid w:val="003A2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locked/>
    <w:rsid w:val="003A218B"/>
    <w:rPr>
      <w:rFonts w:ascii="Courier New" w:hAnsi="Courier New" w:cs="Times New Roman"/>
    </w:rPr>
  </w:style>
  <w:style w:type="paragraph" w:styleId="aff4">
    <w:name w:val="Normal (Web)"/>
    <w:basedOn w:val="a1"/>
    <w:uiPriority w:val="99"/>
    <w:rsid w:val="003A218B"/>
    <w:pPr>
      <w:spacing w:before="100" w:beforeAutospacing="1" w:after="100" w:afterAutospacing="1"/>
      <w:jc w:val="left"/>
    </w:pPr>
  </w:style>
  <w:style w:type="paragraph" w:styleId="aff5">
    <w:name w:val="Normal Indent"/>
    <w:basedOn w:val="a1"/>
    <w:uiPriority w:val="99"/>
    <w:rsid w:val="003A218B"/>
    <w:pPr>
      <w:ind w:left="708"/>
    </w:pPr>
  </w:style>
  <w:style w:type="paragraph" w:styleId="aff6">
    <w:name w:val="envelope address"/>
    <w:basedOn w:val="a1"/>
    <w:uiPriority w:val="99"/>
    <w:rsid w:val="003A218B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a">
    <w:name w:val="envelope return"/>
    <w:basedOn w:val="a1"/>
    <w:uiPriority w:val="99"/>
    <w:rsid w:val="003A218B"/>
    <w:rPr>
      <w:rFonts w:ascii="Arial" w:hAnsi="Arial" w:cs="Arial"/>
      <w:sz w:val="20"/>
      <w:szCs w:val="20"/>
    </w:rPr>
  </w:style>
  <w:style w:type="paragraph" w:styleId="aff7">
    <w:name w:val="List"/>
    <w:basedOn w:val="a1"/>
    <w:uiPriority w:val="99"/>
    <w:rsid w:val="003A218B"/>
    <w:pPr>
      <w:ind w:left="283" w:hanging="283"/>
    </w:pPr>
  </w:style>
  <w:style w:type="paragraph" w:styleId="aff8">
    <w:name w:val="List Bullet"/>
    <w:basedOn w:val="a1"/>
    <w:autoRedefine/>
    <w:uiPriority w:val="99"/>
    <w:rsid w:val="003A218B"/>
    <w:pPr>
      <w:widowControl w:val="0"/>
    </w:pPr>
  </w:style>
  <w:style w:type="paragraph" w:styleId="2b">
    <w:name w:val="List 2"/>
    <w:basedOn w:val="a1"/>
    <w:uiPriority w:val="99"/>
    <w:rsid w:val="003A218B"/>
    <w:pPr>
      <w:ind w:left="566" w:hanging="283"/>
    </w:pPr>
  </w:style>
  <w:style w:type="paragraph" w:styleId="3a">
    <w:name w:val="List 3"/>
    <w:basedOn w:val="a1"/>
    <w:uiPriority w:val="99"/>
    <w:rsid w:val="003A218B"/>
    <w:pPr>
      <w:ind w:left="849" w:hanging="283"/>
    </w:pPr>
  </w:style>
  <w:style w:type="paragraph" w:styleId="44">
    <w:name w:val="List 4"/>
    <w:basedOn w:val="a1"/>
    <w:uiPriority w:val="99"/>
    <w:rsid w:val="003A218B"/>
    <w:pPr>
      <w:ind w:left="1132" w:hanging="283"/>
    </w:pPr>
  </w:style>
  <w:style w:type="paragraph" w:styleId="53">
    <w:name w:val="List 5"/>
    <w:basedOn w:val="a1"/>
    <w:uiPriority w:val="99"/>
    <w:rsid w:val="003A218B"/>
    <w:pPr>
      <w:ind w:left="1415" w:hanging="283"/>
    </w:pPr>
  </w:style>
  <w:style w:type="paragraph" w:styleId="54">
    <w:name w:val="List Number 5"/>
    <w:basedOn w:val="a1"/>
    <w:uiPriority w:val="99"/>
    <w:rsid w:val="003A218B"/>
    <w:pPr>
      <w:tabs>
        <w:tab w:val="num" w:pos="1492"/>
      </w:tabs>
      <w:ind w:left="1492" w:hanging="360"/>
    </w:pPr>
  </w:style>
  <w:style w:type="character" w:customStyle="1" w:styleId="17">
    <w:name w:val="Знак Знак17"/>
    <w:basedOn w:val="a2"/>
    <w:uiPriority w:val="99"/>
    <w:locked/>
    <w:rsid w:val="003A218B"/>
    <w:rPr>
      <w:rFonts w:ascii="Cambria" w:hAnsi="Cambria" w:cs="Times New Roman"/>
      <w:b/>
      <w:bCs/>
      <w:kern w:val="28"/>
      <w:sz w:val="32"/>
      <w:szCs w:val="32"/>
      <w:lang w:bidi="ar-SA"/>
    </w:rPr>
  </w:style>
  <w:style w:type="paragraph" w:styleId="aff9">
    <w:name w:val="Title"/>
    <w:basedOn w:val="a1"/>
    <w:link w:val="affa"/>
    <w:uiPriority w:val="99"/>
    <w:qFormat/>
    <w:rsid w:val="003A218B"/>
    <w:pPr>
      <w:widowControl w:val="0"/>
      <w:autoSpaceDE w:val="0"/>
      <w:autoSpaceDN w:val="0"/>
      <w:adjustRightInd w:val="0"/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a">
    <w:name w:val="Название Знак"/>
    <w:basedOn w:val="a2"/>
    <w:link w:val="aff9"/>
    <w:uiPriority w:val="99"/>
    <w:locked/>
    <w:rsid w:val="003A218B"/>
    <w:rPr>
      <w:rFonts w:ascii="Cambria" w:hAnsi="Cambria" w:cs="Times New Roman"/>
      <w:b/>
      <w:bCs/>
      <w:kern w:val="28"/>
      <w:sz w:val="32"/>
      <w:szCs w:val="32"/>
    </w:rPr>
  </w:style>
  <w:style w:type="paragraph" w:styleId="affb">
    <w:name w:val="Closing"/>
    <w:basedOn w:val="a1"/>
    <w:link w:val="affc"/>
    <w:uiPriority w:val="99"/>
    <w:rsid w:val="003A218B"/>
    <w:pPr>
      <w:ind w:left="4252"/>
    </w:pPr>
  </w:style>
  <w:style w:type="character" w:customStyle="1" w:styleId="affc">
    <w:name w:val="Прощание Знак"/>
    <w:basedOn w:val="a2"/>
    <w:link w:val="affb"/>
    <w:uiPriority w:val="99"/>
    <w:locked/>
    <w:rsid w:val="003A218B"/>
    <w:rPr>
      <w:rFonts w:cs="Times New Roman"/>
      <w:sz w:val="24"/>
      <w:szCs w:val="24"/>
    </w:rPr>
  </w:style>
  <w:style w:type="paragraph" w:styleId="affd">
    <w:name w:val="Signature"/>
    <w:basedOn w:val="a1"/>
    <w:link w:val="affe"/>
    <w:uiPriority w:val="99"/>
    <w:rsid w:val="003A218B"/>
    <w:pPr>
      <w:ind w:left="4252"/>
    </w:pPr>
  </w:style>
  <w:style w:type="character" w:customStyle="1" w:styleId="affe">
    <w:name w:val="Подпись Знак"/>
    <w:basedOn w:val="a2"/>
    <w:link w:val="affd"/>
    <w:uiPriority w:val="99"/>
    <w:locked/>
    <w:rsid w:val="003A218B"/>
    <w:rPr>
      <w:rFonts w:cs="Times New Roman"/>
      <w:sz w:val="24"/>
      <w:szCs w:val="24"/>
    </w:rPr>
  </w:style>
  <w:style w:type="paragraph" w:styleId="afff">
    <w:name w:val="List Continue"/>
    <w:basedOn w:val="a1"/>
    <w:uiPriority w:val="99"/>
    <w:rsid w:val="003A218B"/>
    <w:pPr>
      <w:spacing w:after="120"/>
      <w:ind w:left="283"/>
    </w:pPr>
  </w:style>
  <w:style w:type="paragraph" w:styleId="2c">
    <w:name w:val="List Continue 2"/>
    <w:basedOn w:val="a1"/>
    <w:uiPriority w:val="99"/>
    <w:rsid w:val="003A218B"/>
    <w:pPr>
      <w:spacing w:after="120"/>
      <w:ind w:left="566"/>
    </w:pPr>
  </w:style>
  <w:style w:type="paragraph" w:styleId="3b">
    <w:name w:val="List Continue 3"/>
    <w:basedOn w:val="a1"/>
    <w:uiPriority w:val="99"/>
    <w:rsid w:val="003A218B"/>
    <w:pPr>
      <w:spacing w:after="120"/>
      <w:ind w:left="849"/>
    </w:pPr>
  </w:style>
  <w:style w:type="paragraph" w:styleId="45">
    <w:name w:val="List Continue 4"/>
    <w:basedOn w:val="a1"/>
    <w:uiPriority w:val="99"/>
    <w:rsid w:val="003A218B"/>
    <w:pPr>
      <w:spacing w:after="120"/>
      <w:ind w:left="1132"/>
    </w:pPr>
  </w:style>
  <w:style w:type="paragraph" w:styleId="55">
    <w:name w:val="List Continue 5"/>
    <w:basedOn w:val="a1"/>
    <w:uiPriority w:val="99"/>
    <w:rsid w:val="003A218B"/>
    <w:pPr>
      <w:spacing w:after="120"/>
      <w:ind w:left="1415"/>
    </w:pPr>
  </w:style>
  <w:style w:type="paragraph" w:styleId="afff0">
    <w:name w:val="Message Header"/>
    <w:basedOn w:val="a1"/>
    <w:link w:val="afff1"/>
    <w:uiPriority w:val="99"/>
    <w:rsid w:val="003A21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hd w:val="pct20" w:color="auto" w:fill="auto"/>
    </w:rPr>
  </w:style>
  <w:style w:type="character" w:customStyle="1" w:styleId="afff1">
    <w:name w:val="Шапка Знак"/>
    <w:basedOn w:val="a2"/>
    <w:link w:val="afff0"/>
    <w:uiPriority w:val="99"/>
    <w:locked/>
    <w:rsid w:val="003A218B"/>
    <w:rPr>
      <w:rFonts w:ascii="Arial" w:hAnsi="Arial" w:cs="Times New Roman"/>
      <w:sz w:val="24"/>
      <w:szCs w:val="24"/>
      <w:shd w:val="pct20" w:color="auto" w:fill="auto"/>
    </w:rPr>
  </w:style>
  <w:style w:type="character" w:customStyle="1" w:styleId="110">
    <w:name w:val="Знак Знак11"/>
    <w:basedOn w:val="a2"/>
    <w:uiPriority w:val="99"/>
    <w:locked/>
    <w:rsid w:val="003A218B"/>
    <w:rPr>
      <w:rFonts w:ascii="Arial" w:hAnsi="Arial" w:cs="Times New Roman"/>
      <w:sz w:val="24"/>
      <w:szCs w:val="24"/>
      <w:lang w:eastAsia="ru-RU" w:bidi="ar-SA"/>
    </w:rPr>
  </w:style>
  <w:style w:type="paragraph" w:styleId="afff2">
    <w:name w:val="Salutation"/>
    <w:basedOn w:val="a1"/>
    <w:next w:val="a1"/>
    <w:link w:val="afff3"/>
    <w:uiPriority w:val="99"/>
    <w:rsid w:val="003A218B"/>
  </w:style>
  <w:style w:type="character" w:customStyle="1" w:styleId="afff3">
    <w:name w:val="Приветствие Знак"/>
    <w:basedOn w:val="a2"/>
    <w:link w:val="afff2"/>
    <w:uiPriority w:val="99"/>
    <w:locked/>
    <w:rsid w:val="003A218B"/>
    <w:rPr>
      <w:rFonts w:cs="Times New Roman"/>
      <w:sz w:val="24"/>
      <w:szCs w:val="24"/>
    </w:rPr>
  </w:style>
  <w:style w:type="character" w:customStyle="1" w:styleId="92">
    <w:name w:val="Знак Знак9"/>
    <w:basedOn w:val="a2"/>
    <w:uiPriority w:val="99"/>
    <w:locked/>
    <w:rsid w:val="003A218B"/>
    <w:rPr>
      <w:rFonts w:cs="Times New Roman"/>
      <w:sz w:val="24"/>
      <w:szCs w:val="24"/>
      <w:lang w:eastAsia="ru-RU" w:bidi="ar-SA"/>
    </w:rPr>
  </w:style>
  <w:style w:type="paragraph" w:styleId="afff4">
    <w:name w:val="Date"/>
    <w:basedOn w:val="a1"/>
    <w:next w:val="a1"/>
    <w:link w:val="afff5"/>
    <w:uiPriority w:val="99"/>
    <w:rsid w:val="003A218B"/>
  </w:style>
  <w:style w:type="character" w:customStyle="1" w:styleId="afff5">
    <w:name w:val="Дата Знак"/>
    <w:basedOn w:val="a2"/>
    <w:link w:val="afff4"/>
    <w:uiPriority w:val="99"/>
    <w:locked/>
    <w:rsid w:val="003A218B"/>
    <w:rPr>
      <w:rFonts w:cs="Times New Roman"/>
      <w:sz w:val="24"/>
      <w:szCs w:val="24"/>
    </w:rPr>
  </w:style>
  <w:style w:type="paragraph" w:styleId="afff6">
    <w:name w:val="Body Text First Indent"/>
    <w:basedOn w:val="ad"/>
    <w:link w:val="afff7"/>
    <w:uiPriority w:val="99"/>
    <w:rsid w:val="003A218B"/>
    <w:pPr>
      <w:ind w:firstLine="210"/>
    </w:pPr>
    <w:rPr>
      <w:szCs w:val="24"/>
    </w:rPr>
  </w:style>
  <w:style w:type="character" w:customStyle="1" w:styleId="afff7">
    <w:name w:val="Красная строка Знак"/>
    <w:basedOn w:val="ae"/>
    <w:link w:val="afff6"/>
    <w:uiPriority w:val="99"/>
    <w:locked/>
    <w:rsid w:val="003A218B"/>
    <w:rPr>
      <w:rFonts w:cs="Times New Roman"/>
      <w:sz w:val="24"/>
    </w:rPr>
  </w:style>
  <w:style w:type="paragraph" w:styleId="2d">
    <w:name w:val="Body Text First Indent 2"/>
    <w:basedOn w:val="20"/>
    <w:link w:val="2e"/>
    <w:uiPriority w:val="99"/>
    <w:rsid w:val="003A218B"/>
    <w:pPr>
      <w:tabs>
        <w:tab w:val="clear" w:pos="567"/>
      </w:tabs>
      <w:spacing w:after="120"/>
      <w:ind w:left="283" w:firstLine="210"/>
    </w:pPr>
    <w:rPr>
      <w:szCs w:val="24"/>
    </w:rPr>
  </w:style>
  <w:style w:type="character" w:customStyle="1" w:styleId="2e">
    <w:name w:val="Красная строка 2 Знак"/>
    <w:basedOn w:val="a6"/>
    <w:link w:val="2d"/>
    <w:uiPriority w:val="99"/>
    <w:locked/>
    <w:rsid w:val="003A218B"/>
    <w:rPr>
      <w:rFonts w:cs="Times New Roman"/>
      <w:sz w:val="24"/>
    </w:rPr>
  </w:style>
  <w:style w:type="character" w:customStyle="1" w:styleId="56">
    <w:name w:val="Знак Знак5"/>
    <w:basedOn w:val="a2"/>
    <w:uiPriority w:val="99"/>
    <w:locked/>
    <w:rsid w:val="003A218B"/>
    <w:rPr>
      <w:rFonts w:cs="Times New Roman"/>
      <w:sz w:val="24"/>
      <w:szCs w:val="24"/>
      <w:lang w:eastAsia="ru-RU" w:bidi="ar-SA"/>
    </w:rPr>
  </w:style>
  <w:style w:type="paragraph" w:styleId="afff8">
    <w:name w:val="Plain Text"/>
    <w:basedOn w:val="a1"/>
    <w:link w:val="afff9"/>
    <w:uiPriority w:val="99"/>
    <w:rsid w:val="003A218B"/>
    <w:pPr>
      <w:spacing w:after="0"/>
      <w:jc w:val="left"/>
    </w:pPr>
    <w:rPr>
      <w:rFonts w:ascii="Courier New" w:hAnsi="Courier New"/>
      <w:sz w:val="20"/>
      <w:szCs w:val="20"/>
    </w:rPr>
  </w:style>
  <w:style w:type="character" w:customStyle="1" w:styleId="afff9">
    <w:name w:val="Текст Знак"/>
    <w:basedOn w:val="a2"/>
    <w:link w:val="afff8"/>
    <w:uiPriority w:val="99"/>
    <w:locked/>
    <w:rsid w:val="003A218B"/>
    <w:rPr>
      <w:rFonts w:ascii="Courier New" w:hAnsi="Courier New" w:cs="Times New Roman"/>
    </w:rPr>
  </w:style>
  <w:style w:type="paragraph" w:styleId="afffa">
    <w:name w:val="E-mail Signature"/>
    <w:basedOn w:val="a1"/>
    <w:link w:val="afffb"/>
    <w:uiPriority w:val="99"/>
    <w:rsid w:val="003A218B"/>
  </w:style>
  <w:style w:type="character" w:customStyle="1" w:styleId="afffb">
    <w:name w:val="Электронная подпись Знак"/>
    <w:basedOn w:val="a2"/>
    <w:link w:val="afffa"/>
    <w:uiPriority w:val="99"/>
    <w:locked/>
    <w:rsid w:val="003A218B"/>
    <w:rPr>
      <w:rFonts w:cs="Times New Roman"/>
      <w:sz w:val="24"/>
      <w:szCs w:val="24"/>
    </w:rPr>
  </w:style>
  <w:style w:type="paragraph" w:customStyle="1" w:styleId="Instruction">
    <w:name w:val="Instruction"/>
    <w:basedOn w:val="20"/>
    <w:uiPriority w:val="99"/>
    <w:semiHidden/>
    <w:rsid w:val="003A218B"/>
    <w:pPr>
      <w:tabs>
        <w:tab w:val="clear" w:pos="567"/>
        <w:tab w:val="num" w:pos="360"/>
      </w:tabs>
      <w:spacing w:before="180"/>
      <w:ind w:left="360" w:hanging="360"/>
    </w:pPr>
    <w:rPr>
      <w:b/>
      <w:bCs/>
      <w:szCs w:val="24"/>
    </w:rPr>
  </w:style>
  <w:style w:type="paragraph" w:customStyle="1" w:styleId="afffc">
    <w:name w:val="текст таблицы"/>
    <w:basedOn w:val="a1"/>
    <w:uiPriority w:val="99"/>
    <w:semiHidden/>
    <w:rsid w:val="003A218B"/>
    <w:pPr>
      <w:spacing w:before="120" w:after="0"/>
      <w:ind w:right="-102"/>
      <w:jc w:val="left"/>
    </w:pPr>
  </w:style>
  <w:style w:type="paragraph" w:customStyle="1" w:styleId="ConsPlusCell">
    <w:name w:val="ConsPlusCell"/>
    <w:uiPriority w:val="99"/>
    <w:rsid w:val="003A218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CharChar">
    <w:name w:val="1 Знак Char Знак Char Знак"/>
    <w:basedOn w:val="a1"/>
    <w:uiPriority w:val="99"/>
    <w:rsid w:val="003A218B"/>
    <w:pPr>
      <w:spacing w:after="160" w:line="240" w:lineRule="exact"/>
      <w:jc w:val="left"/>
    </w:pPr>
    <w:rPr>
      <w:sz w:val="20"/>
      <w:szCs w:val="20"/>
      <w:lang w:eastAsia="zh-CN"/>
    </w:rPr>
  </w:style>
  <w:style w:type="paragraph" w:customStyle="1" w:styleId="afffd">
    <w:name w:val="Знак Знак Знак Знак"/>
    <w:basedOn w:val="a1"/>
    <w:uiPriority w:val="99"/>
    <w:rsid w:val="003A218B"/>
    <w:pPr>
      <w:spacing w:after="160" w:line="240" w:lineRule="exact"/>
      <w:jc w:val="left"/>
    </w:pPr>
    <w:rPr>
      <w:sz w:val="20"/>
      <w:szCs w:val="20"/>
      <w:lang w:eastAsia="zh-CN"/>
    </w:rPr>
  </w:style>
  <w:style w:type="paragraph" w:customStyle="1" w:styleId="afffe">
    <w:name w:val="Знак Знак Знак Знак Знак Знак"/>
    <w:basedOn w:val="a1"/>
    <w:uiPriority w:val="99"/>
    <w:rsid w:val="003A218B"/>
    <w:pPr>
      <w:spacing w:after="160" w:line="240" w:lineRule="exact"/>
      <w:jc w:val="left"/>
    </w:pPr>
    <w:rPr>
      <w:sz w:val="20"/>
      <w:szCs w:val="20"/>
      <w:lang w:eastAsia="zh-CN"/>
    </w:rPr>
  </w:style>
  <w:style w:type="character" w:styleId="affff">
    <w:name w:val="annotation reference"/>
    <w:basedOn w:val="a2"/>
    <w:uiPriority w:val="99"/>
    <w:rsid w:val="003A218B"/>
    <w:rPr>
      <w:rFonts w:cs="Times New Roman"/>
      <w:sz w:val="16"/>
      <w:szCs w:val="16"/>
    </w:rPr>
  </w:style>
  <w:style w:type="paragraph" w:styleId="affff0">
    <w:name w:val="annotation text"/>
    <w:basedOn w:val="a1"/>
    <w:link w:val="affff1"/>
    <w:uiPriority w:val="99"/>
    <w:rsid w:val="003A218B"/>
    <w:pPr>
      <w:spacing w:after="0"/>
      <w:jc w:val="left"/>
    </w:pPr>
    <w:rPr>
      <w:sz w:val="20"/>
      <w:szCs w:val="20"/>
    </w:rPr>
  </w:style>
  <w:style w:type="character" w:customStyle="1" w:styleId="affff1">
    <w:name w:val="Текст примечания Знак"/>
    <w:basedOn w:val="a2"/>
    <w:link w:val="affff0"/>
    <w:uiPriority w:val="99"/>
    <w:locked/>
    <w:rsid w:val="003A218B"/>
    <w:rPr>
      <w:rFonts w:cs="Times New Roman"/>
    </w:rPr>
  </w:style>
  <w:style w:type="paragraph" w:styleId="affff2">
    <w:name w:val="annotation subject"/>
    <w:basedOn w:val="affff0"/>
    <w:next w:val="affff0"/>
    <w:link w:val="affff3"/>
    <w:uiPriority w:val="99"/>
    <w:rsid w:val="003A218B"/>
    <w:rPr>
      <w:b/>
      <w:bCs/>
    </w:rPr>
  </w:style>
  <w:style w:type="character" w:customStyle="1" w:styleId="affff3">
    <w:name w:val="Тема примечания Знак"/>
    <w:basedOn w:val="affff1"/>
    <w:link w:val="affff2"/>
    <w:uiPriority w:val="99"/>
    <w:locked/>
    <w:rsid w:val="003A218B"/>
    <w:rPr>
      <w:rFonts w:cs="Times New Roman"/>
      <w:b/>
      <w:bCs/>
    </w:rPr>
  </w:style>
  <w:style w:type="paragraph" w:customStyle="1" w:styleId="ListParagraph1">
    <w:name w:val="List Paragraph1"/>
    <w:basedOn w:val="a1"/>
    <w:uiPriority w:val="99"/>
    <w:rsid w:val="003A218B"/>
    <w:pPr>
      <w:spacing w:after="0"/>
      <w:ind w:left="720"/>
      <w:contextualSpacing/>
      <w:jc w:val="left"/>
    </w:pPr>
    <w:rPr>
      <w:szCs w:val="28"/>
    </w:rPr>
  </w:style>
  <w:style w:type="character" w:customStyle="1" w:styleId="DeltaViewInsertion">
    <w:name w:val="DeltaView Insertion"/>
    <w:uiPriority w:val="99"/>
    <w:rsid w:val="003A218B"/>
    <w:rPr>
      <w:color w:val="0000FF"/>
      <w:spacing w:val="0"/>
      <w:u w:val="double"/>
    </w:rPr>
  </w:style>
  <w:style w:type="table" w:styleId="affff4">
    <w:name w:val="Table Grid"/>
    <w:basedOn w:val="a3"/>
    <w:uiPriority w:val="99"/>
    <w:rsid w:val="00B1088E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basedOn w:val="a2"/>
    <w:uiPriority w:val="99"/>
    <w:semiHidden/>
    <w:rsid w:val="009028A2"/>
    <w:rPr>
      <w:rFonts w:cs="Times New Roman"/>
      <w:color w:val="808080"/>
    </w:rPr>
  </w:style>
  <w:style w:type="paragraph" w:styleId="affff5">
    <w:name w:val="endnote text"/>
    <w:basedOn w:val="a1"/>
    <w:link w:val="affff6"/>
    <w:uiPriority w:val="99"/>
    <w:rsid w:val="0007068A"/>
    <w:pPr>
      <w:spacing w:after="0"/>
    </w:pPr>
    <w:rPr>
      <w:sz w:val="20"/>
      <w:szCs w:val="20"/>
    </w:rPr>
  </w:style>
  <w:style w:type="character" w:customStyle="1" w:styleId="affff6">
    <w:name w:val="Текст концевой сноски Знак"/>
    <w:basedOn w:val="a2"/>
    <w:link w:val="affff5"/>
    <w:uiPriority w:val="99"/>
    <w:locked/>
    <w:rsid w:val="0007068A"/>
    <w:rPr>
      <w:rFonts w:cs="Times New Roman"/>
    </w:rPr>
  </w:style>
  <w:style w:type="character" w:styleId="affff7">
    <w:name w:val="endnote reference"/>
    <w:basedOn w:val="a2"/>
    <w:uiPriority w:val="99"/>
    <w:rsid w:val="0007068A"/>
    <w:rPr>
      <w:rFonts w:cs="Times New Roman"/>
      <w:vertAlign w:val="superscript"/>
    </w:rPr>
  </w:style>
  <w:style w:type="character" w:styleId="affff8">
    <w:name w:val="Emphasis"/>
    <w:basedOn w:val="a2"/>
    <w:uiPriority w:val="99"/>
    <w:qFormat/>
    <w:rsid w:val="00D26809"/>
    <w:rPr>
      <w:rFonts w:cs="Times New Roman"/>
      <w:i/>
      <w:iCs/>
    </w:rPr>
  </w:style>
  <w:style w:type="paragraph" w:styleId="affff9">
    <w:name w:val="Document Map"/>
    <w:basedOn w:val="a1"/>
    <w:link w:val="affffa"/>
    <w:uiPriority w:val="99"/>
    <w:rsid w:val="00AC7A00"/>
    <w:pPr>
      <w:spacing w:after="0"/>
    </w:pPr>
    <w:rPr>
      <w:rFonts w:ascii="Tahoma" w:hAnsi="Tahoma" w:cs="Tahoma"/>
      <w:sz w:val="16"/>
      <w:szCs w:val="16"/>
    </w:rPr>
  </w:style>
  <w:style w:type="character" w:customStyle="1" w:styleId="affffa">
    <w:name w:val="Схема документа Знак"/>
    <w:basedOn w:val="a2"/>
    <w:link w:val="affff9"/>
    <w:uiPriority w:val="99"/>
    <w:locked/>
    <w:rsid w:val="00AC7A00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99"/>
    <w:rsid w:val="00A3110F"/>
    <w:rPr>
      <w:sz w:val="24"/>
      <w:szCs w:val="24"/>
    </w:rPr>
  </w:style>
  <w:style w:type="character" w:customStyle="1" w:styleId="16">
    <w:name w:val="Текст сноски Знак1"/>
    <w:aliases w:val="Знак Знак,Знак2 Знак1"/>
    <w:basedOn w:val="a2"/>
    <w:uiPriority w:val="99"/>
    <w:semiHidden/>
    <w:locked/>
    <w:rsid w:val="00327565"/>
    <w:rPr>
      <w:rFonts w:cs="Times New Roman"/>
      <w:sz w:val="24"/>
      <w:szCs w:val="24"/>
    </w:rPr>
  </w:style>
  <w:style w:type="paragraph" w:customStyle="1" w:styleId="a0">
    <w:name w:val="Дефис"/>
    <w:basedOn w:val="ListParagraph1"/>
    <w:link w:val="affffb"/>
    <w:uiPriority w:val="99"/>
    <w:rsid w:val="00C00264"/>
    <w:pPr>
      <w:numPr>
        <w:numId w:val="2"/>
      </w:numPr>
    </w:pPr>
    <w:rPr>
      <w:szCs w:val="24"/>
      <w:lang w:val="en-US"/>
    </w:rPr>
  </w:style>
  <w:style w:type="character" w:customStyle="1" w:styleId="affffb">
    <w:name w:val="Дефис Знак"/>
    <w:basedOn w:val="a2"/>
    <w:link w:val="a0"/>
    <w:uiPriority w:val="99"/>
    <w:locked/>
    <w:rsid w:val="00C00264"/>
    <w:rPr>
      <w:sz w:val="24"/>
      <w:szCs w:val="24"/>
      <w:lang w:val="en-US"/>
    </w:rPr>
  </w:style>
  <w:style w:type="paragraph" w:customStyle="1" w:styleId="0">
    <w:name w:val="Стиль полужирный По центру После:  0 пт"/>
    <w:basedOn w:val="a1"/>
    <w:uiPriority w:val="99"/>
    <w:rsid w:val="004606A8"/>
    <w:pPr>
      <w:spacing w:after="0"/>
      <w:jc w:val="center"/>
    </w:pPr>
    <w:rPr>
      <w:bCs/>
      <w:sz w:val="28"/>
      <w:szCs w:val="20"/>
    </w:rPr>
  </w:style>
  <w:style w:type="paragraph" w:customStyle="1" w:styleId="2f">
    <w:name w:val="Стиль Заголовок 2"/>
    <w:aliases w:val="H2 + По ширине Слева:  032 см Первая строка:  ..."/>
    <w:basedOn w:val="2"/>
    <w:uiPriority w:val="99"/>
    <w:rsid w:val="00D271C6"/>
    <w:pPr>
      <w:ind w:left="180" w:firstLine="0"/>
    </w:pPr>
    <w:rPr>
      <w:bCs/>
      <w:sz w:val="28"/>
    </w:rPr>
  </w:style>
  <w:style w:type="paragraph" w:customStyle="1" w:styleId="ConsPlusTitle">
    <w:name w:val="ConsPlusTitle"/>
    <w:uiPriority w:val="99"/>
    <w:rsid w:val="00D271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46">
    <w:name w:val="Знак Знак4"/>
    <w:uiPriority w:val="99"/>
    <w:rsid w:val="00D271C6"/>
    <w:rPr>
      <w:sz w:val="24"/>
      <w:lang w:val="ru-RU" w:eastAsia="ru-RU"/>
    </w:rPr>
  </w:style>
  <w:style w:type="paragraph" w:customStyle="1" w:styleId="FR1">
    <w:name w:val="FR1"/>
    <w:uiPriority w:val="99"/>
    <w:rsid w:val="00D271C6"/>
    <w:pPr>
      <w:widowControl w:val="0"/>
      <w:spacing w:line="300" w:lineRule="auto"/>
      <w:ind w:firstLine="500"/>
    </w:pPr>
    <w:rPr>
      <w:rFonts w:ascii="Arial" w:hAnsi="Arial"/>
      <w:sz w:val="16"/>
      <w:szCs w:val="20"/>
    </w:rPr>
  </w:style>
  <w:style w:type="paragraph" w:customStyle="1" w:styleId="ConsNormal">
    <w:name w:val="ConsNormal"/>
    <w:uiPriority w:val="99"/>
    <w:rsid w:val="00D271C6"/>
    <w:pPr>
      <w:widowControl w:val="0"/>
      <w:ind w:firstLine="720"/>
    </w:pPr>
    <w:rPr>
      <w:rFonts w:ascii="Arial" w:hAnsi="Arial"/>
      <w:sz w:val="20"/>
      <w:szCs w:val="20"/>
    </w:rPr>
  </w:style>
  <w:style w:type="character" w:customStyle="1" w:styleId="3c">
    <w:name w:val="Знак Знак3"/>
    <w:basedOn w:val="a2"/>
    <w:uiPriority w:val="99"/>
    <w:rsid w:val="00D271C6"/>
    <w:rPr>
      <w:rFonts w:cs="Times New Roman"/>
    </w:rPr>
  </w:style>
  <w:style w:type="character" w:customStyle="1" w:styleId="2f0">
    <w:name w:val="Знак Знак2"/>
    <w:uiPriority w:val="99"/>
    <w:rsid w:val="00D271C6"/>
    <w:rPr>
      <w:b/>
    </w:rPr>
  </w:style>
  <w:style w:type="character" w:customStyle="1" w:styleId="18">
    <w:name w:val="Знак Знак1"/>
    <w:uiPriority w:val="99"/>
    <w:rsid w:val="00D271C6"/>
    <w:rPr>
      <w:rFonts w:ascii="Tahoma" w:hAnsi="Tahoma"/>
      <w:sz w:val="16"/>
    </w:rPr>
  </w:style>
  <w:style w:type="paragraph" w:customStyle="1" w:styleId="19">
    <w:name w:val="Стиль Заголовок 1 + не полужирный"/>
    <w:basedOn w:val="1"/>
    <w:uiPriority w:val="99"/>
    <w:rsid w:val="00D271C6"/>
    <w:pPr>
      <w:numPr>
        <w:numId w:val="0"/>
      </w:numPr>
      <w:spacing w:before="0" w:after="0"/>
    </w:pPr>
    <w:rPr>
      <w:rFonts w:cs="Arial"/>
      <w:b w:val="0"/>
      <w:kern w:val="32"/>
      <w:sz w:val="28"/>
      <w:szCs w:val="32"/>
    </w:rPr>
  </w:style>
  <w:style w:type="character" w:customStyle="1" w:styleId="2f1">
    <w:name w:val="Основной текст (2)_"/>
    <w:basedOn w:val="a2"/>
    <w:link w:val="2f2"/>
    <w:uiPriority w:val="99"/>
    <w:locked/>
    <w:rsid w:val="002F7DD8"/>
    <w:rPr>
      <w:rFonts w:cs="Times New Roman"/>
      <w:sz w:val="23"/>
      <w:szCs w:val="23"/>
      <w:lang w:bidi="ar-SA"/>
    </w:rPr>
  </w:style>
  <w:style w:type="paragraph" w:customStyle="1" w:styleId="2f2">
    <w:name w:val="Основной текст (2)"/>
    <w:basedOn w:val="a1"/>
    <w:link w:val="2f1"/>
    <w:uiPriority w:val="99"/>
    <w:rsid w:val="002F7DD8"/>
    <w:pPr>
      <w:shd w:val="clear" w:color="auto" w:fill="FFFFFF"/>
      <w:spacing w:after="300" w:line="240" w:lineRule="atLeast"/>
      <w:jc w:val="left"/>
    </w:pPr>
    <w:rPr>
      <w:sz w:val="23"/>
      <w:szCs w:val="23"/>
    </w:rPr>
  </w:style>
  <w:style w:type="character" w:customStyle="1" w:styleId="2311">
    <w:name w:val="Знак Знак231"/>
    <w:basedOn w:val="a2"/>
    <w:uiPriority w:val="99"/>
    <w:locked/>
    <w:rsid w:val="005E174D"/>
    <w:rPr>
      <w:rFonts w:cs="Times New Roman"/>
      <w:sz w:val="24"/>
    </w:rPr>
  </w:style>
  <w:style w:type="character" w:customStyle="1" w:styleId="220">
    <w:name w:val="Знак Знак22"/>
    <w:basedOn w:val="a2"/>
    <w:uiPriority w:val="99"/>
    <w:locked/>
    <w:rsid w:val="005E174D"/>
    <w:rPr>
      <w:rFonts w:cs="Times New Roman"/>
      <w:sz w:val="24"/>
    </w:rPr>
  </w:style>
  <w:style w:type="character" w:customStyle="1" w:styleId="200">
    <w:name w:val="Знак Знак20"/>
    <w:basedOn w:val="a2"/>
    <w:uiPriority w:val="99"/>
    <w:locked/>
    <w:rsid w:val="005E174D"/>
    <w:rPr>
      <w:rFonts w:ascii="Tahoma" w:hAnsi="Tahoma" w:cs="Tahoma"/>
      <w:sz w:val="16"/>
      <w:szCs w:val="16"/>
    </w:rPr>
  </w:style>
  <w:style w:type="character" w:customStyle="1" w:styleId="190">
    <w:name w:val="Знак Знак19"/>
    <w:basedOn w:val="a2"/>
    <w:uiPriority w:val="99"/>
    <w:locked/>
    <w:rsid w:val="005E174D"/>
    <w:rPr>
      <w:rFonts w:cs="Times New Roman"/>
      <w:i/>
      <w:iCs/>
      <w:sz w:val="24"/>
      <w:szCs w:val="24"/>
    </w:rPr>
  </w:style>
  <w:style w:type="character" w:customStyle="1" w:styleId="180">
    <w:name w:val="Знак Знак18"/>
    <w:basedOn w:val="a2"/>
    <w:uiPriority w:val="99"/>
    <w:locked/>
    <w:rsid w:val="005E174D"/>
    <w:rPr>
      <w:rFonts w:ascii="Courier New" w:hAnsi="Courier New" w:cs="Times New Roman"/>
    </w:rPr>
  </w:style>
  <w:style w:type="character" w:customStyle="1" w:styleId="171">
    <w:name w:val="Знак Знак171"/>
    <w:basedOn w:val="a2"/>
    <w:uiPriority w:val="99"/>
    <w:locked/>
    <w:rsid w:val="005E174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60">
    <w:name w:val="Знак Знак16"/>
    <w:basedOn w:val="a2"/>
    <w:uiPriority w:val="99"/>
    <w:locked/>
    <w:rsid w:val="005E174D"/>
    <w:rPr>
      <w:rFonts w:cs="Times New Roman"/>
      <w:sz w:val="24"/>
      <w:szCs w:val="24"/>
    </w:rPr>
  </w:style>
  <w:style w:type="character" w:customStyle="1" w:styleId="150">
    <w:name w:val="Знак Знак15"/>
    <w:basedOn w:val="a2"/>
    <w:uiPriority w:val="99"/>
    <w:locked/>
    <w:rsid w:val="005E174D"/>
    <w:rPr>
      <w:rFonts w:cs="Times New Roman"/>
      <w:sz w:val="24"/>
      <w:szCs w:val="24"/>
    </w:rPr>
  </w:style>
  <w:style w:type="character" w:customStyle="1" w:styleId="140">
    <w:name w:val="Знак Знак14"/>
    <w:basedOn w:val="a2"/>
    <w:uiPriority w:val="99"/>
    <w:locked/>
    <w:rsid w:val="005E174D"/>
    <w:rPr>
      <w:rFonts w:ascii="Arial" w:hAnsi="Arial" w:cs="Times New Roman"/>
      <w:sz w:val="24"/>
      <w:szCs w:val="24"/>
      <w:shd w:val="pct20" w:color="auto" w:fill="auto"/>
    </w:rPr>
  </w:style>
  <w:style w:type="character" w:customStyle="1" w:styleId="130">
    <w:name w:val="Знак Знак13"/>
    <w:basedOn w:val="a2"/>
    <w:uiPriority w:val="99"/>
    <w:locked/>
    <w:rsid w:val="005E174D"/>
    <w:rPr>
      <w:rFonts w:cs="Times New Roman"/>
      <w:sz w:val="24"/>
      <w:szCs w:val="24"/>
    </w:rPr>
  </w:style>
  <w:style w:type="character" w:customStyle="1" w:styleId="120">
    <w:name w:val="Знак Знак12"/>
    <w:basedOn w:val="a2"/>
    <w:uiPriority w:val="99"/>
    <w:locked/>
    <w:rsid w:val="005E174D"/>
    <w:rPr>
      <w:rFonts w:cs="Times New Roman"/>
      <w:sz w:val="24"/>
      <w:szCs w:val="24"/>
    </w:rPr>
  </w:style>
  <w:style w:type="character" w:customStyle="1" w:styleId="111">
    <w:name w:val="Знак Знак111"/>
    <w:basedOn w:val="220"/>
    <w:uiPriority w:val="99"/>
    <w:locked/>
    <w:rsid w:val="005E174D"/>
    <w:rPr>
      <w:rFonts w:cs="Times New Roman"/>
      <w:sz w:val="24"/>
    </w:rPr>
  </w:style>
  <w:style w:type="character" w:customStyle="1" w:styleId="100">
    <w:name w:val="Знак Знак10"/>
    <w:basedOn w:val="2311"/>
    <w:uiPriority w:val="99"/>
    <w:locked/>
    <w:rsid w:val="005E174D"/>
    <w:rPr>
      <w:rFonts w:cs="Times New Roman"/>
      <w:sz w:val="24"/>
    </w:rPr>
  </w:style>
  <w:style w:type="character" w:customStyle="1" w:styleId="910">
    <w:name w:val="Знак Знак91"/>
    <w:basedOn w:val="a2"/>
    <w:uiPriority w:val="99"/>
    <w:locked/>
    <w:rsid w:val="005E174D"/>
    <w:rPr>
      <w:rFonts w:ascii="Courier New" w:hAnsi="Courier New" w:cs="Times New Roman"/>
    </w:rPr>
  </w:style>
  <w:style w:type="character" w:customStyle="1" w:styleId="82">
    <w:name w:val="Знак Знак8"/>
    <w:basedOn w:val="a2"/>
    <w:uiPriority w:val="99"/>
    <w:locked/>
    <w:rsid w:val="005E174D"/>
    <w:rPr>
      <w:rFonts w:cs="Times New Roman"/>
      <w:sz w:val="24"/>
      <w:szCs w:val="24"/>
    </w:rPr>
  </w:style>
  <w:style w:type="character" w:customStyle="1" w:styleId="72">
    <w:name w:val="Знак Знак7"/>
    <w:basedOn w:val="a2"/>
    <w:uiPriority w:val="99"/>
    <w:locked/>
    <w:rsid w:val="005E174D"/>
    <w:rPr>
      <w:rFonts w:cs="Times New Roman"/>
    </w:rPr>
  </w:style>
  <w:style w:type="character" w:customStyle="1" w:styleId="62">
    <w:name w:val="Знак Знак6"/>
    <w:basedOn w:val="72"/>
    <w:uiPriority w:val="99"/>
    <w:locked/>
    <w:rsid w:val="005E174D"/>
    <w:rPr>
      <w:rFonts w:cs="Times New Roman"/>
      <w:b/>
      <w:bCs/>
    </w:rPr>
  </w:style>
  <w:style w:type="paragraph" w:styleId="affffc">
    <w:name w:val="List Paragraph"/>
    <w:basedOn w:val="a1"/>
    <w:uiPriority w:val="34"/>
    <w:qFormat/>
    <w:rsid w:val="005E174D"/>
    <w:pPr>
      <w:spacing w:after="0"/>
      <w:ind w:left="720"/>
      <w:contextualSpacing/>
      <w:jc w:val="left"/>
    </w:pPr>
    <w:rPr>
      <w:szCs w:val="28"/>
    </w:rPr>
  </w:style>
  <w:style w:type="character" w:customStyle="1" w:styleId="2f3">
    <w:name w:val="Знак2 Знак"/>
    <w:aliases w:val="Знак21 Знак Знак"/>
    <w:basedOn w:val="a2"/>
    <w:uiPriority w:val="99"/>
    <w:locked/>
    <w:rsid w:val="005E174D"/>
    <w:rPr>
      <w:rFonts w:cs="Times New Roman"/>
      <w:sz w:val="24"/>
      <w:szCs w:val="24"/>
    </w:rPr>
  </w:style>
  <w:style w:type="character" w:styleId="affffd">
    <w:name w:val="Placeholder Text"/>
    <w:basedOn w:val="a2"/>
    <w:uiPriority w:val="99"/>
    <w:semiHidden/>
    <w:rsid w:val="005E174D"/>
    <w:rPr>
      <w:rFonts w:cs="Times New Roman"/>
      <w:color w:val="808080"/>
    </w:rPr>
  </w:style>
  <w:style w:type="character" w:customStyle="1" w:styleId="510">
    <w:name w:val="Знак Знак51"/>
    <w:basedOn w:val="a2"/>
    <w:uiPriority w:val="99"/>
    <w:locked/>
    <w:rsid w:val="005E174D"/>
    <w:rPr>
      <w:rFonts w:cs="Times New Roman"/>
    </w:rPr>
  </w:style>
  <w:style w:type="character" w:customStyle="1" w:styleId="300">
    <w:name w:val="Знак Знак30"/>
    <w:basedOn w:val="a2"/>
    <w:uiPriority w:val="99"/>
    <w:locked/>
    <w:rsid w:val="005E174D"/>
    <w:rPr>
      <w:rFonts w:ascii="Tahoma" w:hAnsi="Tahoma" w:cs="Tahoma"/>
      <w:sz w:val="16"/>
      <w:szCs w:val="16"/>
    </w:rPr>
  </w:style>
  <w:style w:type="paragraph" w:styleId="affffe">
    <w:name w:val="No Spacing"/>
    <w:uiPriority w:val="99"/>
    <w:qFormat/>
    <w:rsid w:val="005E174D"/>
    <w:rPr>
      <w:sz w:val="24"/>
      <w:szCs w:val="24"/>
    </w:rPr>
  </w:style>
  <w:style w:type="character" w:customStyle="1" w:styleId="241">
    <w:name w:val="Знак Знак241"/>
    <w:basedOn w:val="a2"/>
    <w:uiPriority w:val="99"/>
    <w:rsid w:val="005E174D"/>
    <w:rPr>
      <w:rFonts w:cs="Times New Roman"/>
      <w:b/>
      <w:sz w:val="28"/>
      <w:lang w:val="ru-RU" w:eastAsia="ru-RU" w:bidi="ar-SA"/>
    </w:rPr>
  </w:style>
  <w:style w:type="character" w:customStyle="1" w:styleId="410">
    <w:name w:val="Знак Знак41"/>
    <w:uiPriority w:val="99"/>
    <w:rsid w:val="005E174D"/>
    <w:rPr>
      <w:sz w:val="24"/>
      <w:lang w:val="ru-RU" w:eastAsia="ru-RU"/>
    </w:rPr>
  </w:style>
  <w:style w:type="character" w:customStyle="1" w:styleId="310">
    <w:name w:val="Знак Знак31"/>
    <w:basedOn w:val="a2"/>
    <w:uiPriority w:val="99"/>
    <w:rsid w:val="005E174D"/>
    <w:rPr>
      <w:rFonts w:cs="Times New Roman"/>
    </w:rPr>
  </w:style>
  <w:style w:type="character" w:customStyle="1" w:styleId="210">
    <w:name w:val="Знак Знак210"/>
    <w:uiPriority w:val="99"/>
    <w:rsid w:val="005E174D"/>
    <w:rPr>
      <w:b/>
    </w:rPr>
  </w:style>
  <w:style w:type="character" w:customStyle="1" w:styleId="1100">
    <w:name w:val="Знак Знак110"/>
    <w:uiPriority w:val="99"/>
    <w:rsid w:val="005E174D"/>
    <w:rPr>
      <w:rFonts w:ascii="Tahoma" w:hAnsi="Tahoma"/>
      <w:sz w:val="16"/>
    </w:rPr>
  </w:style>
  <w:style w:type="character" w:customStyle="1" w:styleId="211">
    <w:name w:val="Знак Знак21"/>
    <w:basedOn w:val="a2"/>
    <w:uiPriority w:val="99"/>
    <w:rsid w:val="005E174D"/>
    <w:rPr>
      <w:rFonts w:cs="Times New Roman"/>
      <w:noProof/>
      <w:sz w:val="24"/>
      <w:lang w:val="ru-RU" w:eastAsia="ru-RU" w:bidi="ar-SA"/>
    </w:rPr>
  </w:style>
  <w:style w:type="character" w:customStyle="1" w:styleId="afffff">
    <w:name w:val="Основной текст_"/>
    <w:link w:val="73"/>
    <w:locked/>
    <w:rsid w:val="00C04246"/>
    <w:rPr>
      <w:sz w:val="21"/>
      <w:szCs w:val="21"/>
      <w:shd w:val="clear" w:color="auto" w:fill="FFFFFF"/>
    </w:rPr>
  </w:style>
  <w:style w:type="character" w:customStyle="1" w:styleId="47">
    <w:name w:val="Основной текст4"/>
    <w:rsid w:val="00C04246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7">
    <w:name w:val="Основной текст5"/>
    <w:basedOn w:val="afffff"/>
    <w:rsid w:val="00C04246"/>
    <w:rPr>
      <w:sz w:val="21"/>
      <w:szCs w:val="21"/>
      <w:shd w:val="clear" w:color="auto" w:fill="FFFFFF"/>
    </w:rPr>
  </w:style>
  <w:style w:type="paragraph" w:customStyle="1" w:styleId="73">
    <w:name w:val="Основной текст7"/>
    <w:basedOn w:val="a1"/>
    <w:link w:val="afffff"/>
    <w:rsid w:val="00C04246"/>
    <w:pPr>
      <w:shd w:val="clear" w:color="auto" w:fill="FFFFFF"/>
      <w:spacing w:before="6660" w:after="0" w:line="254" w:lineRule="exact"/>
      <w:jc w:val="center"/>
    </w:pPr>
    <w:rPr>
      <w:sz w:val="21"/>
      <w:szCs w:val="21"/>
    </w:rPr>
  </w:style>
  <w:style w:type="paragraph" w:styleId="afffff0">
    <w:name w:val="TOC Heading"/>
    <w:basedOn w:val="1"/>
    <w:next w:val="a1"/>
    <w:uiPriority w:val="39"/>
    <w:unhideWhenUsed/>
    <w:qFormat/>
    <w:rsid w:val="008F3FE3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customStyle="1" w:styleId="3d">
    <w:name w:val="Стиль3 Знак Знак"/>
    <w:basedOn w:val="27"/>
    <w:rsid w:val="00D91CAD"/>
    <w:pPr>
      <w:widowControl w:val="0"/>
      <w:tabs>
        <w:tab w:val="num" w:pos="360"/>
      </w:tabs>
      <w:adjustRightInd w:val="0"/>
      <w:spacing w:after="0" w:line="240" w:lineRule="auto"/>
      <w:ind w:left="283"/>
      <w:jc w:val="both"/>
    </w:pPr>
    <w:rPr>
      <w:sz w:val="24"/>
    </w:rPr>
  </w:style>
  <w:style w:type="paragraph" w:customStyle="1" w:styleId="1a">
    <w:name w:val="Абзац списка1"/>
    <w:basedOn w:val="a1"/>
    <w:link w:val="afffff1"/>
    <w:uiPriority w:val="99"/>
    <w:rsid w:val="001948E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0"/>
      <w:lang w:eastAsia="en-US"/>
    </w:rPr>
  </w:style>
  <w:style w:type="character" w:customStyle="1" w:styleId="afffff1">
    <w:name w:val="Абзац списка Знак"/>
    <w:link w:val="1a"/>
    <w:uiPriority w:val="99"/>
    <w:locked/>
    <w:rsid w:val="001948E1"/>
    <w:rPr>
      <w:rFonts w:ascii="Calibri" w:eastAsia="Calibri" w:hAnsi="Calibri"/>
      <w:szCs w:val="20"/>
      <w:lang w:eastAsia="en-US"/>
    </w:rPr>
  </w:style>
  <w:style w:type="paragraph" w:customStyle="1" w:styleId="2f4">
    <w:name w:val="Абзац списка2"/>
    <w:basedOn w:val="a1"/>
    <w:uiPriority w:val="99"/>
    <w:rsid w:val="001948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7F163C"/>
    <w:rPr>
      <w:rFonts w:ascii="Arial" w:hAnsi="Arial" w:cs="Arial"/>
      <w:sz w:val="20"/>
      <w:szCs w:val="20"/>
    </w:rPr>
  </w:style>
  <w:style w:type="character" w:customStyle="1" w:styleId="1b">
    <w:name w:val="Заголовок №1_"/>
    <w:link w:val="1c"/>
    <w:locked/>
    <w:rsid w:val="00AF1357"/>
    <w:rPr>
      <w:sz w:val="51"/>
      <w:szCs w:val="51"/>
      <w:shd w:val="clear" w:color="auto" w:fill="FFFFFF"/>
    </w:rPr>
  </w:style>
  <w:style w:type="paragraph" w:customStyle="1" w:styleId="1c">
    <w:name w:val="Заголовок №1"/>
    <w:basedOn w:val="a1"/>
    <w:link w:val="1b"/>
    <w:rsid w:val="00AF1357"/>
    <w:pPr>
      <w:shd w:val="clear" w:color="auto" w:fill="FFFFFF"/>
      <w:spacing w:before="3720" w:after="240" w:line="240" w:lineRule="atLeast"/>
      <w:jc w:val="center"/>
      <w:outlineLvl w:val="0"/>
    </w:pPr>
    <w:rPr>
      <w:sz w:val="51"/>
      <w:szCs w:val="51"/>
    </w:rPr>
  </w:style>
  <w:style w:type="character" w:customStyle="1" w:styleId="spellchecker-word-highlight">
    <w:name w:val="spellchecker-word-highlight"/>
    <w:basedOn w:val="a2"/>
    <w:rsid w:val="00637EC6"/>
  </w:style>
  <w:style w:type="paragraph" w:customStyle="1" w:styleId="a">
    <w:name w:val="Текст ТД"/>
    <w:basedOn w:val="a1"/>
    <w:qFormat/>
    <w:rsid w:val="00CB669D"/>
    <w:pPr>
      <w:numPr>
        <w:numId w:val="24"/>
      </w:numPr>
      <w:autoSpaceDE w:val="0"/>
      <w:autoSpaceDN w:val="0"/>
      <w:adjustRightInd w:val="0"/>
      <w:spacing w:after="200"/>
    </w:pPr>
    <w:rPr>
      <w:rFonts w:eastAsia="Calibri"/>
    </w:rPr>
  </w:style>
  <w:style w:type="table" w:customStyle="1" w:styleId="1d">
    <w:name w:val="Сетка таблицы1"/>
    <w:basedOn w:val="a3"/>
    <w:next w:val="affff4"/>
    <w:uiPriority w:val="59"/>
    <w:rsid w:val="001E192A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B3EF-E911-46FC-A4A3-5F377D4E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КОНКУРСНАЯ ДОКУМЕНТАЦИЯ</vt:lpstr>
    </vt:vector>
  </TitlesOfParts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КОНКУРСНАЯ ДОКУМЕНТАЦИЯ</dc:title>
  <dc:creator/>
  <cp:lastModifiedBy/>
  <cp:revision>1</cp:revision>
  <cp:lastPrinted>2013-12-30T13:43:00Z</cp:lastPrinted>
  <dcterms:created xsi:type="dcterms:W3CDTF">2018-06-28T10:08:00Z</dcterms:created>
  <dcterms:modified xsi:type="dcterms:W3CDTF">2021-05-06T03:16:00Z</dcterms:modified>
</cp:coreProperties>
</file>