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E92111" w:rsidRPr="003E6344" w:rsidTr="00E92111">
        <w:trPr>
          <w:trHeight w:val="2484"/>
        </w:trPr>
        <w:tc>
          <w:tcPr>
            <w:tcW w:w="3428" w:type="dxa"/>
          </w:tcPr>
          <w:p w:rsidR="00E92111" w:rsidRPr="003E6344" w:rsidRDefault="00E92111" w:rsidP="00E92111">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E92111" w:rsidRPr="003E6344" w:rsidRDefault="00E92111" w:rsidP="00E92111">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УТВЕРЖДАЮ</w:t>
            </w:r>
          </w:p>
          <w:p w:rsidR="00E92111" w:rsidRPr="003E6344" w:rsidRDefault="00E92111" w:rsidP="00E92111">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Директор муниципального бюджетного общеобразовательного учреждения «Сред</w:t>
            </w:r>
            <w:r>
              <w:rPr>
                <w:rFonts w:ascii="Times New Roman" w:hAnsi="Times New Roman" w:cs="Times New Roman"/>
              </w:rPr>
              <w:t>няя общеобразовательная школа №6</w:t>
            </w:r>
            <w:r w:rsidRPr="003E6344">
              <w:rPr>
                <w:rFonts w:ascii="Times New Roman" w:hAnsi="Times New Roman" w:cs="Times New Roman"/>
              </w:rPr>
              <w:t>»</w:t>
            </w:r>
          </w:p>
          <w:p w:rsidR="00E92111" w:rsidRPr="003E6344" w:rsidRDefault="00E92111" w:rsidP="00E92111">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 xml:space="preserve">__________ </w:t>
            </w:r>
            <w:r>
              <w:rPr>
                <w:rFonts w:ascii="Times New Roman" w:hAnsi="Times New Roman" w:cs="Times New Roman"/>
              </w:rPr>
              <w:t>Е.Б. Комисаренко</w:t>
            </w:r>
          </w:p>
          <w:p w:rsidR="00E92111" w:rsidRPr="003E6344" w:rsidRDefault="00E92111" w:rsidP="00E92111">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«_____»______________ 2016 г.</w:t>
            </w:r>
          </w:p>
          <w:p w:rsidR="00E92111" w:rsidRPr="003E6344" w:rsidRDefault="00E92111" w:rsidP="00E92111">
            <w:pPr>
              <w:keepNext/>
              <w:keepLines/>
              <w:widowControl w:val="0"/>
              <w:suppressLineNumbers/>
              <w:suppressAutoHyphens/>
              <w:spacing w:after="0" w:line="240" w:lineRule="auto"/>
              <w:jc w:val="right"/>
              <w:rPr>
                <w:rFonts w:ascii="Times New Roman" w:hAnsi="Times New Roman" w:cs="Times New Roman"/>
                <w:highlight w:val="yellow"/>
              </w:rPr>
            </w:pPr>
          </w:p>
        </w:tc>
      </w:tr>
    </w:tbl>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ДОКУМЕНТАЦИЯ ОБ АУКЦИОНЕ В ЭЛЕКТРОННОЙ ФОРМЕ </w:t>
      </w:r>
    </w:p>
    <w:p w:rsidR="00E92111" w:rsidRPr="00A67AC4" w:rsidRDefault="00E92111" w:rsidP="00E92111">
      <w:pPr>
        <w:keepNext/>
        <w:keepLines/>
        <w:widowControl w:val="0"/>
        <w:suppressLineNumbers/>
        <w:suppressAutoHyphens/>
        <w:spacing w:after="0" w:line="240" w:lineRule="auto"/>
        <w:jc w:val="center"/>
        <w:rPr>
          <w:rFonts w:ascii="Times New Roman" w:hAnsi="Times New Roman" w:cs="Times New Roman"/>
          <w:b/>
          <w:bCs/>
          <w:sz w:val="24"/>
          <w:szCs w:val="24"/>
        </w:rPr>
      </w:pP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на поставку чистящих и моющих средств</w:t>
      </w: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b/>
          <w:bCs/>
        </w:rPr>
      </w:pP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2016 г</w:t>
      </w:r>
    </w:p>
    <w:p w:rsidR="00E92111" w:rsidRPr="003E6344" w:rsidRDefault="00E92111" w:rsidP="00E92111">
      <w:pPr>
        <w:pStyle w:val="ConsPlusNormal"/>
        <w:widowControl/>
        <w:numPr>
          <w:ilvl w:val="1"/>
          <w:numId w:val="2"/>
        </w:numPr>
        <w:tabs>
          <w:tab w:val="clear" w:pos="1800"/>
          <w:tab w:val="left" w:pos="360"/>
        </w:tabs>
        <w:spacing w:before="120"/>
        <w:ind w:left="0"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br w:type="page"/>
      </w:r>
      <w:bookmarkStart w:id="0" w:name="_Ref248571702"/>
      <w:r w:rsidRPr="003E6344">
        <w:rPr>
          <w:rFonts w:ascii="Times New Roman" w:hAnsi="Times New Roman" w:cs="Times New Roman"/>
          <w:b/>
          <w:bCs/>
          <w:sz w:val="22"/>
          <w:szCs w:val="22"/>
        </w:rPr>
        <w:lastRenderedPageBreak/>
        <w:t>СВЕДЕНИЯ О ПРОВОДИМОМ АУКЦИОНЕ В ЭЛЕКТРОННОЙ ФОРМЕ</w:t>
      </w:r>
      <w:bookmarkEnd w:id="0"/>
    </w:p>
    <w:p w:rsidR="00E92111" w:rsidRPr="003E6344" w:rsidRDefault="00E92111" w:rsidP="00E92111">
      <w:pPr>
        <w:pStyle w:val="ConsPlusNormal"/>
        <w:widowControl/>
        <w:tabs>
          <w:tab w:val="left" w:pos="360"/>
        </w:tabs>
        <w:spacing w:before="120"/>
        <w:ind w:firstLine="0"/>
        <w:jc w:val="both"/>
        <w:rPr>
          <w:rFonts w:ascii="Times New Roman" w:hAnsi="Times New Roman" w:cs="Times New Roman"/>
          <w:bCs/>
          <w:sz w:val="22"/>
          <w:szCs w:val="22"/>
        </w:rPr>
      </w:pPr>
      <w:bookmarkStart w:id="1" w:name="_Ref119427085"/>
      <w:r w:rsidRPr="003E6344">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6344">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E92111" w:rsidRPr="003E6344" w:rsidTr="00E92111">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w:t>
            </w:r>
          </w:p>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E92111" w:rsidRPr="003E6344" w:rsidRDefault="00E92111" w:rsidP="00E9211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Информация</w:t>
            </w:r>
          </w:p>
        </w:tc>
      </w:tr>
      <w:tr w:rsidR="00E92111" w:rsidRPr="003E6344" w:rsidTr="00E92111">
        <w:tc>
          <w:tcPr>
            <w:tcW w:w="10456" w:type="dxa"/>
            <w:gridSpan w:val="3"/>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i/>
              </w:rPr>
              <w:t>Указывается с 01.01.2017 года</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E92111" w:rsidRDefault="00E92111" w:rsidP="00E92111">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E92111" w:rsidRDefault="00E92111" w:rsidP="00E92111">
            <w:pPr>
              <w:spacing w:after="0" w:line="240" w:lineRule="auto"/>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E92111" w:rsidRDefault="00E92111" w:rsidP="00E92111">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Место нахождения</w:t>
            </w:r>
          </w:p>
          <w:p w:rsidR="00E92111" w:rsidRDefault="00E92111" w:rsidP="00E92111">
            <w:pPr>
              <w:keepNext/>
              <w:keepLines/>
              <w:widowControl w:val="0"/>
              <w:suppressLineNumbers/>
              <w:suppressAutoHyphens/>
              <w:spacing w:after="0" w:line="240" w:lineRule="auto"/>
              <w:rPr>
                <w:rFonts w:ascii="Times New Roman" w:hAnsi="Times New Roman" w:cs="Times New Roman"/>
              </w:rPr>
            </w:pPr>
            <w:proofErr w:type="gramStart"/>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roofErr w:type="gramEnd"/>
          </w:p>
          <w:p w:rsidR="00E92111" w:rsidRDefault="00E92111" w:rsidP="00E92111">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Почтовый адрес</w:t>
            </w:r>
          </w:p>
          <w:p w:rsidR="00E92111" w:rsidRDefault="00E92111" w:rsidP="00E92111">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E92111" w:rsidRDefault="00E92111" w:rsidP="00E92111">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E92111" w:rsidRDefault="00E92111" w:rsidP="00E92111">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Наименование:</w:t>
            </w: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Администрация города </w:t>
            </w:r>
            <w:proofErr w:type="spellStart"/>
            <w:r w:rsidRPr="003E6344">
              <w:rPr>
                <w:rFonts w:ascii="Times New Roman" w:hAnsi="Times New Roman" w:cs="Times New Roman"/>
              </w:rPr>
              <w:t>Югорска</w:t>
            </w:r>
            <w:proofErr w:type="spellEnd"/>
            <w:r w:rsidRPr="003E6344">
              <w:rPr>
                <w:rFonts w:ascii="Times New Roman" w:hAnsi="Times New Roman" w:cs="Times New Roman"/>
              </w:rPr>
              <w:t xml:space="preserve">. </w:t>
            </w: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Место нахождения:</w:t>
            </w: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628260, Ханты - Мансийский автономный округ - Югра, Тюменская обл.,  г. </w:t>
            </w:r>
            <w:proofErr w:type="spellStart"/>
            <w:r w:rsidRPr="003E6344">
              <w:rPr>
                <w:rFonts w:ascii="Times New Roman" w:hAnsi="Times New Roman" w:cs="Times New Roman"/>
              </w:rPr>
              <w:t>Югорск</w:t>
            </w:r>
            <w:proofErr w:type="spellEnd"/>
            <w:r w:rsidRPr="003E6344">
              <w:rPr>
                <w:rFonts w:ascii="Times New Roman" w:hAnsi="Times New Roman" w:cs="Times New Roman"/>
              </w:rPr>
              <w:t xml:space="preserve">, ул. 40 лет Победы, 11, </w:t>
            </w:r>
            <w:proofErr w:type="spellStart"/>
            <w:r w:rsidRPr="003E6344">
              <w:rPr>
                <w:rFonts w:ascii="Times New Roman" w:hAnsi="Times New Roman" w:cs="Times New Roman"/>
              </w:rPr>
              <w:t>каб</w:t>
            </w:r>
            <w:proofErr w:type="spellEnd"/>
            <w:r w:rsidRPr="003E6344">
              <w:rPr>
                <w:rFonts w:ascii="Times New Roman" w:hAnsi="Times New Roman" w:cs="Times New Roman"/>
              </w:rPr>
              <w:t xml:space="preserve">. 310. </w:t>
            </w:r>
            <w:r w:rsidRPr="003E6344">
              <w:rPr>
                <w:rFonts w:ascii="Times New Roman" w:hAnsi="Times New Roman" w:cs="Times New Roman"/>
                <w:u w:val="single"/>
              </w:rPr>
              <w:t>Почтовый адрес</w:t>
            </w:r>
            <w:r w:rsidRPr="003E6344">
              <w:rPr>
                <w:rFonts w:ascii="Times New Roman" w:hAnsi="Times New Roman" w:cs="Times New Roman"/>
              </w:rPr>
              <w:t>:</w:t>
            </w: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 xml:space="preserve">628260, Ханты - Мансийский автономный округ - Югра, Тюменская обл.,  г. </w:t>
            </w:r>
            <w:proofErr w:type="spellStart"/>
            <w:r w:rsidRPr="003E6344">
              <w:rPr>
                <w:rFonts w:ascii="Times New Roman" w:hAnsi="Times New Roman" w:cs="Times New Roman"/>
              </w:rPr>
              <w:t>Югорск</w:t>
            </w:r>
            <w:proofErr w:type="spellEnd"/>
            <w:r w:rsidRPr="003E6344">
              <w:rPr>
                <w:rFonts w:ascii="Times New Roman" w:hAnsi="Times New Roman" w:cs="Times New Roman"/>
              </w:rPr>
              <w:t>, ул. 40 лет Победы, 11.</w:t>
            </w:r>
            <w:proofErr w:type="gramEnd"/>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Телефон:</w:t>
            </w:r>
            <w:r w:rsidRPr="003E6344">
              <w:rPr>
                <w:rFonts w:ascii="Times New Roman" w:hAnsi="Times New Roman" w:cs="Times New Roman"/>
              </w:rPr>
              <w:t xml:space="preserve"> (34675) 5-00-37, </w:t>
            </w:r>
            <w:r w:rsidRPr="003E6344">
              <w:rPr>
                <w:rFonts w:ascii="Times New Roman" w:hAnsi="Times New Roman" w:cs="Times New Roman"/>
                <w:u w:val="single"/>
              </w:rPr>
              <w:t>факс</w:t>
            </w:r>
            <w:r w:rsidRPr="003E6344">
              <w:rPr>
                <w:rFonts w:ascii="Times New Roman" w:hAnsi="Times New Roman" w:cs="Times New Roman"/>
              </w:rPr>
              <w:t xml:space="preserve"> (34675) 5-00-37.</w:t>
            </w: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Адрес электронной почты:</w:t>
            </w:r>
            <w:r w:rsidRPr="003E6344">
              <w:rPr>
                <w:rFonts w:ascii="Times New Roman" w:hAnsi="Times New Roman" w:cs="Times New Roman"/>
              </w:rPr>
              <w:t xml:space="preserve"> omz@ugorsk.ru </w:t>
            </w:r>
          </w:p>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Ответственное должностное лицо</w:t>
            </w:r>
            <w:r w:rsidRPr="003E6344">
              <w:rPr>
                <w:rFonts w:ascii="Times New Roman" w:hAnsi="Times New Roman" w:cs="Times New Roman"/>
              </w:rPr>
              <w:t>: начальник отдела муниципальных закупок Захарова Наталья Борисовна</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Не привлекается</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Информация о контрактной службе заказчика, контрактном управляющем,  </w:t>
            </w:r>
            <w:proofErr w:type="gramStart"/>
            <w:r w:rsidRPr="003E6344">
              <w:rPr>
                <w:rFonts w:ascii="Times New Roman" w:hAnsi="Times New Roman" w:cs="Times New Roman"/>
              </w:rPr>
              <w:t>ответственных</w:t>
            </w:r>
            <w:proofErr w:type="gramEnd"/>
            <w:r w:rsidRPr="003E6344">
              <w:rPr>
                <w:rFonts w:ascii="Times New Roman" w:hAnsi="Times New Roman" w:cs="Times New Roman"/>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E92111" w:rsidRDefault="00E92111" w:rsidP="00E92111">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E92111" w:rsidRPr="003E6344" w:rsidTr="00E92111">
        <w:tc>
          <w:tcPr>
            <w:tcW w:w="817" w:type="dxa"/>
            <w:vMerge w:val="restart"/>
            <w:tcBorders>
              <w:top w:val="single" w:sz="4" w:space="0" w:color="auto"/>
              <w:left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hd w:val="clear" w:color="auto" w:fill="FFFFFF"/>
              <w:spacing w:after="0" w:line="240" w:lineRule="auto"/>
              <w:rPr>
                <w:rFonts w:ascii="Times New Roman" w:hAnsi="Times New Roman" w:cs="Times New Roman"/>
              </w:rPr>
            </w:pPr>
            <w:r w:rsidRPr="003E6344">
              <w:rPr>
                <w:rFonts w:ascii="Times New Roman" w:hAnsi="Times New Roman" w:cs="Times New Roman"/>
                <w:bCs/>
              </w:rPr>
              <w:t xml:space="preserve">Наименование: </w:t>
            </w:r>
            <w:r w:rsidRPr="003E6344">
              <w:rPr>
                <w:rFonts w:ascii="Times New Roman" w:hAnsi="Times New Roman" w:cs="Times New Roman"/>
                <w:lang w:eastAsia="ar-SA"/>
              </w:rPr>
              <w:t>ЗАО «Сбербанк - АСТ»</w:t>
            </w:r>
          </w:p>
        </w:tc>
      </w:tr>
      <w:tr w:rsidR="00E92111" w:rsidRPr="003E6344" w:rsidTr="00E92111">
        <w:tc>
          <w:tcPr>
            <w:tcW w:w="817" w:type="dxa"/>
            <w:vMerge/>
            <w:tcBorders>
              <w:left w:val="single" w:sz="4" w:space="0" w:color="auto"/>
              <w:bottom w:val="single" w:sz="4" w:space="0" w:color="auto"/>
              <w:right w:val="single" w:sz="4" w:space="0" w:color="auto"/>
            </w:tcBorders>
          </w:tcPr>
          <w:p w:rsidR="00E92111" w:rsidRPr="003E6344" w:rsidRDefault="00E92111" w:rsidP="00E92111">
            <w:p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http://</w:t>
            </w:r>
            <w:proofErr w:type="spellStart"/>
            <w:r w:rsidRPr="003E6344">
              <w:rPr>
                <w:rFonts w:ascii="Times New Roman" w:hAnsi="Times New Roman" w:cs="Times New Roman"/>
                <w:lang w:val="en-US"/>
              </w:rPr>
              <w:t>sberbank</w:t>
            </w:r>
            <w:proofErr w:type="spellEnd"/>
            <w:r w:rsidRPr="003E6344">
              <w:rPr>
                <w:rFonts w:ascii="Times New Roman" w:hAnsi="Times New Roman" w:cs="Times New Roman"/>
              </w:rPr>
              <w:t>-</w:t>
            </w:r>
            <w:proofErr w:type="spellStart"/>
            <w:r w:rsidRPr="003E6344">
              <w:rPr>
                <w:rFonts w:ascii="Times New Roman" w:hAnsi="Times New Roman" w:cs="Times New Roman"/>
                <w:lang w:val="en-US"/>
              </w:rPr>
              <w:t>ast</w:t>
            </w:r>
            <w:proofErr w:type="spellEnd"/>
            <w:r w:rsidRPr="003E6344">
              <w:rPr>
                <w:rFonts w:ascii="Times New Roman" w:hAnsi="Times New Roman" w:cs="Times New Roman"/>
              </w:rPr>
              <w:t>.</w:t>
            </w:r>
            <w:proofErr w:type="spellStart"/>
            <w:r w:rsidRPr="003E6344">
              <w:rPr>
                <w:rFonts w:ascii="Times New Roman" w:hAnsi="Times New Roman" w:cs="Times New Roman"/>
              </w:rPr>
              <w:t>ru</w:t>
            </w:r>
            <w:proofErr w:type="spellEnd"/>
            <w:r w:rsidRPr="003E6344">
              <w:rPr>
                <w:rFonts w:ascii="Times New Roman" w:hAnsi="Times New Roman" w:cs="Times New Roman"/>
              </w:rPr>
              <w:t>/</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E92111" w:rsidRPr="00580CD2" w:rsidRDefault="00E92111" w:rsidP="00E92111">
            <w:pPr>
              <w:keepNext/>
              <w:keepLines/>
              <w:widowControl w:val="0"/>
              <w:suppressLineNumbers/>
              <w:suppressAutoHyphens/>
              <w:spacing w:after="0"/>
              <w:rPr>
                <w:rFonts w:ascii="Times New Roman" w:eastAsia="Times New Roman" w:hAnsi="Times New Roman" w:cs="Times New Roman"/>
                <w:sz w:val="24"/>
                <w:szCs w:val="24"/>
              </w:rPr>
            </w:pPr>
            <w:r w:rsidRPr="00580CD2">
              <w:rPr>
                <w:rFonts w:ascii="Times New Roman" w:eastAsia="Times New Roman" w:hAnsi="Times New Roman" w:cs="Times New Roman"/>
                <w:sz w:val="24"/>
                <w:szCs w:val="24"/>
              </w:rPr>
              <w:t xml:space="preserve">Электронный аукцион среди субъектов малого предпринимательства, социально ориентированных </w:t>
            </w:r>
            <w:r w:rsidRPr="00580CD2">
              <w:rPr>
                <w:rFonts w:ascii="Times New Roman" w:eastAsia="Times New Roman" w:hAnsi="Times New Roman" w:cs="Times New Roman"/>
                <w:sz w:val="24"/>
                <w:szCs w:val="24"/>
              </w:rPr>
              <w:lastRenderedPageBreak/>
              <w:t>некоммерческих организаций</w:t>
            </w:r>
            <w:r>
              <w:rPr>
                <w:rFonts w:ascii="Times New Roman" w:eastAsia="Times New Roman" w:hAnsi="Times New Roman" w:cs="Times New Roman"/>
                <w:sz w:val="24"/>
                <w:szCs w:val="24"/>
              </w:rPr>
              <w:t xml:space="preserve"> </w:t>
            </w:r>
            <w:r w:rsidRPr="00580CD2">
              <w:rPr>
                <w:rFonts w:ascii="Times New Roman" w:eastAsia="Times New Roman" w:hAnsi="Times New Roman" w:cs="Times New Roman"/>
                <w:sz w:val="24"/>
                <w:szCs w:val="24"/>
              </w:rPr>
              <w:t xml:space="preserve">на право заключения </w:t>
            </w:r>
            <w:r>
              <w:rPr>
                <w:rFonts w:ascii="Times New Roman" w:hAnsi="Times New Roman" w:cs="Times New Roman"/>
                <w:sz w:val="24"/>
                <w:szCs w:val="24"/>
              </w:rPr>
              <w:t xml:space="preserve">гражданско-правового договора на поставку </w:t>
            </w:r>
            <w:r w:rsidR="001338E1">
              <w:rPr>
                <w:rFonts w:ascii="Times New Roman" w:hAnsi="Times New Roman" w:cs="Times New Roman"/>
                <w:sz w:val="24"/>
                <w:szCs w:val="24"/>
              </w:rPr>
              <w:t>чистящих и моющих средств</w:t>
            </w:r>
          </w:p>
        </w:tc>
      </w:tr>
      <w:tr w:rsidR="00E92111" w:rsidRPr="003E6344" w:rsidTr="00E92111">
        <w:trPr>
          <w:trHeight w:val="453"/>
        </w:trPr>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bCs/>
              </w:rPr>
            </w:pPr>
            <w:r w:rsidRPr="003E6344">
              <w:rPr>
                <w:rFonts w:ascii="Times New Roman" w:hAnsi="Times New Roman" w:cs="Times New Roman"/>
              </w:rPr>
              <w:t xml:space="preserve">Указано в части </w:t>
            </w:r>
            <w:r w:rsidRPr="003E6344">
              <w:rPr>
                <w:rFonts w:ascii="Times New Roman" w:hAnsi="Times New Roman" w:cs="Times New Roman"/>
                <w:lang w:val="en-US"/>
              </w:rPr>
              <w:t>II</w:t>
            </w:r>
            <w:r w:rsidRPr="003E6344">
              <w:rPr>
                <w:rFonts w:ascii="Times New Roman" w:hAnsi="Times New Roman" w:cs="Times New Roman"/>
              </w:rPr>
              <w:t xml:space="preserve"> «ТЕХНИЧЕСКОЕ ЗАДАНИЕ» настоящей документации об аукционе</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Pr>
                <w:rFonts w:ascii="Times New Roman" w:hAnsi="Times New Roman" w:cs="Times New Roman"/>
                <w:bCs/>
              </w:rPr>
              <w:t>Ул. С</w:t>
            </w:r>
            <w:r w:rsidR="001338E1">
              <w:rPr>
                <w:rFonts w:ascii="Times New Roman" w:hAnsi="Times New Roman" w:cs="Times New Roman"/>
                <w:bCs/>
              </w:rPr>
              <w:t>а</w:t>
            </w:r>
            <w:r>
              <w:rPr>
                <w:rFonts w:ascii="Times New Roman" w:hAnsi="Times New Roman" w:cs="Times New Roman"/>
                <w:bCs/>
              </w:rPr>
              <w:t xml:space="preserve">довая, 72, </w:t>
            </w:r>
            <w:r w:rsidRPr="003E6344">
              <w:rPr>
                <w:rFonts w:ascii="Times New Roman" w:hAnsi="Times New Roman" w:cs="Times New Roman"/>
                <w:bCs/>
              </w:rPr>
              <w:t xml:space="preserve">г. </w:t>
            </w:r>
            <w:proofErr w:type="spellStart"/>
            <w:r w:rsidRPr="003E6344">
              <w:rPr>
                <w:rFonts w:ascii="Times New Roman" w:hAnsi="Times New Roman" w:cs="Times New Roman"/>
                <w:bCs/>
              </w:rPr>
              <w:t>Югорск</w:t>
            </w:r>
            <w:proofErr w:type="gramStart"/>
            <w:r w:rsidRPr="003E6344">
              <w:rPr>
                <w:rFonts w:ascii="Times New Roman" w:hAnsi="Times New Roman" w:cs="Times New Roman"/>
                <w:bCs/>
              </w:rPr>
              <w:t>,</w:t>
            </w:r>
            <w:r w:rsidRPr="003E6344">
              <w:rPr>
                <w:rFonts w:ascii="Times New Roman" w:hAnsi="Times New Roman" w:cs="Times New Roman"/>
                <w:lang w:eastAsia="ar-SA"/>
              </w:rPr>
              <w:t>Х</w:t>
            </w:r>
            <w:proofErr w:type="gramEnd"/>
            <w:r w:rsidRPr="003E6344">
              <w:rPr>
                <w:rFonts w:ascii="Times New Roman" w:hAnsi="Times New Roman" w:cs="Times New Roman"/>
                <w:lang w:eastAsia="ar-SA"/>
              </w:rPr>
              <w:t>анты</w:t>
            </w:r>
            <w:proofErr w:type="spellEnd"/>
            <w:r w:rsidRPr="003E6344">
              <w:rPr>
                <w:rFonts w:ascii="Times New Roman" w:hAnsi="Times New Roman" w:cs="Times New Roman"/>
                <w:lang w:eastAsia="ar-SA"/>
              </w:rPr>
              <w:t xml:space="preserve"> - Мансийский автономный округ</w:t>
            </w:r>
            <w:r w:rsidRPr="003E6344">
              <w:rPr>
                <w:rFonts w:ascii="Times New Roman" w:hAnsi="Times New Roman" w:cs="Times New Roman"/>
              </w:rPr>
              <w:t xml:space="preserve"> - Югра, Тюменская область</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E92111" w:rsidRPr="00580CD2" w:rsidRDefault="00E92111" w:rsidP="00E92111">
            <w:pPr>
              <w:shd w:val="clear" w:color="auto" w:fill="FFFFFF"/>
              <w:tabs>
                <w:tab w:val="left" w:pos="1282"/>
              </w:tabs>
              <w:spacing w:after="0" w:line="240" w:lineRule="auto"/>
              <w:rPr>
                <w:rFonts w:ascii="Times New Roman" w:hAnsi="Times New Roman" w:cs="Times New Roman"/>
              </w:rPr>
            </w:pPr>
            <w:r w:rsidRPr="002F1FA3">
              <w:rPr>
                <w:rFonts w:ascii="Times New Roman" w:hAnsi="Times New Roman" w:cs="Times New Roman"/>
                <w:color w:val="000000"/>
              </w:rPr>
              <w:t xml:space="preserve">Сроки </w:t>
            </w:r>
            <w:r>
              <w:rPr>
                <w:rFonts w:ascii="Times New Roman" w:hAnsi="Times New Roman" w:cs="Times New Roman"/>
                <w:color w:val="000000"/>
              </w:rPr>
              <w:t xml:space="preserve">поставки товара: </w:t>
            </w:r>
            <w:proofErr w:type="gramStart"/>
            <w:r>
              <w:rPr>
                <w:rFonts w:ascii="Times New Roman" w:hAnsi="Times New Roman" w:cs="Times New Roman"/>
                <w:color w:val="000000"/>
              </w:rPr>
              <w:t>с даты подписания</w:t>
            </w:r>
            <w:proofErr w:type="gramEnd"/>
            <w:r>
              <w:rPr>
                <w:rFonts w:ascii="Times New Roman" w:hAnsi="Times New Roman" w:cs="Times New Roman"/>
                <w:color w:val="000000"/>
              </w:rPr>
              <w:t xml:space="preserve"> договора по 30.09.16 г.</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autoSpaceDE w:val="0"/>
              <w:autoSpaceDN w:val="0"/>
              <w:adjustRightInd w:val="0"/>
              <w:spacing w:after="0" w:line="240" w:lineRule="auto"/>
              <w:rPr>
                <w:rFonts w:ascii="Times New Roman" w:hAnsi="Times New Roman" w:cs="Times New Roman"/>
                <w:iCs/>
              </w:rPr>
            </w:pPr>
            <w:r w:rsidRPr="003E6344">
              <w:rPr>
                <w:rFonts w:ascii="Times New Roman" w:hAnsi="Times New Roman" w:cs="Times New Roman"/>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1338E1" w:rsidP="00E92111">
            <w:pPr>
              <w:widowControl w:val="0"/>
              <w:tabs>
                <w:tab w:val="num" w:pos="1134"/>
                <w:tab w:val="left" w:pos="9900"/>
              </w:tabs>
              <w:spacing w:after="0" w:line="240" w:lineRule="auto"/>
              <w:rPr>
                <w:rFonts w:ascii="Times New Roman" w:hAnsi="Times New Roman" w:cs="Times New Roman"/>
              </w:rPr>
            </w:pPr>
            <w:r>
              <w:rPr>
                <w:rFonts w:ascii="Times New Roman" w:hAnsi="Times New Roman" w:cs="Times New Roman"/>
                <w:b/>
                <w:sz w:val="24"/>
                <w:szCs w:val="24"/>
              </w:rPr>
              <w:t>186 274</w:t>
            </w:r>
            <w:r w:rsidR="00E92111">
              <w:rPr>
                <w:rFonts w:ascii="Times New Roman" w:hAnsi="Times New Roman" w:cs="Times New Roman"/>
                <w:b/>
                <w:sz w:val="24"/>
                <w:szCs w:val="24"/>
              </w:rPr>
              <w:t xml:space="preserve"> </w:t>
            </w:r>
            <w:r w:rsidR="00E92111">
              <w:rPr>
                <w:rFonts w:ascii="Times New Roman" w:hAnsi="Times New Roman" w:cs="Times New Roman"/>
                <w:b/>
                <w:snapToGrid w:val="0"/>
              </w:rPr>
              <w:t>(сто</w:t>
            </w:r>
            <w:r>
              <w:rPr>
                <w:rFonts w:ascii="Times New Roman" w:hAnsi="Times New Roman" w:cs="Times New Roman"/>
                <w:b/>
                <w:snapToGrid w:val="0"/>
              </w:rPr>
              <w:t xml:space="preserve"> восемьдесят шесть тысяч двести семьдесят четыре) рубля 82</w:t>
            </w:r>
            <w:r w:rsidR="00E92111" w:rsidRPr="003E6344">
              <w:rPr>
                <w:rFonts w:ascii="Times New Roman" w:hAnsi="Times New Roman" w:cs="Times New Roman"/>
                <w:b/>
                <w:snapToGrid w:val="0"/>
              </w:rPr>
              <w:t xml:space="preserve"> копе</w:t>
            </w:r>
            <w:r>
              <w:rPr>
                <w:rFonts w:ascii="Times New Roman" w:hAnsi="Times New Roman" w:cs="Times New Roman"/>
                <w:b/>
                <w:snapToGrid w:val="0"/>
              </w:rPr>
              <w:t>йки</w:t>
            </w:r>
          </w:p>
          <w:p w:rsidR="00E92111" w:rsidRPr="003E6344" w:rsidRDefault="00E92111" w:rsidP="00E92111">
            <w:pPr>
              <w:widowControl w:val="0"/>
              <w:tabs>
                <w:tab w:val="num" w:pos="1134"/>
                <w:tab w:val="left" w:pos="9900"/>
              </w:tabs>
              <w:spacing w:after="0" w:line="240" w:lineRule="auto"/>
              <w:rPr>
                <w:rFonts w:ascii="Times New Roman" w:hAnsi="Times New Roman" w:cs="Times New Roman"/>
                <w:snapToGrid w:val="0"/>
              </w:rPr>
            </w:pPr>
            <w:r w:rsidRPr="003E6344">
              <w:rPr>
                <w:rFonts w:ascii="Times New Roman" w:hAnsi="Times New Roman" w:cs="Times New Roman"/>
                <w:snapToGrid w:val="0"/>
              </w:rPr>
              <w:t>Начальная (максимальная) цена договора  сформирована с учетом доведенных заказчику лимитов бюджетных обязательств.</w:t>
            </w:r>
          </w:p>
          <w:p w:rsidR="00E92111" w:rsidRPr="003E6344" w:rsidRDefault="00E92111" w:rsidP="00E92111">
            <w:pPr>
              <w:widowControl w:val="0"/>
              <w:tabs>
                <w:tab w:val="num" w:pos="1134"/>
                <w:tab w:val="left" w:pos="9900"/>
              </w:tabs>
              <w:spacing w:after="0" w:line="240" w:lineRule="auto"/>
              <w:rPr>
                <w:rFonts w:ascii="Times New Roman" w:hAnsi="Times New Roman" w:cs="Times New Roman"/>
                <w:highlight w:val="yellow"/>
              </w:rPr>
            </w:pPr>
            <w:r w:rsidRPr="003E6344">
              <w:rPr>
                <w:rFonts w:ascii="Times New Roman" w:hAnsi="Times New Roman" w:cs="Times New Roman"/>
                <w:snapToGrid w:val="0"/>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Pr>
                <w:rFonts w:ascii="Times New Roman" w:hAnsi="Times New Roman" w:cs="Times New Roman"/>
                <w:bCs/>
              </w:rPr>
              <w:t xml:space="preserve">Содержится в </w:t>
            </w:r>
            <w:r w:rsidRPr="003E6344">
              <w:rPr>
                <w:rFonts w:ascii="Times New Roman" w:hAnsi="Times New Roman" w:cs="Times New Roman"/>
                <w:bCs/>
              </w:rPr>
              <w:t xml:space="preserve"> части </w:t>
            </w:r>
            <w:r w:rsidRPr="003E6344">
              <w:rPr>
                <w:rFonts w:ascii="Times New Roman" w:hAnsi="Times New Roman" w:cs="Times New Roman"/>
                <w:bCs/>
                <w:lang w:val="en-US"/>
              </w:rPr>
              <w:t>IV</w:t>
            </w:r>
            <w:r w:rsidRPr="003E6344">
              <w:rPr>
                <w:rFonts w:ascii="Times New Roman" w:hAnsi="Times New Roman" w:cs="Times New Roman"/>
                <w:bCs/>
              </w:rPr>
              <w:t xml:space="preserve">. «ОБОСНОВАНИЕ НАЧАЛЬНОЙ (МАКСИМАЛЬНОЙ) ЦЕНЫ ГРАЖДАНСКО-ПРАВОВОГО ДОГОВОРА». </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i/>
              </w:rPr>
            </w:pPr>
            <w:r w:rsidRPr="003E6344">
              <w:rPr>
                <w:rFonts w:ascii="Times New Roman" w:hAnsi="Times New Roman" w:cs="Times New Roman"/>
              </w:rPr>
              <w:t xml:space="preserve">Источник финансирования: Бюджет города </w:t>
            </w:r>
            <w:proofErr w:type="spellStart"/>
            <w:r w:rsidRPr="003E6344">
              <w:rPr>
                <w:rFonts w:ascii="Times New Roman" w:hAnsi="Times New Roman" w:cs="Times New Roman"/>
              </w:rPr>
              <w:t>Югорска</w:t>
            </w:r>
            <w:proofErr w:type="spellEnd"/>
            <w:r w:rsidRPr="003E6344">
              <w:rPr>
                <w:rFonts w:ascii="Times New Roman" w:hAnsi="Times New Roman" w:cs="Times New Roman"/>
              </w:rPr>
              <w:t xml:space="preserve"> на 2016 год</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i/>
                <w:highlight w:val="yellow"/>
              </w:rPr>
            </w:pPr>
            <w:r w:rsidRPr="003E6344">
              <w:rPr>
                <w:rFonts w:ascii="Times New Roman" w:hAnsi="Times New Roman" w:cs="Times New Roman"/>
                <w:iCs/>
              </w:rPr>
              <w:t>Не предусмотрена</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Российский рубль</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Не применяется</w:t>
            </w:r>
          </w:p>
        </w:tc>
      </w:tr>
      <w:tr w:rsidR="00E92111" w:rsidRPr="003E6344" w:rsidTr="00E92111">
        <w:tc>
          <w:tcPr>
            <w:tcW w:w="817" w:type="dxa"/>
            <w:vMerge w:val="restart"/>
            <w:tcBorders>
              <w:top w:val="single" w:sz="4" w:space="0" w:color="auto"/>
              <w:left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В настоящем электронном аукционе, за исключением случая проведения электронного аукциона среди субъектов малого </w:t>
            </w:r>
            <w:r w:rsidRPr="003E6344">
              <w:rPr>
                <w:rFonts w:ascii="Times New Roman" w:hAnsi="Times New Roman" w:cs="Times New Roman"/>
              </w:rPr>
              <w:lastRenderedPageBreak/>
              <w:t>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E6344">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92111" w:rsidRPr="003E6344" w:rsidRDefault="00E92111" w:rsidP="00E92111">
            <w:pPr>
              <w:snapToGrid w:val="0"/>
              <w:spacing w:after="0" w:line="240" w:lineRule="auto"/>
              <w:rPr>
                <w:rFonts w:ascii="Times New Roman" w:hAnsi="Times New Roman" w:cs="Times New Roman"/>
              </w:rPr>
            </w:pPr>
            <w:r w:rsidRPr="003E6344">
              <w:rPr>
                <w:rFonts w:ascii="Times New Roman" w:hAnsi="Times New Roman" w:cs="Times New Roman"/>
              </w:rPr>
              <w:t>В случае</w:t>
            </w:r>
            <w:proofErr w:type="gramStart"/>
            <w:r w:rsidRPr="003E6344">
              <w:rPr>
                <w:rFonts w:ascii="Times New Roman" w:hAnsi="Times New Roman" w:cs="Times New Roman"/>
              </w:rPr>
              <w:t>,</w:t>
            </w:r>
            <w:proofErr w:type="gramEnd"/>
            <w:r w:rsidRPr="003E6344">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E92111" w:rsidRPr="003E6344" w:rsidRDefault="00E92111" w:rsidP="00E92111">
            <w:pPr>
              <w:snapToGrid w:val="0"/>
              <w:spacing w:after="0" w:line="240" w:lineRule="auto"/>
              <w:rPr>
                <w:rFonts w:ascii="Times New Roman" w:hAnsi="Times New Roman" w:cs="Times New Roman"/>
              </w:rPr>
            </w:pPr>
            <w:r w:rsidRPr="003E6344">
              <w:rPr>
                <w:rFonts w:ascii="Times New Roman" w:hAnsi="Times New Roman" w:cs="Times New Roman"/>
              </w:rPr>
              <w:t>Требования к участникам закупки:</w:t>
            </w:r>
          </w:p>
          <w:p w:rsidR="00E92111" w:rsidRPr="003E6344" w:rsidRDefault="00E92111" w:rsidP="00E92111">
            <w:pPr>
              <w:snapToGrid w:val="0"/>
              <w:spacing w:after="0" w:line="240" w:lineRule="auto"/>
              <w:rPr>
                <w:rFonts w:ascii="Times New Roman" w:hAnsi="Times New Roman" w:cs="Times New Roman"/>
              </w:rPr>
            </w:pPr>
            <w:r w:rsidRPr="003E6344">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92111" w:rsidRPr="003E6344" w:rsidRDefault="00E92111" w:rsidP="00E92111">
            <w:pPr>
              <w:snapToGrid w:val="0"/>
              <w:spacing w:after="0" w:line="240" w:lineRule="auto"/>
              <w:rPr>
                <w:rFonts w:ascii="Times New Roman" w:hAnsi="Times New Roman" w:cs="Times New Roman"/>
              </w:rPr>
            </w:pPr>
            <w:r w:rsidRPr="003E6344">
              <w:rPr>
                <w:rFonts w:ascii="Times New Roman" w:hAnsi="Times New Roman" w:cs="Times New Roman"/>
              </w:rPr>
              <w:t xml:space="preserve">2) </w:t>
            </w:r>
            <w:proofErr w:type="spellStart"/>
            <w:r w:rsidRPr="003E6344">
              <w:rPr>
                <w:rFonts w:ascii="Times New Roman" w:hAnsi="Times New Roman" w:cs="Times New Roman"/>
              </w:rPr>
              <w:t>непроведение</w:t>
            </w:r>
            <w:proofErr w:type="spellEnd"/>
            <w:r w:rsidRPr="003E634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92111" w:rsidRPr="003E6344" w:rsidRDefault="00E92111" w:rsidP="00E92111">
            <w:pPr>
              <w:snapToGrid w:val="0"/>
              <w:spacing w:after="0" w:line="240" w:lineRule="auto"/>
              <w:rPr>
                <w:rFonts w:ascii="Times New Roman" w:hAnsi="Times New Roman" w:cs="Times New Roman"/>
              </w:rPr>
            </w:pPr>
            <w:r w:rsidRPr="003E6344">
              <w:rPr>
                <w:rFonts w:ascii="Times New Roman" w:hAnsi="Times New Roman" w:cs="Times New Roman"/>
              </w:rPr>
              <w:t xml:space="preserve">3) </w:t>
            </w:r>
            <w:proofErr w:type="spellStart"/>
            <w:r w:rsidRPr="003E6344">
              <w:rPr>
                <w:rFonts w:ascii="Times New Roman" w:hAnsi="Times New Roman" w:cs="Times New Roman"/>
              </w:rPr>
              <w:t>неприостановление</w:t>
            </w:r>
            <w:proofErr w:type="spellEnd"/>
            <w:r w:rsidRPr="003E6344">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92111" w:rsidRPr="003E6344" w:rsidRDefault="00E92111" w:rsidP="00E92111">
            <w:pPr>
              <w:snapToGrid w:val="0"/>
              <w:spacing w:after="0" w:line="240" w:lineRule="auto"/>
              <w:rPr>
                <w:rFonts w:ascii="Times New Roman" w:hAnsi="Times New Roman" w:cs="Times New Roman"/>
              </w:rPr>
            </w:pPr>
            <w:proofErr w:type="gramStart"/>
            <w:r w:rsidRPr="003E6344">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E6344">
              <w:rPr>
                <w:rFonts w:ascii="Times New Roman" w:hAnsi="Times New Roman" w:cs="Times New Roman"/>
              </w:rPr>
              <w:t xml:space="preserve"> обязанности </w:t>
            </w:r>
            <w:proofErr w:type="gramStart"/>
            <w:r w:rsidRPr="003E6344">
              <w:rPr>
                <w:rFonts w:ascii="Times New Roman" w:hAnsi="Times New Roman" w:cs="Times New Roman"/>
              </w:rPr>
              <w:t>заявителя</w:t>
            </w:r>
            <w:proofErr w:type="gramEnd"/>
            <w:r w:rsidRPr="003E6344">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6344">
              <w:rPr>
                <w:rFonts w:ascii="Times New Roman" w:hAnsi="Times New Roman" w:cs="Times New Roman"/>
              </w:rPr>
              <w:t>указанных</w:t>
            </w:r>
            <w:proofErr w:type="gramEnd"/>
            <w:r w:rsidRPr="003E6344">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2111" w:rsidRPr="003E6344" w:rsidRDefault="00E92111" w:rsidP="00E92111">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5) отсутствие у участника закупки – физического лица либо у </w:t>
            </w:r>
            <w:r w:rsidRPr="003E6344">
              <w:rPr>
                <w:rFonts w:ascii="Times New Roman" w:hAnsi="Times New Roman" w:cs="Times New Roman"/>
              </w:rPr>
              <w:lastRenderedPageBreak/>
              <w:t>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E6344">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E92111" w:rsidRPr="003E6344" w:rsidRDefault="00E92111" w:rsidP="00E92111">
            <w:pPr>
              <w:snapToGrid w:val="0"/>
              <w:spacing w:after="0" w:line="240" w:lineRule="auto"/>
              <w:rPr>
                <w:rFonts w:ascii="Times New Roman" w:hAnsi="Times New Roman" w:cs="Times New Roman"/>
              </w:rPr>
            </w:pPr>
            <w:r w:rsidRPr="003E634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92111" w:rsidRPr="003E6344" w:rsidRDefault="00E92111" w:rsidP="00E92111">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E6344">
              <w:rPr>
                <w:rFonts w:ascii="Times New Roman" w:hAnsi="Times New Roman" w:cs="Times New Roman"/>
              </w:rPr>
              <w:t>илиунитарного</w:t>
            </w:r>
            <w:proofErr w:type="spellEnd"/>
            <w:proofErr w:type="gramEnd"/>
            <w:r w:rsidRPr="003E6344">
              <w:rPr>
                <w:rFonts w:ascii="Times New Roman" w:hAnsi="Times New Roman" w:cs="Times New Roman"/>
              </w:rPr>
              <w:t xml:space="preserve"> </w:t>
            </w:r>
            <w:proofErr w:type="gramStart"/>
            <w:r w:rsidRPr="003E6344">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6344">
              <w:rPr>
                <w:rFonts w:ascii="Times New Roman" w:hAnsi="Times New Roman" w:cs="Times New Roman"/>
              </w:rPr>
              <w:t>неполнородными</w:t>
            </w:r>
            <w:proofErr w:type="spellEnd"/>
            <w:r w:rsidRPr="003E6344">
              <w:rPr>
                <w:rFonts w:ascii="Times New Roman" w:hAnsi="Times New Roman" w:cs="Times New Roman"/>
              </w:rPr>
              <w:t xml:space="preserve"> (имеющими общих отца или мать) братьями и сестрами), усыновителями или усыновленным</w:t>
            </w:r>
            <w:r>
              <w:rPr>
                <w:rFonts w:ascii="Times New Roman" w:hAnsi="Times New Roman" w:cs="Times New Roman"/>
              </w:rPr>
              <w:t>и указанных физических лиц.</w:t>
            </w:r>
            <w:proofErr w:type="gramEnd"/>
            <w:r>
              <w:rPr>
                <w:rFonts w:ascii="Times New Roman" w:hAnsi="Times New Roman" w:cs="Times New Roman"/>
              </w:rPr>
              <w:t xml:space="preserve"> Под </w:t>
            </w:r>
            <w:r w:rsidRPr="003E6344">
              <w:rPr>
                <w:rFonts w:ascii="Times New Roman" w:hAnsi="Times New Roman" w:cs="Times New Roman"/>
              </w:rPr>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92111" w:rsidRPr="003E6344" w:rsidRDefault="00E92111" w:rsidP="00E92111">
            <w:pPr>
              <w:suppressAutoHyphens/>
              <w:spacing w:after="0" w:line="240" w:lineRule="auto"/>
              <w:rPr>
                <w:rFonts w:ascii="Times New Roman" w:hAnsi="Times New Roman" w:cs="Times New Roman"/>
                <w:i/>
              </w:rPr>
            </w:pPr>
            <w:r w:rsidRPr="003E6344">
              <w:rPr>
                <w:rFonts w:ascii="Times New Roman" w:hAnsi="Times New Roman" w:cs="Times New Roman"/>
              </w:rPr>
              <w:t>8) участник закупки не является офшорной компанией.</w:t>
            </w:r>
          </w:p>
        </w:tc>
      </w:tr>
      <w:tr w:rsidR="00E92111" w:rsidRPr="003E6344" w:rsidTr="00E92111">
        <w:tc>
          <w:tcPr>
            <w:tcW w:w="817" w:type="dxa"/>
            <w:vMerge/>
            <w:tcBorders>
              <w:left w:val="single" w:sz="4" w:space="0" w:color="auto"/>
              <w:bottom w:val="single" w:sz="4" w:space="0" w:color="auto"/>
              <w:right w:val="single" w:sz="4" w:space="0" w:color="auto"/>
            </w:tcBorders>
          </w:tcPr>
          <w:p w:rsidR="00E92111" w:rsidRPr="003E6344" w:rsidRDefault="00E92111" w:rsidP="00E92111">
            <w:pPr>
              <w:spacing w:before="60" w:after="0" w:line="240" w:lineRule="auto"/>
              <w:jc w:val="center"/>
              <w:outlineLvl w:val="2"/>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napToGrid w:val="0"/>
              <w:spacing w:after="0" w:line="240" w:lineRule="auto"/>
              <w:rPr>
                <w:rFonts w:ascii="Times New Roman" w:hAnsi="Times New Roman" w:cs="Times New Roman"/>
              </w:rPr>
            </w:pPr>
            <w:r w:rsidRPr="003E6344">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92111" w:rsidRPr="003E6344" w:rsidTr="00E92111">
        <w:tc>
          <w:tcPr>
            <w:tcW w:w="817" w:type="dxa"/>
            <w:vMerge/>
            <w:tcBorders>
              <w:left w:val="single" w:sz="4" w:space="0" w:color="auto"/>
              <w:bottom w:val="single" w:sz="4" w:space="0" w:color="auto"/>
              <w:right w:val="single" w:sz="4" w:space="0" w:color="auto"/>
            </w:tcBorders>
          </w:tcPr>
          <w:p w:rsidR="00E92111" w:rsidRPr="003E6344" w:rsidRDefault="00E92111" w:rsidP="00E92111">
            <w:pPr>
              <w:spacing w:before="60" w:after="0" w:line="240" w:lineRule="auto"/>
              <w:jc w:val="center"/>
              <w:outlineLvl w:val="2"/>
              <w:rPr>
                <w:rFonts w:ascii="Times New Roman" w:hAnsi="Times New Roman" w:cs="Times New Roman"/>
              </w:rPr>
            </w:pPr>
            <w:bookmarkStart w:id="7" w:name="_Ref169627087"/>
          </w:p>
        </w:tc>
        <w:bookmarkEnd w:id="7"/>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napToGrid w:val="0"/>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E92111" w:rsidRPr="003E6344" w:rsidTr="00E92111">
        <w:tc>
          <w:tcPr>
            <w:tcW w:w="817" w:type="dxa"/>
            <w:tcBorders>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Требование о привлечении к исполнению контракта субподрядчиков, соисполнителей из </w:t>
            </w:r>
            <w:r w:rsidRPr="003E6344">
              <w:rPr>
                <w:rFonts w:ascii="Times New Roman" w:hAnsi="Times New Roman" w:cs="Times New Roman"/>
              </w:rPr>
              <w:lastRenderedPageBreak/>
              <w:t>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lastRenderedPageBreak/>
              <w:t xml:space="preserve">Не установлено </w:t>
            </w:r>
          </w:p>
        </w:tc>
      </w:tr>
      <w:tr w:rsidR="00E92111" w:rsidRPr="003E6344" w:rsidTr="00E92111">
        <w:tc>
          <w:tcPr>
            <w:tcW w:w="817" w:type="dxa"/>
            <w:tcBorders>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92111" w:rsidRPr="003E6344" w:rsidRDefault="00E92111" w:rsidP="00E9211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92111" w:rsidRPr="003E6344" w:rsidRDefault="00E92111" w:rsidP="00E9211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E6344">
              <w:rPr>
                <w:rFonts w:ascii="Times New Roman" w:hAnsi="Times New Roman" w:cs="Times New Roman"/>
              </w:rPr>
              <w:t>позднее</w:t>
            </w:r>
            <w:proofErr w:type="gramEnd"/>
            <w:r w:rsidRPr="003E6344">
              <w:rPr>
                <w:rFonts w:ascii="Times New Roman" w:hAnsi="Times New Roman" w:cs="Times New Roman"/>
              </w:rPr>
              <w:t xml:space="preserve"> чем за три дня до даты окончания срока подачи заявок на участие в таком аукционе.</w:t>
            </w:r>
          </w:p>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начала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4A7DC4">
              <w:rPr>
                <w:rFonts w:ascii="Times New Roman" w:hAnsi="Times New Roman" w:cs="Times New Roman"/>
              </w:rPr>
              <w:t>25</w:t>
            </w:r>
            <w:r w:rsidRPr="003E6344">
              <w:rPr>
                <w:rFonts w:ascii="Times New Roman" w:hAnsi="Times New Roman" w:cs="Times New Roman"/>
              </w:rPr>
              <w:t xml:space="preserve">» </w:t>
            </w:r>
            <w:r>
              <w:rPr>
                <w:rFonts w:ascii="Times New Roman" w:hAnsi="Times New Roman" w:cs="Times New Roman"/>
              </w:rPr>
              <w:t>_</w:t>
            </w:r>
            <w:r w:rsidR="004A7DC4">
              <w:rPr>
                <w:rFonts w:ascii="Times New Roman" w:hAnsi="Times New Roman" w:cs="Times New Roman"/>
              </w:rPr>
              <w:t xml:space="preserve">мая </w:t>
            </w:r>
            <w:r w:rsidRPr="003E6344">
              <w:rPr>
                <w:rFonts w:ascii="Times New Roman" w:hAnsi="Times New Roman" w:cs="Times New Roman"/>
              </w:rPr>
              <w:t xml:space="preserve"> 2016 года;</w:t>
            </w:r>
          </w:p>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окончания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4A7DC4">
              <w:rPr>
                <w:rFonts w:ascii="Times New Roman" w:hAnsi="Times New Roman" w:cs="Times New Roman"/>
              </w:rPr>
              <w:t>01</w:t>
            </w:r>
            <w:r>
              <w:rPr>
                <w:rFonts w:ascii="Times New Roman" w:hAnsi="Times New Roman" w:cs="Times New Roman"/>
              </w:rPr>
              <w:t xml:space="preserve">» </w:t>
            </w:r>
            <w:r w:rsidR="004A7DC4">
              <w:rPr>
                <w:rFonts w:ascii="Times New Roman" w:hAnsi="Times New Roman" w:cs="Times New Roman"/>
              </w:rPr>
              <w:t xml:space="preserve">июня </w:t>
            </w:r>
            <w:r w:rsidRPr="003E6344">
              <w:rPr>
                <w:rFonts w:ascii="Times New Roman" w:hAnsi="Times New Roman" w:cs="Times New Roman"/>
              </w:rPr>
              <w:t>2016 года.</w:t>
            </w:r>
          </w:p>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92111" w:rsidRPr="003E6344" w:rsidTr="003F6D3F">
        <w:trPr>
          <w:trHeight w:val="1335"/>
        </w:trPr>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bookmarkStart w:id="8" w:name="_Ref166312503"/>
            <w:bookmarkStart w:id="9" w:name="_Ref166381471"/>
            <w:bookmarkEnd w:id="8"/>
          </w:p>
        </w:tc>
        <w:bookmarkEnd w:id="9"/>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4A7DC4">
            <w:pPr>
              <w:spacing w:after="0" w:line="240" w:lineRule="auto"/>
              <w:rPr>
                <w:rFonts w:ascii="Times New Roman" w:hAnsi="Times New Roman" w:cs="Times New Roman"/>
              </w:rPr>
            </w:pPr>
            <w:r w:rsidRPr="003E6344">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A7DC4">
              <w:rPr>
                <w:rFonts w:ascii="Times New Roman" w:hAnsi="Times New Roman" w:cs="Times New Roman"/>
              </w:rPr>
              <w:t>03</w:t>
            </w:r>
            <w:r w:rsidRPr="003E6344">
              <w:rPr>
                <w:rFonts w:ascii="Times New Roman" w:hAnsi="Times New Roman" w:cs="Times New Roman"/>
              </w:rPr>
              <w:t>»</w:t>
            </w:r>
            <w:r>
              <w:rPr>
                <w:rFonts w:ascii="Times New Roman" w:hAnsi="Times New Roman" w:cs="Times New Roman"/>
              </w:rPr>
              <w:t xml:space="preserve"> </w:t>
            </w:r>
            <w:r w:rsidR="004A7DC4">
              <w:rPr>
                <w:rFonts w:ascii="Times New Roman" w:hAnsi="Times New Roman" w:cs="Times New Roman"/>
              </w:rPr>
              <w:t>июня</w:t>
            </w:r>
            <w:r w:rsidRPr="003E6344">
              <w:rPr>
                <w:rFonts w:ascii="Times New Roman" w:hAnsi="Times New Roman" w:cs="Times New Roman"/>
              </w:rPr>
              <w:t xml:space="preserve"> 2016 года.</w:t>
            </w:r>
          </w:p>
        </w:tc>
      </w:tr>
      <w:tr w:rsidR="00E92111" w:rsidRPr="003E6344" w:rsidTr="00E92111">
        <w:trPr>
          <w:trHeight w:val="1021"/>
        </w:trPr>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bookmarkStart w:id="10" w:name="_Ref167122920"/>
          </w:p>
        </w:tc>
        <w:bookmarkEnd w:id="10"/>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color w:val="000000"/>
              </w:rPr>
              <w:t xml:space="preserve">Дата </w:t>
            </w:r>
            <w:proofErr w:type="gramStart"/>
            <w:r w:rsidRPr="003E6344">
              <w:rPr>
                <w:rFonts w:ascii="Times New Roman" w:hAnsi="Times New Roman" w:cs="Times New Roman"/>
                <w:color w:val="000000"/>
              </w:rPr>
              <w:t>окончания срока рассмотрения частей заявок</w:t>
            </w:r>
            <w:proofErr w:type="gramEnd"/>
            <w:r w:rsidRPr="003E6344">
              <w:rPr>
                <w:rFonts w:ascii="Times New Roman" w:hAnsi="Times New Roman" w:cs="Times New Roman"/>
                <w:color w:val="00000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3F6D3F">
            <w:pPr>
              <w:spacing w:after="0" w:line="240" w:lineRule="auto"/>
              <w:rPr>
                <w:rFonts w:ascii="Times New Roman" w:hAnsi="Times New Roman" w:cs="Times New Roman"/>
              </w:rPr>
            </w:pPr>
            <w:r w:rsidRPr="003E6344">
              <w:rPr>
                <w:rFonts w:ascii="Times New Roman" w:hAnsi="Times New Roman" w:cs="Times New Roman"/>
              </w:rPr>
              <w:t>«</w:t>
            </w:r>
            <w:r w:rsidR="004A7DC4">
              <w:rPr>
                <w:rFonts w:ascii="Times New Roman" w:hAnsi="Times New Roman" w:cs="Times New Roman"/>
              </w:rPr>
              <w:t>0</w:t>
            </w:r>
            <w:r w:rsidR="003F6D3F">
              <w:rPr>
                <w:rFonts w:ascii="Times New Roman" w:hAnsi="Times New Roman" w:cs="Times New Roman"/>
              </w:rPr>
              <w:t>7</w:t>
            </w:r>
            <w:bookmarkStart w:id="11" w:name="_GoBack"/>
            <w:bookmarkEnd w:id="11"/>
            <w:r w:rsidRPr="003E6344">
              <w:rPr>
                <w:rFonts w:ascii="Times New Roman" w:hAnsi="Times New Roman" w:cs="Times New Roman"/>
              </w:rPr>
              <w:t xml:space="preserve">» </w:t>
            </w:r>
            <w:r w:rsidR="004A7DC4">
              <w:rPr>
                <w:rFonts w:ascii="Times New Roman" w:hAnsi="Times New Roman" w:cs="Times New Roman"/>
              </w:rPr>
              <w:t>июня</w:t>
            </w:r>
            <w:r>
              <w:rPr>
                <w:rFonts w:ascii="Times New Roman" w:hAnsi="Times New Roman" w:cs="Times New Roman"/>
              </w:rPr>
              <w:t xml:space="preserve"> </w:t>
            </w:r>
            <w:r w:rsidRPr="003E6344">
              <w:rPr>
                <w:rFonts w:ascii="Times New Roman" w:hAnsi="Times New Roman" w:cs="Times New Roman"/>
              </w:rPr>
              <w:t>2016 года</w:t>
            </w:r>
          </w:p>
        </w:tc>
      </w:tr>
      <w:tr w:rsidR="00E92111" w:rsidRPr="003E6344" w:rsidTr="00E92111">
        <w:trPr>
          <w:trHeight w:val="639"/>
        </w:trPr>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color w:val="000000"/>
              </w:rPr>
            </w:pPr>
            <w:r w:rsidRPr="003E6344">
              <w:rPr>
                <w:rFonts w:ascii="Times New Roman" w:hAnsi="Times New Roman" w:cs="Times New Roman"/>
                <w:color w:val="00000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4A7DC4">
            <w:pPr>
              <w:spacing w:after="0" w:line="240" w:lineRule="auto"/>
              <w:rPr>
                <w:rFonts w:ascii="Times New Roman" w:hAnsi="Times New Roman" w:cs="Times New Roman"/>
              </w:rPr>
            </w:pPr>
            <w:r>
              <w:rPr>
                <w:rFonts w:ascii="Times New Roman" w:hAnsi="Times New Roman" w:cs="Times New Roman"/>
              </w:rPr>
              <w:t xml:space="preserve"> «</w:t>
            </w:r>
            <w:r w:rsidR="004A7DC4">
              <w:rPr>
                <w:rFonts w:ascii="Times New Roman" w:hAnsi="Times New Roman" w:cs="Times New Roman"/>
              </w:rPr>
              <w:t>10</w:t>
            </w:r>
            <w:r>
              <w:rPr>
                <w:rFonts w:ascii="Times New Roman" w:hAnsi="Times New Roman" w:cs="Times New Roman"/>
              </w:rPr>
              <w:t xml:space="preserve">» </w:t>
            </w:r>
            <w:r w:rsidR="004A7DC4">
              <w:rPr>
                <w:rFonts w:ascii="Times New Roman" w:hAnsi="Times New Roman" w:cs="Times New Roman"/>
              </w:rPr>
              <w:t xml:space="preserve">июня </w:t>
            </w:r>
            <w:r w:rsidRPr="003E6344">
              <w:rPr>
                <w:rFonts w:ascii="Times New Roman" w:hAnsi="Times New Roman" w:cs="Times New Roman"/>
              </w:rPr>
              <w:t>2016 года</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E92111" w:rsidRPr="002B1C16" w:rsidRDefault="00E92111" w:rsidP="00E92111">
            <w:pPr>
              <w:autoSpaceDE w:val="0"/>
              <w:autoSpaceDN w:val="0"/>
              <w:adjustRightInd w:val="0"/>
              <w:spacing w:after="0" w:line="240" w:lineRule="auto"/>
              <w:jc w:val="both"/>
              <w:rPr>
                <w:rFonts w:ascii="Times New Roman" w:hAnsi="Times New Roman" w:cs="Times New Roman"/>
                <w:sz w:val="24"/>
                <w:szCs w:val="24"/>
              </w:rPr>
            </w:pPr>
            <w:r w:rsidRPr="002B1C16">
              <w:rPr>
                <w:rFonts w:ascii="Times New Roman" w:hAnsi="Times New Roman" w:cs="Times New Roman"/>
                <w:sz w:val="24"/>
                <w:szCs w:val="24"/>
              </w:rPr>
              <w:t>Заявка на участие в электронном аукционе состоит из двух частей.</w:t>
            </w:r>
          </w:p>
          <w:p w:rsidR="00E92111" w:rsidRPr="002B1C16" w:rsidRDefault="00E92111" w:rsidP="00E92111">
            <w:pPr>
              <w:tabs>
                <w:tab w:val="left" w:pos="-1620"/>
                <w:tab w:val="num" w:pos="432"/>
              </w:tabs>
              <w:spacing w:after="0" w:line="240" w:lineRule="auto"/>
              <w:jc w:val="both"/>
              <w:rPr>
                <w:rFonts w:ascii="Times New Roman" w:hAnsi="Times New Roman" w:cs="Times New Roman"/>
                <w:sz w:val="24"/>
                <w:szCs w:val="24"/>
              </w:rPr>
            </w:pPr>
            <w:r w:rsidRPr="002B1C16">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E92111" w:rsidRPr="002B1C16" w:rsidRDefault="00E92111" w:rsidP="00E92111">
            <w:pPr>
              <w:spacing w:after="0" w:line="240" w:lineRule="auto"/>
              <w:jc w:val="both"/>
              <w:rPr>
                <w:rFonts w:ascii="Times New Roman" w:hAnsi="Times New Roman" w:cs="Times New Roman"/>
                <w:sz w:val="24"/>
                <w:szCs w:val="24"/>
              </w:rPr>
            </w:pPr>
            <w:proofErr w:type="gramStart"/>
            <w:r w:rsidRPr="002B1C16">
              <w:rPr>
                <w:rFonts w:ascii="Times New Roman" w:hAnsi="Times New Roman" w:cs="Times New Roman"/>
                <w:sz w:val="24"/>
                <w:szCs w:val="24"/>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E92111" w:rsidRPr="002B1C16" w:rsidRDefault="00E92111" w:rsidP="00E92111">
            <w:pPr>
              <w:spacing w:after="0" w:line="240" w:lineRule="auto"/>
              <w:ind w:firstLine="585"/>
              <w:jc w:val="both"/>
              <w:rPr>
                <w:rFonts w:ascii="Times New Roman" w:hAnsi="Times New Roman" w:cs="Times New Roman"/>
                <w:sz w:val="24"/>
                <w:szCs w:val="24"/>
              </w:rPr>
            </w:pPr>
            <w:r w:rsidRPr="002B1C16">
              <w:rPr>
                <w:rFonts w:ascii="Times New Roman" w:hAnsi="Times New Roman" w:cs="Times New Roman"/>
                <w:sz w:val="24"/>
                <w:szCs w:val="24"/>
              </w:rPr>
              <w:t xml:space="preserve">Участник закупки также указывает страну происхождения товара* в случае, если в пункте 39 настоящего раздела </w:t>
            </w:r>
            <w:r w:rsidRPr="002B1C16">
              <w:rPr>
                <w:rFonts w:ascii="Times New Roman" w:hAnsi="Times New Roman" w:cs="Times New Roman"/>
                <w:sz w:val="24"/>
                <w:szCs w:val="24"/>
              </w:rPr>
              <w:lastRenderedPageBreak/>
              <w:t>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E92111" w:rsidRPr="002B1C16" w:rsidRDefault="00E92111" w:rsidP="00E92111">
            <w:pPr>
              <w:autoSpaceDE w:val="0"/>
              <w:autoSpaceDN w:val="0"/>
              <w:adjustRightInd w:val="0"/>
              <w:spacing w:after="0" w:line="240" w:lineRule="auto"/>
              <w:ind w:firstLine="612"/>
              <w:jc w:val="both"/>
              <w:rPr>
                <w:rFonts w:ascii="Times New Roman" w:hAnsi="Times New Roman" w:cs="Times New Roman"/>
                <w:sz w:val="24"/>
                <w:szCs w:val="24"/>
              </w:rPr>
            </w:pPr>
            <w:r w:rsidRPr="002B1C16">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B1C16">
              <w:rPr>
                <w:rFonts w:ascii="Times New Roman" w:hAnsi="Times New Roman" w:cs="Times New Roman"/>
                <w:sz w:val="24"/>
                <w:szCs w:val="24"/>
              </w:rPr>
              <w:t>ОК</w:t>
            </w:r>
            <w:proofErr w:type="gramEnd"/>
            <w:r w:rsidRPr="002B1C16">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E92111" w:rsidRPr="002B1C16" w:rsidRDefault="00E92111" w:rsidP="00E92111">
            <w:pPr>
              <w:autoSpaceDE w:val="0"/>
              <w:autoSpaceDN w:val="0"/>
              <w:adjustRightInd w:val="0"/>
              <w:spacing w:after="0" w:line="240" w:lineRule="auto"/>
              <w:ind w:firstLine="612"/>
              <w:jc w:val="both"/>
              <w:rPr>
                <w:rFonts w:ascii="Times New Roman" w:hAnsi="Times New Roman" w:cs="Times New Roman"/>
                <w:sz w:val="24"/>
                <w:szCs w:val="24"/>
              </w:rPr>
            </w:pPr>
            <w:r w:rsidRPr="002B1C16">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w:t>
            </w:r>
            <w:r>
              <w:rPr>
                <w:rFonts w:ascii="Times New Roman" w:hAnsi="Times New Roman" w:cs="Times New Roman"/>
                <w:sz w:val="24"/>
                <w:szCs w:val="24"/>
              </w:rPr>
              <w:t>ку которого заключается договор</w:t>
            </w:r>
            <w:r w:rsidRPr="002B1C16">
              <w:rPr>
                <w:rFonts w:ascii="Times New Roman" w:hAnsi="Times New Roman" w:cs="Times New Roman"/>
                <w:sz w:val="24"/>
                <w:szCs w:val="24"/>
              </w:rPr>
              <w:t>.</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E92111" w:rsidRPr="007568EC" w:rsidRDefault="00E92111" w:rsidP="00E92111">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568E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2) документы (или копии этих документов), подтверждающие соответствие участника аукциона следующим требованиям:</w:t>
            </w:r>
          </w:p>
          <w:p w:rsidR="00E92111" w:rsidRPr="007568EC" w:rsidRDefault="00E92111" w:rsidP="00E92111">
            <w:pPr>
              <w:suppressAutoHyphens/>
              <w:spacing w:after="0" w:line="240" w:lineRule="auto"/>
              <w:rPr>
                <w:rFonts w:ascii="Times New Roman" w:hAnsi="Times New Roman" w:cs="Times New Roman"/>
              </w:rPr>
            </w:pPr>
            <w:r w:rsidRPr="007568EC">
              <w:rPr>
                <w:rFonts w:ascii="Times New Roman" w:hAnsi="Times New Roman" w:cs="Times New Roman"/>
              </w:rPr>
              <w:t xml:space="preserve">- соответствие требованиям, </w:t>
            </w:r>
            <w:r w:rsidRPr="007568EC">
              <w:rPr>
                <w:rFonts w:ascii="Times New Roman" w:hAnsi="Times New Roman" w:cs="Times New Roman"/>
                <w:bCs/>
              </w:rPr>
              <w:t>установленным</w:t>
            </w:r>
            <w:r w:rsidRPr="007568EC">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568EC">
              <w:rPr>
                <w:rFonts w:ascii="Times New Roman" w:hAnsi="Times New Roman" w:cs="Times New Roman"/>
                <w:bCs/>
              </w:rPr>
              <w:t>ом</w:t>
            </w:r>
            <w:r w:rsidRPr="007568EC">
              <w:rPr>
                <w:rFonts w:ascii="Times New Roman" w:hAnsi="Times New Roman" w:cs="Times New Roman"/>
              </w:rPr>
              <w:t xml:space="preserve"> закупки, а именно: </w:t>
            </w:r>
            <w:r>
              <w:rPr>
                <w:rFonts w:ascii="Times New Roman" w:hAnsi="Times New Roman" w:cs="Times New Roman"/>
                <w:b/>
              </w:rPr>
              <w:t>не требуется</w:t>
            </w:r>
            <w:r w:rsidRPr="007568EC">
              <w:rPr>
                <w:rFonts w:ascii="Times New Roman" w:hAnsi="Times New Roman" w:cs="Times New Roman"/>
                <w:b/>
              </w:rPr>
              <w:t>;</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а также декларация о соответствии участника аукциона следующим требованиям:</w:t>
            </w:r>
          </w:p>
          <w:p w:rsidR="00E92111" w:rsidRPr="007568EC" w:rsidRDefault="00E92111" w:rsidP="00E92111">
            <w:pPr>
              <w:suppressAutoHyphens/>
              <w:spacing w:after="0" w:line="240" w:lineRule="auto"/>
              <w:rPr>
                <w:rFonts w:ascii="Times New Roman" w:hAnsi="Times New Roman" w:cs="Times New Roman"/>
              </w:rPr>
            </w:pPr>
            <w:r w:rsidRPr="007568EC">
              <w:rPr>
                <w:rFonts w:ascii="Times New Roman" w:hAnsi="Times New Roman" w:cs="Times New Roman"/>
              </w:rPr>
              <w:t xml:space="preserve">- </w:t>
            </w:r>
            <w:proofErr w:type="spellStart"/>
            <w:r w:rsidRPr="007568EC">
              <w:rPr>
                <w:rFonts w:ascii="Times New Roman" w:hAnsi="Times New Roman" w:cs="Times New Roman"/>
              </w:rPr>
              <w:t>непроведение</w:t>
            </w:r>
            <w:proofErr w:type="spellEnd"/>
            <w:r w:rsidRPr="007568EC">
              <w:rPr>
                <w:rFonts w:ascii="Times New Roman" w:hAnsi="Times New Roman" w:cs="Times New Roman"/>
              </w:rPr>
              <w:t xml:space="preserve"> ликвидации участника </w:t>
            </w:r>
            <w:r w:rsidRPr="007568EC">
              <w:rPr>
                <w:rFonts w:ascii="Times New Roman" w:hAnsi="Times New Roman" w:cs="Times New Roman"/>
                <w:bCs/>
              </w:rPr>
              <w:t>закупки -</w:t>
            </w:r>
            <w:r w:rsidRPr="007568EC">
              <w:rPr>
                <w:rFonts w:ascii="Times New Roman" w:hAnsi="Times New Roman" w:cs="Times New Roman"/>
              </w:rPr>
              <w:t xml:space="preserve"> юридического лица и отсутствие решения арбитражного суда о признании участника </w:t>
            </w:r>
            <w:r w:rsidRPr="007568EC">
              <w:rPr>
                <w:rFonts w:ascii="Times New Roman" w:hAnsi="Times New Roman" w:cs="Times New Roman"/>
                <w:bCs/>
              </w:rPr>
              <w:t>закупки</w:t>
            </w:r>
            <w:r w:rsidRPr="007568EC">
              <w:rPr>
                <w:rFonts w:ascii="Times New Roman" w:hAnsi="Times New Roman" w:cs="Times New Roman"/>
              </w:rPr>
              <w:t xml:space="preserve"> - юридического лица, индивидуального предпринимателя </w:t>
            </w:r>
            <w:r w:rsidRPr="007568EC">
              <w:rPr>
                <w:rFonts w:ascii="Times New Roman" w:hAnsi="Times New Roman" w:cs="Times New Roman"/>
                <w:bCs/>
              </w:rPr>
              <w:t>несостоятельным (</w:t>
            </w:r>
            <w:r w:rsidRPr="007568EC">
              <w:rPr>
                <w:rFonts w:ascii="Times New Roman" w:hAnsi="Times New Roman" w:cs="Times New Roman"/>
              </w:rPr>
              <w:t>банкротом</w:t>
            </w:r>
            <w:r w:rsidRPr="007568EC">
              <w:rPr>
                <w:rFonts w:ascii="Times New Roman" w:hAnsi="Times New Roman" w:cs="Times New Roman"/>
                <w:bCs/>
              </w:rPr>
              <w:t>)</w:t>
            </w:r>
            <w:r w:rsidRPr="007568EC">
              <w:rPr>
                <w:rFonts w:ascii="Times New Roman" w:hAnsi="Times New Roman" w:cs="Times New Roman"/>
              </w:rPr>
              <w:t xml:space="preserve"> и об открытии конкурсного производства;</w:t>
            </w:r>
          </w:p>
          <w:p w:rsidR="00E92111" w:rsidRPr="007568EC" w:rsidRDefault="00E92111" w:rsidP="00E92111">
            <w:pPr>
              <w:suppressAutoHyphens/>
              <w:spacing w:after="0" w:line="240" w:lineRule="auto"/>
              <w:rPr>
                <w:rFonts w:ascii="Times New Roman" w:hAnsi="Times New Roman" w:cs="Times New Roman"/>
              </w:rPr>
            </w:pPr>
            <w:r w:rsidRPr="007568EC">
              <w:rPr>
                <w:rFonts w:ascii="Times New Roman" w:hAnsi="Times New Roman" w:cs="Times New Roman"/>
              </w:rPr>
              <w:t xml:space="preserve">- </w:t>
            </w:r>
            <w:proofErr w:type="spellStart"/>
            <w:r w:rsidRPr="007568EC">
              <w:rPr>
                <w:rFonts w:ascii="Times New Roman" w:hAnsi="Times New Roman" w:cs="Times New Roman"/>
              </w:rPr>
              <w:t>неприостановление</w:t>
            </w:r>
            <w:proofErr w:type="spellEnd"/>
            <w:r w:rsidRPr="007568EC">
              <w:rPr>
                <w:rFonts w:ascii="Times New Roman" w:hAnsi="Times New Roman" w:cs="Times New Roman"/>
              </w:rPr>
              <w:t xml:space="preserve"> деятельности участника </w:t>
            </w:r>
            <w:r w:rsidRPr="007568EC">
              <w:rPr>
                <w:rFonts w:ascii="Times New Roman" w:hAnsi="Times New Roman" w:cs="Times New Roman"/>
                <w:bCs/>
              </w:rPr>
              <w:t>закупки</w:t>
            </w:r>
            <w:r w:rsidRPr="007568EC">
              <w:rPr>
                <w:rFonts w:ascii="Times New Roman" w:hAnsi="Times New Roman" w:cs="Times New Roman"/>
              </w:rPr>
              <w:t xml:space="preserve"> в порядке, </w:t>
            </w:r>
            <w:r w:rsidRPr="007568EC">
              <w:rPr>
                <w:rFonts w:ascii="Times New Roman" w:hAnsi="Times New Roman" w:cs="Times New Roman"/>
                <w:bCs/>
              </w:rPr>
              <w:t>установленном</w:t>
            </w:r>
            <w:r w:rsidRPr="007568EC">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E92111" w:rsidRPr="007568EC" w:rsidRDefault="00E92111" w:rsidP="00E92111">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568EC">
              <w:rPr>
                <w:rFonts w:ascii="Times New Roman" w:hAnsi="Times New Roman" w:cs="Times New Roman"/>
              </w:rPr>
              <w:t>обязанностизаявителя</w:t>
            </w:r>
            <w:proofErr w:type="spellEnd"/>
            <w:proofErr w:type="gramEnd"/>
            <w:r w:rsidRPr="007568EC">
              <w:rPr>
                <w:rFonts w:ascii="Times New Roman" w:hAnsi="Times New Roman" w:cs="Times New Roman"/>
              </w:rPr>
              <w:t xml:space="preserve"> </w:t>
            </w:r>
            <w:proofErr w:type="gramStart"/>
            <w:r w:rsidRPr="007568EC">
              <w:rPr>
                <w:rFonts w:ascii="Times New Roman" w:hAnsi="Times New Roman" w:cs="Times New Roman"/>
              </w:rPr>
              <w:t xml:space="preserve">по уплате этих сумм исполненной и которые </w:t>
            </w:r>
            <w:r w:rsidRPr="007568EC">
              <w:rPr>
                <w:rFonts w:ascii="Times New Roman" w:hAnsi="Times New Roman" w:cs="Times New Roman"/>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68EC">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68EC">
              <w:rPr>
                <w:rFonts w:ascii="Times New Roman" w:hAnsi="Times New Roman" w:cs="Times New Roman"/>
              </w:rPr>
              <w:t>указанных</w:t>
            </w:r>
            <w:proofErr w:type="gramEnd"/>
            <w:r w:rsidRPr="007568EC">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2111" w:rsidRPr="007568EC" w:rsidRDefault="00E92111" w:rsidP="00E92111">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568EC">
              <w:rPr>
                <w:rFonts w:ascii="Times New Roman" w:hAnsi="Times New Roman" w:cs="Times New Roman"/>
              </w:rPr>
              <w:t xml:space="preserve">, выполнением работы, оказанием услуги, </w:t>
            </w:r>
            <w:proofErr w:type="gramStart"/>
            <w:r w:rsidRPr="007568EC">
              <w:rPr>
                <w:rFonts w:ascii="Times New Roman" w:hAnsi="Times New Roman" w:cs="Times New Roman"/>
              </w:rPr>
              <w:t>являющихся</w:t>
            </w:r>
            <w:proofErr w:type="gramEnd"/>
            <w:r w:rsidRPr="007568EC">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E92111" w:rsidRPr="007568EC" w:rsidRDefault="00E92111" w:rsidP="00E92111">
            <w:pPr>
              <w:suppressAutoHyphens/>
              <w:spacing w:after="0" w:line="240" w:lineRule="auto"/>
              <w:rPr>
                <w:rFonts w:ascii="Times New Roman" w:hAnsi="Times New Roman" w:cs="Times New Roman"/>
                <w:b/>
              </w:rPr>
            </w:pPr>
            <w:r w:rsidRPr="007568EC">
              <w:rPr>
                <w:rFonts w:ascii="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7568EC">
              <w:rPr>
                <w:rFonts w:ascii="Times New Roman" w:hAnsi="Times New Roman" w:cs="Times New Roman"/>
                <w:b/>
              </w:rPr>
              <w:t>не требуется;</w:t>
            </w:r>
          </w:p>
          <w:p w:rsidR="00E92111" w:rsidRPr="007568EC" w:rsidRDefault="00E92111" w:rsidP="00E92111">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568EC">
              <w:rPr>
                <w:rFonts w:ascii="Times New Roman" w:hAnsi="Times New Roman" w:cs="Times New Roman"/>
              </w:rPr>
              <w:t>унитарногопредприятия</w:t>
            </w:r>
            <w:proofErr w:type="spellEnd"/>
            <w:proofErr w:type="gramEnd"/>
            <w:r w:rsidRPr="007568EC">
              <w:rPr>
                <w:rFonts w:ascii="Times New Roman" w:hAnsi="Times New Roman" w:cs="Times New Roman"/>
              </w:rPr>
              <w:t xml:space="preserve"> </w:t>
            </w:r>
            <w:proofErr w:type="gramStart"/>
            <w:r w:rsidRPr="007568EC">
              <w:rPr>
                <w:rFonts w:ascii="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68EC">
              <w:rPr>
                <w:rFonts w:ascii="Times New Roman" w:hAnsi="Times New Roman" w:cs="Times New Roman"/>
              </w:rPr>
              <w:t>неполнородными</w:t>
            </w:r>
            <w:proofErr w:type="spellEnd"/>
            <w:r w:rsidRPr="007568E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68E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568EC">
              <w:rPr>
                <w:rFonts w:ascii="Times New Roman" w:hAnsi="Times New Roman" w:cs="Times New Roman"/>
                <w:b/>
              </w:rPr>
              <w:t>не требуется</w:t>
            </w:r>
            <w:r w:rsidRPr="007568EC">
              <w:rPr>
                <w:rFonts w:ascii="Times New Roman" w:hAnsi="Times New Roman" w:cs="Times New Roman"/>
              </w:rPr>
              <w:t>;</w:t>
            </w:r>
          </w:p>
          <w:p w:rsidR="00E92111" w:rsidRPr="007568EC" w:rsidRDefault="00E92111" w:rsidP="00E92111">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xml:space="preserve">4) решение об одобрении или о совершении крупной сделки либо копия </w:t>
            </w:r>
            <w:r w:rsidRPr="007568EC">
              <w:rPr>
                <w:rFonts w:ascii="Times New Roman" w:hAnsi="Times New Roman" w:cs="Times New Roman"/>
              </w:rPr>
              <w:lastRenderedPageBreak/>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568EC">
              <w:rPr>
                <w:rFonts w:ascii="Times New Roman" w:hAnsi="Times New Roman" w:cs="Times New Roman"/>
              </w:rPr>
              <w:t xml:space="preserve"> является крупной сделкой;</w:t>
            </w:r>
          </w:p>
          <w:p w:rsidR="00E92111" w:rsidRPr="007568EC" w:rsidRDefault="00E92111" w:rsidP="00E92111">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sidRPr="007568EC">
              <w:rPr>
                <w:rFonts w:ascii="Times New Roman" w:hAnsi="Times New Roman" w:cs="Times New Roman"/>
                <w:b/>
              </w:rPr>
              <w:t>не</w:t>
            </w:r>
            <w:r>
              <w:rPr>
                <w:rFonts w:ascii="Times New Roman" w:hAnsi="Times New Roman" w:cs="Times New Roman"/>
                <w:b/>
              </w:rPr>
              <w:t xml:space="preserve"> </w:t>
            </w:r>
            <w:r w:rsidRPr="007568EC">
              <w:rPr>
                <w:rFonts w:ascii="Times New Roman" w:hAnsi="Times New Roman" w:cs="Times New Roman"/>
                <w:b/>
              </w:rPr>
              <w:t>требуется;</w:t>
            </w:r>
          </w:p>
          <w:p w:rsidR="00E92111" w:rsidRPr="007568EC" w:rsidRDefault="00E92111" w:rsidP="00E92111">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rPr>
              <w:t xml:space="preserve">не </w:t>
            </w:r>
            <w:r w:rsidRPr="007568EC">
              <w:rPr>
                <w:rFonts w:ascii="Times New Roman" w:hAnsi="Times New Roman" w:cs="Times New Roman"/>
                <w:b/>
              </w:rPr>
              <w:t>требуется</w:t>
            </w:r>
            <w:r>
              <w:rPr>
                <w:rFonts w:ascii="Times New Roman" w:hAnsi="Times New Roman" w:cs="Times New Roman"/>
                <w:b/>
              </w:rPr>
              <w:t>:</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7) декларация о принадлежности участника закупки к субъектам малого предпринимательства или социально ориентированным н</w:t>
            </w:r>
            <w:r>
              <w:rPr>
                <w:rFonts w:ascii="Times New Roman" w:hAnsi="Times New Roman" w:cs="Times New Roman"/>
              </w:rPr>
              <w:t xml:space="preserve">екоммерческим организациям </w:t>
            </w:r>
            <w:r w:rsidRPr="00580CD2">
              <w:rPr>
                <w:rFonts w:ascii="Times New Roman" w:hAnsi="Times New Roman" w:cs="Times New Roman"/>
                <w:b/>
              </w:rPr>
              <w:t>-   требуется</w:t>
            </w:r>
            <w:r w:rsidRPr="007568EC">
              <w:rPr>
                <w:rFonts w:ascii="Times New Roman" w:hAnsi="Times New Roman" w:cs="Times New Roman"/>
              </w:rPr>
              <w:t>.</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Участник закупки вправе подать только одну заявку на участие в электронном аукционе.</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sidRPr="007568EC">
              <w:rPr>
                <w:rFonts w:ascii="Times New Roman" w:hAnsi="Times New Roman" w:cs="Times New Roman"/>
              </w:rPr>
              <w:t>c</w:t>
            </w:r>
            <w:proofErr w:type="gramEnd"/>
            <w:r w:rsidRPr="007568EC">
              <w:rPr>
                <w:rFonts w:ascii="Times New Roman" w:hAnsi="Times New Roman" w:cs="Times New Roman"/>
              </w:rPr>
              <w:t>оставлена</w:t>
            </w:r>
            <w:proofErr w:type="spellEnd"/>
            <w:r w:rsidRPr="007568EC">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Инструкция по заполнению первой части заявки на участие в открытом аукционе в электронной форме</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слов:</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более», «не выше» - участником предоставляется  значение равное или менее </w:t>
            </w:r>
            <w:proofErr w:type="gramStart"/>
            <w:r w:rsidRPr="007568EC">
              <w:rPr>
                <w:rFonts w:ascii="Times New Roman" w:hAnsi="Times New Roman" w:cs="Times New Roman"/>
              </w:rPr>
              <w:t>указанного</w:t>
            </w:r>
            <w:proofErr w:type="gramEnd"/>
            <w:r w:rsidRPr="007568EC">
              <w:rPr>
                <w:rFonts w:ascii="Times New Roman" w:hAnsi="Times New Roman" w:cs="Times New Roman"/>
              </w:rPr>
              <w:t xml:space="preserve">; </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«менее», «ниже» - участником предоставляется значение меньше указанного;</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«более», «выше», «свыше» - участником предоставляется значение превышающее указанное; </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«до» - участником предоставляется значение меньше указанного, за </w:t>
            </w:r>
            <w:r w:rsidRPr="007568EC">
              <w:rPr>
                <w:rFonts w:ascii="Times New Roman" w:hAnsi="Times New Roman" w:cs="Times New Roman"/>
              </w:rPr>
              <w:lastRenderedPageBreak/>
              <w:t>исключением случаев, когда указанное значение сопровождается словом «включительно» либо используется при диапазонном значении;</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«от» - участником предоставляется указанное значение или превышающее его.</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 «/» - участник указывает характеристики всех перечисленных значений.</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значений:</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знаком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sidRPr="007568EC">
              <w:rPr>
                <w:rFonts w:ascii="Times New Roman" w:hAnsi="Times New Roman" w:cs="Times New Roman"/>
              </w:rPr>
              <w:t>менее указанных</w:t>
            </w:r>
            <w:proofErr w:type="gramEnd"/>
            <w:r w:rsidRPr="007568EC">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E92111" w:rsidRPr="007568EC" w:rsidRDefault="00E92111" w:rsidP="00E92111">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при описании диапазона предлогами «от» и «до» предельные показатели входят в диапазон; </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знаком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w:t>
            </w:r>
          </w:p>
          <w:p w:rsidR="00E92111" w:rsidRPr="007568EC" w:rsidRDefault="00E92111" w:rsidP="00E92111">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568EC">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E92111" w:rsidRPr="007568EC" w:rsidRDefault="00E92111" w:rsidP="00E9211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E92111" w:rsidRPr="007568EC" w:rsidRDefault="00E92111" w:rsidP="00E92111">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w:t>
            </w:r>
            <w:r w:rsidRPr="007568EC">
              <w:rPr>
                <w:rFonts w:ascii="Times New Roman" w:hAnsi="Times New Roman" w:cs="Times New Roman"/>
              </w:rPr>
              <w:lastRenderedPageBreak/>
              <w:t>«СВЕДЕНИЯ О ПРОВОДИМОМ АУКЦИОНЕ В ЭЛЕКТРОННОЙ ФОРМЕ» документации об аукционе.</w:t>
            </w:r>
            <w:proofErr w:type="gramEnd"/>
          </w:p>
          <w:p w:rsidR="00E92111" w:rsidRPr="007568EC" w:rsidRDefault="00E92111" w:rsidP="00E92111">
            <w:pPr>
              <w:spacing w:after="0" w:line="240" w:lineRule="auto"/>
              <w:rPr>
                <w:rFonts w:ascii="Times New Roman" w:hAnsi="Times New Roman" w:cs="Times New Roman"/>
              </w:rPr>
            </w:pPr>
            <w:r w:rsidRPr="007568EC">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rPr>
            </w:pPr>
            <w:bookmarkStart w:id="14" w:name="_Ref166314817"/>
            <w:bookmarkStart w:id="15" w:name="_Ref166566393"/>
            <w:bookmarkEnd w:id="14"/>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Lines/>
              <w:widowControl w:val="0"/>
              <w:suppressLineNumbers/>
              <w:suppressAutoHyphens/>
              <w:spacing w:after="0" w:line="240" w:lineRule="auto"/>
              <w:rPr>
                <w:rFonts w:ascii="Times New Roman" w:hAnsi="Times New Roman" w:cs="Times New Roman"/>
              </w:rPr>
            </w:pPr>
            <w:bookmarkStart w:id="16" w:name="_Ref166566297"/>
            <w:bookmarkEnd w:id="15"/>
            <w:bookmarkEnd w:id="16"/>
            <w:r w:rsidRPr="003E6344">
              <w:rPr>
                <w:rFonts w:ascii="Times New Roman" w:hAnsi="Times New Roman" w:cs="Times New Roman"/>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E92111" w:rsidRPr="00E87127" w:rsidRDefault="00E92111" w:rsidP="00E92111">
            <w:pPr>
              <w:keepLines/>
              <w:widowControl w:val="0"/>
              <w:suppressLineNumbers/>
              <w:suppressAutoHyphens/>
              <w:rPr>
                <w:rFonts w:ascii="Times New Roman" w:hAnsi="Times New Roman" w:cs="Times New Roman"/>
                <w:sz w:val="24"/>
                <w:szCs w:val="24"/>
              </w:rPr>
            </w:pPr>
            <w:r w:rsidRPr="00E87127">
              <w:rPr>
                <w:rFonts w:ascii="Times New Roman" w:hAnsi="Times New Roman" w:cs="Times New Roman"/>
                <w:sz w:val="24"/>
                <w:szCs w:val="24"/>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1338E1">
              <w:rPr>
                <w:rFonts w:ascii="Times New Roman" w:hAnsi="Times New Roman" w:cs="Times New Roman"/>
                <w:b/>
                <w:sz w:val="24"/>
                <w:szCs w:val="24"/>
              </w:rPr>
              <w:t>1 862  (одна тысяча восемьсот шестьдесят два) рубля 75</w:t>
            </w:r>
            <w:r w:rsidRPr="00E87127">
              <w:rPr>
                <w:rFonts w:ascii="Times New Roman" w:hAnsi="Times New Roman" w:cs="Times New Roman"/>
                <w:b/>
                <w:sz w:val="24"/>
                <w:szCs w:val="24"/>
              </w:rPr>
              <w:t xml:space="preserve"> копеек.</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Реквизиты счета для внесения денежных сре</w:t>
            </w:r>
            <w:proofErr w:type="gramStart"/>
            <w:r w:rsidRPr="003E6344">
              <w:rPr>
                <w:rFonts w:ascii="Times New Roman" w:hAnsi="Times New Roman" w:cs="Times New Roman"/>
              </w:rPr>
              <w:t>дств в к</w:t>
            </w:r>
            <w:proofErr w:type="gramEnd"/>
            <w:r w:rsidRPr="003E6344">
              <w:rPr>
                <w:rFonts w:ascii="Times New Roman" w:hAnsi="Times New Roman" w:cs="Times New Roman"/>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rPr>
            </w:pPr>
            <w:bookmarkStart w:id="17" w:name="_Ref166315159"/>
            <w:bookmarkEnd w:id="17"/>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В течение пяти дней со</w:t>
            </w:r>
            <w:r>
              <w:rPr>
                <w:rFonts w:ascii="Times New Roman" w:hAnsi="Times New Roman" w:cs="Times New Roman"/>
              </w:rPr>
              <w:t xml:space="preserve"> дня получения проекта договора</w:t>
            </w:r>
            <w:r w:rsidRPr="003E6344">
              <w:rPr>
                <w:rFonts w:ascii="Times New Roman" w:hAnsi="Times New Roman" w:cs="Times New Roman"/>
              </w:rPr>
              <w:t xml:space="preserve"> от оператора электронной площадки </w:t>
            </w:r>
          </w:p>
          <w:p w:rsidR="00E92111" w:rsidRPr="003E6344" w:rsidRDefault="00E92111" w:rsidP="00E92111">
            <w:pPr>
              <w:spacing w:after="0" w:line="240" w:lineRule="auto"/>
              <w:rPr>
                <w:rFonts w:ascii="Times New Roman" w:hAnsi="Times New Roman" w:cs="Times New Roman"/>
              </w:rPr>
            </w:pP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tabs>
                <w:tab w:val="clear" w:pos="432"/>
                <w:tab w:val="num" w:pos="360"/>
              </w:tabs>
              <w:suppressAutoHyphens/>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Условия признания </w:t>
            </w:r>
            <w:r w:rsidRPr="003E6344">
              <w:rPr>
                <w:rFonts w:ascii="Times New Roman" w:hAnsi="Times New Roman" w:cs="Times New Roman"/>
              </w:rPr>
              <w:br/>
              <w:t xml:space="preserve">победителя электронного  аукциона или иного участника такого </w:t>
            </w:r>
            <w:proofErr w:type="spellStart"/>
            <w:r w:rsidRPr="003E6344">
              <w:rPr>
                <w:rFonts w:ascii="Times New Roman" w:hAnsi="Times New Roman" w:cs="Times New Roman"/>
              </w:rPr>
              <w:t>аукционауклонившимися</w:t>
            </w:r>
            <w:proofErr w:type="spellEnd"/>
            <w:r w:rsidRPr="003E6344">
              <w:rPr>
                <w:rFonts w:ascii="Times New Roman" w:hAnsi="Times New Roman" w:cs="Times New Roman"/>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widowControl w:val="0"/>
              <w:suppressLineNumbers/>
              <w:snapToGrid w:val="0"/>
              <w:spacing w:after="0" w:line="240" w:lineRule="auto"/>
              <w:rPr>
                <w:rFonts w:ascii="Times New Roman" w:hAnsi="Times New Roman" w:cs="Times New Roman"/>
              </w:rPr>
            </w:pPr>
            <w:proofErr w:type="gramStart"/>
            <w:r w:rsidRPr="003E6344">
              <w:rPr>
                <w:rFonts w:ascii="Times New Roman" w:hAnsi="Times New Roman" w:cs="Times New Roman"/>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E6344">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w:t>
            </w:r>
            <w:r>
              <w:rPr>
                <w:rFonts w:ascii="Times New Roman" w:hAnsi="Times New Roman" w:cs="Times New Roman"/>
              </w:rPr>
              <w:t>ой (максимальной) цены договора</w:t>
            </w:r>
            <w:r w:rsidRPr="003E6344">
              <w:rPr>
                <w:rFonts w:ascii="Times New Roman" w:hAnsi="Times New Roman" w:cs="Times New Roman"/>
              </w:rPr>
              <w:t>).</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tabs>
                <w:tab w:val="clear" w:pos="432"/>
                <w:tab w:val="num" w:pos="360"/>
              </w:tabs>
              <w:suppressAutoHyphens/>
              <w:spacing w:after="0" w:line="240" w:lineRule="auto"/>
              <w:ind w:left="0" w:firstLine="0"/>
              <w:jc w:val="center"/>
              <w:rPr>
                <w:rFonts w:ascii="Times New Roman" w:hAnsi="Times New Roman" w:cs="Times New Roman"/>
                <w:b/>
                <w:bCs/>
              </w:rPr>
            </w:pPr>
            <w:bookmarkStart w:id="18" w:name="_Ref166315233"/>
            <w:bookmarkStart w:id="19" w:name="_Ref166315600"/>
            <w:bookmarkStart w:id="20" w:name="_Ref166337491"/>
            <w:bookmarkEnd w:id="18"/>
            <w:bookmarkEnd w:id="19"/>
          </w:p>
        </w:tc>
        <w:bookmarkEnd w:id="20"/>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outlineLvl w:val="2"/>
              <w:rPr>
                <w:rFonts w:ascii="Times New Roman" w:hAnsi="Times New Roman" w:cs="Times New Roman"/>
              </w:rPr>
            </w:pPr>
            <w:r w:rsidRPr="003E6344">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E92111" w:rsidRPr="003E6344" w:rsidRDefault="00E92111" w:rsidP="00E92111">
            <w:pPr>
              <w:spacing w:after="0" w:line="240" w:lineRule="auto"/>
              <w:outlineLvl w:val="2"/>
              <w:rPr>
                <w:rFonts w:ascii="Times New Roman" w:hAnsi="Times New Roman" w:cs="Times New Roman"/>
                <w:b/>
                <w:bCs/>
              </w:rPr>
            </w:pPr>
          </w:p>
        </w:tc>
        <w:tc>
          <w:tcPr>
            <w:tcW w:w="7087" w:type="dxa"/>
            <w:tcBorders>
              <w:top w:val="single" w:sz="4" w:space="0" w:color="auto"/>
              <w:left w:val="single" w:sz="4" w:space="0" w:color="auto"/>
              <w:bottom w:val="single" w:sz="4" w:space="0" w:color="auto"/>
              <w:right w:val="single" w:sz="4" w:space="0" w:color="auto"/>
            </w:tcBorders>
          </w:tcPr>
          <w:p w:rsidR="00E92111" w:rsidRPr="002525AE" w:rsidRDefault="00E92111" w:rsidP="00E92111">
            <w:pPr>
              <w:pStyle w:val="3"/>
              <w:keepNext w:val="0"/>
              <w:numPr>
                <w:ilvl w:val="0"/>
                <w:numId w:val="0"/>
              </w:numPr>
              <w:spacing w:before="0" w:after="0"/>
              <w:rPr>
                <w:rFonts w:ascii="Times New Roman" w:hAnsi="Times New Roman"/>
                <w:b w:val="0"/>
                <w:bCs w:val="0"/>
              </w:rPr>
            </w:pPr>
            <w:r w:rsidRPr="002525AE">
              <w:rPr>
                <w:rFonts w:ascii="Times New Roman" w:hAnsi="Times New Roman"/>
                <w:b w:val="0"/>
                <w:bCs w:val="0"/>
              </w:rPr>
              <w:t xml:space="preserve">Размер </w:t>
            </w:r>
            <w:r>
              <w:rPr>
                <w:rFonts w:ascii="Times New Roman" w:hAnsi="Times New Roman"/>
                <w:b w:val="0"/>
                <w:bCs w:val="0"/>
              </w:rPr>
              <w:t>обеспечения исполнения договора</w:t>
            </w:r>
            <w:r w:rsidRPr="002525AE">
              <w:rPr>
                <w:rFonts w:ascii="Times New Roman" w:hAnsi="Times New Roman"/>
                <w:b w:val="0"/>
                <w:bCs w:val="0"/>
              </w:rPr>
              <w:t xml:space="preserve"> в размере 5 % от начальн</w:t>
            </w:r>
            <w:r>
              <w:rPr>
                <w:rFonts w:ascii="Times New Roman" w:hAnsi="Times New Roman"/>
                <w:b w:val="0"/>
                <w:bCs w:val="0"/>
              </w:rPr>
              <w:t>ой (максимальной) цены договора</w:t>
            </w:r>
            <w:r w:rsidRPr="002525AE">
              <w:rPr>
                <w:rFonts w:ascii="Times New Roman" w:hAnsi="Times New Roman"/>
                <w:b w:val="0"/>
                <w:bCs w:val="0"/>
              </w:rPr>
              <w:t xml:space="preserve">, что составляет </w:t>
            </w:r>
            <w:r w:rsidR="001338E1">
              <w:rPr>
                <w:rFonts w:ascii="Times New Roman" w:hAnsi="Times New Roman"/>
                <w:bCs w:val="0"/>
              </w:rPr>
              <w:t>9 313</w:t>
            </w:r>
            <w:r>
              <w:rPr>
                <w:rFonts w:ascii="Times New Roman" w:hAnsi="Times New Roman"/>
                <w:bCs w:val="0"/>
              </w:rPr>
              <w:t xml:space="preserve"> </w:t>
            </w:r>
            <w:r w:rsidRPr="00164C70">
              <w:rPr>
                <w:rFonts w:ascii="Times New Roman" w:hAnsi="Times New Roman"/>
              </w:rPr>
              <w:t>(</w:t>
            </w:r>
            <w:r w:rsidR="001338E1">
              <w:rPr>
                <w:rFonts w:ascii="Times New Roman" w:hAnsi="Times New Roman"/>
              </w:rPr>
              <w:t>девять тысяч триста тринадцать</w:t>
            </w:r>
            <w:r w:rsidRPr="00164C70">
              <w:rPr>
                <w:rFonts w:ascii="Times New Roman" w:hAnsi="Times New Roman"/>
              </w:rPr>
              <w:t>) рубл</w:t>
            </w:r>
            <w:r w:rsidR="001338E1">
              <w:rPr>
                <w:rFonts w:ascii="Times New Roman" w:hAnsi="Times New Roman"/>
              </w:rPr>
              <w:t>ей 74</w:t>
            </w:r>
            <w:r w:rsidRPr="00164C70">
              <w:rPr>
                <w:rFonts w:ascii="Times New Roman" w:hAnsi="Times New Roman"/>
              </w:rPr>
              <w:t xml:space="preserve"> копе</w:t>
            </w:r>
            <w:r w:rsidR="001338E1">
              <w:rPr>
                <w:rFonts w:ascii="Times New Roman" w:hAnsi="Times New Roman"/>
              </w:rPr>
              <w:t>йки</w:t>
            </w:r>
            <w:r w:rsidRPr="00164C70">
              <w:rPr>
                <w:rFonts w:ascii="Times New Roman" w:hAnsi="Times New Roman"/>
                <w:bCs w:val="0"/>
              </w:rPr>
              <w:t>.</w:t>
            </w:r>
          </w:p>
          <w:p w:rsidR="00E92111" w:rsidRPr="003E6344" w:rsidRDefault="00E92111" w:rsidP="00E92111">
            <w:pPr>
              <w:tabs>
                <w:tab w:val="left" w:pos="708"/>
              </w:tabs>
              <w:spacing w:after="0" w:line="240" w:lineRule="auto"/>
              <w:outlineLvl w:val="2"/>
              <w:rPr>
                <w:rFonts w:ascii="Times New Roman" w:hAnsi="Times New Roman" w:cs="Times New Roman"/>
              </w:rPr>
            </w:pPr>
            <w:r>
              <w:rPr>
                <w:rFonts w:ascii="Times New Roman" w:hAnsi="Times New Roman" w:cs="Times New Roman"/>
              </w:rPr>
              <w:t>Договор</w:t>
            </w:r>
            <w:r w:rsidRPr="003E6344">
              <w:rPr>
                <w:rFonts w:ascii="Times New Roman" w:hAnsi="Times New Roman" w:cs="Times New Roman"/>
              </w:rPr>
              <w:t xml:space="preserve"> заключается только после предоставления участником аукциона, с которым заключается контракт </w:t>
            </w:r>
            <w:r>
              <w:rPr>
                <w:rFonts w:ascii="Times New Roman" w:hAnsi="Times New Roman" w:cs="Times New Roman"/>
              </w:rPr>
              <w:t>обеспечения исполнения договора</w:t>
            </w:r>
            <w:r w:rsidRPr="003E6344">
              <w:rPr>
                <w:rFonts w:ascii="Times New Roman" w:hAnsi="Times New Roman" w:cs="Times New Roman"/>
              </w:rPr>
              <w:t>.</w:t>
            </w:r>
          </w:p>
          <w:p w:rsidR="00E92111" w:rsidRPr="003E6344" w:rsidRDefault="00E92111" w:rsidP="00E92111">
            <w:pPr>
              <w:tabs>
                <w:tab w:val="left" w:pos="708"/>
              </w:tabs>
              <w:spacing w:after="0" w:line="240" w:lineRule="auto"/>
              <w:outlineLvl w:val="2"/>
              <w:rPr>
                <w:rFonts w:ascii="Times New Roman" w:hAnsi="Times New Roman" w:cs="Times New Roman"/>
              </w:rPr>
            </w:pPr>
            <w:r>
              <w:rPr>
                <w:rFonts w:ascii="Times New Roman" w:hAnsi="Times New Roman" w:cs="Times New Roman"/>
              </w:rPr>
              <w:t>Исполнение договора</w:t>
            </w:r>
            <w:r w:rsidRPr="003E6344">
              <w:rPr>
                <w:rFonts w:ascii="Times New Roman" w:hAnsi="Times New Roman" w:cs="Times New Roman"/>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возникновения обстоятельств, препятствующих заключению </w:t>
            </w:r>
            <w:r w:rsidRPr="003E6344">
              <w:rPr>
                <w:rFonts w:ascii="Times New Roman" w:hAnsi="Times New Roman" w:cs="Times New Roman"/>
              </w:rPr>
              <w:lastRenderedPageBreak/>
              <w:t xml:space="preserve">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Обеспечение исполнения контракта должно быть предоставлено одновременно с подписанным экземпляром контракта.</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Банковская гарантия должна быть безотзывной;</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2.  Банковская гарантия должна содержать: </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E6344">
              <w:rPr>
                <w:rFonts w:ascii="Times New Roman" w:hAnsi="Times New Roman" w:cs="Times New Roman"/>
              </w:rPr>
              <w:t>ств пр</w:t>
            </w:r>
            <w:proofErr w:type="gramEnd"/>
            <w:r w:rsidRPr="003E6344">
              <w:rPr>
                <w:rFonts w:ascii="Times New Roman" w:hAnsi="Times New Roman" w:cs="Times New Roman"/>
              </w:rPr>
              <w:t>инципалом в соответствии со статьей 96 Закона о контрактной системе;</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6) срок действия банковской гарантии;</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денежных средств:</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E6344">
              <w:rPr>
                <w:rFonts w:ascii="Times New Roman" w:hAnsi="Times New Roman" w:cs="Times New Roman"/>
              </w:rPr>
              <w:t>дств сч</w:t>
            </w:r>
            <w:proofErr w:type="gramEnd"/>
            <w:r w:rsidRPr="003E6344">
              <w:rPr>
                <w:rFonts w:ascii="Times New Roman" w:hAnsi="Times New Roman" w:cs="Times New Roman"/>
              </w:rPr>
              <w:t xml:space="preserve">итается </w:t>
            </w:r>
            <w:proofErr w:type="spellStart"/>
            <w:r w:rsidRPr="003E6344">
              <w:rPr>
                <w:rFonts w:ascii="Times New Roman" w:hAnsi="Times New Roman" w:cs="Times New Roman"/>
              </w:rPr>
              <w:t>непредоставленным</w:t>
            </w:r>
            <w:proofErr w:type="spellEnd"/>
            <w:r w:rsidRPr="003E6344">
              <w:rPr>
                <w:rFonts w:ascii="Times New Roman" w:hAnsi="Times New Roman" w:cs="Times New Roman"/>
              </w:rPr>
              <w:t>;</w:t>
            </w:r>
          </w:p>
          <w:p w:rsidR="00E92111" w:rsidRPr="003E6344" w:rsidRDefault="00E92111" w:rsidP="00E92111">
            <w:pPr>
              <w:tabs>
                <w:tab w:val="left" w:pos="708"/>
              </w:tabs>
              <w:spacing w:after="0" w:line="240" w:lineRule="auto"/>
              <w:outlineLvl w:val="2"/>
              <w:rPr>
                <w:rFonts w:ascii="Times New Roman" w:hAnsi="Times New Roman" w:cs="Times New Roman"/>
              </w:rPr>
            </w:pPr>
            <w:proofErr w:type="gramStart"/>
            <w:r w:rsidRPr="003E6344">
              <w:rPr>
                <w:rFonts w:ascii="Times New Roman" w:hAnsi="Times New Roman" w:cs="Times New Roman"/>
              </w:rPr>
              <w:t xml:space="preserve">денежные средства возвращаются поставщику (подрядчику, </w:t>
            </w:r>
            <w:r w:rsidRPr="003E6344">
              <w:rPr>
                <w:rFonts w:ascii="Times New Roman" w:hAnsi="Times New Roman" w:cs="Times New Roman"/>
              </w:rPr>
              <w:lastRenderedPageBreak/>
              <w:t>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E6344">
              <w:rPr>
                <w:rFonts w:ascii="Times New Roman" w:hAnsi="Times New Roman" w:cs="Times New Roman"/>
              </w:rPr>
              <w:t>обязательств</w:t>
            </w:r>
            <w:proofErr w:type="gramEnd"/>
            <w:r w:rsidRPr="003E6344">
              <w:rPr>
                <w:rFonts w:ascii="Times New Roman" w:hAnsi="Times New Roman" w:cs="Times New Roman"/>
              </w:rPr>
              <w:t xml:space="preserve"> по контракту уменьшенное на размер выполненных обязательств по контракту, при </w:t>
            </w:r>
            <w:proofErr w:type="gramStart"/>
            <w:r w:rsidRPr="003E6344">
              <w:rPr>
                <w:rFonts w:ascii="Times New Roman" w:hAnsi="Times New Roman" w:cs="Times New Roman"/>
              </w:rPr>
              <w:t>этом</w:t>
            </w:r>
            <w:proofErr w:type="gramEnd"/>
            <w:r w:rsidRPr="003E6344">
              <w:rPr>
                <w:rFonts w:ascii="Times New Roman" w:hAnsi="Times New Roman" w:cs="Times New Roman"/>
              </w:rPr>
              <w:t xml:space="preserve"> может быть изменен способ обеспечения исполнения контракта.</w:t>
            </w:r>
          </w:p>
          <w:p w:rsidR="00E92111" w:rsidRPr="003E6344" w:rsidRDefault="00E92111" w:rsidP="00E9211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snapToGrid w:val="0"/>
              </w:rPr>
            </w:pPr>
            <w:bookmarkStart w:id="21" w:name="_Ref166315737"/>
          </w:p>
        </w:tc>
        <w:bookmarkEnd w:id="21"/>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Lines/>
              <w:widowControl w:val="0"/>
              <w:suppressLineNumbers/>
              <w:suppressAutoHyphens/>
              <w:spacing w:after="0" w:line="240" w:lineRule="auto"/>
              <w:rPr>
                <w:rFonts w:ascii="Times New Roman" w:hAnsi="Times New Roman" w:cs="Times New Roman"/>
                <w:highlight w:val="yellow"/>
              </w:rPr>
            </w:pPr>
            <w:r w:rsidRPr="003E6344">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E92111" w:rsidRDefault="00E92111" w:rsidP="00E92111">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E92111" w:rsidRDefault="00E92111" w:rsidP="00E92111">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E92111" w:rsidRDefault="00E92111" w:rsidP="00E92111">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ДепфинЮгорска</w:t>
            </w:r>
            <w:proofErr w:type="spellEnd"/>
            <w:r>
              <w:rPr>
                <w:rFonts w:ascii="Times New Roman" w:hAnsi="Times New Roman" w:cs="Times New Roman"/>
                <w:lang w:eastAsia="en-US"/>
              </w:rPr>
              <w:t xml:space="preserve"> (МБОУ «Средняя общеобразовательная школа № 6», л/с 300.14.106.0)</w:t>
            </w:r>
          </w:p>
          <w:p w:rsidR="00E92111" w:rsidRDefault="00E92111" w:rsidP="00E92111">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E92111" w:rsidRDefault="00E92111" w:rsidP="00E92111">
            <w:pPr>
              <w:spacing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 40701810800063000007,</w:t>
            </w:r>
          </w:p>
          <w:p w:rsidR="00E92111" w:rsidRDefault="00E92111" w:rsidP="00E92111">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E92111" w:rsidRPr="003E6344" w:rsidRDefault="00E92111" w:rsidP="00E92111">
            <w:pPr>
              <w:spacing w:after="0" w:line="240" w:lineRule="auto"/>
              <w:outlineLvl w:val="2"/>
              <w:rPr>
                <w:rFonts w:ascii="Times New Roman" w:hAnsi="Times New Roman" w:cs="Times New Roman"/>
                <w:highlight w:val="yellow"/>
              </w:rPr>
            </w:pPr>
            <w:r>
              <w:rPr>
                <w:rFonts w:ascii="Times New Roman" w:hAnsi="Times New Roman" w:cs="Times New Roman"/>
                <w:lang w:eastAsia="en-US"/>
              </w:rPr>
              <w:t>БИК 047162782</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Pr>
                <w:rFonts w:ascii="Times New Roman" w:hAnsi="Times New Roman" w:cs="Times New Roman"/>
              </w:rPr>
              <w:t>По договору</w:t>
            </w:r>
            <w:r w:rsidRPr="003E6344">
              <w:rPr>
                <w:rFonts w:ascii="Times New Roman" w:hAnsi="Times New Roman" w:cs="Times New Roman"/>
              </w:rPr>
              <w:t xml:space="preserve"> должны быть обеспечены обязательства поставщика по возмещению убытков заказчика, причиненных неисполнением или ненадлежащим испол</w:t>
            </w:r>
            <w:r>
              <w:rPr>
                <w:rFonts w:ascii="Times New Roman" w:hAnsi="Times New Roman" w:cs="Times New Roman"/>
              </w:rPr>
              <w:t>нением обязательств по договору</w:t>
            </w:r>
            <w:r w:rsidRPr="003E6344">
              <w:rPr>
                <w:rFonts w:ascii="Times New Roman" w:hAnsi="Times New Roman" w:cs="Times New Roman"/>
              </w:rPr>
              <w:t>, а также обязанность выплаты неуст</w:t>
            </w:r>
            <w:r>
              <w:rPr>
                <w:rFonts w:ascii="Times New Roman" w:hAnsi="Times New Roman" w:cs="Times New Roman"/>
              </w:rPr>
              <w:t>ойки, предусмотренной договором</w:t>
            </w:r>
            <w:r w:rsidRPr="003E6344">
              <w:rPr>
                <w:rFonts w:ascii="Times New Roman" w:hAnsi="Times New Roman" w:cs="Times New Roman"/>
              </w:rPr>
              <w:t>.</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snapToGrid w:val="0"/>
              </w:rPr>
            </w:pPr>
            <w:bookmarkStart w:id="22" w:name="_Ref166340053"/>
          </w:p>
        </w:tc>
        <w:bookmarkEnd w:id="22"/>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Снижение цены контракта без изменения предусмотренных контрактом количества товаров, объема работы </w:t>
            </w:r>
            <w:r w:rsidRPr="003E6344">
              <w:rPr>
                <w:rFonts w:ascii="Times New Roman" w:hAnsi="Times New Roman" w:cs="Times New Roman"/>
                <w:bCs/>
              </w:rPr>
              <w:t>или</w:t>
            </w:r>
            <w:r w:rsidRPr="003E6344">
              <w:rPr>
                <w:rFonts w:ascii="Times New Roman" w:hAnsi="Times New Roman" w:cs="Times New Roman"/>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E92111" w:rsidRPr="003E6344" w:rsidRDefault="00E92111" w:rsidP="00E92111">
            <w:pPr>
              <w:spacing w:after="0" w:line="240" w:lineRule="auto"/>
              <w:rPr>
                <w:rFonts w:ascii="Times New Roman" w:hAnsi="Times New Roman" w:cs="Times New Roman"/>
              </w:rPr>
            </w:pP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Увеличение количества поставляемого товара на </w:t>
            </w:r>
            <w:r w:rsidRPr="003E6344">
              <w:rPr>
                <w:rFonts w:ascii="Times New Roman" w:hAnsi="Times New Roman" w:cs="Times New Roman"/>
              </w:rPr>
              <w:lastRenderedPageBreak/>
              <w:t>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lastRenderedPageBreak/>
              <w:t xml:space="preserve">Допускается </w:t>
            </w:r>
          </w:p>
          <w:p w:rsidR="00E92111" w:rsidRPr="003E6344" w:rsidRDefault="00E92111" w:rsidP="00E92111">
            <w:pPr>
              <w:spacing w:after="0" w:line="240" w:lineRule="auto"/>
              <w:rPr>
                <w:rFonts w:ascii="Times New Roman" w:hAnsi="Times New Roman" w:cs="Times New Roman"/>
              </w:rPr>
            </w:pPr>
          </w:p>
        </w:tc>
      </w:tr>
      <w:tr w:rsidR="00E92111" w:rsidRPr="003E6344" w:rsidTr="00E92111">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Односторонний отказ от исполнения контракта допускается в соответствии с гражданским законодательством Российской Федерации.</w:t>
            </w:r>
          </w:p>
        </w:tc>
      </w:tr>
      <w:tr w:rsidR="00E92111" w:rsidRPr="003E6344" w:rsidTr="00E92111">
        <w:trPr>
          <w:trHeight w:val="1158"/>
        </w:trPr>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bookmarkStart w:id="23" w:name="_Ref177795013"/>
          </w:p>
        </w:tc>
        <w:bookmarkEnd w:id="23"/>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E92111" w:rsidRPr="003E6344" w:rsidTr="00E92111">
        <w:trPr>
          <w:trHeight w:val="291"/>
        </w:trPr>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 xml:space="preserve">Не установлено </w:t>
            </w:r>
          </w:p>
        </w:tc>
      </w:tr>
      <w:tr w:rsidR="00E92111" w:rsidRPr="003E6344" w:rsidTr="00E92111">
        <w:trPr>
          <w:trHeight w:val="2190"/>
        </w:trPr>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w:t>
            </w:r>
            <w:r w:rsidRPr="003E6344">
              <w:rPr>
                <w:rFonts w:ascii="Times New Roman" w:hAnsi="Times New Roman" w:cs="Times New Roman"/>
                <w:b/>
              </w:rPr>
              <w:t>предоставляются</w:t>
            </w:r>
            <w:r w:rsidRPr="003E6344">
              <w:rPr>
                <w:rFonts w:ascii="Times New Roman" w:hAnsi="Times New Roman" w:cs="Times New Roman"/>
              </w:rPr>
              <w:t>.</w:t>
            </w:r>
          </w:p>
          <w:p w:rsidR="00E92111" w:rsidRPr="003E6344" w:rsidRDefault="00E92111" w:rsidP="00E92111">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E6344">
              <w:rPr>
                <w:rFonts w:ascii="Times New Roman" w:hAnsi="Times New Roman" w:cs="Times New Roman"/>
                <w:b/>
              </w:rPr>
              <w:t>не предоставляются</w:t>
            </w:r>
            <w:r w:rsidRPr="003E6344">
              <w:rPr>
                <w:rFonts w:ascii="Times New Roman" w:hAnsi="Times New Roman" w:cs="Times New Roman"/>
              </w:rPr>
              <w:t>.</w:t>
            </w:r>
          </w:p>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E6344">
              <w:rPr>
                <w:rFonts w:ascii="Times New Roman" w:hAnsi="Times New Roman" w:cs="Times New Roman"/>
                <w:b/>
              </w:rPr>
              <w:t>не предоставляются</w:t>
            </w:r>
            <w:r w:rsidRPr="003E6344">
              <w:rPr>
                <w:rFonts w:ascii="Times New Roman" w:hAnsi="Times New Roman" w:cs="Times New Roman"/>
              </w:rPr>
              <w:t>.</w:t>
            </w:r>
          </w:p>
        </w:tc>
      </w:tr>
      <w:tr w:rsidR="00E92111" w:rsidRPr="003E6344" w:rsidTr="00E92111">
        <w:trPr>
          <w:trHeight w:val="456"/>
        </w:trPr>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proofErr w:type="gramStart"/>
            <w:r w:rsidRPr="003E6344">
              <w:rPr>
                <w:rFonts w:ascii="Times New Roman" w:hAnsi="Times New Roman" w:cs="Times New Roman"/>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Pr>
                <w:rFonts w:ascii="Times New Roman" w:hAnsi="Times New Roman" w:cs="Times New Roman"/>
              </w:rPr>
              <w:t xml:space="preserve">не </w:t>
            </w:r>
            <w:r w:rsidRPr="003E6344">
              <w:rPr>
                <w:rFonts w:ascii="Times New Roman" w:hAnsi="Times New Roman" w:cs="Times New Roman"/>
                <w:b/>
              </w:rPr>
              <w:t>установлено</w:t>
            </w:r>
            <w:r w:rsidRPr="003E6344">
              <w:rPr>
                <w:rFonts w:ascii="Times New Roman" w:hAnsi="Times New Roman" w:cs="Times New Roman"/>
              </w:rPr>
              <w:t>;</w:t>
            </w:r>
            <w:proofErr w:type="gramEnd"/>
          </w:p>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r w:rsidRPr="003E6344">
              <w:rPr>
                <w:rFonts w:ascii="Times New Roman" w:hAnsi="Times New Roman" w:cs="Times New Roman"/>
              </w:rPr>
              <w:t>;</w:t>
            </w:r>
          </w:p>
          <w:p w:rsidR="00E92111" w:rsidRPr="003E6344" w:rsidRDefault="00E92111" w:rsidP="00E92111">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p>
          <w:p w:rsidR="00E92111" w:rsidRDefault="00E92111" w:rsidP="00E92111">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Приказом Министерства экономического развития РФ от 25 марта 2014 г. № 155 "Об условиях допуска товаров, </w:t>
            </w:r>
            <w:r w:rsidRPr="003E6344">
              <w:rPr>
                <w:rFonts w:ascii="Times New Roman" w:hAnsi="Times New Roman" w:cs="Times New Roman"/>
              </w:rPr>
              <w:lastRenderedPageBreak/>
              <w:t xml:space="preserve">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3E6344">
              <w:rPr>
                <w:rFonts w:ascii="Times New Roman" w:hAnsi="Times New Roman" w:cs="Times New Roman"/>
                <w:b/>
              </w:rPr>
              <w:t>не установлено.</w:t>
            </w:r>
          </w:p>
          <w:p w:rsidR="00E92111" w:rsidRPr="00E46C93" w:rsidRDefault="00E92111" w:rsidP="00E92111">
            <w:pPr>
              <w:autoSpaceDE w:val="0"/>
              <w:autoSpaceDN w:val="0"/>
              <w:adjustRightInd w:val="0"/>
              <w:spacing w:after="0"/>
              <w:rPr>
                <w:rFonts w:ascii="Times New Roman" w:hAnsi="Times New Roman" w:cs="Times New Roman"/>
              </w:rPr>
            </w:pPr>
            <w:r>
              <w:rPr>
                <w:color w:val="009900"/>
              </w:rPr>
              <w:t>-</w:t>
            </w:r>
            <w:r w:rsidRPr="00E46C9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rPr>
              <w:t>: н</w:t>
            </w:r>
            <w:r w:rsidRPr="00E46C93">
              <w:rPr>
                <w:rFonts w:ascii="Times New Roman" w:hAnsi="Times New Roman" w:cs="Times New Roman"/>
              </w:rPr>
              <w:t>е установлено;</w:t>
            </w:r>
          </w:p>
          <w:p w:rsidR="00E92111" w:rsidRPr="00E46C93" w:rsidRDefault="00E92111" w:rsidP="00E92111">
            <w:pPr>
              <w:autoSpaceDE w:val="0"/>
              <w:autoSpaceDN w:val="0"/>
              <w:adjustRightInd w:val="0"/>
              <w:spacing w:after="0"/>
              <w:rPr>
                <w:rFonts w:ascii="Times New Roman" w:hAnsi="Times New Roman" w:cs="Times New Roman"/>
              </w:rPr>
            </w:pPr>
            <w:r w:rsidRPr="00E46C93">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w:t>
            </w:r>
            <w:r>
              <w:rPr>
                <w:rFonts w:ascii="Times New Roman" w:hAnsi="Times New Roman" w:cs="Times New Roman"/>
              </w:rPr>
              <w:t>ципальных нужд»: н</w:t>
            </w:r>
            <w:r w:rsidRPr="00E46C93">
              <w:rPr>
                <w:rFonts w:ascii="Times New Roman" w:hAnsi="Times New Roman" w:cs="Times New Roman"/>
              </w:rPr>
              <w:t>е установлено.</w:t>
            </w:r>
          </w:p>
          <w:p w:rsidR="00E92111" w:rsidRPr="003E6344" w:rsidRDefault="00E92111" w:rsidP="00E92111">
            <w:pPr>
              <w:spacing w:after="0" w:line="240" w:lineRule="auto"/>
              <w:rPr>
                <w:rFonts w:ascii="Times New Roman" w:hAnsi="Times New Roman" w:cs="Times New Roman"/>
              </w:rPr>
            </w:pPr>
            <w:r w:rsidRPr="00E46C93">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w:t>
            </w:r>
            <w:r>
              <w:rPr>
                <w:rFonts w:ascii="Times New Roman" w:hAnsi="Times New Roman" w:cs="Times New Roman"/>
              </w:rPr>
              <w:t>униципальных нужд»:  н</w:t>
            </w:r>
            <w:r w:rsidRPr="00E46C93">
              <w:rPr>
                <w:rFonts w:ascii="Times New Roman" w:hAnsi="Times New Roman" w:cs="Times New Roman"/>
              </w:rPr>
              <w:t>е установлено.</w:t>
            </w:r>
          </w:p>
        </w:tc>
      </w:tr>
      <w:tr w:rsidR="00E92111" w:rsidRPr="003E6344" w:rsidTr="00E92111">
        <w:trPr>
          <w:trHeight w:val="1723"/>
        </w:trPr>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pacing w:after="0" w:line="240" w:lineRule="auto"/>
              <w:rPr>
                <w:rFonts w:ascii="Times New Roman" w:hAnsi="Times New Roman" w:cs="Times New Roman"/>
              </w:rPr>
            </w:pPr>
            <w:r w:rsidRPr="003E6344">
              <w:rPr>
                <w:rFonts w:ascii="Times New Roman" w:hAnsi="Times New Roman" w:cs="Times New Roman"/>
              </w:rPr>
              <w:t>Банковское сопровождение не предусмотрено</w:t>
            </w:r>
          </w:p>
        </w:tc>
      </w:tr>
      <w:tr w:rsidR="00E92111" w:rsidRPr="003E6344" w:rsidTr="00E92111">
        <w:trPr>
          <w:trHeight w:val="734"/>
        </w:trPr>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6344">
              <w:rPr>
                <w:rFonts w:ascii="Times New Roman" w:hAnsi="Times New Roman" w:cs="Times New Roman"/>
              </w:rPr>
              <w:t xml:space="preserve"> менее чем в размере аванса (если контрактом предусмотрена выплата аванса).</w:t>
            </w:r>
          </w:p>
          <w:p w:rsidR="00E92111" w:rsidRPr="003E6344" w:rsidRDefault="00E92111" w:rsidP="00E92111">
            <w:pPr>
              <w:widowControl w:val="0"/>
              <w:autoSpaceDE w:val="0"/>
              <w:autoSpaceDN w:val="0"/>
              <w:adjustRightInd w:val="0"/>
              <w:spacing w:after="0" w:line="240" w:lineRule="auto"/>
              <w:rPr>
                <w:rFonts w:ascii="Times New Roman" w:hAnsi="Times New Roman" w:cs="Times New Roman"/>
              </w:rPr>
            </w:pPr>
            <w:bookmarkStart w:id="24" w:name="Par528"/>
            <w:bookmarkEnd w:id="24"/>
            <w:proofErr w:type="gramStart"/>
            <w:r w:rsidRPr="003E6344">
              <w:rPr>
                <w:rFonts w:ascii="Times New Roman" w:hAnsi="Times New Roman" w:cs="Times New Roman"/>
              </w:rPr>
              <w:t xml:space="preserve">б) Если начальная (максимальная) цена контракта составляет пятнадцать миллионов рублей </w:t>
            </w:r>
            <w:proofErr w:type="spellStart"/>
            <w:r w:rsidRPr="003E6344">
              <w:rPr>
                <w:rFonts w:ascii="Times New Roman" w:hAnsi="Times New Roman" w:cs="Times New Roman"/>
              </w:rPr>
              <w:t>именее</w:t>
            </w:r>
            <w:proofErr w:type="spellEnd"/>
            <w:r w:rsidRPr="003E6344">
              <w:rPr>
                <w:rFonts w:ascii="Times New Roman" w:hAnsi="Times New Roman" w:cs="Times New Roman"/>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E6344">
              <w:rPr>
                <w:rFonts w:ascii="Times New Roman" w:hAnsi="Times New Roman" w:cs="Times New Roman"/>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92111" w:rsidRPr="003E6344" w:rsidRDefault="00E92111" w:rsidP="00E92111">
            <w:pPr>
              <w:widowControl w:val="0"/>
              <w:autoSpaceDE w:val="0"/>
              <w:autoSpaceDN w:val="0"/>
              <w:adjustRightInd w:val="0"/>
              <w:spacing w:after="0" w:line="240" w:lineRule="auto"/>
              <w:rPr>
                <w:rFonts w:ascii="Times New Roman" w:hAnsi="Times New Roman" w:cs="Times New Roman"/>
              </w:rPr>
            </w:pPr>
            <w:bookmarkStart w:id="25" w:name="Par529"/>
            <w:bookmarkEnd w:id="25"/>
            <w:proofErr w:type="gramStart"/>
            <w:r w:rsidRPr="003E6344">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w:t>
            </w:r>
            <w:r w:rsidRPr="003E6344">
              <w:rPr>
                <w:rFonts w:ascii="Times New Roman" w:hAnsi="Times New Roman" w:cs="Times New Roman"/>
              </w:rPr>
              <w:lastRenderedPageBreak/>
              <w:t xml:space="preserve">(штрафов, пеней), либо в течение двух лет до даты подачи </w:t>
            </w:r>
            <w:proofErr w:type="spellStart"/>
            <w:r w:rsidRPr="003E6344">
              <w:rPr>
                <w:rFonts w:ascii="Times New Roman" w:hAnsi="Times New Roman" w:cs="Times New Roman"/>
              </w:rPr>
              <w:t>заявкина</w:t>
            </w:r>
            <w:proofErr w:type="spellEnd"/>
            <w:proofErr w:type="gramEnd"/>
            <w:r w:rsidRPr="003E6344">
              <w:rPr>
                <w:rFonts w:ascii="Times New Roman" w:hAnsi="Times New Roman" w:cs="Times New Roman"/>
              </w:rPr>
              <w:t xml:space="preserve"> </w:t>
            </w:r>
            <w:proofErr w:type="gramStart"/>
            <w:r w:rsidRPr="003E6344">
              <w:rPr>
                <w:rFonts w:ascii="Times New Roman" w:hAnsi="Times New Roman" w:cs="Times New Roman"/>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E6344">
              <w:rPr>
                <w:rFonts w:ascii="Times New Roman" w:hAnsi="Times New Roman" w:cs="Times New Roman"/>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92111" w:rsidRPr="003E6344" w:rsidRDefault="00E92111" w:rsidP="00E92111">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92111" w:rsidRPr="003E6344" w:rsidRDefault="00E92111" w:rsidP="00E92111">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92111" w:rsidRPr="003E6344" w:rsidRDefault="00E92111" w:rsidP="00E92111">
            <w:pPr>
              <w:widowControl w:val="0"/>
              <w:autoSpaceDE w:val="0"/>
              <w:autoSpaceDN w:val="0"/>
              <w:adjustRightInd w:val="0"/>
              <w:spacing w:after="0" w:line="240" w:lineRule="auto"/>
              <w:rPr>
                <w:rFonts w:ascii="Times New Roman" w:hAnsi="Times New Roman" w:cs="Times New Roman"/>
              </w:rPr>
            </w:pPr>
            <w:bookmarkStart w:id="26" w:name="Par537"/>
            <w:bookmarkStart w:id="27" w:name="Par533"/>
            <w:bookmarkEnd w:id="26"/>
            <w:bookmarkEnd w:id="27"/>
            <w:r w:rsidRPr="003E6344">
              <w:rPr>
                <w:rFonts w:ascii="Times New Roman" w:hAnsi="Times New Roman" w:cs="Times New Roman"/>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E6344">
              <w:rPr>
                <w:rFonts w:ascii="Times New Roman" w:hAnsi="Times New Roman" w:cs="Times New Roman"/>
              </w:rPr>
              <w:t xml:space="preserve">максимальной) </w:t>
            </w:r>
            <w:proofErr w:type="gramEnd"/>
            <w:r w:rsidRPr="003E6344">
              <w:rPr>
                <w:rFonts w:ascii="Times New Roman" w:hAnsi="Times New Roman" w:cs="Times New Roman"/>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92111" w:rsidRPr="003E6344" w:rsidRDefault="00E92111" w:rsidP="00E92111">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E6344">
              <w:rPr>
                <w:rFonts w:ascii="Times New Roman" w:hAnsi="Times New Roman" w:cs="Times New Roman"/>
              </w:rPr>
              <w:t>предложение</w:t>
            </w:r>
            <w:proofErr w:type="gramEnd"/>
            <w:r w:rsidRPr="003E6344">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w:t>
            </w:r>
            <w:r w:rsidRPr="003E6344">
              <w:rPr>
                <w:rFonts w:ascii="Times New Roman" w:hAnsi="Times New Roman" w:cs="Times New Roman"/>
              </w:rPr>
              <w:lastRenderedPageBreak/>
              <w:t>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92111" w:rsidRPr="003E6344" w:rsidRDefault="00E92111" w:rsidP="00E92111">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E6344">
              <w:rPr>
                <w:rFonts w:ascii="Times New Roman" w:hAnsi="Times New Roman" w:cs="Times New Roman"/>
              </w:rPr>
              <w:t xml:space="preserve"> цены.</w:t>
            </w:r>
          </w:p>
        </w:tc>
      </w:tr>
      <w:tr w:rsidR="00E92111" w:rsidRPr="003E6344" w:rsidTr="00E92111">
        <w:trPr>
          <w:trHeight w:val="734"/>
        </w:trPr>
        <w:tc>
          <w:tcPr>
            <w:tcW w:w="81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E92111" w:rsidRPr="003E6344" w:rsidRDefault="00E92111" w:rsidP="00E92111">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Информация об ограничениях указана в пунктах 7, 38 и 39 настоящего раздела.</w:t>
            </w:r>
          </w:p>
        </w:tc>
      </w:tr>
    </w:tbl>
    <w:p w:rsidR="00E92111" w:rsidRPr="003E6344" w:rsidRDefault="00E92111" w:rsidP="00E92111">
      <w:pPr>
        <w:pStyle w:val="ConsPlusNormal"/>
        <w:widowControl/>
        <w:tabs>
          <w:tab w:val="left" w:pos="360"/>
        </w:tabs>
        <w:spacing w:before="120"/>
        <w:ind w:firstLine="0"/>
        <w:rPr>
          <w:rFonts w:ascii="Times New Roman" w:hAnsi="Times New Roman" w:cs="Times New Roman"/>
          <w:b/>
          <w:bCs/>
          <w:sz w:val="22"/>
          <w:szCs w:val="22"/>
        </w:rPr>
      </w:pPr>
      <w:bookmarkStart w:id="28" w:name="_Ref248562452"/>
      <w:bookmarkStart w:id="29" w:name="_Ref248728669"/>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Default="00E92111" w:rsidP="00E92111">
      <w:pPr>
        <w:pStyle w:val="ConsPlusNormal"/>
        <w:widowControl/>
        <w:tabs>
          <w:tab w:val="left" w:pos="360"/>
        </w:tabs>
        <w:spacing w:before="120"/>
        <w:ind w:firstLine="0"/>
        <w:rPr>
          <w:rFonts w:ascii="Times New Roman" w:hAnsi="Times New Roman" w:cs="Times New Roman"/>
          <w:b/>
          <w:bCs/>
          <w:sz w:val="22"/>
          <w:szCs w:val="22"/>
        </w:rPr>
      </w:pPr>
    </w:p>
    <w:p w:rsidR="00E92111" w:rsidRPr="00435684" w:rsidRDefault="00E92111" w:rsidP="00E92111">
      <w:pPr>
        <w:pStyle w:val="ConsPlusNormal"/>
        <w:widowControl/>
        <w:tabs>
          <w:tab w:val="left" w:pos="360"/>
        </w:tabs>
        <w:spacing w:before="120"/>
        <w:ind w:left="1080" w:firstLine="0"/>
        <w:jc w:val="center"/>
        <w:rPr>
          <w:rFonts w:ascii="Times New Roman" w:hAnsi="Times New Roman" w:cs="Times New Roman"/>
          <w:b/>
          <w:bCs/>
          <w:sz w:val="24"/>
          <w:szCs w:val="24"/>
        </w:rPr>
      </w:pPr>
      <w:bookmarkStart w:id="30" w:name="_Ref248562863"/>
      <w:bookmarkEnd w:id="28"/>
      <w:bookmarkEnd w:id="29"/>
      <w:r w:rsidRPr="00435684">
        <w:rPr>
          <w:rFonts w:ascii="Times New Roman" w:hAnsi="Times New Roman" w:cs="Times New Roman"/>
          <w:b/>
          <w:bCs/>
          <w:sz w:val="24"/>
          <w:szCs w:val="24"/>
        </w:rPr>
        <w:t>Часть II. ТЕХНИЧЕСКОЕ ЗАДАНИЕ</w:t>
      </w:r>
    </w:p>
    <w:p w:rsidR="00E92111" w:rsidRPr="00435684" w:rsidRDefault="00E92111" w:rsidP="00E92111">
      <w:pPr>
        <w:pStyle w:val="ConsPlusNormal"/>
        <w:widowControl/>
        <w:tabs>
          <w:tab w:val="left" w:pos="360"/>
        </w:tabs>
        <w:spacing w:before="120"/>
        <w:ind w:left="1080" w:firstLine="0"/>
        <w:jc w:val="both"/>
        <w:rPr>
          <w:rFonts w:ascii="Times New Roman" w:hAnsi="Times New Roman" w:cs="Times New Roman"/>
          <w:b/>
          <w:bCs/>
          <w:sz w:val="24"/>
          <w:szCs w:val="24"/>
        </w:rPr>
      </w:pPr>
    </w:p>
    <w:p w:rsidR="00E92111" w:rsidRPr="00435684" w:rsidRDefault="00E92111" w:rsidP="00E92111">
      <w:pPr>
        <w:spacing w:after="0" w:line="240" w:lineRule="auto"/>
        <w:jc w:val="right"/>
        <w:rPr>
          <w:rFonts w:ascii="Times New Roman" w:hAnsi="Times New Roman" w:cs="Times New Roman"/>
          <w:b/>
          <w:sz w:val="24"/>
          <w:szCs w:val="24"/>
        </w:rPr>
      </w:pPr>
    </w:p>
    <w:p w:rsidR="00E92111" w:rsidRPr="00435684" w:rsidRDefault="00E92111" w:rsidP="00E92111">
      <w:pPr>
        <w:spacing w:after="0" w:line="240" w:lineRule="auto"/>
        <w:ind w:left="-567" w:firstLine="567"/>
        <w:jc w:val="both"/>
        <w:rPr>
          <w:rFonts w:ascii="Times New Roman" w:hAnsi="Times New Roman" w:cs="Times New Roman"/>
          <w:bCs/>
          <w:sz w:val="24"/>
          <w:szCs w:val="24"/>
        </w:rPr>
      </w:pPr>
      <w:r w:rsidRPr="00435684">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E92111" w:rsidRPr="00435684" w:rsidRDefault="00E92111" w:rsidP="00E92111">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2. Срок поставки товара</w:t>
      </w:r>
      <w:r w:rsidRPr="00435684">
        <w:rPr>
          <w:rFonts w:ascii="Times New Roman" w:hAnsi="Times New Roman" w:cs="Times New Roman"/>
          <w:bCs/>
          <w:sz w:val="24"/>
          <w:szCs w:val="24"/>
        </w:rPr>
        <w:t xml:space="preserve">: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договора </w:t>
      </w:r>
      <w:r w:rsidR="001338E1">
        <w:rPr>
          <w:rFonts w:ascii="Times New Roman" w:hAnsi="Times New Roman" w:cs="Times New Roman"/>
          <w:sz w:val="24"/>
          <w:szCs w:val="24"/>
        </w:rPr>
        <w:t>п</w:t>
      </w:r>
      <w:r>
        <w:rPr>
          <w:rFonts w:ascii="Times New Roman" w:hAnsi="Times New Roman" w:cs="Times New Roman"/>
          <w:sz w:val="24"/>
          <w:szCs w:val="24"/>
        </w:rPr>
        <w:t>о 30.09</w:t>
      </w:r>
      <w:r w:rsidRPr="00435684">
        <w:rPr>
          <w:rFonts w:ascii="Times New Roman" w:hAnsi="Times New Roman" w:cs="Times New Roman"/>
          <w:sz w:val="24"/>
          <w:szCs w:val="24"/>
        </w:rPr>
        <w:t>.2016г.</w:t>
      </w:r>
    </w:p>
    <w:p w:rsidR="00E92111" w:rsidRPr="00435684" w:rsidRDefault="00E92111" w:rsidP="00E92111">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3. Место доставки товара</w:t>
      </w:r>
      <w:r w:rsidRPr="00435684">
        <w:rPr>
          <w:rFonts w:ascii="Times New Roman" w:hAnsi="Times New Roman" w:cs="Times New Roman"/>
          <w:bCs/>
          <w:sz w:val="24"/>
          <w:szCs w:val="24"/>
        </w:rPr>
        <w:t xml:space="preserve">: 628260, Тюменская область, Ханты-Мансийский автономный округ-Югра, г. </w:t>
      </w:r>
      <w:proofErr w:type="spellStart"/>
      <w:r w:rsidRPr="00435684">
        <w:rPr>
          <w:rFonts w:ascii="Times New Roman" w:hAnsi="Times New Roman" w:cs="Times New Roman"/>
          <w:bCs/>
          <w:sz w:val="24"/>
          <w:szCs w:val="24"/>
        </w:rPr>
        <w:t>Югорск</w:t>
      </w:r>
      <w:proofErr w:type="spellEnd"/>
      <w:r w:rsidRPr="00435684">
        <w:rPr>
          <w:rFonts w:ascii="Times New Roman" w:hAnsi="Times New Roman" w:cs="Times New Roman"/>
          <w:bCs/>
          <w:sz w:val="24"/>
          <w:szCs w:val="24"/>
        </w:rPr>
        <w:t>,  ул. Садовая, д. 72, Муниципальное бюджетное общеобразовательное учреждение «Средняя общеобразовательная школа № 6»</w:t>
      </w:r>
    </w:p>
    <w:p w:rsidR="00E92111" w:rsidRPr="00435684" w:rsidRDefault="00E92111" w:rsidP="00E92111">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ab/>
        <w:t>4. Характеристика и количество товара</w:t>
      </w:r>
      <w:r w:rsidRPr="00435684">
        <w:rPr>
          <w:rFonts w:ascii="Times New Roman" w:hAnsi="Times New Roman" w:cs="Times New Roman"/>
          <w:bCs/>
          <w:sz w:val="24"/>
          <w:szCs w:val="24"/>
        </w:rPr>
        <w:t xml:space="preserve">: </w:t>
      </w:r>
    </w:p>
    <w:p w:rsidR="00E92111" w:rsidRPr="00435684" w:rsidRDefault="00E92111" w:rsidP="00E92111">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10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015"/>
        <w:gridCol w:w="5269"/>
        <w:gridCol w:w="15"/>
        <w:gridCol w:w="15"/>
        <w:gridCol w:w="700"/>
        <w:gridCol w:w="16"/>
        <w:gridCol w:w="16"/>
        <w:gridCol w:w="1634"/>
        <w:gridCol w:w="16"/>
        <w:gridCol w:w="16"/>
      </w:tblGrid>
      <w:tr w:rsidR="00E92111" w:rsidRPr="0086641D" w:rsidTr="00E92111">
        <w:tc>
          <w:tcPr>
            <w:tcW w:w="679" w:type="dxa"/>
            <w:tcBorders>
              <w:top w:val="single" w:sz="4" w:space="0" w:color="auto"/>
              <w:left w:val="single" w:sz="4" w:space="0" w:color="auto"/>
              <w:bottom w:val="single" w:sz="4" w:space="0" w:color="auto"/>
              <w:right w:val="single" w:sz="4" w:space="0" w:color="auto"/>
            </w:tcBorders>
            <w:vAlign w:val="center"/>
            <w:hideMark/>
          </w:tcPr>
          <w:p w:rsidR="00E92111" w:rsidRPr="00706567" w:rsidRDefault="00E92111" w:rsidP="00E92111">
            <w:pPr>
              <w:autoSpaceDE w:val="0"/>
              <w:autoSpaceDN w:val="0"/>
              <w:adjustRightInd w:val="0"/>
              <w:jc w:val="center"/>
              <w:rPr>
                <w:rFonts w:ascii="Times New Roman" w:eastAsia="Times New Roman" w:hAnsi="Times New Roman" w:cs="Times New Roman"/>
                <w:sz w:val="24"/>
                <w:szCs w:val="24"/>
              </w:rPr>
            </w:pPr>
          </w:p>
        </w:tc>
        <w:tc>
          <w:tcPr>
            <w:tcW w:w="9712" w:type="dxa"/>
            <w:gridSpan w:val="10"/>
            <w:tcBorders>
              <w:top w:val="single" w:sz="4" w:space="0" w:color="auto"/>
              <w:left w:val="single" w:sz="4" w:space="0" w:color="auto"/>
              <w:bottom w:val="single" w:sz="4" w:space="0" w:color="auto"/>
              <w:right w:val="single" w:sz="4" w:space="0" w:color="auto"/>
            </w:tcBorders>
            <w:vAlign w:val="center"/>
          </w:tcPr>
          <w:p w:rsidR="00E92111" w:rsidRPr="00706567" w:rsidRDefault="00E92111" w:rsidP="00E92111">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 xml:space="preserve">Предмет </w:t>
            </w:r>
            <w:r w:rsidRPr="00706567">
              <w:rPr>
                <w:rFonts w:ascii="Times New Roman" w:hAnsi="Times New Roman" w:cs="Times New Roman"/>
                <w:sz w:val="24"/>
                <w:szCs w:val="24"/>
              </w:rPr>
              <w:t>договора</w:t>
            </w:r>
          </w:p>
        </w:tc>
      </w:tr>
      <w:tr w:rsidR="00E92111" w:rsidRPr="0086641D" w:rsidTr="00E92111">
        <w:trPr>
          <w:trHeight w:val="958"/>
        </w:trPr>
        <w:tc>
          <w:tcPr>
            <w:tcW w:w="679" w:type="dxa"/>
            <w:tcBorders>
              <w:top w:val="single" w:sz="4" w:space="0" w:color="auto"/>
              <w:left w:val="single" w:sz="4" w:space="0" w:color="auto"/>
              <w:bottom w:val="single" w:sz="4" w:space="0" w:color="auto"/>
              <w:right w:val="single" w:sz="4" w:space="0" w:color="auto"/>
            </w:tcBorders>
            <w:vAlign w:val="center"/>
            <w:hideMark/>
          </w:tcPr>
          <w:p w:rsidR="00E92111" w:rsidRPr="00706567" w:rsidRDefault="00E92111" w:rsidP="00E92111">
            <w:pPr>
              <w:pStyle w:val="a9"/>
              <w:autoSpaceDE w:val="0"/>
              <w:autoSpaceDN w:val="0"/>
              <w:adjustRightInd w:val="0"/>
              <w:spacing w:before="0" w:beforeAutospacing="0" w:after="0" w:afterAutospacing="0"/>
              <w:jc w:val="center"/>
            </w:pPr>
          </w:p>
        </w:tc>
        <w:tc>
          <w:tcPr>
            <w:tcW w:w="2015" w:type="dxa"/>
            <w:tcBorders>
              <w:top w:val="single" w:sz="4" w:space="0" w:color="auto"/>
              <w:left w:val="single" w:sz="4" w:space="0" w:color="auto"/>
              <w:bottom w:val="single" w:sz="4" w:space="0" w:color="auto"/>
              <w:right w:val="single" w:sz="4" w:space="0" w:color="auto"/>
            </w:tcBorders>
            <w:vAlign w:val="center"/>
          </w:tcPr>
          <w:p w:rsidR="00E92111" w:rsidRPr="00706567" w:rsidRDefault="00E92111" w:rsidP="00E92111">
            <w:pPr>
              <w:pStyle w:val="a9"/>
              <w:autoSpaceDE w:val="0"/>
              <w:autoSpaceDN w:val="0"/>
              <w:adjustRightInd w:val="0"/>
              <w:spacing w:before="0" w:beforeAutospacing="0" w:after="0"/>
              <w:jc w:val="center"/>
            </w:pPr>
            <w:r w:rsidRPr="00706567">
              <w:t>Наименование</w:t>
            </w:r>
            <w:r>
              <w:t xml:space="preserve"> </w:t>
            </w:r>
            <w:r w:rsidRPr="00706567">
              <w:t>объекта закупки</w:t>
            </w:r>
          </w:p>
        </w:tc>
        <w:tc>
          <w:tcPr>
            <w:tcW w:w="5269" w:type="dxa"/>
            <w:tcBorders>
              <w:top w:val="single" w:sz="4" w:space="0" w:color="auto"/>
              <w:left w:val="single" w:sz="4" w:space="0" w:color="auto"/>
              <w:bottom w:val="single" w:sz="4" w:space="0" w:color="auto"/>
              <w:right w:val="single" w:sz="4" w:space="0" w:color="auto"/>
            </w:tcBorders>
            <w:vAlign w:val="center"/>
          </w:tcPr>
          <w:p w:rsidR="00E92111" w:rsidRPr="00706567" w:rsidRDefault="00E92111" w:rsidP="00E92111">
            <w:pPr>
              <w:pStyle w:val="a9"/>
              <w:autoSpaceDE w:val="0"/>
              <w:autoSpaceDN w:val="0"/>
              <w:adjustRightInd w:val="0"/>
              <w:spacing w:after="0"/>
              <w:jc w:val="center"/>
            </w:pPr>
            <w:r>
              <w:t>О</w:t>
            </w:r>
            <w:r w:rsidRPr="00706567">
              <w:t>писание объекта закупки</w:t>
            </w:r>
          </w:p>
        </w:tc>
        <w:tc>
          <w:tcPr>
            <w:tcW w:w="762" w:type="dxa"/>
            <w:gridSpan w:val="5"/>
            <w:tcBorders>
              <w:top w:val="single" w:sz="4" w:space="0" w:color="auto"/>
              <w:left w:val="single" w:sz="4" w:space="0" w:color="auto"/>
              <w:bottom w:val="single" w:sz="4" w:space="0" w:color="auto"/>
              <w:right w:val="single" w:sz="4" w:space="0" w:color="auto"/>
            </w:tcBorders>
            <w:vAlign w:val="center"/>
          </w:tcPr>
          <w:p w:rsidR="00E92111" w:rsidRPr="00706567" w:rsidRDefault="00E92111" w:rsidP="00E92111">
            <w:pPr>
              <w:pStyle w:val="a9"/>
              <w:autoSpaceDE w:val="0"/>
              <w:autoSpaceDN w:val="0"/>
              <w:adjustRightInd w:val="0"/>
              <w:spacing w:before="0" w:beforeAutospacing="0" w:after="0" w:afterAutospacing="0"/>
              <w:jc w:val="center"/>
            </w:pPr>
            <w:r w:rsidRPr="00706567">
              <w:t>Ед.</w:t>
            </w:r>
          </w:p>
          <w:p w:rsidR="00E92111" w:rsidRPr="00706567" w:rsidRDefault="00E92111" w:rsidP="00E92111">
            <w:pPr>
              <w:pStyle w:val="a9"/>
              <w:autoSpaceDE w:val="0"/>
              <w:autoSpaceDN w:val="0"/>
              <w:adjustRightInd w:val="0"/>
              <w:spacing w:before="0" w:beforeAutospacing="0" w:after="0" w:afterAutospacing="0"/>
              <w:jc w:val="center"/>
            </w:pPr>
            <w:r w:rsidRPr="00706567">
              <w:t>Изм.</w:t>
            </w:r>
          </w:p>
        </w:tc>
        <w:tc>
          <w:tcPr>
            <w:tcW w:w="1666" w:type="dxa"/>
            <w:gridSpan w:val="3"/>
            <w:tcBorders>
              <w:top w:val="single" w:sz="4" w:space="0" w:color="auto"/>
              <w:left w:val="single" w:sz="4" w:space="0" w:color="auto"/>
              <w:bottom w:val="single" w:sz="4" w:space="0" w:color="auto"/>
              <w:right w:val="single" w:sz="4" w:space="0" w:color="auto"/>
            </w:tcBorders>
            <w:vAlign w:val="center"/>
            <w:hideMark/>
          </w:tcPr>
          <w:p w:rsidR="00E92111" w:rsidRPr="00706567" w:rsidRDefault="00E92111" w:rsidP="00E92111">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Количество поставляемых товаров</w:t>
            </w:r>
          </w:p>
        </w:tc>
      </w:tr>
      <w:tr w:rsidR="00A819ED" w:rsidRPr="0075052D" w:rsidTr="00E92111">
        <w:trPr>
          <w:gridAfter w:val="2"/>
          <w:wAfter w:w="32" w:type="dxa"/>
          <w:trHeight w:val="526"/>
        </w:trPr>
        <w:tc>
          <w:tcPr>
            <w:tcW w:w="679" w:type="dxa"/>
            <w:tcBorders>
              <w:top w:val="single" w:sz="4" w:space="0" w:color="auto"/>
              <w:left w:val="single" w:sz="4" w:space="0" w:color="auto"/>
              <w:bottom w:val="single" w:sz="4" w:space="0" w:color="auto"/>
              <w:right w:val="single" w:sz="4" w:space="0" w:color="auto"/>
            </w:tcBorders>
          </w:tcPr>
          <w:p w:rsidR="00A819ED" w:rsidRPr="00CD0B7D" w:rsidRDefault="00A819ED" w:rsidP="00E92111">
            <w:pPr>
              <w:jc w:val="both"/>
              <w:rPr>
                <w:rFonts w:ascii="Times New Roman" w:eastAsia="Times New Roman" w:hAnsi="Times New Roman" w:cs="Times New Roman"/>
                <w:sz w:val="20"/>
                <w:szCs w:val="20"/>
              </w:rPr>
            </w:pPr>
            <w:r w:rsidRPr="00CD0B7D">
              <w:rPr>
                <w:rFonts w:ascii="Times New Roman" w:hAnsi="Times New Roman" w:cs="Times New Roman"/>
                <w:sz w:val="20"/>
                <w:szCs w:val="20"/>
              </w:rPr>
              <w:t>1</w:t>
            </w:r>
          </w:p>
        </w:tc>
        <w:tc>
          <w:tcPr>
            <w:tcW w:w="2015" w:type="dxa"/>
            <w:tcBorders>
              <w:top w:val="single" w:sz="4" w:space="0" w:color="auto"/>
              <w:left w:val="single" w:sz="4" w:space="0" w:color="auto"/>
              <w:bottom w:val="single" w:sz="4" w:space="0" w:color="auto"/>
              <w:right w:val="single" w:sz="4" w:space="0" w:color="auto"/>
            </w:tcBorders>
          </w:tcPr>
          <w:p w:rsidR="00A819ED" w:rsidRPr="00AC6DED" w:rsidRDefault="00A819ED" w:rsidP="00E92111">
            <w:pPr>
              <w:jc w:val="both"/>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Мыло хозяйственное</w:t>
            </w:r>
          </w:p>
        </w:tc>
        <w:tc>
          <w:tcPr>
            <w:tcW w:w="5269" w:type="dxa"/>
            <w:tcBorders>
              <w:top w:val="single" w:sz="4" w:space="0" w:color="auto"/>
              <w:left w:val="single" w:sz="4" w:space="0" w:color="auto"/>
              <w:bottom w:val="single" w:sz="4" w:space="0" w:color="auto"/>
              <w:right w:val="single" w:sz="4" w:space="0" w:color="auto"/>
            </w:tcBorders>
          </w:tcPr>
          <w:p w:rsidR="00A819ED" w:rsidRPr="00966940" w:rsidRDefault="00A819ED" w:rsidP="00E92111">
            <w:pPr>
              <w:jc w:val="both"/>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 xml:space="preserve"> Не менее 72% жирности. Состав: натриевые соли жирных кислот, жиров и масел, хлорид натрия, гидроксид и карбонат натрия, антиоксидант, отдушка, вода, кусок не менее 300 гр.</w:t>
            </w:r>
          </w:p>
        </w:tc>
        <w:tc>
          <w:tcPr>
            <w:tcW w:w="730" w:type="dxa"/>
            <w:gridSpan w:val="3"/>
            <w:tcBorders>
              <w:top w:val="single" w:sz="4" w:space="0" w:color="auto"/>
              <w:left w:val="single" w:sz="4" w:space="0" w:color="auto"/>
              <w:bottom w:val="single" w:sz="4" w:space="0" w:color="auto"/>
              <w:right w:val="single" w:sz="4" w:space="0" w:color="auto"/>
            </w:tcBorders>
            <w:shd w:val="clear" w:color="auto" w:fill="auto"/>
          </w:tcPr>
          <w:p w:rsidR="00A819ED" w:rsidRPr="00966940" w:rsidRDefault="00A819ED" w:rsidP="00E92111">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2251</w:t>
            </w:r>
          </w:p>
        </w:tc>
      </w:tr>
      <w:tr w:rsidR="00A819ED" w:rsidRPr="0075052D" w:rsidTr="00E92111">
        <w:trPr>
          <w:gridAfter w:val="1"/>
          <w:wAfter w:w="16" w:type="dxa"/>
          <w:trHeight w:val="562"/>
        </w:trPr>
        <w:tc>
          <w:tcPr>
            <w:tcW w:w="679" w:type="dxa"/>
            <w:tcBorders>
              <w:top w:val="single" w:sz="4" w:space="0" w:color="auto"/>
              <w:left w:val="single" w:sz="4" w:space="0" w:color="auto"/>
              <w:bottom w:val="single" w:sz="4" w:space="0" w:color="auto"/>
              <w:right w:val="single" w:sz="4" w:space="0" w:color="auto"/>
            </w:tcBorders>
          </w:tcPr>
          <w:p w:rsidR="00A819ED" w:rsidRPr="00CD0B7D" w:rsidRDefault="00A819ED" w:rsidP="00E92111">
            <w:pPr>
              <w:jc w:val="both"/>
              <w:rPr>
                <w:rFonts w:ascii="Times New Roman" w:eastAsia="Times New Roman" w:hAnsi="Times New Roman" w:cs="Times New Roman"/>
                <w:sz w:val="20"/>
                <w:szCs w:val="20"/>
              </w:rPr>
            </w:pPr>
            <w:r w:rsidRPr="00CD0B7D">
              <w:rPr>
                <w:rFonts w:ascii="Times New Roman" w:eastAsia="Times New Roman" w:hAnsi="Times New Roman" w:cs="Times New Roman"/>
                <w:sz w:val="20"/>
                <w:szCs w:val="20"/>
              </w:rPr>
              <w:t>2</w:t>
            </w:r>
          </w:p>
        </w:tc>
        <w:tc>
          <w:tcPr>
            <w:tcW w:w="2015" w:type="dxa"/>
            <w:tcBorders>
              <w:top w:val="single" w:sz="4" w:space="0" w:color="auto"/>
              <w:left w:val="single" w:sz="4" w:space="0" w:color="auto"/>
              <w:bottom w:val="single" w:sz="4" w:space="0" w:color="auto"/>
              <w:right w:val="single" w:sz="4" w:space="0" w:color="auto"/>
            </w:tcBorders>
          </w:tcPr>
          <w:p w:rsidR="00A819ED" w:rsidRPr="00AC6DED" w:rsidRDefault="00A819ED" w:rsidP="00E92111">
            <w:pPr>
              <w:jc w:val="both"/>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Мыло детское</w:t>
            </w:r>
          </w:p>
        </w:tc>
        <w:tc>
          <w:tcPr>
            <w:tcW w:w="5284" w:type="dxa"/>
            <w:gridSpan w:val="2"/>
            <w:tcBorders>
              <w:top w:val="single" w:sz="4" w:space="0" w:color="auto"/>
              <w:left w:val="single" w:sz="4" w:space="0" w:color="auto"/>
              <w:bottom w:val="single" w:sz="4" w:space="0" w:color="auto"/>
              <w:right w:val="single" w:sz="4" w:space="0" w:color="auto"/>
            </w:tcBorders>
          </w:tcPr>
          <w:p w:rsidR="00A819ED" w:rsidRPr="00966940" w:rsidRDefault="00A819ED" w:rsidP="00E92111">
            <w:pPr>
              <w:jc w:val="both"/>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Вес не менее 90 г, с содержанием жирных кислот не менее 72 %.</w:t>
            </w:r>
          </w:p>
        </w:tc>
        <w:tc>
          <w:tcPr>
            <w:tcW w:w="731"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301</w:t>
            </w:r>
          </w:p>
        </w:tc>
      </w:tr>
      <w:tr w:rsidR="00A819ED" w:rsidRPr="0075052D" w:rsidTr="00E92111">
        <w:trPr>
          <w:gridAfter w:val="1"/>
          <w:wAfter w:w="16" w:type="dxa"/>
        </w:trPr>
        <w:tc>
          <w:tcPr>
            <w:tcW w:w="679" w:type="dxa"/>
            <w:tcBorders>
              <w:top w:val="single" w:sz="4" w:space="0" w:color="auto"/>
              <w:left w:val="single" w:sz="4" w:space="0" w:color="auto"/>
              <w:bottom w:val="single" w:sz="4" w:space="0" w:color="auto"/>
              <w:right w:val="single" w:sz="4" w:space="0" w:color="auto"/>
            </w:tcBorders>
          </w:tcPr>
          <w:p w:rsidR="00A819ED" w:rsidRPr="00CD0B7D" w:rsidRDefault="00A819ED" w:rsidP="00E92111">
            <w:pPr>
              <w:jc w:val="both"/>
              <w:rPr>
                <w:rFonts w:ascii="Times New Roman" w:hAnsi="Times New Roman" w:cs="Times New Roman"/>
                <w:sz w:val="20"/>
                <w:szCs w:val="20"/>
              </w:rPr>
            </w:pPr>
            <w:r w:rsidRPr="00CD0B7D">
              <w:rPr>
                <w:rFonts w:ascii="Times New Roman" w:hAnsi="Times New Roman" w:cs="Times New Roman"/>
                <w:sz w:val="20"/>
                <w:szCs w:val="20"/>
              </w:rPr>
              <w:t>3</w:t>
            </w:r>
          </w:p>
        </w:tc>
        <w:tc>
          <w:tcPr>
            <w:tcW w:w="2015" w:type="dxa"/>
            <w:tcBorders>
              <w:top w:val="single" w:sz="4" w:space="0" w:color="auto"/>
              <w:left w:val="single" w:sz="4" w:space="0" w:color="auto"/>
              <w:bottom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Чистящее средство</w:t>
            </w:r>
          </w:p>
        </w:tc>
        <w:tc>
          <w:tcPr>
            <w:tcW w:w="5284" w:type="dxa"/>
            <w:gridSpan w:val="2"/>
            <w:tcBorders>
              <w:top w:val="single" w:sz="4" w:space="0" w:color="auto"/>
              <w:left w:val="single" w:sz="4" w:space="0" w:color="auto"/>
              <w:bottom w:val="single" w:sz="4" w:space="0" w:color="auto"/>
              <w:right w:val="single" w:sz="4" w:space="0" w:color="auto"/>
            </w:tcBorders>
          </w:tcPr>
          <w:p w:rsidR="00A819ED" w:rsidRPr="00966940"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В индивидуальной пластиковой упаковке, банка объем не менее 400 гр. Состав: карбонат кальция, сода, А-ПАВ, отдушка, щавелевая кислота.</w:t>
            </w:r>
          </w:p>
        </w:tc>
        <w:tc>
          <w:tcPr>
            <w:tcW w:w="731"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sidRPr="00966940">
              <w:rPr>
                <w:rFonts w:ascii="Times New Roman" w:hAnsi="Times New Roman" w:cs="Times New Roman"/>
                <w:sz w:val="20"/>
                <w:szCs w:val="20"/>
              </w:rPr>
              <w:t>230</w:t>
            </w:r>
          </w:p>
        </w:tc>
      </w:tr>
      <w:tr w:rsidR="00A819ED" w:rsidRPr="0075052D" w:rsidTr="00E92111">
        <w:trPr>
          <w:gridAfter w:val="1"/>
          <w:wAfter w:w="16" w:type="dxa"/>
        </w:trPr>
        <w:tc>
          <w:tcPr>
            <w:tcW w:w="679" w:type="dxa"/>
            <w:tcBorders>
              <w:top w:val="single" w:sz="4" w:space="0" w:color="auto"/>
              <w:left w:val="single" w:sz="4" w:space="0" w:color="auto"/>
              <w:bottom w:val="single" w:sz="4" w:space="0" w:color="auto"/>
              <w:right w:val="single" w:sz="4" w:space="0" w:color="auto"/>
            </w:tcBorders>
          </w:tcPr>
          <w:p w:rsidR="00A819ED" w:rsidRPr="00CD0B7D" w:rsidRDefault="00A819ED" w:rsidP="00E92111">
            <w:pPr>
              <w:jc w:val="both"/>
              <w:rPr>
                <w:rFonts w:ascii="Times New Roman" w:hAnsi="Times New Roman" w:cs="Times New Roman"/>
                <w:sz w:val="20"/>
                <w:szCs w:val="20"/>
              </w:rPr>
            </w:pPr>
            <w:r w:rsidRPr="00CD0B7D">
              <w:rPr>
                <w:rFonts w:ascii="Times New Roman" w:hAnsi="Times New Roman" w:cs="Times New Roman"/>
                <w:sz w:val="20"/>
                <w:szCs w:val="20"/>
              </w:rPr>
              <w:t>4</w:t>
            </w:r>
          </w:p>
        </w:tc>
        <w:tc>
          <w:tcPr>
            <w:tcW w:w="2015" w:type="dxa"/>
            <w:tcBorders>
              <w:top w:val="single" w:sz="4" w:space="0" w:color="auto"/>
              <w:left w:val="single" w:sz="4" w:space="0" w:color="auto"/>
              <w:bottom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eastAsia="Times New Roman" w:hAnsi="Times New Roman" w:cs="Times New Roman"/>
                <w:sz w:val="20"/>
                <w:szCs w:val="20"/>
              </w:rPr>
              <w:t>Сода кальцинированная</w:t>
            </w:r>
          </w:p>
        </w:tc>
        <w:tc>
          <w:tcPr>
            <w:tcW w:w="5284" w:type="dxa"/>
            <w:gridSpan w:val="2"/>
            <w:tcBorders>
              <w:top w:val="single" w:sz="4" w:space="0" w:color="auto"/>
              <w:left w:val="single" w:sz="4" w:space="0" w:color="auto"/>
              <w:bottom w:val="single" w:sz="4" w:space="0" w:color="auto"/>
              <w:right w:val="single" w:sz="4" w:space="0" w:color="auto"/>
            </w:tcBorders>
          </w:tcPr>
          <w:p w:rsidR="00A819ED" w:rsidRPr="00966940" w:rsidRDefault="00A819ED" w:rsidP="00E92111">
            <w:pPr>
              <w:jc w:val="both"/>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 xml:space="preserve">Порошок белого цвета. Форма выпуска: картонная упаковка объем не менее 400 </w:t>
            </w:r>
            <w:proofErr w:type="spellStart"/>
            <w:r w:rsidRPr="00966940">
              <w:rPr>
                <w:rFonts w:ascii="Times New Roman" w:eastAsia="Times New Roman" w:hAnsi="Times New Roman" w:cs="Times New Roman"/>
                <w:sz w:val="20"/>
                <w:szCs w:val="20"/>
              </w:rPr>
              <w:t>гр</w:t>
            </w:r>
            <w:proofErr w:type="spellEnd"/>
          </w:p>
        </w:tc>
        <w:tc>
          <w:tcPr>
            <w:tcW w:w="731"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70</w:t>
            </w:r>
          </w:p>
        </w:tc>
      </w:tr>
      <w:tr w:rsidR="00A819ED" w:rsidRPr="0086641D" w:rsidTr="00E92111">
        <w:tc>
          <w:tcPr>
            <w:tcW w:w="679" w:type="dxa"/>
            <w:tcBorders>
              <w:top w:val="single" w:sz="4" w:space="0" w:color="auto"/>
              <w:left w:val="single" w:sz="4" w:space="0" w:color="auto"/>
              <w:bottom w:val="single" w:sz="4" w:space="0" w:color="auto"/>
              <w:right w:val="single" w:sz="4" w:space="0" w:color="auto"/>
            </w:tcBorders>
          </w:tcPr>
          <w:p w:rsidR="00A819ED" w:rsidRPr="00CD0B7D" w:rsidRDefault="001338E1" w:rsidP="00E92111">
            <w:pPr>
              <w:jc w:val="both"/>
              <w:rPr>
                <w:rFonts w:ascii="Times New Roman" w:hAnsi="Times New Roman" w:cs="Times New Roman"/>
                <w:sz w:val="20"/>
                <w:szCs w:val="20"/>
              </w:rPr>
            </w:pPr>
            <w:r>
              <w:rPr>
                <w:rFonts w:ascii="Times New Roman" w:hAnsi="Times New Roman" w:cs="Times New Roman"/>
                <w:sz w:val="20"/>
                <w:szCs w:val="20"/>
              </w:rPr>
              <w:t>5</w:t>
            </w:r>
          </w:p>
        </w:tc>
        <w:tc>
          <w:tcPr>
            <w:tcW w:w="2015" w:type="dxa"/>
            <w:tcBorders>
              <w:top w:val="single" w:sz="4" w:space="0" w:color="auto"/>
              <w:left w:val="single" w:sz="4" w:space="0" w:color="auto"/>
              <w:bottom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Отбеливатель</w:t>
            </w:r>
          </w:p>
        </w:tc>
        <w:tc>
          <w:tcPr>
            <w:tcW w:w="5299"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Кислородосодержащий отбеливатель, ароматические добавки. Форма выпуска: упаковка не менее 600 гр.</w:t>
            </w:r>
          </w:p>
        </w:tc>
        <w:tc>
          <w:tcPr>
            <w:tcW w:w="732"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sidRPr="00966940">
              <w:rPr>
                <w:rFonts w:ascii="Times New Roman" w:hAnsi="Times New Roman" w:cs="Times New Roman"/>
                <w:sz w:val="20"/>
                <w:szCs w:val="20"/>
              </w:rPr>
              <w:t>130</w:t>
            </w:r>
          </w:p>
        </w:tc>
      </w:tr>
      <w:tr w:rsidR="00A819ED" w:rsidRPr="0075052D" w:rsidTr="00E92111">
        <w:tc>
          <w:tcPr>
            <w:tcW w:w="679" w:type="dxa"/>
            <w:tcBorders>
              <w:top w:val="single" w:sz="4" w:space="0" w:color="auto"/>
              <w:left w:val="single" w:sz="4" w:space="0" w:color="auto"/>
              <w:right w:val="single" w:sz="4" w:space="0" w:color="auto"/>
            </w:tcBorders>
          </w:tcPr>
          <w:p w:rsidR="00A819ED" w:rsidRPr="00CD0B7D" w:rsidRDefault="001338E1" w:rsidP="00E92111">
            <w:pPr>
              <w:jc w:val="both"/>
              <w:rPr>
                <w:rFonts w:ascii="Times New Roman" w:hAnsi="Times New Roman" w:cs="Times New Roman"/>
                <w:sz w:val="20"/>
                <w:szCs w:val="20"/>
              </w:rPr>
            </w:pPr>
            <w:r>
              <w:rPr>
                <w:rFonts w:ascii="Times New Roman" w:hAnsi="Times New Roman" w:cs="Times New Roman"/>
                <w:sz w:val="20"/>
                <w:szCs w:val="20"/>
              </w:rPr>
              <w:t>6</w:t>
            </w:r>
          </w:p>
        </w:tc>
        <w:tc>
          <w:tcPr>
            <w:tcW w:w="2015" w:type="dxa"/>
            <w:tcBorders>
              <w:top w:val="single" w:sz="4" w:space="0" w:color="auto"/>
              <w:left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Стиральный порошок</w:t>
            </w:r>
          </w:p>
        </w:tc>
        <w:tc>
          <w:tcPr>
            <w:tcW w:w="5299" w:type="dxa"/>
            <w:gridSpan w:val="3"/>
            <w:tcBorders>
              <w:top w:val="single" w:sz="4" w:space="0" w:color="auto"/>
              <w:left w:val="single" w:sz="4" w:space="0" w:color="auto"/>
              <w:right w:val="single" w:sz="4" w:space="0" w:color="auto"/>
            </w:tcBorders>
          </w:tcPr>
          <w:p w:rsidR="00A819ED" w:rsidRPr="00966940"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Стиральный порошок для автоматического типа стиральных  машин. Форма выпуска: упаковка не менее 2000 грамм.</w:t>
            </w:r>
          </w:p>
        </w:tc>
        <w:tc>
          <w:tcPr>
            <w:tcW w:w="732"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sidRPr="00966940">
              <w:rPr>
                <w:rFonts w:ascii="Times New Roman" w:hAnsi="Times New Roman" w:cs="Times New Roman"/>
                <w:sz w:val="20"/>
                <w:szCs w:val="20"/>
              </w:rPr>
              <w:t>190</w:t>
            </w:r>
          </w:p>
        </w:tc>
      </w:tr>
      <w:tr w:rsidR="00A819ED" w:rsidRPr="0086641D" w:rsidTr="00E92111">
        <w:tc>
          <w:tcPr>
            <w:tcW w:w="679" w:type="dxa"/>
            <w:tcBorders>
              <w:top w:val="single" w:sz="4" w:space="0" w:color="auto"/>
              <w:left w:val="single" w:sz="4" w:space="0" w:color="auto"/>
              <w:right w:val="single" w:sz="4" w:space="0" w:color="auto"/>
            </w:tcBorders>
          </w:tcPr>
          <w:p w:rsidR="00A819ED" w:rsidRPr="00CD0B7D" w:rsidRDefault="001338E1" w:rsidP="00E92111">
            <w:pPr>
              <w:jc w:val="both"/>
              <w:rPr>
                <w:rFonts w:ascii="Times New Roman" w:hAnsi="Times New Roman" w:cs="Times New Roman"/>
                <w:sz w:val="20"/>
                <w:szCs w:val="20"/>
              </w:rPr>
            </w:pPr>
            <w:r>
              <w:rPr>
                <w:rFonts w:ascii="Times New Roman" w:hAnsi="Times New Roman" w:cs="Times New Roman"/>
                <w:sz w:val="20"/>
                <w:szCs w:val="20"/>
              </w:rPr>
              <w:t>7</w:t>
            </w:r>
          </w:p>
        </w:tc>
        <w:tc>
          <w:tcPr>
            <w:tcW w:w="2015" w:type="dxa"/>
            <w:tcBorders>
              <w:top w:val="single" w:sz="4" w:space="0" w:color="auto"/>
              <w:left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Дезинфицирующее средство для сантехники</w:t>
            </w:r>
          </w:p>
        </w:tc>
        <w:tc>
          <w:tcPr>
            <w:tcW w:w="5299" w:type="dxa"/>
            <w:gridSpan w:val="3"/>
            <w:tcBorders>
              <w:top w:val="single" w:sz="4" w:space="0" w:color="auto"/>
              <w:left w:val="single" w:sz="4" w:space="0" w:color="auto"/>
              <w:right w:val="single" w:sz="4" w:space="0" w:color="auto"/>
            </w:tcBorders>
          </w:tcPr>
          <w:p w:rsidR="00A819ED" w:rsidRPr="00966940"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Чистящее средство для сантехники. Жидкость для дезинфицирующей обработки унитазов. Дезинфицирует, удаляет ржавчину, известковый налет. Фасовка: пластиковая тара объемом не  менее 500 мл.</w:t>
            </w:r>
          </w:p>
        </w:tc>
        <w:tc>
          <w:tcPr>
            <w:tcW w:w="732"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sidRPr="00966940">
              <w:rPr>
                <w:rFonts w:ascii="Times New Roman" w:hAnsi="Times New Roman" w:cs="Times New Roman"/>
                <w:sz w:val="20"/>
                <w:szCs w:val="20"/>
              </w:rPr>
              <w:t>200</w:t>
            </w:r>
          </w:p>
        </w:tc>
      </w:tr>
      <w:tr w:rsidR="00A819ED" w:rsidRPr="0086641D" w:rsidTr="00E92111">
        <w:tc>
          <w:tcPr>
            <w:tcW w:w="679" w:type="dxa"/>
            <w:tcBorders>
              <w:top w:val="single" w:sz="4" w:space="0" w:color="auto"/>
              <w:left w:val="single" w:sz="4" w:space="0" w:color="auto"/>
              <w:right w:val="single" w:sz="4" w:space="0" w:color="auto"/>
            </w:tcBorders>
          </w:tcPr>
          <w:p w:rsidR="00A819ED" w:rsidRPr="00CD0B7D" w:rsidRDefault="001338E1" w:rsidP="00E92111">
            <w:pPr>
              <w:jc w:val="both"/>
              <w:rPr>
                <w:rFonts w:ascii="Times New Roman" w:hAnsi="Times New Roman" w:cs="Times New Roman"/>
                <w:sz w:val="20"/>
                <w:szCs w:val="20"/>
              </w:rPr>
            </w:pPr>
            <w:r>
              <w:rPr>
                <w:rFonts w:ascii="Times New Roman" w:hAnsi="Times New Roman" w:cs="Times New Roman"/>
                <w:sz w:val="20"/>
                <w:szCs w:val="20"/>
              </w:rPr>
              <w:t>8</w:t>
            </w:r>
          </w:p>
        </w:tc>
        <w:tc>
          <w:tcPr>
            <w:tcW w:w="2015" w:type="dxa"/>
            <w:tcBorders>
              <w:top w:val="single" w:sz="4" w:space="0" w:color="auto"/>
              <w:left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Чистящее средство для плит</w:t>
            </w:r>
          </w:p>
        </w:tc>
        <w:tc>
          <w:tcPr>
            <w:tcW w:w="5299" w:type="dxa"/>
            <w:gridSpan w:val="3"/>
            <w:tcBorders>
              <w:top w:val="single" w:sz="4" w:space="0" w:color="auto"/>
              <w:left w:val="single" w:sz="4" w:space="0" w:color="auto"/>
              <w:right w:val="single" w:sz="4" w:space="0" w:color="auto"/>
            </w:tcBorders>
          </w:tcPr>
          <w:p w:rsidR="00A819ED" w:rsidRPr="00966940"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 xml:space="preserve">Чистящее средство для кухонных плит. Не менее 5%, но не более 15% </w:t>
            </w:r>
            <w:proofErr w:type="gramStart"/>
            <w:r w:rsidRPr="00966940">
              <w:rPr>
                <w:rFonts w:ascii="Times New Roman" w:hAnsi="Times New Roman" w:cs="Times New Roman"/>
                <w:sz w:val="20"/>
                <w:szCs w:val="20"/>
              </w:rPr>
              <w:t>щелочных</w:t>
            </w:r>
            <w:proofErr w:type="gramEnd"/>
            <w:r w:rsidRPr="00966940">
              <w:rPr>
                <w:rFonts w:ascii="Times New Roman" w:hAnsi="Times New Roman" w:cs="Times New Roman"/>
                <w:sz w:val="20"/>
                <w:szCs w:val="20"/>
              </w:rPr>
              <w:t xml:space="preserve"> компоненты, не более 5% АПАВ, не более 5% краситель, ароматизирующая добавка. Фасовка: флакон с распылителем объемом не менее 750 мл.</w:t>
            </w:r>
          </w:p>
        </w:tc>
        <w:tc>
          <w:tcPr>
            <w:tcW w:w="732"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sidRPr="00966940">
              <w:rPr>
                <w:rFonts w:ascii="Times New Roman" w:hAnsi="Times New Roman" w:cs="Times New Roman"/>
                <w:sz w:val="20"/>
                <w:szCs w:val="20"/>
              </w:rPr>
              <w:t>9</w:t>
            </w:r>
          </w:p>
        </w:tc>
      </w:tr>
      <w:tr w:rsidR="00A819ED" w:rsidRPr="0086641D" w:rsidTr="00E92111">
        <w:tc>
          <w:tcPr>
            <w:tcW w:w="679" w:type="dxa"/>
            <w:tcBorders>
              <w:top w:val="single" w:sz="4" w:space="0" w:color="auto"/>
              <w:left w:val="single" w:sz="4" w:space="0" w:color="auto"/>
              <w:bottom w:val="single" w:sz="4" w:space="0" w:color="auto"/>
              <w:right w:val="single" w:sz="4" w:space="0" w:color="auto"/>
            </w:tcBorders>
          </w:tcPr>
          <w:p w:rsidR="00A819ED" w:rsidRPr="00CD0B7D" w:rsidRDefault="001338E1" w:rsidP="00E92111">
            <w:pPr>
              <w:jc w:val="both"/>
              <w:rPr>
                <w:rFonts w:ascii="Times New Roman" w:hAnsi="Times New Roman" w:cs="Times New Roman"/>
                <w:sz w:val="20"/>
                <w:szCs w:val="20"/>
              </w:rPr>
            </w:pPr>
            <w:r>
              <w:rPr>
                <w:rFonts w:ascii="Times New Roman" w:hAnsi="Times New Roman" w:cs="Times New Roman"/>
                <w:sz w:val="20"/>
                <w:szCs w:val="20"/>
              </w:rPr>
              <w:t>9</w:t>
            </w:r>
          </w:p>
        </w:tc>
        <w:tc>
          <w:tcPr>
            <w:tcW w:w="2015" w:type="dxa"/>
            <w:tcBorders>
              <w:top w:val="single" w:sz="4" w:space="0" w:color="auto"/>
              <w:left w:val="single" w:sz="4" w:space="0" w:color="auto"/>
              <w:bottom w:val="single" w:sz="4" w:space="0" w:color="auto"/>
              <w:right w:val="single" w:sz="4" w:space="0" w:color="auto"/>
            </w:tcBorders>
          </w:tcPr>
          <w:p w:rsidR="00A819ED" w:rsidRPr="00CD0B7D" w:rsidRDefault="00A819ED" w:rsidP="00E92111">
            <w:pPr>
              <w:jc w:val="both"/>
              <w:rPr>
                <w:rFonts w:ascii="Times New Roman" w:hAnsi="Times New Roman" w:cs="Times New Roman"/>
                <w:b/>
                <w:sz w:val="20"/>
                <w:szCs w:val="20"/>
              </w:rPr>
            </w:pPr>
            <w:r w:rsidRPr="00966940">
              <w:rPr>
                <w:rFonts w:ascii="Times New Roman" w:hAnsi="Times New Roman" w:cs="Times New Roman"/>
                <w:sz w:val="20"/>
                <w:szCs w:val="20"/>
              </w:rPr>
              <w:t>Дезинфицирующее средство</w:t>
            </w:r>
          </w:p>
        </w:tc>
        <w:tc>
          <w:tcPr>
            <w:tcW w:w="5299"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spacing w:after="0"/>
              <w:jc w:val="both"/>
              <w:rPr>
                <w:rFonts w:ascii="Times New Roman" w:hAnsi="Times New Roman" w:cs="Times New Roman"/>
                <w:sz w:val="20"/>
                <w:szCs w:val="20"/>
              </w:rPr>
            </w:pPr>
            <w:r w:rsidRPr="00966940">
              <w:rPr>
                <w:rFonts w:ascii="Times New Roman" w:hAnsi="Times New Roman" w:cs="Times New Roman"/>
                <w:sz w:val="20"/>
                <w:szCs w:val="20"/>
              </w:rPr>
              <w:t>Дезинфицирующее средство в таблетках</w:t>
            </w:r>
          </w:p>
          <w:p w:rsidR="00A819ED" w:rsidRPr="00966940" w:rsidRDefault="00A819ED" w:rsidP="00E92111">
            <w:pPr>
              <w:spacing w:after="0"/>
              <w:jc w:val="both"/>
              <w:rPr>
                <w:rFonts w:ascii="Times New Roman" w:hAnsi="Times New Roman" w:cs="Times New Roman"/>
                <w:sz w:val="20"/>
                <w:szCs w:val="20"/>
              </w:rPr>
            </w:pPr>
            <w:r w:rsidRPr="00966940">
              <w:rPr>
                <w:rFonts w:ascii="Times New Roman" w:hAnsi="Times New Roman" w:cs="Times New Roman"/>
                <w:sz w:val="20"/>
                <w:szCs w:val="20"/>
              </w:rPr>
              <w:t xml:space="preserve">Состав: в качестве ДВ: натриевая соль </w:t>
            </w:r>
            <w:proofErr w:type="spellStart"/>
            <w:r w:rsidRPr="00966940">
              <w:rPr>
                <w:rFonts w:ascii="Times New Roman" w:hAnsi="Times New Roman" w:cs="Times New Roman"/>
                <w:sz w:val="20"/>
                <w:szCs w:val="20"/>
              </w:rPr>
              <w:t>дихлоризоционуровой</w:t>
            </w:r>
            <w:proofErr w:type="spellEnd"/>
            <w:r w:rsidRPr="00966940">
              <w:rPr>
                <w:rFonts w:ascii="Times New Roman" w:hAnsi="Times New Roman" w:cs="Times New Roman"/>
                <w:sz w:val="20"/>
                <w:szCs w:val="20"/>
              </w:rPr>
              <w:t xml:space="preserve"> кислоты, содержание в </w:t>
            </w:r>
            <w:r w:rsidR="001338E1">
              <w:rPr>
                <w:rFonts w:ascii="Times New Roman" w:hAnsi="Times New Roman" w:cs="Times New Roman"/>
                <w:sz w:val="20"/>
                <w:szCs w:val="20"/>
              </w:rPr>
              <w:t>одной таблетке не менее</w:t>
            </w:r>
            <w:r w:rsidRPr="00966940">
              <w:rPr>
                <w:rFonts w:ascii="Times New Roman" w:hAnsi="Times New Roman" w:cs="Times New Roman"/>
                <w:sz w:val="20"/>
                <w:szCs w:val="20"/>
              </w:rPr>
              <w:t xml:space="preserve"> 1,5г. активного хлора  Пластиковая банка:  таблеток не менее 300шт</w:t>
            </w:r>
          </w:p>
        </w:tc>
        <w:tc>
          <w:tcPr>
            <w:tcW w:w="732"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Pr>
                <w:rFonts w:ascii="Times New Roman" w:hAnsi="Times New Roman" w:cs="Times New Roman"/>
                <w:sz w:val="20"/>
                <w:szCs w:val="20"/>
              </w:rPr>
              <w:t>20</w:t>
            </w:r>
          </w:p>
        </w:tc>
      </w:tr>
      <w:tr w:rsidR="00A819ED" w:rsidRPr="0086641D" w:rsidTr="00E92111">
        <w:tc>
          <w:tcPr>
            <w:tcW w:w="679" w:type="dxa"/>
            <w:tcBorders>
              <w:top w:val="single" w:sz="4" w:space="0" w:color="auto"/>
              <w:left w:val="single" w:sz="4" w:space="0" w:color="auto"/>
              <w:bottom w:val="single" w:sz="4" w:space="0" w:color="auto"/>
              <w:right w:val="single" w:sz="4" w:space="0" w:color="auto"/>
            </w:tcBorders>
          </w:tcPr>
          <w:p w:rsidR="00A819ED" w:rsidRPr="00CD0B7D" w:rsidRDefault="00A819ED" w:rsidP="00E92111">
            <w:pPr>
              <w:jc w:val="both"/>
              <w:rPr>
                <w:rFonts w:ascii="Times New Roman" w:hAnsi="Times New Roman" w:cs="Times New Roman"/>
                <w:sz w:val="20"/>
                <w:szCs w:val="20"/>
              </w:rPr>
            </w:pPr>
            <w:r>
              <w:rPr>
                <w:rFonts w:ascii="Times New Roman" w:hAnsi="Times New Roman" w:cs="Times New Roman"/>
                <w:sz w:val="20"/>
                <w:szCs w:val="20"/>
              </w:rPr>
              <w:lastRenderedPageBreak/>
              <w:t>1</w:t>
            </w:r>
            <w:r w:rsidR="001338E1">
              <w:rPr>
                <w:rFonts w:ascii="Times New Roman" w:hAnsi="Times New Roman" w:cs="Times New Roman"/>
                <w:sz w:val="20"/>
                <w:szCs w:val="20"/>
              </w:rPr>
              <w:t>0</w:t>
            </w:r>
          </w:p>
        </w:tc>
        <w:tc>
          <w:tcPr>
            <w:tcW w:w="2015" w:type="dxa"/>
            <w:tcBorders>
              <w:top w:val="single" w:sz="4" w:space="0" w:color="auto"/>
              <w:left w:val="single" w:sz="4" w:space="0" w:color="auto"/>
              <w:bottom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Антибактериальное мыло</w:t>
            </w:r>
          </w:p>
        </w:tc>
        <w:tc>
          <w:tcPr>
            <w:tcW w:w="5299"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spacing w:after="0" w:line="240" w:lineRule="auto"/>
              <w:jc w:val="both"/>
              <w:rPr>
                <w:rFonts w:ascii="Times New Roman" w:hAnsi="Times New Roman" w:cs="Times New Roman"/>
                <w:sz w:val="20"/>
                <w:szCs w:val="20"/>
              </w:rPr>
            </w:pPr>
            <w:r w:rsidRPr="00966940">
              <w:rPr>
                <w:rFonts w:ascii="Times New Roman" w:hAnsi="Times New Roman" w:cs="Times New Roman"/>
                <w:sz w:val="20"/>
                <w:szCs w:val="20"/>
              </w:rPr>
              <w:t xml:space="preserve">Антибактериальное мыло для гигиенической обработки рук медицинского персонала. Состав: </w:t>
            </w:r>
            <w:r w:rsidR="001338E1" w:rsidRPr="004B32F8">
              <w:rPr>
                <w:rFonts w:ascii="Times New Roman" w:hAnsi="Times New Roman" w:cs="Times New Roman"/>
                <w:color w:val="333333"/>
                <w:sz w:val="20"/>
                <w:szCs w:val="20"/>
                <w:shd w:val="clear" w:color="auto" w:fill="FFFFFF"/>
              </w:rPr>
              <w:t>четвертичные аммониевые соединения</w:t>
            </w:r>
            <w:r w:rsidRPr="00966940">
              <w:rPr>
                <w:rFonts w:ascii="Times New Roman" w:hAnsi="Times New Roman" w:cs="Times New Roman"/>
                <w:sz w:val="20"/>
                <w:szCs w:val="20"/>
              </w:rPr>
              <w:t xml:space="preserve">, </w:t>
            </w:r>
            <w:proofErr w:type="spellStart"/>
            <w:r w:rsidRPr="00966940">
              <w:rPr>
                <w:rFonts w:ascii="Times New Roman" w:hAnsi="Times New Roman" w:cs="Times New Roman"/>
                <w:sz w:val="20"/>
                <w:szCs w:val="20"/>
              </w:rPr>
              <w:t>диэтаноламид</w:t>
            </w:r>
            <w:proofErr w:type="spellEnd"/>
            <w:r w:rsidRPr="00966940">
              <w:rPr>
                <w:rFonts w:ascii="Times New Roman" w:hAnsi="Times New Roman" w:cs="Times New Roman"/>
                <w:sz w:val="20"/>
                <w:szCs w:val="20"/>
              </w:rPr>
              <w:t xml:space="preserve">, </w:t>
            </w:r>
            <w:proofErr w:type="spellStart"/>
            <w:r w:rsidRPr="00966940">
              <w:rPr>
                <w:rFonts w:ascii="Times New Roman" w:hAnsi="Times New Roman" w:cs="Times New Roman"/>
                <w:sz w:val="20"/>
                <w:szCs w:val="20"/>
              </w:rPr>
              <w:t>сульфоэтоксилат</w:t>
            </w:r>
            <w:proofErr w:type="spellEnd"/>
            <w:r w:rsidRPr="00966940">
              <w:rPr>
                <w:rFonts w:ascii="Times New Roman" w:hAnsi="Times New Roman" w:cs="Times New Roman"/>
                <w:sz w:val="20"/>
                <w:szCs w:val="20"/>
              </w:rPr>
              <w:t xml:space="preserve"> натрия, раствор </w:t>
            </w:r>
            <w:proofErr w:type="spellStart"/>
            <w:r w:rsidRPr="00966940">
              <w:rPr>
                <w:rFonts w:ascii="Times New Roman" w:hAnsi="Times New Roman" w:cs="Times New Roman"/>
                <w:sz w:val="20"/>
                <w:szCs w:val="20"/>
              </w:rPr>
              <w:t>изотеазолинонов</w:t>
            </w:r>
            <w:proofErr w:type="spellEnd"/>
            <w:r w:rsidRPr="00966940">
              <w:rPr>
                <w:rFonts w:ascii="Times New Roman" w:hAnsi="Times New Roman" w:cs="Times New Roman"/>
                <w:sz w:val="20"/>
                <w:szCs w:val="20"/>
              </w:rPr>
              <w:t xml:space="preserve">, хлорид натрия, лимонная кислота, полиэфир простой, </w:t>
            </w:r>
            <w:proofErr w:type="spellStart"/>
            <w:r w:rsidRPr="00966940">
              <w:rPr>
                <w:rFonts w:ascii="Times New Roman" w:hAnsi="Times New Roman" w:cs="Times New Roman"/>
                <w:sz w:val="20"/>
                <w:szCs w:val="20"/>
              </w:rPr>
              <w:t>алантоин</w:t>
            </w:r>
            <w:proofErr w:type="spellEnd"/>
            <w:r w:rsidRPr="00966940">
              <w:rPr>
                <w:rFonts w:ascii="Times New Roman" w:hAnsi="Times New Roman" w:cs="Times New Roman"/>
                <w:sz w:val="20"/>
                <w:szCs w:val="20"/>
              </w:rPr>
              <w:t>, очищенная вода.</w:t>
            </w:r>
          </w:p>
          <w:p w:rsidR="00A819ED" w:rsidRPr="00966940" w:rsidRDefault="00A819ED" w:rsidP="00E92111">
            <w:pPr>
              <w:spacing w:after="0" w:line="240" w:lineRule="auto"/>
              <w:jc w:val="both"/>
              <w:rPr>
                <w:rFonts w:ascii="Times New Roman" w:hAnsi="Times New Roman" w:cs="Times New Roman"/>
                <w:sz w:val="20"/>
                <w:szCs w:val="20"/>
              </w:rPr>
            </w:pPr>
            <w:r w:rsidRPr="00966940">
              <w:rPr>
                <w:rFonts w:ascii="Times New Roman" w:hAnsi="Times New Roman" w:cs="Times New Roman"/>
                <w:sz w:val="20"/>
                <w:szCs w:val="20"/>
              </w:rPr>
              <w:t xml:space="preserve">ТУ 9392-021-18885462-2007. </w:t>
            </w:r>
          </w:p>
          <w:p w:rsidR="00A819ED" w:rsidRPr="00966940" w:rsidRDefault="00A819ED" w:rsidP="00E92111">
            <w:pPr>
              <w:spacing w:after="0" w:line="240" w:lineRule="auto"/>
              <w:jc w:val="both"/>
              <w:rPr>
                <w:rFonts w:ascii="Times New Roman" w:hAnsi="Times New Roman" w:cs="Times New Roman"/>
                <w:sz w:val="20"/>
                <w:szCs w:val="20"/>
              </w:rPr>
            </w:pPr>
            <w:r w:rsidRPr="00966940">
              <w:rPr>
                <w:rFonts w:ascii="Times New Roman" w:hAnsi="Times New Roman" w:cs="Times New Roman"/>
                <w:sz w:val="20"/>
                <w:szCs w:val="20"/>
              </w:rPr>
              <w:t>Фасовка: в канистрах не менее 5 литров.</w:t>
            </w:r>
          </w:p>
        </w:tc>
        <w:tc>
          <w:tcPr>
            <w:tcW w:w="732"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sidRPr="00966940">
              <w:rPr>
                <w:rFonts w:ascii="Times New Roman" w:hAnsi="Times New Roman" w:cs="Times New Roman"/>
                <w:sz w:val="20"/>
                <w:szCs w:val="20"/>
              </w:rPr>
              <w:t>2</w:t>
            </w:r>
          </w:p>
        </w:tc>
      </w:tr>
      <w:tr w:rsidR="00A819ED" w:rsidRPr="0086641D" w:rsidTr="00E92111">
        <w:tc>
          <w:tcPr>
            <w:tcW w:w="679" w:type="dxa"/>
            <w:tcBorders>
              <w:top w:val="single" w:sz="4" w:space="0" w:color="auto"/>
              <w:left w:val="single" w:sz="4" w:space="0" w:color="auto"/>
              <w:bottom w:val="single" w:sz="4" w:space="0" w:color="auto"/>
              <w:right w:val="single" w:sz="4" w:space="0" w:color="auto"/>
            </w:tcBorders>
          </w:tcPr>
          <w:p w:rsidR="00A819ED" w:rsidRDefault="00A819ED" w:rsidP="00E92111">
            <w:pPr>
              <w:jc w:val="both"/>
              <w:rPr>
                <w:rFonts w:ascii="Times New Roman" w:hAnsi="Times New Roman" w:cs="Times New Roman"/>
                <w:sz w:val="20"/>
                <w:szCs w:val="20"/>
              </w:rPr>
            </w:pPr>
            <w:r>
              <w:rPr>
                <w:rFonts w:ascii="Times New Roman" w:hAnsi="Times New Roman" w:cs="Times New Roman"/>
                <w:sz w:val="20"/>
                <w:szCs w:val="20"/>
              </w:rPr>
              <w:t>1</w:t>
            </w:r>
            <w:r w:rsidR="001338E1">
              <w:rPr>
                <w:rFonts w:ascii="Times New Roman" w:hAnsi="Times New Roman" w:cs="Times New Roman"/>
                <w:sz w:val="20"/>
                <w:szCs w:val="20"/>
              </w:rPr>
              <w:t>1</w:t>
            </w:r>
          </w:p>
        </w:tc>
        <w:tc>
          <w:tcPr>
            <w:tcW w:w="2015" w:type="dxa"/>
            <w:tcBorders>
              <w:top w:val="single" w:sz="4" w:space="0" w:color="auto"/>
              <w:left w:val="single" w:sz="4" w:space="0" w:color="auto"/>
              <w:bottom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Дезинфицирующее средство</w:t>
            </w:r>
          </w:p>
        </w:tc>
        <w:tc>
          <w:tcPr>
            <w:tcW w:w="5299"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 xml:space="preserve">Универсальное средство для медицинской дезинфекции всех видов. Состав: </w:t>
            </w:r>
            <w:proofErr w:type="spellStart"/>
            <w:r w:rsidRPr="00966940">
              <w:rPr>
                <w:rFonts w:ascii="Times New Roman" w:hAnsi="Times New Roman" w:cs="Times New Roman"/>
                <w:sz w:val="20"/>
                <w:szCs w:val="20"/>
              </w:rPr>
              <w:t>алкилдиметилбензиламмоний</w:t>
            </w:r>
            <w:proofErr w:type="spellEnd"/>
            <w:r w:rsidRPr="00966940">
              <w:rPr>
                <w:rFonts w:ascii="Times New Roman" w:hAnsi="Times New Roman" w:cs="Times New Roman"/>
                <w:sz w:val="20"/>
                <w:szCs w:val="20"/>
              </w:rPr>
              <w:t xml:space="preserve"> хлориды 4,8%, </w:t>
            </w:r>
            <w:proofErr w:type="spellStart"/>
            <w:r w:rsidRPr="00966940">
              <w:rPr>
                <w:rFonts w:ascii="Times New Roman" w:hAnsi="Times New Roman" w:cs="Times New Roman"/>
                <w:sz w:val="20"/>
                <w:szCs w:val="20"/>
              </w:rPr>
              <w:t>алкилдемитил</w:t>
            </w:r>
            <w:proofErr w:type="spellEnd"/>
            <w:r w:rsidRPr="00966940">
              <w:rPr>
                <w:rFonts w:ascii="Times New Roman" w:hAnsi="Times New Roman" w:cs="Times New Roman"/>
                <w:sz w:val="20"/>
                <w:szCs w:val="20"/>
              </w:rPr>
              <w:t xml:space="preserve"> аммоний хлориды 4,8 %, функциональные компоненты и вода до 100%. в канистре не менее 5 литров.</w:t>
            </w:r>
          </w:p>
        </w:tc>
        <w:tc>
          <w:tcPr>
            <w:tcW w:w="732"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sidRPr="00966940">
              <w:rPr>
                <w:rFonts w:ascii="Times New Roman" w:hAnsi="Times New Roman" w:cs="Times New Roman"/>
                <w:sz w:val="20"/>
                <w:szCs w:val="20"/>
              </w:rPr>
              <w:t>5</w:t>
            </w:r>
          </w:p>
        </w:tc>
      </w:tr>
      <w:tr w:rsidR="00A819ED" w:rsidRPr="0086641D" w:rsidTr="00E92111">
        <w:tc>
          <w:tcPr>
            <w:tcW w:w="679" w:type="dxa"/>
            <w:tcBorders>
              <w:top w:val="single" w:sz="4" w:space="0" w:color="auto"/>
              <w:left w:val="single" w:sz="4" w:space="0" w:color="auto"/>
              <w:bottom w:val="single" w:sz="4" w:space="0" w:color="auto"/>
              <w:right w:val="single" w:sz="4" w:space="0" w:color="auto"/>
            </w:tcBorders>
          </w:tcPr>
          <w:p w:rsidR="00A819ED" w:rsidRDefault="00A819ED" w:rsidP="00E92111">
            <w:pPr>
              <w:jc w:val="both"/>
              <w:rPr>
                <w:rFonts w:ascii="Times New Roman" w:hAnsi="Times New Roman" w:cs="Times New Roman"/>
                <w:sz w:val="20"/>
                <w:szCs w:val="20"/>
              </w:rPr>
            </w:pPr>
            <w:r>
              <w:rPr>
                <w:rFonts w:ascii="Times New Roman" w:hAnsi="Times New Roman" w:cs="Times New Roman"/>
                <w:sz w:val="20"/>
                <w:szCs w:val="20"/>
              </w:rPr>
              <w:t>1</w:t>
            </w:r>
            <w:r w:rsidR="001338E1">
              <w:rPr>
                <w:rFonts w:ascii="Times New Roman" w:hAnsi="Times New Roman" w:cs="Times New Roman"/>
                <w:sz w:val="20"/>
                <w:szCs w:val="20"/>
              </w:rPr>
              <w:t>2</w:t>
            </w:r>
          </w:p>
        </w:tc>
        <w:tc>
          <w:tcPr>
            <w:tcW w:w="2015" w:type="dxa"/>
            <w:tcBorders>
              <w:top w:val="single" w:sz="4" w:space="0" w:color="auto"/>
              <w:left w:val="single" w:sz="4" w:space="0" w:color="auto"/>
              <w:bottom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Дезинфицирующее средство</w:t>
            </w:r>
          </w:p>
        </w:tc>
        <w:tc>
          <w:tcPr>
            <w:tcW w:w="5299"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spacing w:after="0"/>
              <w:jc w:val="both"/>
              <w:rPr>
                <w:rFonts w:ascii="Times New Roman" w:hAnsi="Times New Roman" w:cs="Times New Roman"/>
                <w:sz w:val="20"/>
                <w:szCs w:val="20"/>
              </w:rPr>
            </w:pPr>
            <w:r w:rsidRPr="00966940">
              <w:rPr>
                <w:rFonts w:ascii="Times New Roman" w:hAnsi="Times New Roman" w:cs="Times New Roman"/>
                <w:sz w:val="20"/>
                <w:szCs w:val="20"/>
              </w:rPr>
              <w:t>Дезинфицирующее средство в таблетках</w:t>
            </w:r>
          </w:p>
          <w:p w:rsidR="00A819ED" w:rsidRPr="00966940" w:rsidRDefault="00A819ED" w:rsidP="00E92111">
            <w:pPr>
              <w:spacing w:after="0"/>
              <w:jc w:val="both"/>
              <w:rPr>
                <w:rFonts w:ascii="Times New Roman" w:hAnsi="Times New Roman" w:cs="Times New Roman"/>
                <w:sz w:val="20"/>
                <w:szCs w:val="20"/>
              </w:rPr>
            </w:pPr>
            <w:r w:rsidRPr="00966940">
              <w:rPr>
                <w:rFonts w:ascii="Times New Roman" w:hAnsi="Times New Roman" w:cs="Times New Roman"/>
                <w:sz w:val="20"/>
                <w:szCs w:val="20"/>
              </w:rPr>
              <w:t xml:space="preserve">Состав: </w:t>
            </w:r>
            <w:proofErr w:type="spellStart"/>
            <w:r w:rsidRPr="00966940">
              <w:rPr>
                <w:rFonts w:ascii="Times New Roman" w:hAnsi="Times New Roman" w:cs="Times New Roman"/>
                <w:sz w:val="20"/>
                <w:szCs w:val="20"/>
              </w:rPr>
              <w:t>натривая</w:t>
            </w:r>
            <w:proofErr w:type="spellEnd"/>
            <w:r w:rsidRPr="00966940">
              <w:rPr>
                <w:rFonts w:ascii="Times New Roman" w:hAnsi="Times New Roman" w:cs="Times New Roman"/>
                <w:sz w:val="20"/>
                <w:szCs w:val="20"/>
              </w:rPr>
              <w:t xml:space="preserve"> соль </w:t>
            </w:r>
            <w:proofErr w:type="spellStart"/>
            <w:r w:rsidRPr="00966940">
              <w:rPr>
                <w:rFonts w:ascii="Times New Roman" w:hAnsi="Times New Roman" w:cs="Times New Roman"/>
                <w:sz w:val="20"/>
                <w:szCs w:val="20"/>
              </w:rPr>
              <w:t>дихлоризоциануровой</w:t>
            </w:r>
            <w:proofErr w:type="spellEnd"/>
            <w:r w:rsidRPr="00966940">
              <w:rPr>
                <w:rFonts w:ascii="Times New Roman" w:hAnsi="Times New Roman" w:cs="Times New Roman"/>
                <w:sz w:val="20"/>
                <w:szCs w:val="20"/>
              </w:rPr>
              <w:t xml:space="preserve"> кислоты, функциональные добавки.</w:t>
            </w:r>
          </w:p>
        </w:tc>
        <w:tc>
          <w:tcPr>
            <w:tcW w:w="732" w:type="dxa"/>
            <w:gridSpan w:val="3"/>
            <w:tcBorders>
              <w:top w:val="single" w:sz="4" w:space="0" w:color="auto"/>
              <w:left w:val="single" w:sz="4" w:space="0" w:color="auto"/>
              <w:bottom w:val="single" w:sz="4" w:space="0" w:color="auto"/>
              <w:right w:val="single" w:sz="4" w:space="0" w:color="auto"/>
            </w:tcBorders>
          </w:tcPr>
          <w:p w:rsidR="00A819ED" w:rsidRPr="00AC6DED" w:rsidRDefault="00A819ED" w:rsidP="00E92111">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sidRPr="00966940">
              <w:rPr>
                <w:rFonts w:ascii="Times New Roman" w:hAnsi="Times New Roman" w:cs="Times New Roman"/>
                <w:sz w:val="20"/>
                <w:szCs w:val="20"/>
              </w:rPr>
              <w:t>20</w:t>
            </w:r>
          </w:p>
        </w:tc>
      </w:tr>
      <w:tr w:rsidR="00A819ED" w:rsidRPr="0086641D" w:rsidTr="00E92111">
        <w:tc>
          <w:tcPr>
            <w:tcW w:w="679" w:type="dxa"/>
            <w:tcBorders>
              <w:top w:val="single" w:sz="4" w:space="0" w:color="auto"/>
              <w:left w:val="single" w:sz="4" w:space="0" w:color="auto"/>
              <w:bottom w:val="single" w:sz="4" w:space="0" w:color="auto"/>
              <w:right w:val="single" w:sz="4" w:space="0" w:color="auto"/>
            </w:tcBorders>
          </w:tcPr>
          <w:p w:rsidR="00A819ED" w:rsidRDefault="00A819ED" w:rsidP="00E92111">
            <w:pPr>
              <w:jc w:val="both"/>
              <w:rPr>
                <w:rFonts w:ascii="Times New Roman" w:hAnsi="Times New Roman" w:cs="Times New Roman"/>
                <w:sz w:val="20"/>
                <w:szCs w:val="20"/>
              </w:rPr>
            </w:pPr>
            <w:r>
              <w:rPr>
                <w:rFonts w:ascii="Times New Roman" w:hAnsi="Times New Roman" w:cs="Times New Roman"/>
                <w:sz w:val="20"/>
                <w:szCs w:val="20"/>
              </w:rPr>
              <w:t>1</w:t>
            </w:r>
            <w:r w:rsidR="001338E1">
              <w:rPr>
                <w:rFonts w:ascii="Times New Roman" w:hAnsi="Times New Roman" w:cs="Times New Roman"/>
                <w:sz w:val="20"/>
                <w:szCs w:val="20"/>
              </w:rPr>
              <w:t>3</w:t>
            </w:r>
          </w:p>
        </w:tc>
        <w:tc>
          <w:tcPr>
            <w:tcW w:w="2015" w:type="dxa"/>
            <w:tcBorders>
              <w:top w:val="single" w:sz="4" w:space="0" w:color="auto"/>
              <w:left w:val="single" w:sz="4" w:space="0" w:color="auto"/>
              <w:bottom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Жидкое мыло</w:t>
            </w:r>
          </w:p>
        </w:tc>
        <w:tc>
          <w:tcPr>
            <w:tcW w:w="5299"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 xml:space="preserve">Жидкое мыло. Содержит щелочные компоненты в количественном составе при пересчете на гидроокись натрия 12% и </w:t>
            </w:r>
            <w:proofErr w:type="spellStart"/>
            <w:r w:rsidRPr="00966940">
              <w:rPr>
                <w:rFonts w:ascii="Times New Roman" w:hAnsi="Times New Roman" w:cs="Times New Roman"/>
                <w:sz w:val="20"/>
                <w:szCs w:val="20"/>
              </w:rPr>
              <w:t>алкилдиметилбензиламмоний</w:t>
            </w:r>
            <w:proofErr w:type="spellEnd"/>
            <w:r w:rsidRPr="00966940">
              <w:rPr>
                <w:rFonts w:ascii="Times New Roman" w:hAnsi="Times New Roman" w:cs="Times New Roman"/>
                <w:sz w:val="20"/>
                <w:szCs w:val="20"/>
              </w:rPr>
              <w:t xml:space="preserve"> хлорид (</w:t>
            </w:r>
            <w:proofErr w:type="spellStart"/>
            <w:r w:rsidRPr="00966940">
              <w:rPr>
                <w:rFonts w:ascii="Times New Roman" w:hAnsi="Times New Roman" w:cs="Times New Roman"/>
                <w:sz w:val="20"/>
                <w:szCs w:val="20"/>
              </w:rPr>
              <w:t>четвертично</w:t>
            </w:r>
            <w:proofErr w:type="spellEnd"/>
            <w:r w:rsidRPr="00966940">
              <w:rPr>
                <w:rFonts w:ascii="Times New Roman" w:hAnsi="Times New Roman" w:cs="Times New Roman"/>
                <w:sz w:val="20"/>
                <w:szCs w:val="20"/>
              </w:rPr>
              <w:t xml:space="preserve">-аммонийное соединение </w:t>
            </w:r>
            <w:proofErr w:type="gramStart"/>
            <w:r w:rsidRPr="00966940">
              <w:rPr>
                <w:rFonts w:ascii="Times New Roman" w:hAnsi="Times New Roman" w:cs="Times New Roman"/>
                <w:sz w:val="20"/>
                <w:szCs w:val="20"/>
              </w:rPr>
              <w:t>–Ч</w:t>
            </w:r>
            <w:proofErr w:type="gramEnd"/>
            <w:r w:rsidRPr="00966940">
              <w:rPr>
                <w:rFonts w:ascii="Times New Roman" w:hAnsi="Times New Roman" w:cs="Times New Roman"/>
                <w:sz w:val="20"/>
                <w:szCs w:val="20"/>
              </w:rPr>
              <w:t>АС) -1%; Форма выпуска: канистра не менее 5 л.</w:t>
            </w:r>
          </w:p>
        </w:tc>
        <w:tc>
          <w:tcPr>
            <w:tcW w:w="732" w:type="dxa"/>
            <w:gridSpan w:val="3"/>
            <w:tcBorders>
              <w:top w:val="single" w:sz="4" w:space="0" w:color="auto"/>
              <w:left w:val="single" w:sz="4" w:space="0" w:color="auto"/>
              <w:bottom w:val="single" w:sz="4" w:space="0" w:color="auto"/>
              <w:right w:val="single" w:sz="4" w:space="0" w:color="auto"/>
            </w:tcBorders>
          </w:tcPr>
          <w:p w:rsidR="00A819ED" w:rsidRPr="00AC6DED" w:rsidRDefault="00A819ED" w:rsidP="00E92111">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sidRPr="00966940">
              <w:rPr>
                <w:rFonts w:ascii="Times New Roman" w:hAnsi="Times New Roman" w:cs="Times New Roman"/>
                <w:sz w:val="20"/>
                <w:szCs w:val="20"/>
              </w:rPr>
              <w:t>4</w:t>
            </w:r>
          </w:p>
        </w:tc>
      </w:tr>
      <w:tr w:rsidR="00A819ED" w:rsidRPr="0086641D" w:rsidTr="00E92111">
        <w:tc>
          <w:tcPr>
            <w:tcW w:w="679" w:type="dxa"/>
            <w:tcBorders>
              <w:top w:val="single" w:sz="4" w:space="0" w:color="auto"/>
              <w:left w:val="single" w:sz="4" w:space="0" w:color="auto"/>
              <w:bottom w:val="single" w:sz="4" w:space="0" w:color="auto"/>
              <w:right w:val="single" w:sz="4" w:space="0" w:color="auto"/>
            </w:tcBorders>
          </w:tcPr>
          <w:p w:rsidR="00A819ED" w:rsidRDefault="00A819ED" w:rsidP="00E92111">
            <w:pPr>
              <w:jc w:val="both"/>
              <w:rPr>
                <w:rFonts w:ascii="Times New Roman" w:hAnsi="Times New Roman" w:cs="Times New Roman"/>
                <w:sz w:val="20"/>
                <w:szCs w:val="20"/>
              </w:rPr>
            </w:pPr>
            <w:r>
              <w:rPr>
                <w:rFonts w:ascii="Times New Roman" w:hAnsi="Times New Roman" w:cs="Times New Roman"/>
                <w:sz w:val="20"/>
                <w:szCs w:val="20"/>
              </w:rPr>
              <w:t>1</w:t>
            </w:r>
            <w:r w:rsidR="001338E1">
              <w:rPr>
                <w:rFonts w:ascii="Times New Roman" w:hAnsi="Times New Roman" w:cs="Times New Roman"/>
                <w:sz w:val="20"/>
                <w:szCs w:val="20"/>
              </w:rPr>
              <w:t>4</w:t>
            </w:r>
          </w:p>
        </w:tc>
        <w:tc>
          <w:tcPr>
            <w:tcW w:w="2015" w:type="dxa"/>
            <w:tcBorders>
              <w:top w:val="single" w:sz="4" w:space="0" w:color="auto"/>
              <w:left w:val="single" w:sz="4" w:space="0" w:color="auto"/>
              <w:bottom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Стиральный порошок</w:t>
            </w:r>
          </w:p>
        </w:tc>
        <w:tc>
          <w:tcPr>
            <w:tcW w:w="5299"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spacing w:after="0"/>
              <w:jc w:val="both"/>
              <w:rPr>
                <w:rFonts w:ascii="Times New Roman" w:hAnsi="Times New Roman" w:cs="Times New Roman"/>
                <w:sz w:val="20"/>
                <w:szCs w:val="20"/>
              </w:rPr>
            </w:pPr>
            <w:r w:rsidRPr="00966940">
              <w:rPr>
                <w:rFonts w:ascii="Times New Roman" w:hAnsi="Times New Roman" w:cs="Times New Roman"/>
                <w:sz w:val="20"/>
                <w:szCs w:val="20"/>
              </w:rPr>
              <w:t xml:space="preserve">Для ручной стирки, быстро </w:t>
            </w:r>
            <w:proofErr w:type="gramStart"/>
            <w:r w:rsidRPr="00966940">
              <w:rPr>
                <w:rFonts w:ascii="Times New Roman" w:hAnsi="Times New Roman" w:cs="Times New Roman"/>
                <w:sz w:val="20"/>
                <w:szCs w:val="20"/>
              </w:rPr>
              <w:t>растворимый</w:t>
            </w:r>
            <w:proofErr w:type="gramEnd"/>
            <w:r w:rsidRPr="00966940">
              <w:rPr>
                <w:rFonts w:ascii="Times New Roman" w:hAnsi="Times New Roman" w:cs="Times New Roman"/>
                <w:sz w:val="20"/>
                <w:szCs w:val="20"/>
              </w:rPr>
              <w:t>. Масса  не менее 400 грамм.</w:t>
            </w:r>
          </w:p>
        </w:tc>
        <w:tc>
          <w:tcPr>
            <w:tcW w:w="732" w:type="dxa"/>
            <w:gridSpan w:val="3"/>
            <w:tcBorders>
              <w:top w:val="single" w:sz="4" w:space="0" w:color="auto"/>
              <w:left w:val="single" w:sz="4" w:space="0" w:color="auto"/>
              <w:bottom w:val="single" w:sz="4" w:space="0" w:color="auto"/>
              <w:right w:val="single" w:sz="4" w:space="0" w:color="auto"/>
            </w:tcBorders>
          </w:tcPr>
          <w:p w:rsidR="00A819ED" w:rsidRPr="00AC6DED" w:rsidRDefault="00A819ED" w:rsidP="00E92111">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sidRPr="00966940">
              <w:rPr>
                <w:rFonts w:ascii="Times New Roman" w:hAnsi="Times New Roman" w:cs="Times New Roman"/>
                <w:sz w:val="20"/>
                <w:szCs w:val="20"/>
              </w:rPr>
              <w:t>143</w:t>
            </w:r>
          </w:p>
        </w:tc>
      </w:tr>
      <w:tr w:rsidR="00A819ED" w:rsidRPr="0086641D" w:rsidTr="00E92111">
        <w:tc>
          <w:tcPr>
            <w:tcW w:w="679" w:type="dxa"/>
            <w:tcBorders>
              <w:top w:val="single" w:sz="4" w:space="0" w:color="auto"/>
              <w:left w:val="single" w:sz="4" w:space="0" w:color="auto"/>
              <w:bottom w:val="single" w:sz="4" w:space="0" w:color="auto"/>
              <w:right w:val="single" w:sz="4" w:space="0" w:color="auto"/>
            </w:tcBorders>
          </w:tcPr>
          <w:p w:rsidR="00A819ED" w:rsidRDefault="00A819ED" w:rsidP="00E92111">
            <w:pPr>
              <w:jc w:val="both"/>
              <w:rPr>
                <w:rFonts w:ascii="Times New Roman" w:hAnsi="Times New Roman" w:cs="Times New Roman"/>
                <w:sz w:val="20"/>
                <w:szCs w:val="20"/>
              </w:rPr>
            </w:pPr>
            <w:r>
              <w:rPr>
                <w:rFonts w:ascii="Times New Roman" w:hAnsi="Times New Roman" w:cs="Times New Roman"/>
                <w:sz w:val="20"/>
                <w:szCs w:val="20"/>
              </w:rPr>
              <w:t>1</w:t>
            </w:r>
            <w:r w:rsidR="001338E1">
              <w:rPr>
                <w:rFonts w:ascii="Times New Roman" w:hAnsi="Times New Roman" w:cs="Times New Roman"/>
                <w:sz w:val="20"/>
                <w:szCs w:val="20"/>
              </w:rPr>
              <w:t>5</w:t>
            </w:r>
          </w:p>
        </w:tc>
        <w:tc>
          <w:tcPr>
            <w:tcW w:w="2015" w:type="dxa"/>
            <w:tcBorders>
              <w:top w:val="single" w:sz="4" w:space="0" w:color="auto"/>
              <w:left w:val="single" w:sz="4" w:space="0" w:color="auto"/>
              <w:bottom w:val="single" w:sz="4" w:space="0" w:color="auto"/>
              <w:right w:val="single" w:sz="4" w:space="0" w:color="auto"/>
            </w:tcBorders>
          </w:tcPr>
          <w:p w:rsidR="00A819ED" w:rsidRPr="00AC6DED"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Кондиционер для белья</w:t>
            </w:r>
          </w:p>
        </w:tc>
        <w:tc>
          <w:tcPr>
            <w:tcW w:w="5299"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E92111">
            <w:pPr>
              <w:jc w:val="both"/>
              <w:rPr>
                <w:rFonts w:ascii="Times New Roman" w:hAnsi="Times New Roman" w:cs="Times New Roman"/>
                <w:sz w:val="20"/>
                <w:szCs w:val="20"/>
              </w:rPr>
            </w:pPr>
            <w:r w:rsidRPr="00966940">
              <w:rPr>
                <w:rFonts w:ascii="Times New Roman" w:hAnsi="Times New Roman" w:cs="Times New Roman"/>
                <w:sz w:val="20"/>
                <w:szCs w:val="20"/>
              </w:rPr>
              <w:t>Бутылки из непрозрачного пластика емкостью не менее 1 л, крышка-дозатор. Состав: 5—15% катионные ПАВ, консерванты.</w:t>
            </w:r>
          </w:p>
        </w:tc>
        <w:tc>
          <w:tcPr>
            <w:tcW w:w="732" w:type="dxa"/>
            <w:gridSpan w:val="3"/>
            <w:tcBorders>
              <w:top w:val="single" w:sz="4" w:space="0" w:color="auto"/>
              <w:left w:val="single" w:sz="4" w:space="0" w:color="auto"/>
              <w:bottom w:val="single" w:sz="4" w:space="0" w:color="auto"/>
              <w:right w:val="single" w:sz="4" w:space="0" w:color="auto"/>
            </w:tcBorders>
          </w:tcPr>
          <w:p w:rsidR="00A819ED" w:rsidRPr="00AC6DED" w:rsidRDefault="00A819ED" w:rsidP="00E92111">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A819ED" w:rsidRPr="00966940" w:rsidRDefault="00A819ED" w:rsidP="001338E1">
            <w:pPr>
              <w:jc w:val="center"/>
              <w:rPr>
                <w:rFonts w:ascii="Times New Roman" w:hAnsi="Times New Roman" w:cs="Times New Roman"/>
                <w:sz w:val="20"/>
                <w:szCs w:val="20"/>
              </w:rPr>
            </w:pPr>
            <w:r w:rsidRPr="00966940">
              <w:rPr>
                <w:rFonts w:ascii="Times New Roman" w:hAnsi="Times New Roman" w:cs="Times New Roman"/>
                <w:sz w:val="20"/>
                <w:szCs w:val="20"/>
              </w:rPr>
              <w:t>10</w:t>
            </w:r>
          </w:p>
        </w:tc>
      </w:tr>
    </w:tbl>
    <w:p w:rsidR="00E92111" w:rsidRPr="00435684" w:rsidRDefault="00E92111" w:rsidP="00E92111">
      <w:pPr>
        <w:spacing w:after="0" w:line="240" w:lineRule="auto"/>
        <w:rPr>
          <w:rFonts w:ascii="Times New Roman" w:hAnsi="Times New Roman" w:cs="Times New Roman"/>
          <w:sz w:val="24"/>
          <w:szCs w:val="24"/>
        </w:rPr>
      </w:pPr>
    </w:p>
    <w:p w:rsidR="00E92111" w:rsidRDefault="00E92111" w:rsidP="00E92111">
      <w:pPr>
        <w:spacing w:after="0"/>
      </w:pPr>
    </w:p>
    <w:p w:rsidR="00E92111" w:rsidRPr="00AA640D" w:rsidRDefault="00E92111" w:rsidP="00E92111">
      <w:pPr>
        <w:spacing w:after="0"/>
      </w:pPr>
    </w:p>
    <w:p w:rsidR="00E92111" w:rsidRPr="003E6344" w:rsidRDefault="00E92111" w:rsidP="00E92111">
      <w:pPr>
        <w:pStyle w:val="af7"/>
        <w:tabs>
          <w:tab w:val="left" w:pos="2585"/>
        </w:tabs>
        <w:spacing w:after="0"/>
        <w:jc w:val="both"/>
        <w:rPr>
          <w:rFonts w:eastAsia="Calibri"/>
          <w:sz w:val="22"/>
          <w:szCs w:val="22"/>
          <w:lang w:eastAsia="en-US"/>
        </w:rPr>
      </w:pPr>
    </w:p>
    <w:p w:rsidR="00E92111" w:rsidRDefault="00E92111"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A819ED" w:rsidRDefault="00A819ED" w:rsidP="00E92111">
      <w:pPr>
        <w:pStyle w:val="af7"/>
        <w:tabs>
          <w:tab w:val="left" w:pos="2585"/>
        </w:tabs>
        <w:spacing w:after="0"/>
        <w:jc w:val="both"/>
        <w:rPr>
          <w:bCs/>
          <w:sz w:val="22"/>
          <w:szCs w:val="22"/>
        </w:rPr>
      </w:pPr>
    </w:p>
    <w:p w:rsidR="00E92111" w:rsidRDefault="00E92111" w:rsidP="00E92111">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1338E1" w:rsidRDefault="001338E1" w:rsidP="00E92111">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1338E1" w:rsidRDefault="001338E1" w:rsidP="00E92111">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1338E1" w:rsidRDefault="001338E1" w:rsidP="00E92111">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1338E1" w:rsidRDefault="001338E1" w:rsidP="00E92111">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1338E1" w:rsidRDefault="001338E1" w:rsidP="00E92111">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1338E1" w:rsidRPr="003E6344" w:rsidRDefault="001338E1" w:rsidP="00E92111">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E92111" w:rsidRPr="003E6344" w:rsidRDefault="00E92111" w:rsidP="00E92111">
      <w:pPr>
        <w:widowControl w:val="0"/>
        <w:tabs>
          <w:tab w:val="left" w:pos="360"/>
        </w:tabs>
        <w:autoSpaceDE w:val="0"/>
        <w:autoSpaceDN w:val="0"/>
        <w:adjustRightInd w:val="0"/>
        <w:spacing w:after="0" w:line="240" w:lineRule="auto"/>
        <w:rPr>
          <w:rFonts w:ascii="Times New Roman" w:hAnsi="Times New Roman" w:cs="Times New Roman"/>
          <w:b/>
          <w:bCs/>
        </w:rPr>
      </w:pPr>
    </w:p>
    <w:bookmarkEnd w:id="30"/>
    <w:p w:rsidR="00A819ED" w:rsidRDefault="00E92111" w:rsidP="00E92111">
      <w:pPr>
        <w:spacing w:line="360" w:lineRule="auto"/>
        <w:jc w:val="center"/>
        <w:rPr>
          <w:rFonts w:ascii="Times New Roman" w:hAnsi="Times New Roman" w:cs="Times New Roman"/>
          <w:caps/>
          <w:sz w:val="24"/>
          <w:szCs w:val="24"/>
        </w:rPr>
      </w:pPr>
      <w:r w:rsidRPr="00604FAE">
        <w:rPr>
          <w:rFonts w:ascii="Times New Roman" w:hAnsi="Times New Roman" w:cs="Times New Roman"/>
          <w:caps/>
          <w:sz w:val="24"/>
          <w:szCs w:val="24"/>
        </w:rPr>
        <w:t xml:space="preserve">Часть </w:t>
      </w:r>
      <w:r w:rsidRPr="00604FAE">
        <w:rPr>
          <w:rFonts w:ascii="Times New Roman" w:hAnsi="Times New Roman" w:cs="Times New Roman"/>
          <w:caps/>
          <w:sz w:val="24"/>
          <w:szCs w:val="24"/>
          <w:lang w:val="en-US"/>
        </w:rPr>
        <w:t>III</w:t>
      </w:r>
      <w:r w:rsidRPr="00604FAE">
        <w:rPr>
          <w:rFonts w:ascii="Times New Roman" w:hAnsi="Times New Roman" w:cs="Times New Roman"/>
          <w:caps/>
          <w:sz w:val="24"/>
          <w:szCs w:val="24"/>
        </w:rPr>
        <w:t>.</w:t>
      </w:r>
      <w:r w:rsidR="00A819ED">
        <w:rPr>
          <w:rFonts w:ascii="Times New Roman" w:hAnsi="Times New Roman" w:cs="Times New Roman"/>
          <w:caps/>
          <w:sz w:val="24"/>
          <w:szCs w:val="24"/>
        </w:rPr>
        <w:t xml:space="preserve"> </w:t>
      </w:r>
      <w:r w:rsidRPr="00604FAE">
        <w:rPr>
          <w:rFonts w:ascii="Times New Roman" w:hAnsi="Times New Roman" w:cs="Times New Roman"/>
          <w:caps/>
          <w:sz w:val="24"/>
          <w:szCs w:val="24"/>
        </w:rPr>
        <w:t xml:space="preserve">проект </w:t>
      </w:r>
    </w:p>
    <w:p w:rsidR="00E92111" w:rsidRPr="00604FAE" w:rsidRDefault="00E92111" w:rsidP="00A819ED">
      <w:pPr>
        <w:spacing w:after="0" w:line="240" w:lineRule="auto"/>
        <w:jc w:val="center"/>
        <w:rPr>
          <w:rFonts w:ascii="Times New Roman" w:hAnsi="Times New Roman" w:cs="Times New Roman"/>
          <w:caps/>
          <w:sz w:val="24"/>
          <w:szCs w:val="24"/>
        </w:rPr>
      </w:pPr>
      <w:r w:rsidRPr="00604FAE">
        <w:rPr>
          <w:rFonts w:ascii="Times New Roman" w:hAnsi="Times New Roman" w:cs="Times New Roman"/>
          <w:caps/>
          <w:sz w:val="24"/>
          <w:szCs w:val="24"/>
        </w:rPr>
        <w:t>гражданско-правового договора</w:t>
      </w:r>
    </w:p>
    <w:p w:rsidR="00E92111" w:rsidRPr="00604FAE" w:rsidRDefault="00A819ED" w:rsidP="00A819ED">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 xml:space="preserve"> на поставку чистящих и моющих средств</w:t>
      </w:r>
    </w:p>
    <w:p w:rsidR="00E92111" w:rsidRPr="00604FAE" w:rsidRDefault="00E92111" w:rsidP="00E92111">
      <w:pPr>
        <w:pStyle w:val="af9"/>
        <w:spacing w:line="360" w:lineRule="auto"/>
      </w:pPr>
      <w:r>
        <w:t>г. </w:t>
      </w:r>
      <w:proofErr w:type="spellStart"/>
      <w:r>
        <w:t>Югорск</w:t>
      </w:r>
      <w:proofErr w:type="spellEnd"/>
      <w:r w:rsidRPr="00604FAE">
        <w:t xml:space="preserve"> «___»_____________20</w:t>
      </w:r>
      <w:r w:rsidRPr="00604FAE">
        <w:softHyphen/>
        <w:t>___ г.</w:t>
      </w:r>
      <w:r w:rsidRPr="00604FAE">
        <w:br/>
      </w:r>
    </w:p>
    <w:p w:rsidR="00E92111" w:rsidRPr="00A819ED" w:rsidRDefault="00E92111" w:rsidP="00A819ED">
      <w:pPr>
        <w:autoSpaceDE w:val="0"/>
        <w:autoSpaceDN w:val="0"/>
        <w:adjustRightInd w:val="0"/>
        <w:ind w:firstLine="539"/>
        <w:rPr>
          <w:rFonts w:ascii="Times New Roman" w:hAnsi="Times New Roman" w:cs="Times New Roman"/>
          <w:sz w:val="24"/>
          <w:szCs w:val="24"/>
        </w:rPr>
      </w:pPr>
      <w:proofErr w:type="gramStart"/>
      <w:r w:rsidRPr="00604FAE">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604FAE">
        <w:rPr>
          <w:rFonts w:ascii="Times New Roman" w:hAnsi="Times New Roman" w:cs="Times New Roman"/>
          <w:kern w:val="16"/>
          <w:sz w:val="24"/>
          <w:szCs w:val="24"/>
        </w:rPr>
        <w:t xml:space="preserve">в соответствии с </w:t>
      </w:r>
      <w:r w:rsidRPr="00604FAE">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04FAE">
        <w:rPr>
          <w:rFonts w:ascii="Times New Roman" w:hAnsi="Times New Roman" w:cs="Times New Roman"/>
          <w:kern w:val="16"/>
          <w:sz w:val="24"/>
          <w:szCs w:val="24"/>
        </w:rPr>
        <w:t xml:space="preserve">, и на основании </w:t>
      </w:r>
      <w:r w:rsidRPr="00604FAE">
        <w:rPr>
          <w:rFonts w:ascii="Times New Roman" w:hAnsi="Times New Roman" w:cs="Times New Roman"/>
          <w:color w:val="000000"/>
          <w:kern w:val="16"/>
          <w:sz w:val="24"/>
          <w:szCs w:val="24"/>
        </w:rPr>
        <w:t xml:space="preserve">решения </w:t>
      </w:r>
      <w:r w:rsidRPr="00604FAE">
        <w:rPr>
          <w:rFonts w:ascii="Times New Roman" w:hAnsi="Times New Roman" w:cs="Times New Roman"/>
          <w:sz w:val="24"/>
          <w:szCs w:val="24"/>
        </w:rPr>
        <w:t>Единой</w:t>
      </w:r>
      <w:proofErr w:type="gramEnd"/>
      <w:r w:rsidRPr="00604FAE">
        <w:rPr>
          <w:rFonts w:ascii="Times New Roman" w:hAnsi="Times New Roman" w:cs="Times New Roman"/>
          <w:sz w:val="24"/>
          <w:szCs w:val="24"/>
        </w:rPr>
        <w:t xml:space="preserve"> </w:t>
      </w:r>
      <w:proofErr w:type="gramStart"/>
      <w:r w:rsidRPr="00604FAE">
        <w:rPr>
          <w:rFonts w:ascii="Times New Roman" w:hAnsi="Times New Roman" w:cs="Times New Roman"/>
          <w:sz w:val="24"/>
          <w:szCs w:val="24"/>
        </w:rPr>
        <w:t xml:space="preserve">комиссии по осуществлению закупок для обеспечения муниципальных нужд города </w:t>
      </w:r>
      <w:proofErr w:type="spellStart"/>
      <w:r w:rsidRPr="00604FAE">
        <w:rPr>
          <w:rFonts w:ascii="Times New Roman" w:hAnsi="Times New Roman" w:cs="Times New Roman"/>
          <w:sz w:val="24"/>
          <w:szCs w:val="24"/>
        </w:rPr>
        <w:t>Югорска</w:t>
      </w:r>
      <w:proofErr w:type="spellEnd"/>
      <w:r w:rsidRPr="00604FAE">
        <w:rPr>
          <w:rFonts w:ascii="Times New Roman" w:hAnsi="Times New Roman" w:cs="Times New Roman"/>
          <w:color w:val="000000"/>
          <w:kern w:val="16"/>
          <w:sz w:val="24"/>
          <w:szCs w:val="24"/>
        </w:rPr>
        <w:t xml:space="preserve"> (протокол_________ от _____ № _____) /</w:t>
      </w:r>
      <w:r w:rsidRPr="00604FAE">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604FAE">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604FAE">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w:t>
      </w:r>
      <w:proofErr w:type="gramEnd"/>
      <w:r w:rsidRPr="00604FAE">
        <w:rPr>
          <w:rFonts w:ascii="Times New Roman" w:hAnsi="Times New Roman" w:cs="Times New Roman"/>
          <w:color w:val="000000"/>
          <w:kern w:val="16"/>
          <w:sz w:val="24"/>
          <w:szCs w:val="24"/>
        </w:rPr>
        <w:t xml:space="preserve"> </w:t>
      </w:r>
      <w:proofErr w:type="gramStart"/>
      <w:r w:rsidRPr="00604FAE">
        <w:rPr>
          <w:rFonts w:ascii="Times New Roman" w:hAnsi="Times New Roman" w:cs="Times New Roman"/>
          <w:color w:val="000000"/>
          <w:kern w:val="16"/>
          <w:sz w:val="24"/>
          <w:szCs w:val="24"/>
        </w:rPr>
        <w:t>нижеследующем</w:t>
      </w:r>
      <w:proofErr w:type="gramEnd"/>
      <w:r w:rsidRPr="00604FAE">
        <w:rPr>
          <w:rFonts w:ascii="Times New Roman" w:hAnsi="Times New Roman" w:cs="Times New Roman"/>
          <w:color w:val="000000"/>
          <w:kern w:val="16"/>
          <w:sz w:val="24"/>
          <w:szCs w:val="24"/>
        </w:rPr>
        <w:t>:</w:t>
      </w:r>
    </w:p>
    <w:p w:rsidR="00E92111" w:rsidRPr="00604FAE" w:rsidRDefault="00E92111" w:rsidP="00E92111">
      <w:pPr>
        <w:jc w:val="center"/>
        <w:rPr>
          <w:rFonts w:ascii="Times New Roman" w:hAnsi="Times New Roman" w:cs="Times New Roman"/>
          <w:b/>
          <w:sz w:val="24"/>
          <w:szCs w:val="24"/>
        </w:rPr>
      </w:pPr>
      <w:r w:rsidRPr="00604FAE">
        <w:rPr>
          <w:rFonts w:ascii="Times New Roman" w:hAnsi="Times New Roman" w:cs="Times New Roman"/>
          <w:b/>
          <w:sz w:val="24"/>
          <w:szCs w:val="24"/>
        </w:rPr>
        <w:t>1. Предмет Договора</w:t>
      </w:r>
    </w:p>
    <w:p w:rsidR="00E92111" w:rsidRPr="00604FAE" w:rsidRDefault="00E92111" w:rsidP="0003143B">
      <w:pPr>
        <w:autoSpaceDE w:val="0"/>
        <w:autoSpaceDN w:val="0"/>
        <w:adjustRightInd w:val="0"/>
        <w:spacing w:after="0"/>
        <w:rPr>
          <w:rFonts w:ascii="Times New Roman" w:hAnsi="Times New Roman" w:cs="Times New Roman"/>
          <w:sz w:val="24"/>
          <w:szCs w:val="24"/>
        </w:rPr>
      </w:pPr>
      <w:r w:rsidRPr="00604FAE">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E92111" w:rsidRPr="00604FAE" w:rsidRDefault="00E92111" w:rsidP="0003143B">
      <w:pPr>
        <w:widowControl w:val="0"/>
        <w:autoSpaceDE w:val="0"/>
        <w:autoSpaceDN w:val="0"/>
        <w:adjustRightInd w:val="0"/>
        <w:spacing w:after="0"/>
        <w:rPr>
          <w:rFonts w:ascii="Times New Roman" w:hAnsi="Times New Roman" w:cs="Times New Roman"/>
          <w:sz w:val="24"/>
          <w:szCs w:val="24"/>
        </w:rPr>
      </w:pPr>
      <w:r w:rsidRPr="00604FAE">
        <w:rPr>
          <w:rFonts w:ascii="Times New Roman" w:hAnsi="Times New Roman" w:cs="Times New Roman"/>
          <w:sz w:val="24"/>
          <w:szCs w:val="24"/>
        </w:rPr>
        <w:t xml:space="preserve">1.2. </w:t>
      </w:r>
      <w:proofErr w:type="gramStart"/>
      <w:r w:rsidRPr="00604FAE">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E92111" w:rsidRPr="00AA20CE" w:rsidRDefault="00E92111" w:rsidP="0003143B">
      <w:pPr>
        <w:widowControl w:val="0"/>
        <w:autoSpaceDE w:val="0"/>
        <w:autoSpaceDN w:val="0"/>
        <w:adjustRightInd w:val="0"/>
        <w:spacing w:after="0"/>
        <w:rPr>
          <w:rFonts w:ascii="Times New Roman" w:hAnsi="Times New Roman" w:cs="Times New Roman"/>
        </w:rPr>
      </w:pPr>
      <w:r w:rsidRPr="00AA20CE">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E92111" w:rsidRPr="00AA20CE" w:rsidRDefault="00E92111" w:rsidP="00E92111">
      <w:pPr>
        <w:widowControl w:val="0"/>
        <w:autoSpaceDE w:val="0"/>
        <w:autoSpaceDN w:val="0"/>
        <w:adjustRightInd w:val="0"/>
        <w:spacing w:after="0"/>
        <w:rPr>
          <w:rFonts w:ascii="Times New Roman" w:hAnsi="Times New Roman" w:cs="Times New Roman"/>
        </w:rPr>
      </w:pPr>
      <w:r w:rsidRPr="00AA20CE">
        <w:rPr>
          <w:rFonts w:ascii="Times New Roman" w:hAnsi="Times New Roman" w:cs="Times New Roman"/>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E92111" w:rsidRPr="00AA20CE" w:rsidRDefault="00E92111" w:rsidP="00E92111">
      <w:pPr>
        <w:widowControl w:val="0"/>
        <w:autoSpaceDE w:val="0"/>
        <w:autoSpaceDN w:val="0"/>
        <w:adjustRightInd w:val="0"/>
        <w:spacing w:after="0"/>
        <w:rPr>
          <w:rFonts w:ascii="Times New Roman" w:hAnsi="Times New Roman" w:cs="Times New Roman"/>
        </w:rPr>
      </w:pPr>
      <w:r w:rsidRPr="00AA20CE">
        <w:rPr>
          <w:rFonts w:ascii="Times New Roman" w:hAnsi="Times New Roman" w:cs="Times New Roman"/>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E92111" w:rsidRPr="00AA20CE" w:rsidRDefault="00E92111" w:rsidP="00E92111">
      <w:pPr>
        <w:widowControl w:val="0"/>
        <w:autoSpaceDE w:val="0"/>
        <w:autoSpaceDN w:val="0"/>
        <w:adjustRightInd w:val="0"/>
        <w:spacing w:after="0"/>
        <w:rPr>
          <w:rFonts w:ascii="Times New Roman" w:hAnsi="Times New Roman" w:cs="Times New Roman"/>
        </w:rPr>
      </w:pPr>
      <w:r w:rsidRPr="00AA20CE">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3143B" w:rsidRDefault="0003143B" w:rsidP="00E92111">
      <w:pPr>
        <w:widowControl w:val="0"/>
        <w:autoSpaceDE w:val="0"/>
        <w:autoSpaceDN w:val="0"/>
        <w:adjustRightInd w:val="0"/>
        <w:rPr>
          <w:rFonts w:ascii="Times New Roman" w:hAnsi="Times New Roman" w:cs="Times New Roman"/>
          <w:sz w:val="24"/>
          <w:szCs w:val="24"/>
        </w:rPr>
      </w:pPr>
    </w:p>
    <w:p w:rsidR="0003143B" w:rsidRDefault="0003143B" w:rsidP="00E9211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Директор                                                                                                             Е.Б. Комисаренко</w:t>
      </w:r>
    </w:p>
    <w:p w:rsidR="00E92111" w:rsidRPr="00604FAE" w:rsidRDefault="00E92111" w:rsidP="00E92111">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 xml:space="preserve">1.7. Место (места) поставки товара: 628260, Тюменская  область, Ханты-Мансийский автономный округ </w:t>
      </w:r>
      <w:proofErr w:type="gramStart"/>
      <w:r w:rsidRPr="00604FAE">
        <w:rPr>
          <w:rFonts w:ascii="Times New Roman" w:hAnsi="Times New Roman" w:cs="Times New Roman"/>
          <w:sz w:val="24"/>
          <w:szCs w:val="24"/>
        </w:rPr>
        <w:t>-Ю</w:t>
      </w:r>
      <w:proofErr w:type="gramEnd"/>
      <w:r w:rsidRPr="00604FAE">
        <w:rPr>
          <w:rFonts w:ascii="Times New Roman" w:hAnsi="Times New Roman" w:cs="Times New Roman"/>
          <w:sz w:val="24"/>
          <w:szCs w:val="24"/>
        </w:rPr>
        <w:t xml:space="preserve">гра, г. </w:t>
      </w:r>
      <w:proofErr w:type="spellStart"/>
      <w:r w:rsidRPr="00604FAE">
        <w:rPr>
          <w:rFonts w:ascii="Times New Roman" w:hAnsi="Times New Roman" w:cs="Times New Roman"/>
          <w:sz w:val="24"/>
          <w:szCs w:val="24"/>
        </w:rPr>
        <w:t>Югорск</w:t>
      </w:r>
      <w:proofErr w:type="spellEnd"/>
      <w:r w:rsidRPr="00604FAE">
        <w:rPr>
          <w:rFonts w:ascii="Times New Roman" w:hAnsi="Times New Roman" w:cs="Times New Roman"/>
          <w:sz w:val="24"/>
          <w:szCs w:val="24"/>
        </w:rPr>
        <w:t>, ул. Садовая, д. 72 (далее – «место поставки»).</w:t>
      </w:r>
    </w:p>
    <w:p w:rsidR="001338E1" w:rsidRDefault="00E92111" w:rsidP="001338E1">
      <w:pPr>
        <w:widowControl w:val="0"/>
        <w:autoSpaceDE w:val="0"/>
        <w:autoSpaceDN w:val="0"/>
        <w:adjustRightInd w:val="0"/>
        <w:jc w:val="center"/>
        <w:rPr>
          <w:rFonts w:ascii="Times New Roman" w:hAnsi="Times New Roman" w:cs="Times New Roman"/>
          <w:b/>
          <w:sz w:val="24"/>
          <w:szCs w:val="24"/>
        </w:rPr>
      </w:pPr>
      <w:r w:rsidRPr="00604FAE">
        <w:rPr>
          <w:rFonts w:ascii="Times New Roman" w:hAnsi="Times New Roman" w:cs="Times New Roman"/>
          <w:b/>
          <w:sz w:val="24"/>
          <w:szCs w:val="24"/>
        </w:rPr>
        <w:t>2. Цена Договора и порядок расчетов</w:t>
      </w:r>
    </w:p>
    <w:p w:rsidR="00E92111" w:rsidRPr="001338E1" w:rsidRDefault="00E92111" w:rsidP="001338E1">
      <w:pPr>
        <w:widowControl w:val="0"/>
        <w:autoSpaceDE w:val="0"/>
        <w:autoSpaceDN w:val="0"/>
        <w:adjustRightInd w:val="0"/>
        <w:jc w:val="both"/>
        <w:rPr>
          <w:rFonts w:ascii="Times New Roman" w:hAnsi="Times New Roman" w:cs="Times New Roman"/>
          <w:b/>
          <w:sz w:val="24"/>
          <w:szCs w:val="24"/>
        </w:rPr>
      </w:pPr>
      <w:r w:rsidRPr="00604FAE">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w:t>
      </w:r>
      <w:r w:rsidR="001338E1">
        <w:rPr>
          <w:rFonts w:ascii="Times New Roman" w:hAnsi="Times New Roman" w:cs="Times New Roman"/>
          <w:sz w:val="24"/>
          <w:szCs w:val="24"/>
        </w:rPr>
        <w:t xml:space="preserve">говором и (или) </w:t>
      </w:r>
      <w:proofErr w:type="spellStart"/>
      <w:r w:rsidR="001338E1">
        <w:rPr>
          <w:rFonts w:ascii="Times New Roman" w:hAnsi="Times New Roman" w:cs="Times New Roman"/>
          <w:sz w:val="24"/>
          <w:szCs w:val="24"/>
        </w:rPr>
        <w:t>предусмотренных</w:t>
      </w:r>
      <w:r w:rsidRPr="00604FAE">
        <w:rPr>
          <w:rFonts w:ascii="Times New Roman" w:hAnsi="Times New Roman" w:cs="Times New Roman"/>
          <w:sz w:val="24"/>
          <w:szCs w:val="24"/>
        </w:rPr>
        <w:t>законодательством</w:t>
      </w:r>
      <w:proofErr w:type="spellEnd"/>
      <w:r w:rsidRPr="00604FAE">
        <w:rPr>
          <w:rFonts w:ascii="Times New Roman" w:hAnsi="Times New Roman" w:cs="Times New Roman"/>
          <w:sz w:val="24"/>
          <w:szCs w:val="24"/>
        </w:rPr>
        <w:t xml:space="preserve"> Российской Федерации.</w:t>
      </w:r>
    </w:p>
    <w:p w:rsidR="001338E1" w:rsidRDefault="00E92111" w:rsidP="001338E1">
      <w:pPr>
        <w:widowControl w:val="0"/>
        <w:autoSpaceDE w:val="0"/>
        <w:autoSpaceDN w:val="0"/>
        <w:adjustRightInd w:val="0"/>
        <w:spacing w:after="0"/>
        <w:jc w:val="both"/>
        <w:rPr>
          <w:rFonts w:ascii="Times New Roman" w:hAnsi="Times New Roman" w:cs="Times New Roman"/>
          <w:i/>
          <w:sz w:val="24"/>
          <w:szCs w:val="24"/>
        </w:rPr>
      </w:pPr>
      <w:r w:rsidRPr="00604FAE">
        <w:rPr>
          <w:rFonts w:ascii="Times New Roman" w:hAnsi="Times New Roman" w:cs="Times New Roman"/>
          <w:sz w:val="24"/>
          <w:szCs w:val="24"/>
        </w:rPr>
        <w:t xml:space="preserve">2.2. Общая цена Договора составляет </w:t>
      </w:r>
      <w:r w:rsidRPr="00604FAE">
        <w:rPr>
          <w:rFonts w:ascii="Times New Roman" w:hAnsi="Times New Roman" w:cs="Times New Roman"/>
          <w:b/>
          <w:sz w:val="24"/>
          <w:szCs w:val="24"/>
        </w:rPr>
        <w:t>_______________</w:t>
      </w:r>
      <w:r w:rsidRPr="00604FAE">
        <w:rPr>
          <w:rFonts w:ascii="Times New Roman" w:hAnsi="Times New Roman" w:cs="Times New Roman"/>
          <w:sz w:val="24"/>
          <w:szCs w:val="24"/>
        </w:rPr>
        <w:t>, включая налог на добавленную стоимость</w:t>
      </w:r>
      <w:proofErr w:type="gramStart"/>
      <w:r w:rsidRPr="00604FAE">
        <w:rPr>
          <w:rFonts w:ascii="Times New Roman" w:hAnsi="Times New Roman" w:cs="Times New Roman"/>
          <w:sz w:val="24"/>
          <w:szCs w:val="24"/>
        </w:rPr>
        <w:t xml:space="preserve"> (__  %): _________________________ </w:t>
      </w:r>
      <w:proofErr w:type="gramEnd"/>
      <w:r w:rsidRPr="00604FAE">
        <w:rPr>
          <w:rFonts w:ascii="Times New Roman" w:hAnsi="Times New Roman" w:cs="Times New Roman"/>
          <w:sz w:val="24"/>
          <w:szCs w:val="24"/>
        </w:rPr>
        <w:t xml:space="preserve">рублей __ копеек </w:t>
      </w:r>
      <w:r w:rsidRPr="00604FAE">
        <w:rPr>
          <w:rFonts w:ascii="Times New Roman" w:hAnsi="Times New Roman" w:cs="Times New Roman"/>
          <w:i/>
          <w:sz w:val="24"/>
          <w:szCs w:val="24"/>
        </w:rPr>
        <w:t>(НДС не облагается на основании______________ Налогового кодекса РФ и ________).</w:t>
      </w:r>
      <w:r w:rsidR="001338E1">
        <w:rPr>
          <w:rFonts w:ascii="Times New Roman" w:hAnsi="Times New Roman" w:cs="Times New Roman"/>
          <w:i/>
          <w:sz w:val="24"/>
          <w:szCs w:val="24"/>
        </w:rPr>
        <w:t xml:space="preserve"> </w:t>
      </w:r>
    </w:p>
    <w:p w:rsidR="00E92111" w:rsidRPr="00604FAE" w:rsidRDefault="00E92111" w:rsidP="001338E1">
      <w:pPr>
        <w:widowControl w:val="0"/>
        <w:autoSpaceDE w:val="0"/>
        <w:autoSpaceDN w:val="0"/>
        <w:adjustRightInd w:val="0"/>
        <w:spacing w:after="0"/>
        <w:jc w:val="both"/>
        <w:rPr>
          <w:rFonts w:ascii="Times New Roman" w:hAnsi="Times New Roman" w:cs="Times New Roman"/>
          <w:sz w:val="24"/>
          <w:szCs w:val="24"/>
        </w:rPr>
      </w:pPr>
      <w:r w:rsidRPr="00604FAE">
        <w:rPr>
          <w:rFonts w:ascii="Times New Roman" w:hAnsi="Times New Roman" w:cs="Times New Roman"/>
          <w:sz w:val="24"/>
          <w:szCs w:val="24"/>
        </w:rPr>
        <w:t>Стоимость единицы товара указана в Спецификации (Приложение № 1).</w:t>
      </w:r>
    </w:p>
    <w:p w:rsidR="00E92111" w:rsidRPr="00604FAE" w:rsidRDefault="00E92111" w:rsidP="001338E1">
      <w:pPr>
        <w:widowControl w:val="0"/>
        <w:autoSpaceDE w:val="0"/>
        <w:autoSpaceDN w:val="0"/>
        <w:adjustRightInd w:val="0"/>
        <w:spacing w:after="0"/>
        <w:jc w:val="both"/>
        <w:rPr>
          <w:rFonts w:ascii="Times New Roman" w:hAnsi="Times New Roman" w:cs="Times New Roman"/>
          <w:sz w:val="24"/>
          <w:szCs w:val="24"/>
        </w:rPr>
      </w:pPr>
      <w:r w:rsidRPr="00604FAE">
        <w:rPr>
          <w:rFonts w:ascii="Times New Roman" w:hAnsi="Times New Roman" w:cs="Times New Roman"/>
          <w:sz w:val="24"/>
          <w:szCs w:val="24"/>
        </w:rPr>
        <w:t xml:space="preserve">2.3. </w:t>
      </w:r>
      <w:proofErr w:type="gramStart"/>
      <w:r w:rsidRPr="00604FAE">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w:t>
      </w:r>
      <w:proofErr w:type="spellStart"/>
      <w:r w:rsidRPr="00604FAE">
        <w:rPr>
          <w:rFonts w:ascii="Times New Roman" w:hAnsi="Times New Roman" w:cs="Times New Roman"/>
          <w:sz w:val="24"/>
          <w:szCs w:val="24"/>
        </w:rPr>
        <w:t>наскладе</w:t>
      </w:r>
      <w:proofErr w:type="spellEnd"/>
      <w:proofErr w:type="gramEnd"/>
      <w:r w:rsidRPr="00604FAE">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E92111" w:rsidRPr="00604FAE" w:rsidRDefault="00E92111" w:rsidP="001338E1">
      <w:pPr>
        <w:widowControl w:val="0"/>
        <w:autoSpaceDE w:val="0"/>
        <w:autoSpaceDN w:val="0"/>
        <w:adjustRightInd w:val="0"/>
        <w:spacing w:after="0"/>
        <w:jc w:val="both"/>
        <w:rPr>
          <w:rFonts w:ascii="Times New Roman" w:hAnsi="Times New Roman" w:cs="Times New Roman"/>
          <w:sz w:val="24"/>
          <w:szCs w:val="24"/>
        </w:rPr>
      </w:pPr>
      <w:r w:rsidRPr="00604FAE">
        <w:rPr>
          <w:rFonts w:ascii="Times New Roman" w:hAnsi="Times New Roman" w:cs="Times New Roman"/>
          <w:sz w:val="24"/>
          <w:szCs w:val="24"/>
        </w:rPr>
        <w:t>2.4.Оплата по Договору производится в следующем порядке:</w:t>
      </w:r>
    </w:p>
    <w:p w:rsidR="00E92111" w:rsidRPr="00604FAE" w:rsidRDefault="00E92111" w:rsidP="001338E1">
      <w:pPr>
        <w:widowControl w:val="0"/>
        <w:autoSpaceDE w:val="0"/>
        <w:autoSpaceDN w:val="0"/>
        <w:adjustRightInd w:val="0"/>
        <w:spacing w:after="0"/>
        <w:jc w:val="both"/>
        <w:rPr>
          <w:rFonts w:ascii="Times New Roman" w:hAnsi="Times New Roman" w:cs="Times New Roman"/>
          <w:sz w:val="24"/>
          <w:szCs w:val="24"/>
        </w:rPr>
      </w:pPr>
      <w:r w:rsidRPr="00604FAE">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E92111" w:rsidRPr="00604FAE" w:rsidRDefault="00E92111" w:rsidP="001338E1">
      <w:pPr>
        <w:autoSpaceDE w:val="0"/>
        <w:autoSpaceDN w:val="0"/>
        <w:adjustRightInd w:val="0"/>
        <w:spacing w:after="0"/>
        <w:jc w:val="both"/>
        <w:rPr>
          <w:rFonts w:ascii="Times New Roman" w:hAnsi="Times New Roman" w:cs="Times New Roman"/>
          <w:sz w:val="24"/>
          <w:szCs w:val="24"/>
        </w:rPr>
      </w:pPr>
      <w:r w:rsidRPr="00604FAE">
        <w:rPr>
          <w:rFonts w:ascii="Times New Roman" w:hAnsi="Times New Roman" w:cs="Times New Roman"/>
          <w:sz w:val="24"/>
          <w:szCs w:val="24"/>
        </w:rPr>
        <w:t>2.4.2. Оплата производится в рублях Российской Федерации,</w:t>
      </w:r>
    </w:p>
    <w:p w:rsidR="00E92111" w:rsidRPr="00604FAE" w:rsidRDefault="00E92111" w:rsidP="001338E1">
      <w:pPr>
        <w:pStyle w:val="af6"/>
        <w:autoSpaceDE w:val="0"/>
        <w:autoSpaceDN w:val="0"/>
        <w:adjustRightInd w:val="0"/>
        <w:ind w:left="0"/>
        <w:jc w:val="both"/>
      </w:pPr>
      <w:r w:rsidRPr="00604FAE">
        <w:t xml:space="preserve">2.4.3. </w:t>
      </w:r>
      <w:r>
        <w:t xml:space="preserve">Расчет осуществляется </w:t>
      </w:r>
      <w:r w:rsidRPr="00604FAE">
        <w:t xml:space="preserve">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604FAE">
        <w:t>накладной</w:t>
      </w:r>
      <w:proofErr w:type="gramEnd"/>
      <w:r w:rsidRPr="00604FAE">
        <w:t xml:space="preserve">  на основании представлен</w:t>
      </w:r>
      <w:r>
        <w:t>ного Поставщиком счета-фактуры.</w:t>
      </w:r>
    </w:p>
    <w:p w:rsidR="001338E1" w:rsidRDefault="00E92111" w:rsidP="001338E1">
      <w:pPr>
        <w:widowControl w:val="0"/>
        <w:autoSpaceDE w:val="0"/>
        <w:autoSpaceDN w:val="0"/>
        <w:adjustRightInd w:val="0"/>
        <w:spacing w:after="0"/>
        <w:jc w:val="both"/>
        <w:rPr>
          <w:rFonts w:ascii="Times New Roman" w:hAnsi="Times New Roman" w:cs="Times New Roman"/>
          <w:sz w:val="24"/>
          <w:szCs w:val="24"/>
        </w:rPr>
      </w:pPr>
      <w:r w:rsidRPr="00604FAE">
        <w:rPr>
          <w:rFonts w:ascii="Times New Roman" w:hAnsi="Times New Roman" w:cs="Times New Roman"/>
          <w:sz w:val="24"/>
          <w:szCs w:val="24"/>
        </w:rPr>
        <w:t xml:space="preserve">2.5. </w:t>
      </w:r>
      <w:proofErr w:type="gramStart"/>
      <w:r w:rsidRPr="00604FAE">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убытков, подлежащей взысканию, основания применения и порядок расчета неустойки (штрафа, пени) и</w:t>
      </w:r>
      <w:proofErr w:type="gramEnd"/>
      <w:r w:rsidRPr="00604FAE">
        <w:rPr>
          <w:rFonts w:ascii="Times New Roman" w:hAnsi="Times New Roman" w:cs="Times New Roman"/>
          <w:sz w:val="24"/>
          <w:szCs w:val="24"/>
        </w:rPr>
        <w:t xml:space="preserve"> (или) убытков, итоговая сумма, подлежащая оплате Поставщику по Договору. </w:t>
      </w:r>
    </w:p>
    <w:p w:rsidR="00E92111" w:rsidRPr="001338E1" w:rsidRDefault="00E92111" w:rsidP="001338E1">
      <w:pPr>
        <w:widowControl w:val="0"/>
        <w:autoSpaceDE w:val="0"/>
        <w:autoSpaceDN w:val="0"/>
        <w:adjustRightInd w:val="0"/>
        <w:spacing w:after="0"/>
        <w:jc w:val="both"/>
        <w:rPr>
          <w:rFonts w:ascii="Times New Roman" w:hAnsi="Times New Roman" w:cs="Times New Roman"/>
          <w:sz w:val="24"/>
          <w:szCs w:val="24"/>
        </w:rPr>
      </w:pPr>
      <w:r w:rsidRPr="00604FAE">
        <w:rPr>
          <w:rFonts w:ascii="Times New Roman" w:hAnsi="Times New Roman" w:cs="Times New Roman"/>
          <w:sz w:val="24"/>
          <w:szCs w:val="24"/>
        </w:rPr>
        <w:t xml:space="preserve">В случае подписания Сторонами Акта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p>
    <w:p w:rsidR="00E92111" w:rsidRPr="00604FAE" w:rsidRDefault="00E92111" w:rsidP="001338E1">
      <w:pPr>
        <w:widowControl w:val="0"/>
        <w:autoSpaceDE w:val="0"/>
        <w:autoSpaceDN w:val="0"/>
        <w:adjustRightInd w:val="0"/>
        <w:spacing w:after="0"/>
        <w:jc w:val="both"/>
        <w:rPr>
          <w:rFonts w:ascii="Times New Roman" w:hAnsi="Times New Roman" w:cs="Times New Roman"/>
          <w:sz w:val="24"/>
          <w:szCs w:val="24"/>
        </w:rPr>
      </w:pPr>
      <w:r w:rsidRPr="00604FAE">
        <w:rPr>
          <w:rFonts w:ascii="Times New Roman" w:hAnsi="Times New Roman" w:cs="Times New Roman"/>
          <w:sz w:val="24"/>
          <w:szCs w:val="24"/>
        </w:rPr>
        <w:t>2.6. В случае</w:t>
      </w:r>
      <w:proofErr w:type="gramStart"/>
      <w:r w:rsidRPr="00604FAE">
        <w:rPr>
          <w:rFonts w:ascii="Times New Roman" w:hAnsi="Times New Roman" w:cs="Times New Roman"/>
          <w:sz w:val="24"/>
          <w:szCs w:val="24"/>
        </w:rPr>
        <w:t>,</w:t>
      </w:r>
      <w:proofErr w:type="gramEnd"/>
      <w:r w:rsidRPr="00604FAE">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по Договору, указанный в п. 2.5 Договора, Заказчик вправе не</w:t>
      </w:r>
      <w:r w:rsidR="001338E1">
        <w:rPr>
          <w:rFonts w:ascii="Times New Roman" w:hAnsi="Times New Roman" w:cs="Times New Roman"/>
          <w:sz w:val="24"/>
          <w:szCs w:val="24"/>
        </w:rPr>
        <w:t xml:space="preserve"> производить оплату по Договору</w:t>
      </w:r>
      <w:r w:rsidRPr="00604FAE">
        <w:rPr>
          <w:rFonts w:ascii="Times New Roman" w:hAnsi="Times New Roman" w:cs="Times New Roman"/>
          <w:sz w:val="24"/>
          <w:szCs w:val="24"/>
        </w:rPr>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338E1" w:rsidRDefault="001338E1" w:rsidP="001338E1">
      <w:pPr>
        <w:widowControl w:val="0"/>
        <w:autoSpaceDE w:val="0"/>
        <w:autoSpaceDN w:val="0"/>
        <w:adjustRightInd w:val="0"/>
        <w:jc w:val="both"/>
        <w:rPr>
          <w:rFonts w:ascii="Times New Roman" w:hAnsi="Times New Roman" w:cs="Times New Roman"/>
          <w:sz w:val="24"/>
          <w:szCs w:val="24"/>
        </w:rPr>
      </w:pPr>
    </w:p>
    <w:p w:rsidR="0003143B" w:rsidRDefault="0003143B" w:rsidP="001338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Директор                                                                                                             Е.Б. Комисаренко</w:t>
      </w:r>
    </w:p>
    <w:p w:rsidR="00E92111" w:rsidRPr="00604FAE" w:rsidRDefault="00E92111" w:rsidP="001338E1">
      <w:pPr>
        <w:widowControl w:val="0"/>
        <w:autoSpaceDE w:val="0"/>
        <w:autoSpaceDN w:val="0"/>
        <w:adjustRightInd w:val="0"/>
        <w:jc w:val="both"/>
        <w:rPr>
          <w:rFonts w:ascii="Times New Roman" w:hAnsi="Times New Roman" w:cs="Times New Roman"/>
          <w:sz w:val="24"/>
          <w:szCs w:val="24"/>
        </w:rPr>
      </w:pPr>
      <w:r w:rsidRPr="00604FAE">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92111" w:rsidRPr="00604FAE" w:rsidRDefault="00E92111" w:rsidP="001338E1">
      <w:pPr>
        <w:jc w:val="center"/>
        <w:rPr>
          <w:rFonts w:ascii="Times New Roman" w:hAnsi="Times New Roman" w:cs="Times New Roman"/>
          <w:b/>
          <w:sz w:val="24"/>
          <w:szCs w:val="24"/>
        </w:rPr>
      </w:pPr>
      <w:r w:rsidRPr="00604FAE">
        <w:rPr>
          <w:rFonts w:ascii="Times New Roman" w:hAnsi="Times New Roman" w:cs="Times New Roman"/>
          <w:b/>
          <w:sz w:val="24"/>
          <w:szCs w:val="24"/>
        </w:rPr>
        <w:t>3. Права и обязанности сторон</w:t>
      </w:r>
    </w:p>
    <w:p w:rsidR="00E92111" w:rsidRPr="00604FAE" w:rsidRDefault="00E92111" w:rsidP="001338E1">
      <w:pPr>
        <w:pStyle w:val="af9"/>
        <w:ind w:firstLine="567"/>
      </w:pPr>
      <w:r w:rsidRPr="00604FAE">
        <w:t>3.1. Заказчик имеет право:</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3.1.1. Досрочно принять и оплатить товар (часть товара).</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E92111" w:rsidRPr="00604FAE" w:rsidRDefault="00E92111" w:rsidP="001338E1">
      <w:pPr>
        <w:pStyle w:val="af9"/>
      </w:pPr>
      <w:r w:rsidRPr="00604FAE">
        <w:t>3.2. Заказчик обязан:</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E92111" w:rsidRPr="00604FAE" w:rsidRDefault="00E92111" w:rsidP="001338E1">
      <w:pPr>
        <w:pStyle w:val="af7"/>
        <w:tabs>
          <w:tab w:val="num" w:pos="2443"/>
        </w:tabs>
        <w:spacing w:after="0"/>
        <w:jc w:val="both"/>
      </w:pPr>
      <w:r w:rsidRPr="00604FAE">
        <w:t>3.2.2. Оплатить поставленный и принятый товар в порядке, предусмотренном Договором.</w:t>
      </w:r>
    </w:p>
    <w:p w:rsidR="00E92111" w:rsidRPr="00604FAE" w:rsidRDefault="00E92111" w:rsidP="001338E1">
      <w:pPr>
        <w:pStyle w:val="af9"/>
        <w:ind w:firstLine="567"/>
      </w:pPr>
      <w:r w:rsidRPr="00604FAE">
        <w:t>3.3. Поставщик обязан:</w:t>
      </w:r>
    </w:p>
    <w:p w:rsidR="00E92111" w:rsidRPr="00604FAE" w:rsidRDefault="00E92111" w:rsidP="001338E1">
      <w:pPr>
        <w:shd w:val="clear" w:color="auto" w:fill="FFFFFF"/>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3.3.1. Поставить товар (в случае, если это предусмотрено технической документацией на товар), в сроки, предусмотренные Договором.</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92111" w:rsidRPr="00604FAE" w:rsidRDefault="00E92111" w:rsidP="001338E1">
      <w:pPr>
        <w:pStyle w:val="af9"/>
      </w:pPr>
      <w:r w:rsidRPr="00604F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92111" w:rsidRPr="00604FAE" w:rsidRDefault="00E92111" w:rsidP="001338E1">
      <w:pPr>
        <w:pStyle w:val="af9"/>
      </w:pPr>
      <w:r w:rsidRPr="00604FAE">
        <w:t>3.3.4. Соблюдать пропускной и внутри объектовый режим Заказчика.</w:t>
      </w:r>
    </w:p>
    <w:p w:rsidR="00E92111" w:rsidRPr="00604FAE" w:rsidRDefault="00E92111" w:rsidP="001338E1">
      <w:pPr>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3.3.5. Предоставлять своевременно достоверную информацию о ходе исполнения.</w:t>
      </w:r>
    </w:p>
    <w:p w:rsidR="00E92111" w:rsidRPr="00604FAE" w:rsidRDefault="00E92111" w:rsidP="001338E1">
      <w:pPr>
        <w:pStyle w:val="af9"/>
      </w:pPr>
      <w:r w:rsidRPr="00604FAE">
        <w:t>3.4. Поставщик вправе:</w:t>
      </w:r>
    </w:p>
    <w:p w:rsidR="00E92111" w:rsidRPr="00604FAE" w:rsidRDefault="00E92111" w:rsidP="001338E1">
      <w:pPr>
        <w:pStyle w:val="af9"/>
      </w:pPr>
      <w:r w:rsidRPr="00604FAE">
        <w:t>3.4.1. Требовать приемки и оплаты товара в объеме, порядке, сроки и на условиях, предусмотренных Договором.</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3143B" w:rsidRDefault="0003143B" w:rsidP="001338E1">
      <w:pPr>
        <w:widowControl w:val="0"/>
        <w:autoSpaceDE w:val="0"/>
        <w:autoSpaceDN w:val="0"/>
        <w:adjustRightInd w:val="0"/>
        <w:spacing w:after="0"/>
        <w:jc w:val="both"/>
        <w:rPr>
          <w:rFonts w:ascii="Times New Roman" w:hAnsi="Times New Roman" w:cs="Times New Roman"/>
          <w:b/>
          <w:sz w:val="24"/>
          <w:szCs w:val="24"/>
        </w:rPr>
      </w:pPr>
    </w:p>
    <w:p w:rsidR="00E92111" w:rsidRPr="00604FAE" w:rsidRDefault="00E92111" w:rsidP="001338E1">
      <w:pPr>
        <w:widowControl w:val="0"/>
        <w:autoSpaceDE w:val="0"/>
        <w:autoSpaceDN w:val="0"/>
        <w:adjustRightInd w:val="0"/>
        <w:spacing w:after="0"/>
        <w:jc w:val="center"/>
        <w:rPr>
          <w:rFonts w:ascii="Times New Roman" w:hAnsi="Times New Roman" w:cs="Times New Roman"/>
          <w:b/>
          <w:sz w:val="24"/>
          <w:szCs w:val="24"/>
        </w:rPr>
      </w:pPr>
      <w:r w:rsidRPr="00604FAE">
        <w:rPr>
          <w:rFonts w:ascii="Times New Roman" w:hAnsi="Times New Roman" w:cs="Times New Roman"/>
          <w:b/>
          <w:sz w:val="24"/>
          <w:szCs w:val="24"/>
        </w:rPr>
        <w:t>4. Порядок и сроки поставки товара</w:t>
      </w:r>
    </w:p>
    <w:p w:rsidR="00E92111" w:rsidRPr="00604FAE" w:rsidRDefault="00E92111" w:rsidP="001338E1">
      <w:pPr>
        <w:numPr>
          <w:ilvl w:val="1"/>
          <w:numId w:val="30"/>
        </w:numPr>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Поставка товара осуществляется</w:t>
      </w:r>
      <w:r w:rsidR="001338E1">
        <w:rPr>
          <w:rFonts w:ascii="Times New Roman" w:hAnsi="Times New Roman" w:cs="Times New Roman"/>
          <w:sz w:val="24"/>
          <w:szCs w:val="24"/>
        </w:rPr>
        <w:t xml:space="preserve">: </w:t>
      </w:r>
      <w:proofErr w:type="gramStart"/>
      <w:r w:rsidR="001338E1">
        <w:rPr>
          <w:rFonts w:ascii="Times New Roman" w:hAnsi="Times New Roman" w:cs="Times New Roman"/>
          <w:sz w:val="24"/>
          <w:szCs w:val="24"/>
        </w:rPr>
        <w:t>с даты подписания</w:t>
      </w:r>
      <w:proofErr w:type="gramEnd"/>
      <w:r w:rsidR="001338E1">
        <w:rPr>
          <w:rFonts w:ascii="Times New Roman" w:hAnsi="Times New Roman" w:cs="Times New Roman"/>
          <w:sz w:val="24"/>
          <w:szCs w:val="24"/>
        </w:rPr>
        <w:t xml:space="preserve"> договора</w:t>
      </w:r>
      <w:r w:rsidR="0003143B">
        <w:rPr>
          <w:rFonts w:ascii="Times New Roman" w:hAnsi="Times New Roman" w:cs="Times New Roman"/>
          <w:sz w:val="24"/>
          <w:szCs w:val="24"/>
        </w:rPr>
        <w:t xml:space="preserve"> по 30.09</w:t>
      </w:r>
      <w:r>
        <w:rPr>
          <w:rFonts w:ascii="Times New Roman" w:hAnsi="Times New Roman" w:cs="Times New Roman"/>
          <w:sz w:val="24"/>
          <w:szCs w:val="24"/>
        </w:rPr>
        <w:t>.</w:t>
      </w:r>
      <w:r w:rsidR="0003143B">
        <w:rPr>
          <w:rFonts w:ascii="Times New Roman" w:hAnsi="Times New Roman" w:cs="Times New Roman"/>
          <w:sz w:val="24"/>
          <w:szCs w:val="24"/>
        </w:rPr>
        <w:t>20</w:t>
      </w:r>
      <w:r>
        <w:rPr>
          <w:rFonts w:ascii="Times New Roman" w:hAnsi="Times New Roman" w:cs="Times New Roman"/>
          <w:sz w:val="24"/>
          <w:szCs w:val="24"/>
        </w:rPr>
        <w:t>16г</w:t>
      </w:r>
      <w:r w:rsidRPr="00604FAE">
        <w:rPr>
          <w:rFonts w:ascii="Times New Roman" w:hAnsi="Times New Roman" w:cs="Times New Roman"/>
          <w:sz w:val="24"/>
          <w:szCs w:val="24"/>
        </w:rPr>
        <w:t xml:space="preserve">. </w:t>
      </w:r>
    </w:p>
    <w:p w:rsidR="00E92111" w:rsidRPr="00604FAE" w:rsidRDefault="00E92111" w:rsidP="001338E1">
      <w:pPr>
        <w:pStyle w:val="af7"/>
        <w:tabs>
          <w:tab w:val="left" w:pos="709"/>
        </w:tabs>
        <w:spacing w:after="0"/>
        <w:jc w:val="both"/>
      </w:pPr>
      <w:r w:rsidRPr="00604FAE">
        <w:t xml:space="preserve">4.2. Датой поставки товара является дата подписания Заказчиком соответствующей товарной накладной (Акта сдачи-приемки товара). </w:t>
      </w:r>
    </w:p>
    <w:p w:rsidR="00E92111" w:rsidRPr="00604FAE" w:rsidRDefault="00E92111" w:rsidP="001338E1">
      <w:pPr>
        <w:widowControl w:val="0"/>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 xml:space="preserve">4.3. Досрочная поставка товара допускается. </w:t>
      </w:r>
    </w:p>
    <w:p w:rsidR="0003143B" w:rsidRDefault="00E92111" w:rsidP="001338E1">
      <w:pPr>
        <w:widowControl w:val="0"/>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w:t>
      </w:r>
      <w:r w:rsidRPr="00604FAE">
        <w:rPr>
          <w:rFonts w:ascii="Times New Roman" w:hAnsi="Times New Roman" w:cs="Times New Roman"/>
          <w:sz w:val="24"/>
          <w:szCs w:val="24"/>
        </w:rPr>
        <w:lastRenderedPageBreak/>
        <w:t xml:space="preserve">реквизиты соответствующей отгрузочной разнарядки, а также дату и планируемое время отгрузки. </w:t>
      </w:r>
    </w:p>
    <w:p w:rsidR="0003143B" w:rsidRDefault="0003143B" w:rsidP="001338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E92111" w:rsidRPr="00604FAE" w:rsidRDefault="00E92111" w:rsidP="001338E1">
      <w:pPr>
        <w:widowControl w:val="0"/>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Сообщение может быть направлено Заказчику путем использования электронных или факсимильных сре</w:t>
      </w:r>
      <w:proofErr w:type="gramStart"/>
      <w:r w:rsidRPr="00604FAE">
        <w:rPr>
          <w:rFonts w:ascii="Times New Roman" w:hAnsi="Times New Roman" w:cs="Times New Roman"/>
          <w:sz w:val="24"/>
          <w:szCs w:val="24"/>
        </w:rPr>
        <w:t>дств св</w:t>
      </w:r>
      <w:proofErr w:type="gramEnd"/>
      <w:r w:rsidRPr="00604FAE">
        <w:rPr>
          <w:rFonts w:ascii="Times New Roman" w:hAnsi="Times New Roman" w:cs="Times New Roman"/>
          <w:sz w:val="24"/>
          <w:szCs w:val="24"/>
        </w:rPr>
        <w:t xml:space="preserve">язи. Адресом электронной почты для получения сообщений является: </w:t>
      </w:r>
      <w:r w:rsidRPr="00604FAE">
        <w:rPr>
          <w:rFonts w:ascii="Times New Roman" w:hAnsi="Times New Roman" w:cs="Times New Roman"/>
          <w:color w:val="0070C0"/>
          <w:sz w:val="24"/>
          <w:szCs w:val="24"/>
          <w:u w:val="single"/>
          <w:lang w:val="en-US"/>
        </w:rPr>
        <w:t>school</w:t>
      </w:r>
      <w:r w:rsidRPr="00604FAE">
        <w:rPr>
          <w:rFonts w:ascii="Times New Roman" w:hAnsi="Times New Roman" w:cs="Times New Roman"/>
          <w:color w:val="0070C0"/>
          <w:sz w:val="24"/>
          <w:szCs w:val="24"/>
          <w:u w:val="single"/>
        </w:rPr>
        <w:t>-62007@</w:t>
      </w:r>
      <w:proofErr w:type="spellStart"/>
      <w:r w:rsidRPr="00604FAE">
        <w:rPr>
          <w:rFonts w:ascii="Times New Roman" w:hAnsi="Times New Roman" w:cs="Times New Roman"/>
          <w:color w:val="0070C0"/>
          <w:sz w:val="24"/>
          <w:szCs w:val="24"/>
          <w:u w:val="single"/>
          <w:lang w:val="en-US"/>
        </w:rPr>
        <w:t>yandex</w:t>
      </w:r>
      <w:proofErr w:type="spellEnd"/>
      <w:r w:rsidRPr="00604FAE">
        <w:rPr>
          <w:rFonts w:ascii="Times New Roman" w:hAnsi="Times New Roman" w:cs="Times New Roman"/>
          <w:color w:val="0070C0"/>
          <w:sz w:val="24"/>
          <w:szCs w:val="24"/>
          <w:u w:val="single"/>
        </w:rPr>
        <w:t>.</w:t>
      </w:r>
      <w:proofErr w:type="spellStart"/>
      <w:r w:rsidRPr="00604FAE">
        <w:rPr>
          <w:rFonts w:ascii="Times New Roman" w:hAnsi="Times New Roman" w:cs="Times New Roman"/>
          <w:color w:val="0070C0"/>
          <w:sz w:val="24"/>
          <w:szCs w:val="24"/>
          <w:u w:val="single"/>
          <w:lang w:val="en-US"/>
        </w:rPr>
        <w:t>ru</w:t>
      </w:r>
      <w:proofErr w:type="spellEnd"/>
      <w:r w:rsidRPr="00604FAE">
        <w:rPr>
          <w:rFonts w:ascii="Times New Roman" w:hAnsi="Times New Roman" w:cs="Times New Roman"/>
          <w:sz w:val="24"/>
          <w:szCs w:val="24"/>
        </w:rPr>
        <w:t>. Номером факса для получения сообщений является: (34675) 2-66-23.</w:t>
      </w:r>
    </w:p>
    <w:p w:rsidR="00E92111" w:rsidRPr="00604FAE" w:rsidRDefault="00E92111" w:rsidP="001338E1">
      <w:pPr>
        <w:widowControl w:val="0"/>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kern w:val="16"/>
          <w:sz w:val="24"/>
          <w:szCs w:val="24"/>
        </w:rPr>
        <w:t xml:space="preserve">4.5. </w:t>
      </w:r>
      <w:r w:rsidRPr="00604FAE">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E92111" w:rsidRPr="00604FAE" w:rsidRDefault="00E92111" w:rsidP="001338E1">
      <w:pPr>
        <w:widowControl w:val="0"/>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 xml:space="preserve">Поставщик обязан подписать Акт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E92111" w:rsidRPr="00604FAE" w:rsidRDefault="00E92111" w:rsidP="001338E1">
      <w:pPr>
        <w:jc w:val="center"/>
        <w:rPr>
          <w:rFonts w:ascii="Times New Roman" w:hAnsi="Times New Roman" w:cs="Times New Roman"/>
          <w:b/>
          <w:sz w:val="24"/>
          <w:szCs w:val="24"/>
        </w:rPr>
      </w:pPr>
      <w:r w:rsidRPr="00604FAE">
        <w:rPr>
          <w:rFonts w:ascii="Times New Roman" w:hAnsi="Times New Roman" w:cs="Times New Roman"/>
          <w:b/>
          <w:sz w:val="24"/>
          <w:szCs w:val="24"/>
        </w:rPr>
        <w:t>5. Порядок сдачи и приемки товара</w:t>
      </w:r>
    </w:p>
    <w:p w:rsidR="00E92111" w:rsidRPr="00604FAE" w:rsidRDefault="00E92111" w:rsidP="001338E1">
      <w:pPr>
        <w:pStyle w:val="af9"/>
        <w:ind w:firstLine="567"/>
      </w:pPr>
      <w:r w:rsidRPr="00604FAE">
        <w:t>5.1. Поставщик в срок, указанный в разделе 4 Договора, при поставке товара должен передать Заказчику следующие документы на русском языке:</w:t>
      </w:r>
    </w:p>
    <w:p w:rsidR="00E92111" w:rsidRPr="00604FAE" w:rsidRDefault="00E92111" w:rsidP="001338E1">
      <w:pPr>
        <w:numPr>
          <w:ilvl w:val="0"/>
          <w:numId w:val="29"/>
        </w:numPr>
        <w:tabs>
          <w:tab w:val="clear" w:pos="1287"/>
          <w:tab w:val="num" w:pos="840"/>
        </w:tabs>
        <w:spacing w:after="0" w:line="240" w:lineRule="auto"/>
        <w:ind w:left="0" w:firstLine="560"/>
        <w:jc w:val="both"/>
        <w:rPr>
          <w:rFonts w:ascii="Times New Roman" w:hAnsi="Times New Roman" w:cs="Times New Roman"/>
          <w:sz w:val="24"/>
          <w:szCs w:val="24"/>
        </w:rPr>
      </w:pPr>
      <w:r w:rsidRPr="00604FAE">
        <w:rPr>
          <w:rFonts w:ascii="Times New Roman" w:hAnsi="Times New Roman" w:cs="Times New Roman"/>
          <w:sz w:val="24"/>
          <w:szCs w:val="24"/>
        </w:rPr>
        <w:t xml:space="preserve">сертификат соответствия, </w:t>
      </w:r>
    </w:p>
    <w:p w:rsidR="00E92111" w:rsidRPr="00604FAE" w:rsidRDefault="00E92111" w:rsidP="001338E1">
      <w:pPr>
        <w:numPr>
          <w:ilvl w:val="0"/>
          <w:numId w:val="29"/>
        </w:numPr>
        <w:tabs>
          <w:tab w:val="clear" w:pos="1287"/>
          <w:tab w:val="num" w:pos="840"/>
        </w:tabs>
        <w:spacing w:after="0" w:line="240" w:lineRule="auto"/>
        <w:ind w:left="0" w:firstLine="560"/>
        <w:jc w:val="both"/>
        <w:rPr>
          <w:rFonts w:ascii="Times New Roman" w:hAnsi="Times New Roman" w:cs="Times New Roman"/>
          <w:sz w:val="24"/>
          <w:szCs w:val="24"/>
        </w:rPr>
      </w:pPr>
      <w:r w:rsidRPr="00604FAE">
        <w:rPr>
          <w:rFonts w:ascii="Times New Roman" w:hAnsi="Times New Roman" w:cs="Times New Roman"/>
          <w:sz w:val="24"/>
          <w:szCs w:val="24"/>
        </w:rPr>
        <w:t xml:space="preserve">товарные накладные, </w:t>
      </w:r>
    </w:p>
    <w:p w:rsidR="00E92111" w:rsidRPr="00604FAE" w:rsidRDefault="00E92111" w:rsidP="001338E1">
      <w:pPr>
        <w:numPr>
          <w:ilvl w:val="0"/>
          <w:numId w:val="29"/>
        </w:numPr>
        <w:tabs>
          <w:tab w:val="clear" w:pos="1287"/>
          <w:tab w:val="num" w:pos="840"/>
        </w:tabs>
        <w:spacing w:after="0" w:line="240" w:lineRule="auto"/>
        <w:ind w:left="0" w:firstLine="560"/>
        <w:jc w:val="both"/>
        <w:rPr>
          <w:rFonts w:ascii="Times New Roman" w:hAnsi="Times New Roman" w:cs="Times New Roman"/>
          <w:sz w:val="24"/>
          <w:szCs w:val="24"/>
        </w:rPr>
      </w:pPr>
      <w:r w:rsidRPr="00604FAE">
        <w:rPr>
          <w:rFonts w:ascii="Times New Roman" w:hAnsi="Times New Roman" w:cs="Times New Roman"/>
          <w:sz w:val="24"/>
          <w:szCs w:val="24"/>
        </w:rPr>
        <w:t xml:space="preserve">акты сдачи-приемки товара, счет и счет-фактуру. </w:t>
      </w:r>
    </w:p>
    <w:p w:rsidR="00E92111" w:rsidRPr="00604FAE" w:rsidRDefault="00E92111" w:rsidP="001338E1">
      <w:pPr>
        <w:pStyle w:val="af9"/>
        <w:ind w:firstLine="567"/>
      </w:pPr>
      <w:r w:rsidRPr="00604FAE">
        <w:t>5.2. Приемка осуществляется уполномоченным представителем Заказчика</w:t>
      </w:r>
      <w:r w:rsidRPr="00604FAE">
        <w:rPr>
          <w:i/>
        </w:rPr>
        <w:t xml:space="preserve">. </w:t>
      </w:r>
      <w:r w:rsidRPr="00604F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E92111" w:rsidRPr="00604FAE" w:rsidRDefault="00E92111" w:rsidP="001338E1">
      <w:pPr>
        <w:pStyle w:val="af9"/>
        <w:ind w:firstLine="567"/>
      </w:pPr>
      <w:r w:rsidRPr="00604FAE">
        <w:t>5.3. Проверка соответствия товара требованиям, установленным Договором, осуществляется в следующем порядке:</w:t>
      </w:r>
    </w:p>
    <w:p w:rsidR="00E92111" w:rsidRPr="00604FAE" w:rsidRDefault="00E92111" w:rsidP="001338E1">
      <w:pPr>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 xml:space="preserve">5.3.1. </w:t>
      </w:r>
      <w:proofErr w:type="gramStart"/>
      <w:r w:rsidRPr="00604FAE">
        <w:rPr>
          <w:rFonts w:ascii="Times New Roman" w:hAnsi="Times New Roman" w:cs="Times New Roman"/>
          <w:sz w:val="24"/>
          <w:szCs w:val="24"/>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E92111" w:rsidRPr="00604FAE" w:rsidRDefault="00E92111" w:rsidP="001338E1">
      <w:pPr>
        <w:pStyle w:val="af9"/>
      </w:pPr>
      <w:r w:rsidRPr="00604FAE">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92111" w:rsidRPr="00604FAE" w:rsidRDefault="00E92111" w:rsidP="001338E1">
      <w:pPr>
        <w:pStyle w:val="af9"/>
        <w:ind w:firstLine="567"/>
      </w:pPr>
      <w:r w:rsidRPr="00604F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92111" w:rsidRPr="00604FAE" w:rsidRDefault="00E92111" w:rsidP="001338E1">
      <w:pPr>
        <w:pStyle w:val="af9"/>
      </w:pPr>
      <w:r w:rsidRPr="00604FAE">
        <w:t xml:space="preserve">5.3.3. Товар должен быть поставлен полностью. Заказчик вправе отказаться от приемки части Товара. </w:t>
      </w:r>
    </w:p>
    <w:p w:rsidR="0003143B" w:rsidRDefault="0003143B" w:rsidP="001338E1">
      <w:pPr>
        <w:pStyle w:val="af9"/>
        <w:ind w:firstLine="567"/>
        <w:rPr>
          <w:kern w:val="16"/>
        </w:rPr>
      </w:pPr>
    </w:p>
    <w:p w:rsidR="0003143B" w:rsidRDefault="0003143B" w:rsidP="001338E1">
      <w:pPr>
        <w:pStyle w:val="af9"/>
        <w:ind w:firstLine="567"/>
        <w:rPr>
          <w:kern w:val="16"/>
        </w:rPr>
      </w:pPr>
    </w:p>
    <w:p w:rsidR="0003143B" w:rsidRDefault="0003143B" w:rsidP="001338E1">
      <w:pPr>
        <w:pStyle w:val="af9"/>
        <w:ind w:firstLine="567"/>
        <w:rPr>
          <w:kern w:val="16"/>
        </w:rPr>
      </w:pPr>
    </w:p>
    <w:p w:rsidR="0003143B" w:rsidRPr="0003143B" w:rsidRDefault="0003143B" w:rsidP="001338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E92111" w:rsidRPr="00604FAE" w:rsidRDefault="00E92111" w:rsidP="001338E1">
      <w:pPr>
        <w:pStyle w:val="af9"/>
        <w:ind w:firstLine="567"/>
        <w:rPr>
          <w:i/>
          <w:kern w:val="16"/>
        </w:rPr>
      </w:pPr>
      <w:proofErr w:type="gramStart"/>
      <w:r w:rsidRPr="00604F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604FAE">
        <w:t>Договор</w:t>
      </w:r>
      <w:r w:rsidRPr="00604FAE">
        <w:rPr>
          <w:kern w:val="16"/>
        </w:rPr>
        <w:t xml:space="preserve">а по соглашению сторон и (или) принять решение </w:t>
      </w:r>
      <w:r w:rsidRPr="00604F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E92111" w:rsidRPr="00604FAE" w:rsidRDefault="00E92111" w:rsidP="001338E1">
      <w:pPr>
        <w:spacing w:after="0" w:line="240" w:lineRule="auto"/>
        <w:jc w:val="both"/>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604FAE">
        <w:rPr>
          <w:rFonts w:ascii="Times New Roman" w:hAnsi="Times New Roman" w:cs="Times New Roman"/>
          <w:sz w:val="24"/>
          <w:szCs w:val="24"/>
        </w:rPr>
        <w:t>Договор</w:t>
      </w:r>
      <w:r w:rsidRPr="00604FAE">
        <w:rPr>
          <w:rFonts w:ascii="Times New Roman" w:hAnsi="Times New Roman" w:cs="Times New Roman"/>
          <w:kern w:val="16"/>
          <w:sz w:val="24"/>
          <w:szCs w:val="24"/>
        </w:rPr>
        <w:t xml:space="preserve">а. Приемка излишнего количества товара не осуществляется. </w:t>
      </w:r>
    </w:p>
    <w:p w:rsidR="00E92111" w:rsidRPr="00604FAE" w:rsidRDefault="00E92111" w:rsidP="001338E1">
      <w:pPr>
        <w:spacing w:after="0" w:line="240" w:lineRule="auto"/>
        <w:jc w:val="both"/>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5.3.4.В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604FAE">
        <w:rPr>
          <w:rFonts w:ascii="Times New Roman" w:hAnsi="Times New Roman" w:cs="Times New Roman"/>
          <w:sz w:val="24"/>
          <w:szCs w:val="24"/>
        </w:rPr>
        <w:t>Договор</w:t>
      </w:r>
      <w:r w:rsidRPr="00604FAE">
        <w:rPr>
          <w:rFonts w:ascii="Times New Roman" w:hAnsi="Times New Roman" w:cs="Times New Roman"/>
          <w:kern w:val="16"/>
          <w:sz w:val="24"/>
          <w:szCs w:val="24"/>
        </w:rPr>
        <w:t xml:space="preserve">а. </w:t>
      </w:r>
    </w:p>
    <w:p w:rsidR="00E92111" w:rsidRPr="00604FAE" w:rsidRDefault="00E92111" w:rsidP="001338E1">
      <w:pPr>
        <w:spacing w:after="0" w:line="240" w:lineRule="auto"/>
        <w:jc w:val="both"/>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E92111" w:rsidRPr="00604FAE" w:rsidRDefault="00E92111" w:rsidP="001338E1">
      <w:pPr>
        <w:pStyle w:val="af7"/>
        <w:tabs>
          <w:tab w:val="left" w:pos="709"/>
        </w:tabs>
        <w:spacing w:after="0"/>
        <w:jc w:val="both"/>
        <w:rPr>
          <w:kern w:val="16"/>
        </w:rPr>
      </w:pPr>
      <w:r w:rsidRPr="00604FAE">
        <w:rPr>
          <w:kern w:val="16"/>
        </w:rPr>
        <w:t xml:space="preserve">5.3.6. Обо всех нарушениях условий </w:t>
      </w:r>
      <w:r w:rsidRPr="00604FAE">
        <w:t>Договор</w:t>
      </w:r>
      <w:r w:rsidRPr="00604FAE">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04FAE">
        <w:rPr>
          <w:kern w:val="16"/>
        </w:rPr>
        <w:t>с даты обнаружения</w:t>
      </w:r>
      <w:proofErr w:type="gramEnd"/>
      <w:r w:rsidRPr="00604FAE">
        <w:rPr>
          <w:kern w:val="16"/>
        </w:rPr>
        <w:t xml:space="preserve"> указанных нарушений. Извещение о невыполнении или ненадлежащем выполнении Поставщиком обязательств по </w:t>
      </w:r>
      <w:r w:rsidRPr="00604FAE">
        <w:t>Договор</w:t>
      </w:r>
      <w:r w:rsidRPr="00604FAE">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92111" w:rsidRPr="00604FAE" w:rsidRDefault="00E92111" w:rsidP="001338E1">
      <w:pPr>
        <w:spacing w:after="0" w:line="240" w:lineRule="auto"/>
        <w:jc w:val="both"/>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5.3.7. Поставщик в установленный в извещении (п. 5.3.6) срок  обязан устранить все допущенные </w:t>
      </w:r>
    </w:p>
    <w:p w:rsidR="00E92111" w:rsidRPr="00604FAE" w:rsidRDefault="00E92111" w:rsidP="001338E1">
      <w:pPr>
        <w:spacing w:after="0" w:line="240" w:lineRule="auto"/>
        <w:jc w:val="both"/>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нарушения. </w:t>
      </w:r>
      <w:proofErr w:type="gramStart"/>
      <w:r w:rsidRPr="00604FAE">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604FAE">
        <w:rPr>
          <w:rFonts w:ascii="Times New Roman" w:hAnsi="Times New Roman" w:cs="Times New Roman"/>
          <w:sz w:val="24"/>
          <w:szCs w:val="24"/>
        </w:rPr>
        <w:t>Договор</w:t>
      </w:r>
      <w:r w:rsidRPr="00604FAE">
        <w:rPr>
          <w:rFonts w:ascii="Times New Roman" w:hAnsi="Times New Roman" w:cs="Times New Roman"/>
          <w:kern w:val="16"/>
          <w:sz w:val="24"/>
          <w:szCs w:val="24"/>
        </w:rPr>
        <w:t xml:space="preserve">а по соглашению сторон </w:t>
      </w:r>
      <w:r w:rsidRPr="00604FAE">
        <w:rPr>
          <w:rFonts w:ascii="Times New Roman" w:hAnsi="Times New Roman" w:cs="Times New Roman"/>
          <w:i/>
          <w:kern w:val="16"/>
          <w:sz w:val="24"/>
          <w:szCs w:val="24"/>
        </w:rPr>
        <w:t xml:space="preserve">(и (или) принять решение </w:t>
      </w:r>
      <w:r w:rsidRPr="00604FAE">
        <w:rPr>
          <w:rFonts w:ascii="Times New Roman" w:hAnsi="Times New Roman" w:cs="Times New Roman"/>
          <w:i/>
          <w:sz w:val="24"/>
          <w:szCs w:val="24"/>
        </w:rPr>
        <w:t>об одностороннем отказе от исполнения Договора)</w:t>
      </w:r>
      <w:r w:rsidRPr="00604FAE">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w:t>
      </w:r>
      <w:r w:rsidRPr="00604FAE">
        <w:rPr>
          <w:rFonts w:ascii="Times New Roman" w:hAnsi="Times New Roman" w:cs="Times New Roman"/>
          <w:i/>
          <w:sz w:val="24"/>
          <w:szCs w:val="24"/>
        </w:rPr>
        <w:t>(Получатель)</w:t>
      </w:r>
      <w:r w:rsidRPr="00604FAE">
        <w:rPr>
          <w:rFonts w:ascii="Times New Roman" w:hAnsi="Times New Roman" w:cs="Times New Roman"/>
          <w:sz w:val="24"/>
          <w:szCs w:val="24"/>
        </w:rPr>
        <w:t xml:space="preserve"> утрачивает интерес к</w:t>
      </w:r>
      <w:proofErr w:type="gramEnd"/>
      <w:r w:rsidRPr="00604FAE">
        <w:rPr>
          <w:rFonts w:ascii="Times New Roman" w:hAnsi="Times New Roman" w:cs="Times New Roman"/>
          <w:sz w:val="24"/>
          <w:szCs w:val="24"/>
        </w:rPr>
        <w:t xml:space="preserve"> Договору.</w:t>
      </w:r>
    </w:p>
    <w:p w:rsidR="00E92111" w:rsidRPr="00604FAE" w:rsidRDefault="00E92111" w:rsidP="001338E1">
      <w:pPr>
        <w:pStyle w:val="af9"/>
      </w:pPr>
      <w:r w:rsidRPr="00604FAE">
        <w:rPr>
          <w:kern w:val="16"/>
        </w:rPr>
        <w:t xml:space="preserve">5.3.8. Во всем, что не предусмотрено настоящим разделом </w:t>
      </w:r>
      <w:r w:rsidRPr="00604FAE">
        <w:t>Договор</w:t>
      </w:r>
      <w:r w:rsidRPr="00604FAE">
        <w:rPr>
          <w:kern w:val="16"/>
        </w:rPr>
        <w:t xml:space="preserve">а, Стороны руководствуются </w:t>
      </w:r>
      <w:r w:rsidRPr="00604FAE">
        <w:t>инструкциями, утвержденными постановлениями Госарбитража при Совете Министров СССР:</w:t>
      </w:r>
    </w:p>
    <w:p w:rsidR="00E92111" w:rsidRPr="00604FAE" w:rsidRDefault="00E92111" w:rsidP="001338E1">
      <w:pPr>
        <w:pStyle w:val="af9"/>
        <w:ind w:firstLine="567"/>
      </w:pPr>
      <w:r w:rsidRPr="00604FAE">
        <w:t>- "О порядке приемки продукции производственно-технического назначения и товаров народного потребления по качеству" № П-7 от 25.04.1966;</w:t>
      </w:r>
    </w:p>
    <w:p w:rsidR="00E92111" w:rsidRPr="00604FAE" w:rsidRDefault="00E92111" w:rsidP="001338E1">
      <w:pPr>
        <w:pStyle w:val="af9"/>
        <w:ind w:firstLine="567"/>
      </w:pPr>
      <w:r w:rsidRPr="00604FAE">
        <w:t>- "О порядке приемки продукции производственно-технического назначения и товаров народного потребления по количеству" № П-6 от 15.06.1965.</w:t>
      </w:r>
    </w:p>
    <w:p w:rsidR="00E92111" w:rsidRPr="00604FAE" w:rsidRDefault="00E92111" w:rsidP="001338E1">
      <w:pPr>
        <w:pStyle w:val="af9"/>
        <w:ind w:firstLine="567"/>
        <w:rPr>
          <w:kern w:val="16"/>
        </w:rPr>
      </w:pPr>
      <w:r w:rsidRPr="00604FAE">
        <w:t xml:space="preserve">5.4. </w:t>
      </w:r>
      <w:r w:rsidRPr="00604FAE">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03143B" w:rsidRDefault="00E92111" w:rsidP="001338E1">
      <w:pPr>
        <w:autoSpaceDE w:val="0"/>
        <w:autoSpaceDN w:val="0"/>
        <w:adjustRightInd w:val="0"/>
        <w:spacing w:after="0"/>
        <w:ind w:firstLine="540"/>
        <w:jc w:val="both"/>
        <w:rPr>
          <w:rFonts w:ascii="Times New Roman" w:hAnsi="Times New Roman" w:cs="Times New Roman"/>
          <w:sz w:val="24"/>
          <w:szCs w:val="24"/>
        </w:rPr>
      </w:pPr>
      <w:r w:rsidRPr="00604FAE">
        <w:rPr>
          <w:rFonts w:ascii="Times New Roman" w:hAnsi="Times New Roman" w:cs="Times New Roman"/>
          <w:sz w:val="24"/>
          <w:szCs w:val="24"/>
        </w:rPr>
        <w:t xml:space="preserve">5.5. Приемка товара в целом </w:t>
      </w:r>
      <w:r w:rsidRPr="00604FAE">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604FAE">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w:t>
      </w:r>
      <w:r w:rsidRPr="00604FAE">
        <w:rPr>
          <w:rFonts w:ascii="Times New Roman" w:hAnsi="Times New Roman" w:cs="Times New Roman"/>
          <w:sz w:val="24"/>
          <w:szCs w:val="24"/>
        </w:rPr>
        <w:lastRenderedPageBreak/>
        <w:t xml:space="preserve">документацией на товар), обучению лиц (сотрудников Заказчика (Получателя)), осуществляющих обслуживание и эксплуатацию товара, оформляется Актом сдачи-приемки товара, который </w:t>
      </w:r>
    </w:p>
    <w:p w:rsidR="0003143B" w:rsidRDefault="0003143B" w:rsidP="001338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E92111" w:rsidRPr="00604FAE" w:rsidRDefault="00E92111" w:rsidP="001338E1">
      <w:pPr>
        <w:autoSpaceDE w:val="0"/>
        <w:autoSpaceDN w:val="0"/>
        <w:adjustRightInd w:val="0"/>
        <w:spacing w:after="0"/>
        <w:jc w:val="both"/>
        <w:rPr>
          <w:rFonts w:ascii="Times New Roman" w:hAnsi="Times New Roman" w:cs="Times New Roman"/>
          <w:sz w:val="24"/>
          <w:szCs w:val="24"/>
        </w:rPr>
      </w:pPr>
      <w:r w:rsidRPr="00604FAE">
        <w:rPr>
          <w:rFonts w:ascii="Times New Roman" w:hAnsi="Times New Roman" w:cs="Times New Roman"/>
          <w:sz w:val="24"/>
          <w:szCs w:val="24"/>
        </w:rPr>
        <w:t xml:space="preserve">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92111" w:rsidRPr="00604FAE" w:rsidRDefault="00E92111" w:rsidP="001338E1">
      <w:pPr>
        <w:spacing w:after="0" w:line="240" w:lineRule="auto"/>
        <w:ind w:firstLine="567"/>
        <w:jc w:val="both"/>
        <w:rPr>
          <w:rFonts w:ascii="Times New Roman" w:hAnsi="Times New Roman" w:cs="Times New Roman"/>
          <w:sz w:val="24"/>
          <w:szCs w:val="24"/>
        </w:rPr>
      </w:pPr>
      <w:r w:rsidRPr="00604FAE">
        <w:rPr>
          <w:rFonts w:ascii="Times New Roman" w:hAnsi="Times New Roman" w:cs="Times New Roman"/>
          <w:kern w:val="16"/>
          <w:sz w:val="24"/>
          <w:szCs w:val="24"/>
        </w:rPr>
        <w:t xml:space="preserve">5.6. </w:t>
      </w:r>
      <w:r w:rsidRPr="00604FAE">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E92111" w:rsidRPr="00604FAE" w:rsidRDefault="00E92111" w:rsidP="001338E1">
      <w:pPr>
        <w:spacing w:after="0" w:line="240" w:lineRule="auto"/>
        <w:ind w:firstLine="567"/>
        <w:jc w:val="both"/>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5.7. Поставщик обеспечивает хранение товара до момента их сдачи – приемки. </w:t>
      </w:r>
    </w:p>
    <w:p w:rsidR="00E92111" w:rsidRPr="00604FAE" w:rsidRDefault="00E92111" w:rsidP="00EC0404">
      <w:pPr>
        <w:spacing w:after="0"/>
        <w:jc w:val="center"/>
        <w:rPr>
          <w:rFonts w:ascii="Times New Roman" w:hAnsi="Times New Roman" w:cs="Times New Roman"/>
          <w:b/>
          <w:sz w:val="24"/>
          <w:szCs w:val="24"/>
        </w:rPr>
      </w:pPr>
      <w:r w:rsidRPr="00604FAE">
        <w:rPr>
          <w:rFonts w:ascii="Times New Roman" w:hAnsi="Times New Roman" w:cs="Times New Roman"/>
          <w:b/>
          <w:sz w:val="24"/>
          <w:szCs w:val="24"/>
        </w:rPr>
        <w:t>6. Обеспечение исполнения договора*</w:t>
      </w:r>
    </w:p>
    <w:p w:rsidR="00E92111" w:rsidRPr="00604FAE" w:rsidRDefault="00E92111" w:rsidP="001338E1">
      <w:pPr>
        <w:autoSpaceDE w:val="0"/>
        <w:autoSpaceDN w:val="0"/>
        <w:adjustRightInd w:val="0"/>
        <w:spacing w:after="0" w:line="240" w:lineRule="auto"/>
        <w:ind w:firstLine="540"/>
        <w:jc w:val="both"/>
        <w:rPr>
          <w:rFonts w:ascii="Times New Roman" w:hAnsi="Times New Roman" w:cs="Times New Roman"/>
          <w:sz w:val="24"/>
          <w:szCs w:val="24"/>
        </w:rPr>
      </w:pPr>
      <w:r w:rsidRPr="00604FAE">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E92111" w:rsidRPr="00604FAE" w:rsidRDefault="00E92111" w:rsidP="001338E1">
      <w:pPr>
        <w:autoSpaceDE w:val="0"/>
        <w:autoSpaceDN w:val="0"/>
        <w:adjustRightInd w:val="0"/>
        <w:spacing w:after="0" w:line="240" w:lineRule="auto"/>
        <w:ind w:firstLine="540"/>
        <w:jc w:val="both"/>
        <w:rPr>
          <w:rFonts w:ascii="Times New Roman" w:hAnsi="Times New Roman" w:cs="Times New Roman"/>
          <w:sz w:val="24"/>
          <w:szCs w:val="24"/>
        </w:rPr>
      </w:pPr>
      <w:r w:rsidRPr="00604FAE">
        <w:rPr>
          <w:rFonts w:ascii="Times New Roman" w:hAnsi="Times New Roman" w:cs="Times New Roman"/>
          <w:sz w:val="24"/>
          <w:szCs w:val="24"/>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51018">
        <w:rPr>
          <w:rFonts w:ascii="Times New Roman" w:hAnsi="Times New Roman" w:cs="Times New Roman"/>
          <w:b/>
          <w:sz w:val="24"/>
          <w:szCs w:val="24"/>
        </w:rPr>
        <w:t>9 313</w:t>
      </w:r>
      <w:r w:rsidR="0003143B">
        <w:rPr>
          <w:rFonts w:ascii="Times New Roman" w:hAnsi="Times New Roman" w:cs="Times New Roman"/>
          <w:b/>
          <w:sz w:val="24"/>
          <w:szCs w:val="24"/>
        </w:rPr>
        <w:t xml:space="preserve"> </w:t>
      </w:r>
      <w:r w:rsidRPr="00604FAE">
        <w:rPr>
          <w:rFonts w:ascii="Times New Roman" w:hAnsi="Times New Roman" w:cs="Times New Roman"/>
          <w:b/>
          <w:bCs/>
          <w:sz w:val="24"/>
          <w:szCs w:val="24"/>
        </w:rPr>
        <w:t xml:space="preserve"> (</w:t>
      </w:r>
      <w:r w:rsidR="0003143B">
        <w:rPr>
          <w:rFonts w:ascii="Times New Roman" w:hAnsi="Times New Roman" w:cs="Times New Roman"/>
          <w:b/>
          <w:bCs/>
          <w:sz w:val="24"/>
          <w:szCs w:val="24"/>
        </w:rPr>
        <w:t>девять тыся</w:t>
      </w:r>
      <w:r w:rsidR="00351018">
        <w:rPr>
          <w:rFonts w:ascii="Times New Roman" w:hAnsi="Times New Roman" w:cs="Times New Roman"/>
          <w:b/>
          <w:bCs/>
          <w:sz w:val="24"/>
          <w:szCs w:val="24"/>
        </w:rPr>
        <w:t>ч триста тринадцать) рублей 74</w:t>
      </w:r>
      <w:r w:rsidRPr="00604FAE">
        <w:rPr>
          <w:rFonts w:ascii="Times New Roman" w:hAnsi="Times New Roman" w:cs="Times New Roman"/>
          <w:b/>
          <w:bCs/>
          <w:sz w:val="24"/>
          <w:szCs w:val="24"/>
        </w:rPr>
        <w:t xml:space="preserve"> копе</w:t>
      </w:r>
      <w:r w:rsidR="00351018">
        <w:rPr>
          <w:rFonts w:ascii="Times New Roman" w:hAnsi="Times New Roman" w:cs="Times New Roman"/>
          <w:b/>
          <w:bCs/>
          <w:sz w:val="24"/>
          <w:szCs w:val="24"/>
        </w:rPr>
        <w:t>йки</w:t>
      </w:r>
      <w:r w:rsidRPr="00604FAE">
        <w:rPr>
          <w:rFonts w:ascii="Times New Roman" w:hAnsi="Times New Roman" w:cs="Times New Roman"/>
          <w:sz w:val="24"/>
          <w:szCs w:val="24"/>
        </w:rPr>
        <w:t xml:space="preserve"> (5 % от начальной (максимальной) цены договора).</w:t>
      </w:r>
    </w:p>
    <w:p w:rsidR="00E92111" w:rsidRPr="00604FAE" w:rsidRDefault="00E92111" w:rsidP="001338E1">
      <w:pPr>
        <w:tabs>
          <w:tab w:val="num" w:pos="567"/>
        </w:tabs>
        <w:suppressAutoHyphens/>
        <w:autoSpaceDE w:val="0"/>
        <w:autoSpaceDN w:val="0"/>
        <w:adjustRightInd w:val="0"/>
        <w:spacing w:after="0" w:line="240" w:lineRule="auto"/>
        <w:ind w:firstLine="180"/>
        <w:jc w:val="both"/>
        <w:outlineLvl w:val="0"/>
        <w:rPr>
          <w:rFonts w:ascii="Times New Roman" w:hAnsi="Times New Roman" w:cs="Times New Roman"/>
          <w:sz w:val="24"/>
          <w:szCs w:val="24"/>
        </w:rPr>
      </w:pPr>
      <w:proofErr w:type="gramStart"/>
      <w:r w:rsidRPr="00604FAE">
        <w:rPr>
          <w:rFonts w:ascii="Times New Roman" w:hAnsi="Times New Roman" w:cs="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№44-ФЗ «О контрактной системе в сфере закупок товаров, работ, услуг для обеспечения государственных и муниципальных нужд».</w:t>
      </w:r>
      <w:proofErr w:type="gramEnd"/>
    </w:p>
    <w:p w:rsidR="00E92111" w:rsidRPr="00604FAE" w:rsidRDefault="00E92111" w:rsidP="001338E1">
      <w:pPr>
        <w:pStyle w:val="af7"/>
        <w:tabs>
          <w:tab w:val="left" w:pos="709"/>
        </w:tabs>
        <w:spacing w:after="0"/>
        <w:ind w:firstLine="567"/>
        <w:jc w:val="both"/>
      </w:pPr>
      <w:r w:rsidRPr="00604FAE">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92111" w:rsidRPr="00604FAE" w:rsidRDefault="00E92111" w:rsidP="001338E1">
      <w:pPr>
        <w:pStyle w:val="af7"/>
        <w:tabs>
          <w:tab w:val="left" w:pos="709"/>
        </w:tabs>
        <w:spacing w:after="0"/>
        <w:ind w:firstLine="567"/>
        <w:jc w:val="both"/>
      </w:pPr>
      <w:r w:rsidRPr="00604FAE">
        <w:t>6.4. Срок действия обеспечения исполнения Договора в ф</w:t>
      </w:r>
      <w:r>
        <w:t>орм</w:t>
      </w:r>
      <w:r w:rsidR="00EC0404">
        <w:t>е банковской гарантии – до 30.10</w:t>
      </w:r>
      <w:r>
        <w:t>.2016</w:t>
      </w:r>
      <w:r w:rsidRPr="00604FAE">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E92111" w:rsidRPr="00604FAE" w:rsidRDefault="00E92111" w:rsidP="001338E1">
      <w:pPr>
        <w:pStyle w:val="af7"/>
        <w:tabs>
          <w:tab w:val="left" w:pos="709"/>
        </w:tabs>
        <w:spacing w:after="0"/>
        <w:ind w:firstLine="567"/>
        <w:jc w:val="both"/>
      </w:pPr>
      <w:r w:rsidRPr="00604FAE">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E92111" w:rsidRPr="00604FAE" w:rsidRDefault="00E92111" w:rsidP="001338E1">
      <w:pPr>
        <w:pStyle w:val="af7"/>
        <w:tabs>
          <w:tab w:val="left" w:pos="709"/>
        </w:tabs>
        <w:spacing w:after="0"/>
        <w:ind w:firstLine="567"/>
        <w:jc w:val="both"/>
      </w:pPr>
      <w:r w:rsidRPr="00604FAE">
        <w:t>6.6. Требования к обеспечению исполнения Договора, предоставляемому в виде банковской гарантии:</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 xml:space="preserve">Банковская гарантия оформляется в письменной форме на бумажном носителе или на </w:t>
      </w:r>
      <w:proofErr w:type="spellStart"/>
      <w:proofErr w:type="gramStart"/>
      <w:r w:rsidRPr="00604FAE">
        <w:rPr>
          <w:rFonts w:ascii="Times New Roman" w:hAnsi="Times New Roman" w:cs="Times New Roman"/>
          <w:sz w:val="24"/>
          <w:szCs w:val="24"/>
        </w:rPr>
        <w:t>на</w:t>
      </w:r>
      <w:proofErr w:type="spellEnd"/>
      <w:proofErr w:type="gramEnd"/>
      <w:r w:rsidRPr="00604FAE">
        <w:rPr>
          <w:rFonts w:ascii="Times New Roman" w:hAnsi="Times New Roman" w:cs="Times New Roman"/>
          <w:sz w:val="24"/>
          <w:szCs w:val="24"/>
        </w:rPr>
        <w:t xml:space="preserve">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 Правительства Российской Федерации от 8 ноября 2013г. №1005 (с учетом изменений и дополнений)</w:t>
      </w:r>
    </w:p>
    <w:p w:rsidR="00E92111" w:rsidRPr="00604FAE" w:rsidRDefault="00E92111" w:rsidP="001338E1">
      <w:pPr>
        <w:pStyle w:val="af7"/>
        <w:tabs>
          <w:tab w:val="left" w:pos="709"/>
        </w:tabs>
        <w:spacing w:after="0"/>
        <w:ind w:firstLine="567"/>
        <w:jc w:val="both"/>
      </w:pPr>
      <w:r w:rsidRPr="00604FAE">
        <w:t>6.7 Денежные средства возвращаются в полном объеме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3143B" w:rsidRDefault="0003143B" w:rsidP="001338E1">
      <w:pPr>
        <w:autoSpaceDE w:val="0"/>
        <w:autoSpaceDN w:val="0"/>
        <w:adjustRightInd w:val="0"/>
        <w:ind w:firstLine="540"/>
        <w:jc w:val="both"/>
        <w:rPr>
          <w:rFonts w:ascii="Times New Roman" w:hAnsi="Times New Roman" w:cs="Times New Roman"/>
          <w:sz w:val="24"/>
          <w:szCs w:val="24"/>
        </w:rPr>
      </w:pPr>
    </w:p>
    <w:p w:rsidR="0003143B" w:rsidRDefault="0003143B" w:rsidP="001338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E92111" w:rsidRPr="00604FAE" w:rsidRDefault="00E92111" w:rsidP="001338E1">
      <w:pPr>
        <w:autoSpaceDE w:val="0"/>
        <w:autoSpaceDN w:val="0"/>
        <w:adjustRightInd w:val="0"/>
        <w:spacing w:after="0" w:line="240" w:lineRule="auto"/>
        <w:ind w:firstLine="540"/>
        <w:jc w:val="both"/>
        <w:rPr>
          <w:rFonts w:ascii="Times New Roman" w:hAnsi="Times New Roman" w:cs="Times New Roman"/>
          <w:sz w:val="24"/>
          <w:szCs w:val="24"/>
        </w:rPr>
      </w:pPr>
      <w:r w:rsidRPr="00604FAE">
        <w:rPr>
          <w:rFonts w:ascii="Times New Roman" w:hAnsi="Times New Roman" w:cs="Times New Roman"/>
          <w:sz w:val="24"/>
          <w:szCs w:val="24"/>
        </w:rPr>
        <w:t>* Положени</w:t>
      </w:r>
      <w:r>
        <w:rPr>
          <w:rFonts w:ascii="Times New Roman" w:hAnsi="Times New Roman" w:cs="Times New Roman"/>
          <w:sz w:val="24"/>
          <w:szCs w:val="24"/>
        </w:rPr>
        <w:t>я раздела 6 настоящего Договора</w:t>
      </w:r>
      <w:r w:rsidRPr="00604FAE">
        <w:rPr>
          <w:rFonts w:ascii="Times New Roman" w:hAnsi="Times New Roman" w:cs="Times New Roman"/>
          <w:sz w:val="24"/>
          <w:szCs w:val="24"/>
        </w:rPr>
        <w:t xml:space="preserve"> (гражданско-правового договора) об обеспечении исполнения контракта не применяется в случае:</w:t>
      </w:r>
    </w:p>
    <w:p w:rsidR="00E92111" w:rsidRPr="00604FAE" w:rsidRDefault="00E92111" w:rsidP="001338E1">
      <w:pPr>
        <w:autoSpaceDE w:val="0"/>
        <w:autoSpaceDN w:val="0"/>
        <w:adjustRightInd w:val="0"/>
        <w:spacing w:after="0" w:line="240" w:lineRule="auto"/>
        <w:ind w:firstLine="540"/>
        <w:jc w:val="both"/>
        <w:rPr>
          <w:rFonts w:ascii="Times New Roman" w:hAnsi="Times New Roman" w:cs="Times New Roman"/>
          <w:sz w:val="24"/>
          <w:szCs w:val="24"/>
        </w:rPr>
      </w:pPr>
      <w:r w:rsidRPr="00604FAE">
        <w:rPr>
          <w:rFonts w:ascii="Times New Roman" w:hAnsi="Times New Roman" w:cs="Times New Roman"/>
          <w:sz w:val="24"/>
          <w:szCs w:val="24"/>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E92111" w:rsidRPr="00604FAE" w:rsidRDefault="00E92111" w:rsidP="001338E1">
      <w:pPr>
        <w:autoSpaceDE w:val="0"/>
        <w:autoSpaceDN w:val="0"/>
        <w:adjustRightInd w:val="0"/>
        <w:spacing w:after="0" w:line="240" w:lineRule="auto"/>
        <w:ind w:firstLine="540"/>
        <w:jc w:val="both"/>
        <w:rPr>
          <w:rFonts w:ascii="Times New Roman" w:hAnsi="Times New Roman" w:cs="Times New Roman"/>
          <w:sz w:val="24"/>
          <w:szCs w:val="24"/>
        </w:rPr>
      </w:pPr>
      <w:r w:rsidRPr="00604FAE">
        <w:rPr>
          <w:rFonts w:ascii="Times New Roman" w:hAnsi="Times New Roman" w:cs="Times New Roman"/>
          <w:sz w:val="24"/>
          <w:szCs w:val="24"/>
        </w:rPr>
        <w:t>2) осуществление закупки услуги по предоставлению кредита;</w:t>
      </w:r>
    </w:p>
    <w:p w:rsidR="00E92111" w:rsidRPr="00604FAE" w:rsidRDefault="00E92111" w:rsidP="001338E1">
      <w:pPr>
        <w:autoSpaceDE w:val="0"/>
        <w:autoSpaceDN w:val="0"/>
        <w:adjustRightInd w:val="0"/>
        <w:spacing w:after="0" w:line="240" w:lineRule="auto"/>
        <w:ind w:firstLine="540"/>
        <w:jc w:val="both"/>
        <w:rPr>
          <w:rFonts w:ascii="Times New Roman" w:hAnsi="Times New Roman" w:cs="Times New Roman"/>
          <w:sz w:val="24"/>
          <w:szCs w:val="24"/>
        </w:rPr>
      </w:pPr>
      <w:r w:rsidRPr="00604FAE">
        <w:rPr>
          <w:rFonts w:ascii="Times New Roman" w:hAnsi="Times New Roman" w:cs="Times New Roman"/>
          <w:sz w:val="24"/>
          <w:szCs w:val="24"/>
        </w:rPr>
        <w:t>3) заключение</w:t>
      </w:r>
      <w:r>
        <w:rPr>
          <w:rFonts w:ascii="Times New Roman" w:hAnsi="Times New Roman" w:cs="Times New Roman"/>
          <w:sz w:val="24"/>
          <w:szCs w:val="24"/>
        </w:rPr>
        <w:t xml:space="preserve"> бюджетным учреждением договора</w:t>
      </w:r>
      <w:r w:rsidRPr="00604FAE">
        <w:rPr>
          <w:rFonts w:ascii="Times New Roman" w:hAnsi="Times New Roman" w:cs="Times New Roman"/>
          <w:sz w:val="24"/>
          <w:szCs w:val="24"/>
        </w:rPr>
        <w:t xml:space="preserve"> (гражданско-правового договора), предметом которого является выдача банковской гарантии.</w:t>
      </w:r>
    </w:p>
    <w:p w:rsidR="00E92111" w:rsidRPr="00604FAE" w:rsidRDefault="00E92111" w:rsidP="00351018">
      <w:pPr>
        <w:spacing w:after="0"/>
        <w:jc w:val="center"/>
        <w:rPr>
          <w:rFonts w:ascii="Times New Roman" w:hAnsi="Times New Roman" w:cs="Times New Roman"/>
          <w:b/>
          <w:sz w:val="24"/>
          <w:szCs w:val="24"/>
        </w:rPr>
      </w:pPr>
      <w:r w:rsidRPr="00604FAE">
        <w:rPr>
          <w:rFonts w:ascii="Times New Roman" w:hAnsi="Times New Roman" w:cs="Times New Roman"/>
          <w:b/>
          <w:sz w:val="24"/>
          <w:szCs w:val="24"/>
        </w:rPr>
        <w:t>7. Ответственность сторон</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kern w:val="16"/>
          <w:sz w:val="24"/>
          <w:szCs w:val="24"/>
        </w:rPr>
        <w:t xml:space="preserve">7.1. </w:t>
      </w:r>
      <w:r w:rsidRPr="00604FAE">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w:t>
      </w:r>
      <w:r>
        <w:rPr>
          <w:rFonts w:ascii="Times New Roman" w:hAnsi="Times New Roman" w:cs="Times New Roman"/>
          <w:sz w:val="24"/>
          <w:szCs w:val="24"/>
        </w:rPr>
        <w:t>о</w:t>
      </w:r>
      <w:r w:rsidRPr="00604FAE">
        <w:rPr>
          <w:rFonts w:ascii="Times New Roman" w:hAnsi="Times New Roman" w:cs="Times New Roman"/>
          <w:sz w:val="24"/>
          <w:szCs w:val="24"/>
        </w:rPr>
        <w:t>м, а также в иных случаях неисполнения или ненадлежащего исполнения Поставщиком обязател</w:t>
      </w:r>
      <w:r>
        <w:rPr>
          <w:rFonts w:ascii="Times New Roman" w:hAnsi="Times New Roman" w:cs="Times New Roman"/>
          <w:sz w:val="24"/>
          <w:szCs w:val="24"/>
        </w:rPr>
        <w:t>ьств, предусмотренных Договором</w:t>
      </w:r>
      <w:r w:rsidRPr="00604FAE">
        <w:rPr>
          <w:rFonts w:ascii="Times New Roman" w:hAnsi="Times New Roman" w:cs="Times New Roman"/>
          <w:sz w:val="24"/>
          <w:szCs w:val="24"/>
        </w:rPr>
        <w:t>, Заказчик направляет Поставщику требование об уплате неустоек (штрафов, пеней).</w:t>
      </w:r>
    </w:p>
    <w:p w:rsidR="00E92111" w:rsidRPr="00604FAE" w:rsidRDefault="00E92111" w:rsidP="001338E1">
      <w:pPr>
        <w:autoSpaceDE w:val="0"/>
        <w:autoSpaceDN w:val="0"/>
        <w:adjustRightInd w:val="0"/>
        <w:spacing w:after="0" w:line="240" w:lineRule="auto"/>
        <w:contextualSpacing/>
        <w:jc w:val="both"/>
        <w:rPr>
          <w:rFonts w:ascii="Times New Roman" w:hAnsi="Times New Roman" w:cs="Times New Roman"/>
          <w:color w:val="000000"/>
          <w:sz w:val="24"/>
          <w:szCs w:val="24"/>
        </w:rPr>
      </w:pPr>
      <w:r w:rsidRPr="00604FAE">
        <w:rPr>
          <w:rFonts w:ascii="Times New Roman" w:hAnsi="Times New Roman" w:cs="Times New Roman"/>
          <w:color w:val="000000"/>
          <w:sz w:val="24"/>
          <w:szCs w:val="24"/>
        </w:rPr>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604FAE">
        <w:rPr>
          <w:rFonts w:ascii="Times New Roman" w:hAnsi="Times New Roman" w:cs="Times New Roman"/>
          <w:color w:val="000000"/>
          <w:sz w:val="24"/>
          <w:szCs w:val="24"/>
        </w:rPr>
        <w:t>П</w:t>
      </w:r>
      <w:proofErr w:type="gramEnd"/>
      <w:r w:rsidRPr="00604FAE">
        <w:rPr>
          <w:rFonts w:ascii="Times New Roman" w:hAnsi="Times New Roman" w:cs="Times New Roman"/>
          <w:color w:val="000000"/>
          <w:sz w:val="24"/>
          <w:szCs w:val="24"/>
        </w:rPr>
        <w:t xml:space="preserve"> = (Ц - В) x С (где Ц - цена контракта; </w:t>
      </w:r>
      <w:proofErr w:type="gramStart"/>
      <w:r w:rsidRPr="00604FAE">
        <w:rPr>
          <w:rFonts w:ascii="Times New Roman" w:hAnsi="Times New Roman" w:cs="Times New Roman"/>
          <w:color w:val="000000"/>
          <w:sz w:val="24"/>
          <w:szCs w:val="24"/>
        </w:rPr>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E92111" w:rsidRPr="00604FAE" w:rsidRDefault="00E92111" w:rsidP="001338E1">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604FAE">
        <w:rPr>
          <w:rFonts w:ascii="Times New Roman" w:hAnsi="Times New Roman" w:cs="Times New Roman"/>
          <w:color w:val="000000"/>
          <w:sz w:val="24"/>
          <w:szCs w:val="24"/>
        </w:rPr>
        <w:t>Размер ставки определяется по формуле</w:t>
      </w:r>
      <w:proofErr w:type="gramStart"/>
      <w:r w:rsidRPr="00604FAE">
        <w:rPr>
          <w:rFonts w:ascii="Times New Roman" w:hAnsi="Times New Roman" w:cs="Times New Roman"/>
          <w:color w:val="000000"/>
          <w:sz w:val="24"/>
          <w:szCs w:val="24"/>
        </w:rPr>
        <w:t xml:space="preserve"> С</w:t>
      </w:r>
      <w:proofErr w:type="gramEnd"/>
      <w:r w:rsidRPr="00604FAE">
        <w:rPr>
          <w:rFonts w:ascii="Times New Roman" w:hAnsi="Times New Roman" w:cs="Times New Roman"/>
          <w:color w:val="000000"/>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92111" w:rsidRPr="00604FAE" w:rsidRDefault="00E92111" w:rsidP="001338E1">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604FAE">
        <w:rPr>
          <w:rFonts w:ascii="Times New Roman" w:hAnsi="Times New Roman" w:cs="Times New Roman"/>
          <w:color w:val="000000"/>
          <w:sz w:val="24"/>
          <w:szCs w:val="24"/>
        </w:rPr>
        <w:t>Коэффициент</w:t>
      </w:r>
      <w:proofErr w:type="gramStart"/>
      <w:r w:rsidRPr="00604FAE">
        <w:rPr>
          <w:rFonts w:ascii="Times New Roman" w:hAnsi="Times New Roman" w:cs="Times New Roman"/>
          <w:color w:val="000000"/>
          <w:sz w:val="24"/>
          <w:szCs w:val="24"/>
        </w:rPr>
        <w:t xml:space="preserve"> К</w:t>
      </w:r>
      <w:proofErr w:type="gramEnd"/>
      <w:r w:rsidRPr="00604FAE">
        <w:rPr>
          <w:rFonts w:ascii="Times New Roman" w:hAnsi="Times New Roman" w:cs="Times New Roman"/>
          <w:color w:val="000000"/>
          <w:sz w:val="24"/>
          <w:szCs w:val="24"/>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E92111" w:rsidRPr="00604FAE" w:rsidRDefault="00E92111" w:rsidP="001338E1">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604FAE">
        <w:rPr>
          <w:rFonts w:ascii="Times New Roman" w:hAnsi="Times New Roman" w:cs="Times New Roman"/>
          <w:color w:val="000000"/>
          <w:sz w:val="24"/>
          <w:szCs w:val="24"/>
        </w:rPr>
        <w:t>При</w:t>
      </w:r>
      <w:proofErr w:type="gramStart"/>
      <w:r w:rsidRPr="00604FAE">
        <w:rPr>
          <w:rFonts w:ascii="Times New Roman" w:hAnsi="Times New Roman" w:cs="Times New Roman"/>
          <w:color w:val="000000"/>
          <w:sz w:val="24"/>
          <w:szCs w:val="24"/>
        </w:rPr>
        <w:t xml:space="preserve"> К</w:t>
      </w:r>
      <w:proofErr w:type="gramEnd"/>
      <w:r w:rsidRPr="00604FAE">
        <w:rPr>
          <w:rFonts w:ascii="Times New Roman" w:hAnsi="Times New Roman" w:cs="Times New Roman"/>
          <w:color w:val="000000"/>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92111" w:rsidRPr="00604FAE" w:rsidRDefault="00E92111" w:rsidP="001338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FAE">
        <w:rPr>
          <w:rFonts w:ascii="Times New Roman" w:hAnsi="Times New Roman" w:cs="Times New Roman"/>
          <w:color w:val="000000"/>
          <w:sz w:val="24"/>
          <w:szCs w:val="24"/>
        </w:rPr>
        <w:t>При</w:t>
      </w:r>
      <w:proofErr w:type="gramStart"/>
      <w:r w:rsidRPr="00604FAE">
        <w:rPr>
          <w:rFonts w:ascii="Times New Roman" w:hAnsi="Times New Roman" w:cs="Times New Roman"/>
          <w:color w:val="000000"/>
          <w:sz w:val="24"/>
          <w:szCs w:val="24"/>
        </w:rPr>
        <w:t xml:space="preserve"> К</w:t>
      </w:r>
      <w:proofErr w:type="gramEnd"/>
      <w:r w:rsidRPr="00604FAE">
        <w:rPr>
          <w:rFonts w:ascii="Times New Roman" w:hAnsi="Times New Roman" w:cs="Times New Roman"/>
          <w:color w:val="000000"/>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92111" w:rsidRPr="00604FAE" w:rsidRDefault="00E92111" w:rsidP="001338E1">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604FAE">
        <w:rPr>
          <w:rFonts w:ascii="Times New Roman" w:hAnsi="Times New Roman" w:cs="Times New Roman"/>
          <w:color w:val="000000"/>
          <w:sz w:val="24"/>
          <w:szCs w:val="24"/>
        </w:rPr>
        <w:t>При</w:t>
      </w:r>
      <w:proofErr w:type="gramStart"/>
      <w:r w:rsidRPr="00604FAE">
        <w:rPr>
          <w:rFonts w:ascii="Times New Roman" w:hAnsi="Times New Roman" w:cs="Times New Roman"/>
          <w:color w:val="000000"/>
          <w:sz w:val="24"/>
          <w:szCs w:val="24"/>
        </w:rPr>
        <w:t xml:space="preserve"> К</w:t>
      </w:r>
      <w:proofErr w:type="gramEnd"/>
      <w:r w:rsidRPr="00604FAE">
        <w:rPr>
          <w:rFonts w:ascii="Times New Roman" w:hAnsi="Times New Roman" w:cs="Times New Roman"/>
          <w:color w:val="000000"/>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92111" w:rsidRPr="00604FAE" w:rsidRDefault="00E92111" w:rsidP="001338E1">
      <w:pPr>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 xml:space="preserve">7.4. Штрафы начисляются за неисполнение или ненадлежащее исполнение Поставщиком обязательств, предусмотренных </w:t>
      </w:r>
      <w:r>
        <w:rPr>
          <w:rFonts w:ascii="Times New Roman" w:hAnsi="Times New Roman" w:cs="Times New Roman"/>
          <w:sz w:val="24"/>
          <w:szCs w:val="24"/>
        </w:rPr>
        <w:t>Договором</w:t>
      </w:r>
      <w:r w:rsidRPr="00604FAE">
        <w:rPr>
          <w:rFonts w:ascii="Times New Roman" w:hAnsi="Times New Roman" w:cs="Times New Roman"/>
          <w:i/>
          <w:sz w:val="24"/>
          <w:szCs w:val="24"/>
        </w:rPr>
        <w:t>.</w:t>
      </w:r>
      <w:r w:rsidRPr="00604FAE">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w:t>
      </w:r>
      <w:r>
        <w:rPr>
          <w:rFonts w:ascii="Times New Roman" w:hAnsi="Times New Roman" w:cs="Times New Roman"/>
          <w:sz w:val="24"/>
          <w:szCs w:val="24"/>
        </w:rPr>
        <w:t>тва), предусмотренных Договором</w:t>
      </w:r>
      <w:r w:rsidRPr="00604FAE">
        <w:rPr>
          <w:rFonts w:ascii="Times New Roman" w:hAnsi="Times New Roman" w:cs="Times New Roman"/>
          <w:sz w:val="24"/>
          <w:szCs w:val="24"/>
        </w:rPr>
        <w:t xml:space="preserve">. </w:t>
      </w:r>
    </w:p>
    <w:p w:rsidR="00E92111" w:rsidRPr="00604FAE" w:rsidRDefault="00E92111" w:rsidP="001338E1">
      <w:pPr>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lastRenderedPageBreak/>
        <w:t xml:space="preserve">Размер штрафа устанавливается в сумме </w:t>
      </w:r>
      <w:r w:rsidRPr="00604FAE">
        <w:rPr>
          <w:rFonts w:ascii="Times New Roman" w:hAnsi="Times New Roman" w:cs="Times New Roman"/>
          <w:i/>
          <w:sz w:val="24"/>
          <w:szCs w:val="24"/>
        </w:rPr>
        <w:t>_________ (определенной в порядке, установленном Правительством Российской Федерации от 25.11.2013 №1063)</w:t>
      </w:r>
      <w:r w:rsidRPr="00604FAE">
        <w:rPr>
          <w:rStyle w:val="af2"/>
          <w:rFonts w:ascii="Times New Roman" w:hAnsi="Times New Roman" w:cs="Times New Roman"/>
          <w:i/>
          <w:sz w:val="24"/>
          <w:szCs w:val="24"/>
        </w:rPr>
        <w:footnoteReference w:id="1"/>
      </w:r>
      <w:r w:rsidRPr="00604FAE">
        <w:rPr>
          <w:rFonts w:ascii="Times New Roman" w:hAnsi="Times New Roman" w:cs="Times New Roman"/>
          <w:i/>
          <w:sz w:val="24"/>
          <w:szCs w:val="24"/>
        </w:rPr>
        <w:t xml:space="preserve">.                                                                                                                                           </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7.5.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92111" w:rsidRPr="00604FAE" w:rsidRDefault="00E92111" w:rsidP="001338E1">
      <w:pPr>
        <w:spacing w:after="0" w:line="240" w:lineRule="auto"/>
        <w:jc w:val="both"/>
        <w:rPr>
          <w:rFonts w:ascii="Times New Roman" w:hAnsi="Times New Roman" w:cs="Times New Roman"/>
          <w:i/>
          <w:sz w:val="24"/>
          <w:szCs w:val="24"/>
        </w:rPr>
      </w:pPr>
      <w:r w:rsidRPr="00604FAE">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604FAE">
        <w:rPr>
          <w:rFonts w:ascii="Times New Roman" w:hAnsi="Times New Roman" w:cs="Times New Roman"/>
          <w:sz w:val="24"/>
          <w:szCs w:val="24"/>
        </w:rPr>
        <w:t>,</w:t>
      </w:r>
      <w:proofErr w:type="gramEnd"/>
      <w:r w:rsidRPr="00604FAE">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w:t>
      </w:r>
      <w:r>
        <w:rPr>
          <w:rFonts w:ascii="Times New Roman" w:hAnsi="Times New Roman" w:cs="Times New Roman"/>
          <w:sz w:val="24"/>
          <w:szCs w:val="24"/>
        </w:rPr>
        <w:t>ьшить размер оплаты по Договору</w:t>
      </w:r>
      <w:r w:rsidRPr="00604FAE">
        <w:rPr>
          <w:rFonts w:ascii="Times New Roman" w:hAnsi="Times New Roman" w:cs="Times New Roman"/>
          <w:sz w:val="24"/>
          <w:szCs w:val="24"/>
        </w:rPr>
        <w:t xml:space="preserve"> на сумму начисленной неустойки (штрафа, пени) и (или) убытков в порядке, </w:t>
      </w:r>
      <w:r>
        <w:rPr>
          <w:rFonts w:ascii="Times New Roman" w:hAnsi="Times New Roman" w:cs="Times New Roman"/>
          <w:sz w:val="24"/>
          <w:szCs w:val="24"/>
        </w:rPr>
        <w:t>предусмотренном п. 2.5 Договора</w:t>
      </w:r>
      <w:r w:rsidRPr="00604FAE">
        <w:rPr>
          <w:rFonts w:ascii="Times New Roman" w:hAnsi="Times New Roman" w:cs="Times New Roman"/>
          <w:sz w:val="24"/>
          <w:szCs w:val="24"/>
        </w:rPr>
        <w:t xml:space="preserve">. </w:t>
      </w:r>
    </w:p>
    <w:p w:rsidR="00E92111" w:rsidRPr="00604FAE" w:rsidRDefault="00E92111" w:rsidP="001338E1">
      <w:pPr>
        <w:autoSpaceDE w:val="0"/>
        <w:autoSpaceDN w:val="0"/>
        <w:adjustRightInd w:val="0"/>
        <w:spacing w:after="0" w:line="240" w:lineRule="auto"/>
        <w:jc w:val="both"/>
        <w:outlineLvl w:val="0"/>
        <w:rPr>
          <w:rFonts w:ascii="Times New Roman" w:hAnsi="Times New Roman" w:cs="Times New Roman"/>
          <w:sz w:val="24"/>
          <w:szCs w:val="24"/>
        </w:rPr>
      </w:pPr>
      <w:r w:rsidRPr="00604FAE">
        <w:rPr>
          <w:rFonts w:ascii="Times New Roman" w:hAnsi="Times New Roman" w:cs="Times New Roman"/>
          <w:sz w:val="24"/>
          <w:szCs w:val="24"/>
        </w:rPr>
        <w:t>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w:t>
      </w:r>
      <w:r>
        <w:rPr>
          <w:rFonts w:ascii="Times New Roman" w:hAnsi="Times New Roman" w:cs="Times New Roman"/>
          <w:sz w:val="24"/>
          <w:szCs w:val="24"/>
        </w:rPr>
        <w:t>ьств, предусмотренных Договором</w:t>
      </w:r>
      <w:r w:rsidRPr="00604FAE">
        <w:rPr>
          <w:rFonts w:ascii="Times New Roman" w:hAnsi="Times New Roman" w:cs="Times New Roman"/>
          <w:sz w:val="24"/>
          <w:szCs w:val="24"/>
        </w:rPr>
        <w:t>, Поставщик вправе потребовать уплаты неустоек (штрафов, пеней). Пеня начисляется за каждый день просрочки исполнения обязательс</w:t>
      </w:r>
      <w:r>
        <w:rPr>
          <w:rFonts w:ascii="Times New Roman" w:hAnsi="Times New Roman" w:cs="Times New Roman"/>
          <w:sz w:val="24"/>
          <w:szCs w:val="24"/>
        </w:rPr>
        <w:t>тва, предусмотренного Договором</w:t>
      </w:r>
      <w:r w:rsidRPr="00604FAE">
        <w:rPr>
          <w:rFonts w:ascii="Times New Roman" w:hAnsi="Times New Roman" w:cs="Times New Roman"/>
          <w:sz w:val="24"/>
          <w:szCs w:val="24"/>
        </w:rPr>
        <w:t xml:space="preserve">, начиная со дня, следующего после дня истечения установленного Контрактом срока исполнения обязательства. </w:t>
      </w:r>
    </w:p>
    <w:p w:rsidR="00E92111" w:rsidRPr="00604FAE" w:rsidRDefault="00E92111" w:rsidP="001338E1">
      <w:pPr>
        <w:autoSpaceDE w:val="0"/>
        <w:autoSpaceDN w:val="0"/>
        <w:adjustRightInd w:val="0"/>
        <w:spacing w:after="0" w:line="240" w:lineRule="auto"/>
        <w:jc w:val="both"/>
        <w:outlineLvl w:val="0"/>
        <w:rPr>
          <w:rFonts w:ascii="Times New Roman" w:hAnsi="Times New Roman" w:cs="Times New Roman"/>
          <w:sz w:val="24"/>
          <w:szCs w:val="24"/>
        </w:rPr>
      </w:pPr>
      <w:r w:rsidRPr="00604FAE">
        <w:rPr>
          <w:rFonts w:ascii="Times New Roman" w:hAnsi="Times New Roman" w:cs="Times New Roman"/>
          <w:sz w:val="24"/>
          <w:szCs w:val="24"/>
        </w:rPr>
        <w:t>7.9.</w:t>
      </w:r>
      <w:r>
        <w:rPr>
          <w:rFonts w:ascii="Times New Roman" w:hAnsi="Times New Roman" w:cs="Times New Roman"/>
          <w:sz w:val="24"/>
          <w:szCs w:val="24"/>
        </w:rPr>
        <w:t xml:space="preserve"> Пеня устанавливается Договором</w:t>
      </w:r>
      <w:r w:rsidRPr="00604FAE">
        <w:rPr>
          <w:rFonts w:ascii="Times New Roman" w:hAnsi="Times New Roman" w:cs="Times New Roman"/>
          <w:sz w:val="24"/>
          <w:szCs w:val="24"/>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7.10. Штрафы начисляются за неисполнение или ненадлежащее исполнение Заказчиком обязател</w:t>
      </w:r>
      <w:r>
        <w:rPr>
          <w:rFonts w:ascii="Times New Roman" w:hAnsi="Times New Roman" w:cs="Times New Roman"/>
          <w:sz w:val="24"/>
          <w:szCs w:val="24"/>
        </w:rPr>
        <w:t>ьств, предусмотренных Договором</w:t>
      </w:r>
      <w:r w:rsidRPr="00604FAE">
        <w:rPr>
          <w:rFonts w:ascii="Times New Roman" w:hAnsi="Times New Roman" w:cs="Times New Roman"/>
          <w:sz w:val="24"/>
          <w:szCs w:val="24"/>
        </w:rPr>
        <w:t>, за исключением просрочки исполнения обязател</w:t>
      </w:r>
      <w:r>
        <w:rPr>
          <w:rFonts w:ascii="Times New Roman" w:hAnsi="Times New Roman" w:cs="Times New Roman"/>
          <w:sz w:val="24"/>
          <w:szCs w:val="24"/>
        </w:rPr>
        <w:t>ьств, предусмотренных Договором</w:t>
      </w:r>
      <w:r w:rsidRPr="00604FAE">
        <w:rPr>
          <w:rFonts w:ascii="Times New Roman" w:hAnsi="Times New Roman" w:cs="Times New Roman"/>
          <w:sz w:val="24"/>
          <w:szCs w:val="24"/>
        </w:rPr>
        <w:t>. Размер штрафа составляет_________________________ рублей __ ___копеек</w:t>
      </w:r>
      <w:r w:rsidRPr="00604FAE">
        <w:rPr>
          <w:rStyle w:val="af2"/>
          <w:rFonts w:ascii="Times New Roman" w:hAnsi="Times New Roman" w:cs="Times New Roman"/>
          <w:sz w:val="24"/>
          <w:szCs w:val="24"/>
        </w:rPr>
        <w:footnoteReference w:id="2"/>
      </w:r>
      <w:r w:rsidRPr="00604FAE">
        <w:rPr>
          <w:rFonts w:ascii="Times New Roman" w:hAnsi="Times New Roman" w:cs="Times New Roman"/>
          <w:sz w:val="24"/>
          <w:szCs w:val="24"/>
        </w:rPr>
        <w:t>.</w:t>
      </w:r>
    </w:p>
    <w:p w:rsidR="00E92111" w:rsidRPr="00604FAE" w:rsidRDefault="00E92111" w:rsidP="001338E1">
      <w:pPr>
        <w:spacing w:after="0"/>
        <w:jc w:val="both"/>
        <w:rPr>
          <w:rFonts w:ascii="Times New Roman" w:hAnsi="Times New Roman" w:cs="Times New Roman"/>
          <w:sz w:val="24"/>
          <w:szCs w:val="24"/>
        </w:rPr>
      </w:pPr>
      <w:r w:rsidRPr="00604FAE">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E92111" w:rsidRPr="00604FAE" w:rsidRDefault="00E92111" w:rsidP="00351018">
      <w:pPr>
        <w:jc w:val="center"/>
        <w:rPr>
          <w:rFonts w:ascii="Times New Roman" w:hAnsi="Times New Roman" w:cs="Times New Roman"/>
          <w:b/>
          <w:sz w:val="24"/>
          <w:szCs w:val="24"/>
        </w:rPr>
      </w:pPr>
      <w:r w:rsidRPr="00604FAE">
        <w:rPr>
          <w:rFonts w:ascii="Times New Roman" w:hAnsi="Times New Roman" w:cs="Times New Roman"/>
          <w:b/>
          <w:sz w:val="24"/>
          <w:szCs w:val="24"/>
        </w:rPr>
        <w:t>8. Форс-мажорные обстоятельства</w:t>
      </w:r>
    </w:p>
    <w:p w:rsidR="00E92111" w:rsidRPr="00604FAE" w:rsidRDefault="00E92111" w:rsidP="001338E1">
      <w:pPr>
        <w:pStyle w:val="af9"/>
        <w:ind w:firstLine="567"/>
      </w:pPr>
      <w:r w:rsidRPr="00604FAE">
        <w:t xml:space="preserve">8.1. </w:t>
      </w:r>
      <w:proofErr w:type="gramStart"/>
      <w:r w:rsidRPr="00604FAE">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w:t>
      </w:r>
      <w:r w:rsidRPr="00604FAE">
        <w:lastRenderedPageBreak/>
        <w:t xml:space="preserve">(форс-мажор),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E92111" w:rsidRPr="00604FAE" w:rsidRDefault="00E92111" w:rsidP="001338E1">
      <w:pPr>
        <w:pStyle w:val="af9"/>
        <w:ind w:firstLine="567"/>
      </w:pPr>
      <w:r w:rsidRPr="00604F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92111" w:rsidRPr="00604FAE" w:rsidRDefault="00E92111" w:rsidP="001338E1">
      <w:pPr>
        <w:pStyle w:val="af9"/>
        <w:ind w:firstLine="567"/>
      </w:pPr>
      <w:r w:rsidRPr="00604FAE">
        <w:t>8.3. Обязанность доказать наличие обстоятельств непреодолимой силы лежит на Стороне Договора, не выполнившей свои обязательства по Договору.</w:t>
      </w:r>
    </w:p>
    <w:p w:rsidR="0003143B" w:rsidRDefault="0003143B" w:rsidP="001338E1">
      <w:pPr>
        <w:pStyle w:val="af9"/>
        <w:ind w:firstLine="567"/>
      </w:pPr>
    </w:p>
    <w:p w:rsidR="0003143B" w:rsidRDefault="0003143B" w:rsidP="001338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03143B" w:rsidRDefault="0003143B" w:rsidP="001338E1">
      <w:pPr>
        <w:pStyle w:val="af9"/>
      </w:pPr>
    </w:p>
    <w:p w:rsidR="00E92111" w:rsidRPr="00604FAE" w:rsidRDefault="00E92111" w:rsidP="001338E1">
      <w:pPr>
        <w:pStyle w:val="af9"/>
        <w:ind w:firstLine="567"/>
      </w:pPr>
      <w:r w:rsidRPr="00604F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92111" w:rsidRPr="00604FAE" w:rsidRDefault="00E92111" w:rsidP="001338E1">
      <w:pPr>
        <w:pStyle w:val="af9"/>
        <w:ind w:firstLine="567"/>
      </w:pPr>
      <w:r w:rsidRPr="00604F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E92111" w:rsidRPr="00604FAE" w:rsidRDefault="00E92111" w:rsidP="00351018">
      <w:pPr>
        <w:keepNext/>
        <w:jc w:val="center"/>
        <w:rPr>
          <w:rFonts w:ascii="Times New Roman" w:hAnsi="Times New Roman" w:cs="Times New Roman"/>
          <w:b/>
          <w:sz w:val="24"/>
          <w:szCs w:val="24"/>
        </w:rPr>
      </w:pPr>
      <w:r w:rsidRPr="00604FAE">
        <w:rPr>
          <w:rFonts w:ascii="Times New Roman" w:hAnsi="Times New Roman" w:cs="Times New Roman"/>
          <w:b/>
          <w:sz w:val="24"/>
          <w:szCs w:val="24"/>
        </w:rPr>
        <w:t>9. Порядок разрешения споров</w:t>
      </w:r>
    </w:p>
    <w:p w:rsidR="00E92111" w:rsidRPr="00604FAE" w:rsidRDefault="00E92111" w:rsidP="001338E1">
      <w:pPr>
        <w:pStyle w:val="af9"/>
        <w:ind w:firstLine="567"/>
      </w:pPr>
      <w:r w:rsidRPr="00604FAE">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E92111" w:rsidRPr="00604FAE" w:rsidRDefault="00E92111" w:rsidP="001338E1">
      <w:pPr>
        <w:pStyle w:val="af9"/>
        <w:ind w:firstLine="567"/>
      </w:pPr>
      <w:r w:rsidRPr="00604F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E92111" w:rsidRPr="00604FAE" w:rsidRDefault="00E92111" w:rsidP="001338E1">
      <w:pPr>
        <w:pStyle w:val="af9"/>
        <w:ind w:firstLine="567"/>
      </w:pPr>
    </w:p>
    <w:p w:rsidR="00E92111" w:rsidRPr="00604FAE" w:rsidRDefault="00E92111" w:rsidP="00351018">
      <w:pPr>
        <w:jc w:val="center"/>
        <w:rPr>
          <w:rFonts w:ascii="Times New Roman" w:hAnsi="Times New Roman" w:cs="Times New Roman"/>
          <w:b/>
          <w:sz w:val="24"/>
          <w:szCs w:val="24"/>
        </w:rPr>
      </w:pPr>
      <w:r w:rsidRPr="00604FAE">
        <w:rPr>
          <w:rFonts w:ascii="Times New Roman" w:hAnsi="Times New Roman" w:cs="Times New Roman"/>
          <w:b/>
          <w:sz w:val="24"/>
          <w:szCs w:val="24"/>
        </w:rPr>
        <w:t>10. Расторжение Договора</w:t>
      </w:r>
    </w:p>
    <w:p w:rsidR="00E92111" w:rsidRPr="00604FAE" w:rsidRDefault="00E92111" w:rsidP="001338E1">
      <w:pPr>
        <w:pStyle w:val="af9"/>
        <w:ind w:firstLine="567"/>
      </w:pPr>
      <w:r w:rsidRPr="00604F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E92111" w:rsidRPr="00604FAE" w:rsidRDefault="00E92111" w:rsidP="001338E1">
      <w:pPr>
        <w:pStyle w:val="af9"/>
        <w:ind w:firstLine="567"/>
      </w:pPr>
      <w:r w:rsidRPr="00604F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E92111" w:rsidRPr="00604FAE" w:rsidRDefault="00E92111" w:rsidP="001338E1">
      <w:pPr>
        <w:pStyle w:val="af9"/>
        <w:ind w:firstLine="567"/>
      </w:pPr>
      <w:r w:rsidRPr="00604F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E92111" w:rsidRPr="00604FAE" w:rsidRDefault="00E92111" w:rsidP="001338E1">
      <w:pPr>
        <w:pStyle w:val="af9"/>
        <w:ind w:firstLine="567"/>
      </w:pPr>
      <w:r w:rsidRPr="00604FAE">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4FAE">
        <w:t>с даты получения</w:t>
      </w:r>
      <w:proofErr w:type="gramEnd"/>
      <w:r w:rsidRPr="00604FAE">
        <w:t xml:space="preserve"> предложения о расторжении Договора.</w:t>
      </w:r>
    </w:p>
    <w:p w:rsidR="00E92111" w:rsidRPr="00604FAE" w:rsidRDefault="00E92111" w:rsidP="001338E1">
      <w:pPr>
        <w:autoSpaceDE w:val="0"/>
        <w:autoSpaceDN w:val="0"/>
        <w:adjustRightInd w:val="0"/>
        <w:spacing w:after="0" w:line="240" w:lineRule="auto"/>
        <w:ind w:firstLine="540"/>
        <w:jc w:val="both"/>
        <w:rPr>
          <w:rFonts w:ascii="Times New Roman" w:hAnsi="Times New Roman" w:cs="Times New Roman"/>
          <w:sz w:val="24"/>
          <w:szCs w:val="24"/>
        </w:rPr>
      </w:pPr>
      <w:r w:rsidRPr="00604FAE">
        <w:rPr>
          <w:rFonts w:ascii="Times New Roman" w:hAnsi="Times New Roman" w:cs="Times New Roman"/>
          <w:sz w:val="24"/>
          <w:szCs w:val="24"/>
        </w:rPr>
        <w:t xml:space="preserve">10.5. Заказчик вправе принять решение одностороннем </w:t>
      </w:r>
      <w:proofErr w:type="gramStart"/>
      <w:r w:rsidRPr="00604FAE">
        <w:rPr>
          <w:rFonts w:ascii="Times New Roman" w:hAnsi="Times New Roman" w:cs="Times New Roman"/>
          <w:sz w:val="24"/>
          <w:szCs w:val="24"/>
        </w:rPr>
        <w:t>отказе</w:t>
      </w:r>
      <w:proofErr w:type="gramEnd"/>
      <w:r w:rsidRPr="00604FAE">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E92111" w:rsidRPr="00604FAE" w:rsidRDefault="00E92111" w:rsidP="001338E1">
      <w:pPr>
        <w:autoSpaceDE w:val="0"/>
        <w:autoSpaceDN w:val="0"/>
        <w:adjustRightInd w:val="0"/>
        <w:spacing w:after="0" w:line="240" w:lineRule="auto"/>
        <w:ind w:firstLine="540"/>
        <w:jc w:val="both"/>
        <w:rPr>
          <w:rFonts w:ascii="Times New Roman" w:hAnsi="Times New Roman" w:cs="Times New Roman"/>
          <w:sz w:val="24"/>
          <w:szCs w:val="24"/>
        </w:rPr>
      </w:pPr>
      <w:r w:rsidRPr="00604FAE">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604FAE">
        <w:rPr>
          <w:rFonts w:ascii="Times New Roman" w:hAnsi="Times New Roman" w:cs="Times New Roman"/>
          <w:sz w:val="24"/>
          <w:szCs w:val="24"/>
        </w:rPr>
        <w:t>и</w:t>
      </w:r>
      <w:proofErr w:type="gramEnd"/>
      <w:r w:rsidRPr="00604FAE">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3143B" w:rsidRDefault="00E92111" w:rsidP="001338E1">
      <w:pPr>
        <w:pStyle w:val="af0"/>
        <w:spacing w:after="0"/>
        <w:rPr>
          <w:sz w:val="24"/>
          <w:szCs w:val="24"/>
        </w:rPr>
      </w:pPr>
      <w:r w:rsidRPr="00604FAE">
        <w:rPr>
          <w:sz w:val="24"/>
          <w:szCs w:val="24"/>
        </w:rPr>
        <w:lastRenderedPageBreak/>
        <w:t xml:space="preserve">10.7. </w:t>
      </w:r>
      <w:proofErr w:type="gramStart"/>
      <w:r w:rsidRPr="00604FAE">
        <w:rPr>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604FAE">
        <w:rPr>
          <w:sz w:val="24"/>
          <w:szCs w:val="24"/>
        </w:rPr>
        <w:t xml:space="preserve"> связи и доставки, </w:t>
      </w:r>
      <w:proofErr w:type="gramStart"/>
      <w:r w:rsidRPr="00604FAE">
        <w:rPr>
          <w:sz w:val="24"/>
          <w:szCs w:val="24"/>
        </w:rPr>
        <w:t>обеспечивающих</w:t>
      </w:r>
      <w:proofErr w:type="gramEnd"/>
      <w:r w:rsidRPr="00604FAE">
        <w:rPr>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w:t>
      </w:r>
    </w:p>
    <w:p w:rsidR="0003143B" w:rsidRPr="0003143B" w:rsidRDefault="0003143B" w:rsidP="001338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E92111" w:rsidRPr="00604FAE" w:rsidRDefault="00E92111" w:rsidP="001338E1">
      <w:pPr>
        <w:pStyle w:val="af0"/>
        <w:spacing w:after="0"/>
        <w:rPr>
          <w:sz w:val="24"/>
          <w:szCs w:val="24"/>
        </w:rPr>
      </w:pPr>
      <w:r w:rsidRPr="00604FAE">
        <w:rPr>
          <w:sz w:val="24"/>
          <w:szCs w:val="24"/>
        </w:rPr>
        <w:t xml:space="preserve">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w:t>
      </w:r>
      <w:proofErr w:type="gramStart"/>
      <w:r w:rsidRPr="00604FAE">
        <w:rPr>
          <w:sz w:val="24"/>
          <w:szCs w:val="24"/>
        </w:rPr>
        <w:t>указанных</w:t>
      </w:r>
      <w:proofErr w:type="gramEnd"/>
      <w:r w:rsidRPr="00604FAE">
        <w:rPr>
          <w:sz w:val="24"/>
          <w:szCs w:val="24"/>
        </w:rPr>
        <w:t xml:space="preserve"> подтверждения либо информации датой такого </w:t>
      </w:r>
    </w:p>
    <w:p w:rsidR="00E92111" w:rsidRPr="00604FAE" w:rsidRDefault="00E92111" w:rsidP="001338E1">
      <w:pPr>
        <w:pStyle w:val="af0"/>
        <w:spacing w:after="0"/>
        <w:rPr>
          <w:sz w:val="24"/>
          <w:szCs w:val="24"/>
        </w:rPr>
      </w:pPr>
      <w:r w:rsidRPr="00604FAE">
        <w:rPr>
          <w:sz w:val="24"/>
          <w:szCs w:val="24"/>
        </w:rPr>
        <w:t xml:space="preserve">надлежащего уведомления признается дата </w:t>
      </w:r>
      <w:proofErr w:type="gramStart"/>
      <w:r w:rsidRPr="00604FAE">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04FAE">
        <w:rPr>
          <w:sz w:val="24"/>
          <w:szCs w:val="24"/>
        </w:rPr>
        <w:t>.</w:t>
      </w:r>
    </w:p>
    <w:p w:rsidR="00E92111" w:rsidRPr="00604FAE" w:rsidRDefault="00E92111" w:rsidP="001338E1">
      <w:pPr>
        <w:autoSpaceDE w:val="0"/>
        <w:autoSpaceDN w:val="0"/>
        <w:adjustRightInd w:val="0"/>
        <w:spacing w:after="0" w:line="240" w:lineRule="auto"/>
        <w:ind w:firstLine="539"/>
        <w:jc w:val="both"/>
        <w:rPr>
          <w:rFonts w:ascii="Times New Roman" w:hAnsi="Times New Roman" w:cs="Times New Roman"/>
          <w:sz w:val="24"/>
          <w:szCs w:val="24"/>
        </w:rPr>
      </w:pPr>
      <w:r w:rsidRPr="00604FAE">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604FAE">
        <w:rPr>
          <w:rFonts w:ascii="Times New Roman" w:hAnsi="Times New Roman" w:cs="Times New Roman"/>
          <w:sz w:val="24"/>
          <w:szCs w:val="24"/>
        </w:rPr>
        <w:t>силу</w:t>
      </w:r>
      <w:proofErr w:type="gramEnd"/>
      <w:r w:rsidRPr="00604FAE">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92111" w:rsidRPr="00604FAE" w:rsidRDefault="00E92111" w:rsidP="001338E1">
      <w:pPr>
        <w:autoSpaceDE w:val="0"/>
        <w:autoSpaceDN w:val="0"/>
        <w:adjustRightInd w:val="0"/>
        <w:spacing w:after="0" w:line="240" w:lineRule="auto"/>
        <w:ind w:firstLine="539"/>
        <w:jc w:val="both"/>
        <w:rPr>
          <w:rFonts w:ascii="Times New Roman" w:hAnsi="Times New Roman" w:cs="Times New Roman"/>
          <w:sz w:val="24"/>
          <w:szCs w:val="24"/>
        </w:rPr>
      </w:pPr>
      <w:r w:rsidRPr="00604FAE">
        <w:rPr>
          <w:rFonts w:ascii="Times New Roman" w:hAnsi="Times New Roman" w:cs="Times New Roman"/>
          <w:sz w:val="24"/>
          <w:szCs w:val="24"/>
        </w:rPr>
        <w:t xml:space="preserve">10.9. </w:t>
      </w:r>
      <w:proofErr w:type="gramStart"/>
      <w:r w:rsidRPr="00604FAE">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604FAE">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92111" w:rsidRPr="00604FAE" w:rsidRDefault="00E92111" w:rsidP="001338E1">
      <w:pPr>
        <w:autoSpaceDE w:val="0"/>
        <w:autoSpaceDN w:val="0"/>
        <w:adjustRightInd w:val="0"/>
        <w:spacing w:after="0" w:line="240" w:lineRule="auto"/>
        <w:ind w:firstLine="539"/>
        <w:jc w:val="both"/>
        <w:rPr>
          <w:rFonts w:ascii="Times New Roman" w:hAnsi="Times New Roman" w:cs="Times New Roman"/>
          <w:sz w:val="24"/>
          <w:szCs w:val="24"/>
        </w:rPr>
      </w:pPr>
      <w:r w:rsidRPr="00604FAE">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92111" w:rsidRPr="00604FAE" w:rsidRDefault="00E92111" w:rsidP="001338E1">
      <w:pPr>
        <w:autoSpaceDE w:val="0"/>
        <w:autoSpaceDN w:val="0"/>
        <w:adjustRightInd w:val="0"/>
        <w:spacing w:after="0" w:line="240" w:lineRule="auto"/>
        <w:ind w:firstLine="539"/>
        <w:jc w:val="both"/>
        <w:rPr>
          <w:rFonts w:ascii="Times New Roman" w:hAnsi="Times New Roman" w:cs="Times New Roman"/>
          <w:sz w:val="24"/>
          <w:szCs w:val="24"/>
        </w:rPr>
      </w:pPr>
      <w:r w:rsidRPr="00604FAE">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604FAE">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604FAE">
        <w:rPr>
          <w:rFonts w:ascii="Times New Roman" w:hAnsi="Times New Roman" w:cs="Times New Roman"/>
          <w:sz w:val="24"/>
          <w:szCs w:val="24"/>
        </w:rPr>
        <w:t>оеговручении</w:t>
      </w:r>
      <w:proofErr w:type="spellEnd"/>
      <w:r w:rsidRPr="00604FAE">
        <w:rPr>
          <w:rFonts w:ascii="Times New Roman" w:hAnsi="Times New Roman" w:cs="Times New Roman"/>
          <w:sz w:val="24"/>
          <w:szCs w:val="24"/>
        </w:rPr>
        <w:t xml:space="preserve"> Заказчику</w:t>
      </w:r>
      <w:proofErr w:type="gramEnd"/>
      <w:r w:rsidRPr="00604FAE">
        <w:rPr>
          <w:rFonts w:ascii="Times New Roman" w:hAnsi="Times New Roman" w:cs="Times New Roman"/>
          <w:sz w:val="24"/>
          <w:szCs w:val="24"/>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92111" w:rsidRPr="00604FAE" w:rsidRDefault="00E92111" w:rsidP="001338E1">
      <w:pPr>
        <w:autoSpaceDE w:val="0"/>
        <w:autoSpaceDN w:val="0"/>
        <w:adjustRightInd w:val="0"/>
        <w:spacing w:after="0" w:line="240" w:lineRule="auto"/>
        <w:ind w:firstLine="539"/>
        <w:jc w:val="both"/>
        <w:rPr>
          <w:rFonts w:ascii="Times New Roman" w:hAnsi="Times New Roman" w:cs="Times New Roman"/>
          <w:sz w:val="24"/>
          <w:szCs w:val="24"/>
        </w:rPr>
      </w:pPr>
      <w:r w:rsidRPr="00604FAE">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604FAE">
        <w:rPr>
          <w:rFonts w:ascii="Times New Roman" w:hAnsi="Times New Roman" w:cs="Times New Roman"/>
          <w:sz w:val="24"/>
          <w:szCs w:val="24"/>
        </w:rPr>
        <w:t>силу</w:t>
      </w:r>
      <w:proofErr w:type="gramEnd"/>
      <w:r w:rsidRPr="00604FAE">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92111" w:rsidRPr="00604FAE" w:rsidRDefault="00E92111" w:rsidP="001338E1">
      <w:pPr>
        <w:autoSpaceDE w:val="0"/>
        <w:autoSpaceDN w:val="0"/>
        <w:adjustRightInd w:val="0"/>
        <w:spacing w:after="0" w:line="240" w:lineRule="auto"/>
        <w:ind w:firstLine="539"/>
        <w:jc w:val="both"/>
        <w:rPr>
          <w:rFonts w:ascii="Times New Roman" w:hAnsi="Times New Roman" w:cs="Times New Roman"/>
          <w:sz w:val="24"/>
          <w:szCs w:val="24"/>
        </w:rPr>
      </w:pPr>
      <w:r w:rsidRPr="00604FAE">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04FAE">
        <w:rPr>
          <w:rFonts w:ascii="Times New Roman" w:hAnsi="Times New Roman" w:cs="Times New Roman"/>
          <w:sz w:val="24"/>
          <w:szCs w:val="24"/>
        </w:rPr>
        <w:t>решении</w:t>
      </w:r>
      <w:proofErr w:type="gramEnd"/>
      <w:r w:rsidRPr="00604FAE">
        <w:rPr>
          <w:rFonts w:ascii="Times New Roman" w:hAnsi="Times New Roman" w:cs="Times New Roman"/>
          <w:sz w:val="24"/>
          <w:szCs w:val="24"/>
        </w:rPr>
        <w:t xml:space="preserve"> об одностороннем отказе от исполнения Договора устранены нарушения условий Контракта, послужившие основанием для принятия указанного решения.</w:t>
      </w:r>
    </w:p>
    <w:p w:rsidR="00E92111" w:rsidRPr="00604FAE" w:rsidRDefault="00E92111" w:rsidP="001338E1">
      <w:pPr>
        <w:autoSpaceDE w:val="0"/>
        <w:autoSpaceDN w:val="0"/>
        <w:adjustRightInd w:val="0"/>
        <w:spacing w:after="0" w:line="240" w:lineRule="auto"/>
        <w:ind w:firstLine="539"/>
        <w:jc w:val="both"/>
        <w:rPr>
          <w:rFonts w:ascii="Times New Roman" w:hAnsi="Times New Roman" w:cs="Times New Roman"/>
          <w:sz w:val="24"/>
          <w:szCs w:val="24"/>
        </w:rPr>
      </w:pPr>
      <w:r w:rsidRPr="00604FAE">
        <w:rPr>
          <w:rFonts w:ascii="Times New Roman" w:hAnsi="Times New Roman" w:cs="Times New Roman"/>
          <w:sz w:val="24"/>
          <w:szCs w:val="24"/>
        </w:rPr>
        <w:lastRenderedPageBreak/>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92111" w:rsidRPr="00604FAE" w:rsidRDefault="00E92111" w:rsidP="00351018">
      <w:pPr>
        <w:jc w:val="center"/>
        <w:rPr>
          <w:rFonts w:ascii="Times New Roman" w:hAnsi="Times New Roman" w:cs="Times New Roman"/>
          <w:b/>
          <w:sz w:val="24"/>
          <w:szCs w:val="24"/>
        </w:rPr>
      </w:pPr>
      <w:r w:rsidRPr="00604FAE">
        <w:rPr>
          <w:rFonts w:ascii="Times New Roman" w:hAnsi="Times New Roman" w:cs="Times New Roman"/>
          <w:b/>
          <w:sz w:val="24"/>
          <w:szCs w:val="24"/>
        </w:rPr>
        <w:t>11.Срок действия Договора</w:t>
      </w:r>
    </w:p>
    <w:p w:rsidR="00E92111" w:rsidRPr="00604FAE" w:rsidRDefault="00E92111" w:rsidP="001338E1">
      <w:pPr>
        <w:pStyle w:val="ConsPlusNormal"/>
        <w:widowControl/>
        <w:ind w:firstLine="567"/>
        <w:jc w:val="both"/>
        <w:rPr>
          <w:rFonts w:ascii="Times New Roman" w:hAnsi="Times New Roman" w:cs="Times New Roman"/>
          <w:color w:val="000000"/>
          <w:sz w:val="24"/>
          <w:szCs w:val="24"/>
        </w:rPr>
      </w:pPr>
      <w:r w:rsidRPr="00604FAE">
        <w:rPr>
          <w:rFonts w:ascii="Times New Roman" w:hAnsi="Times New Roman" w:cs="Times New Roman"/>
          <w:sz w:val="24"/>
          <w:szCs w:val="24"/>
        </w:rPr>
        <w:t xml:space="preserve">11.1. </w:t>
      </w:r>
      <w:r w:rsidRPr="00604FAE">
        <w:rPr>
          <w:rFonts w:ascii="Times New Roman" w:hAnsi="Times New Roman" w:cs="Times New Roman"/>
          <w:color w:val="000000"/>
          <w:kern w:val="16"/>
          <w:sz w:val="24"/>
          <w:szCs w:val="24"/>
        </w:rPr>
        <w:t>Договор</w:t>
      </w:r>
      <w:r w:rsidRPr="00604FAE">
        <w:rPr>
          <w:rFonts w:ascii="Times New Roman" w:hAnsi="Times New Roman" w:cs="Times New Roman"/>
          <w:sz w:val="24"/>
          <w:szCs w:val="24"/>
        </w:rPr>
        <w:t xml:space="preserve"> действует со следующего дня после заключения гражданско-правового договора</w:t>
      </w:r>
      <w:r>
        <w:rPr>
          <w:rFonts w:ascii="Times New Roman" w:hAnsi="Times New Roman" w:cs="Times New Roman"/>
          <w:sz w:val="24"/>
          <w:szCs w:val="24"/>
        </w:rPr>
        <w:t xml:space="preserve"> по 30</w:t>
      </w:r>
      <w:r w:rsidRPr="00604FAE">
        <w:rPr>
          <w:rFonts w:ascii="Times New Roman" w:hAnsi="Times New Roman" w:cs="Times New Roman"/>
          <w:sz w:val="24"/>
          <w:szCs w:val="24"/>
        </w:rPr>
        <w:t>.</w:t>
      </w:r>
      <w:r w:rsidR="0003143B">
        <w:rPr>
          <w:rFonts w:ascii="Times New Roman" w:hAnsi="Times New Roman" w:cs="Times New Roman"/>
          <w:sz w:val="24"/>
          <w:szCs w:val="24"/>
        </w:rPr>
        <w:t>09.2016 г., с 01.10</w:t>
      </w:r>
      <w:r>
        <w:rPr>
          <w:rFonts w:ascii="Times New Roman" w:hAnsi="Times New Roman" w:cs="Times New Roman"/>
          <w:sz w:val="24"/>
          <w:szCs w:val="24"/>
        </w:rPr>
        <w:t>.2016</w:t>
      </w:r>
      <w:r w:rsidRPr="00604FAE">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3143B" w:rsidRDefault="0003143B" w:rsidP="001338E1">
      <w:pPr>
        <w:pStyle w:val="ConsPlusNormal"/>
        <w:widowControl/>
        <w:ind w:firstLine="567"/>
        <w:jc w:val="both"/>
        <w:rPr>
          <w:rFonts w:ascii="Times New Roman" w:hAnsi="Times New Roman" w:cs="Times New Roman"/>
          <w:b/>
          <w:sz w:val="24"/>
          <w:szCs w:val="24"/>
        </w:rPr>
      </w:pPr>
    </w:p>
    <w:p w:rsidR="0003143B" w:rsidRPr="0003143B" w:rsidRDefault="0003143B" w:rsidP="001338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03143B" w:rsidRDefault="0003143B" w:rsidP="001338E1">
      <w:pPr>
        <w:pStyle w:val="ConsPlusNormal"/>
        <w:widowControl/>
        <w:ind w:firstLine="567"/>
        <w:jc w:val="both"/>
        <w:rPr>
          <w:rFonts w:ascii="Times New Roman" w:hAnsi="Times New Roman" w:cs="Times New Roman"/>
          <w:b/>
          <w:sz w:val="24"/>
          <w:szCs w:val="24"/>
        </w:rPr>
      </w:pPr>
    </w:p>
    <w:p w:rsidR="00E92111" w:rsidRPr="00604FAE" w:rsidRDefault="00E92111" w:rsidP="00351018">
      <w:pPr>
        <w:pStyle w:val="ConsPlusNormal"/>
        <w:widowControl/>
        <w:ind w:firstLine="567"/>
        <w:jc w:val="center"/>
        <w:rPr>
          <w:rFonts w:ascii="Times New Roman" w:hAnsi="Times New Roman" w:cs="Times New Roman"/>
          <w:i/>
          <w:sz w:val="24"/>
          <w:szCs w:val="24"/>
        </w:rPr>
      </w:pPr>
      <w:r w:rsidRPr="00604FAE">
        <w:rPr>
          <w:rFonts w:ascii="Times New Roman" w:hAnsi="Times New Roman" w:cs="Times New Roman"/>
          <w:b/>
          <w:sz w:val="24"/>
          <w:szCs w:val="24"/>
        </w:rPr>
        <w:t>12.Прочие условия</w:t>
      </w:r>
    </w:p>
    <w:p w:rsidR="00E92111" w:rsidRPr="00604FAE" w:rsidRDefault="00E92111" w:rsidP="001338E1">
      <w:pPr>
        <w:pStyle w:val="ConsPlusNormal"/>
        <w:widowControl/>
        <w:ind w:firstLine="567"/>
        <w:jc w:val="both"/>
        <w:rPr>
          <w:rFonts w:ascii="Times New Roman" w:hAnsi="Times New Roman" w:cs="Times New Roman"/>
          <w:iCs/>
          <w:sz w:val="24"/>
          <w:szCs w:val="24"/>
        </w:rPr>
      </w:pPr>
      <w:r w:rsidRPr="00604FAE">
        <w:rPr>
          <w:rFonts w:ascii="Times New Roman" w:hAnsi="Times New Roman" w:cs="Times New Roman"/>
          <w:sz w:val="24"/>
          <w:szCs w:val="24"/>
        </w:rPr>
        <w:t>12.1. Договор</w:t>
      </w:r>
      <w:r w:rsidRPr="00604FAE">
        <w:rPr>
          <w:rFonts w:ascii="Times New Roman" w:hAnsi="Times New Roman" w:cs="Times New Roman"/>
          <w:iCs/>
          <w:sz w:val="24"/>
          <w:szCs w:val="24"/>
        </w:rPr>
        <w:t xml:space="preserve"> составлен в форме электронного документа. После заключения </w:t>
      </w:r>
      <w:r w:rsidRPr="00604FAE">
        <w:rPr>
          <w:rFonts w:ascii="Times New Roman" w:hAnsi="Times New Roman" w:cs="Times New Roman"/>
          <w:sz w:val="24"/>
          <w:szCs w:val="24"/>
        </w:rPr>
        <w:t>Договор</w:t>
      </w:r>
      <w:r w:rsidRPr="00604FAE">
        <w:rPr>
          <w:rFonts w:ascii="Times New Roman" w:hAnsi="Times New Roman" w:cs="Times New Roman"/>
          <w:iCs/>
          <w:sz w:val="24"/>
          <w:szCs w:val="24"/>
        </w:rPr>
        <w:t xml:space="preserve">а Стороны вправе изготовить </w:t>
      </w:r>
      <w:r w:rsidRPr="00604FAE">
        <w:rPr>
          <w:rFonts w:ascii="Times New Roman" w:hAnsi="Times New Roman" w:cs="Times New Roman"/>
          <w:sz w:val="24"/>
          <w:szCs w:val="24"/>
        </w:rPr>
        <w:t>Договор</w:t>
      </w:r>
      <w:r w:rsidRPr="00604FAE">
        <w:rPr>
          <w:rFonts w:ascii="Times New Roman" w:hAnsi="Times New Roman" w:cs="Times New Roman"/>
          <w:iCs/>
          <w:sz w:val="24"/>
          <w:szCs w:val="24"/>
        </w:rPr>
        <w:t>а на бумажном носителе в 2 (двух) экземплярах, имеющих одинаковую юридическую силу, по одному для Заказчика и Подрядчика.</w:t>
      </w:r>
    </w:p>
    <w:p w:rsidR="00E92111" w:rsidRPr="00604FAE" w:rsidRDefault="00E92111" w:rsidP="001338E1">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12.2. Все приложения к Договору являются его неотъемной частью.</w:t>
      </w:r>
    </w:p>
    <w:p w:rsidR="00E92111" w:rsidRPr="00604FAE" w:rsidRDefault="00E92111" w:rsidP="001338E1">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12.3. К Договору прилагаются:</w:t>
      </w:r>
    </w:p>
    <w:p w:rsidR="00E92111" w:rsidRPr="00604FAE" w:rsidRDefault="00E92111" w:rsidP="001338E1">
      <w:pPr>
        <w:pStyle w:val="ConsPlusNormal"/>
        <w:widowControl/>
        <w:ind w:firstLine="567"/>
        <w:jc w:val="both"/>
        <w:rPr>
          <w:rFonts w:ascii="Times New Roman" w:hAnsi="Times New Roman" w:cs="Times New Roman"/>
          <w:bCs/>
          <w:sz w:val="24"/>
          <w:szCs w:val="24"/>
        </w:rPr>
      </w:pPr>
      <w:r w:rsidRPr="00604FAE">
        <w:rPr>
          <w:rFonts w:ascii="Times New Roman" w:hAnsi="Times New Roman" w:cs="Times New Roman"/>
          <w:bCs/>
          <w:sz w:val="24"/>
          <w:szCs w:val="24"/>
        </w:rPr>
        <w:t>- Спецификация (Приложение 1);</w:t>
      </w:r>
    </w:p>
    <w:p w:rsidR="00E92111" w:rsidRPr="00604FAE" w:rsidRDefault="00E92111" w:rsidP="001338E1">
      <w:pPr>
        <w:pStyle w:val="ConsPlusNormal"/>
        <w:widowControl/>
        <w:ind w:firstLine="567"/>
        <w:jc w:val="both"/>
        <w:rPr>
          <w:rFonts w:ascii="Times New Roman" w:hAnsi="Times New Roman" w:cs="Times New Roman"/>
          <w:bCs/>
          <w:sz w:val="24"/>
          <w:szCs w:val="24"/>
        </w:rPr>
      </w:pPr>
      <w:r w:rsidRPr="00604FAE">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04FAE">
        <w:rPr>
          <w:rFonts w:ascii="Times New Roman" w:hAnsi="Times New Roman" w:cs="Times New Roman"/>
          <w:sz w:val="24"/>
          <w:szCs w:val="24"/>
        </w:rPr>
        <w:t>с даты такого</w:t>
      </w:r>
      <w:proofErr w:type="gramEnd"/>
    </w:p>
    <w:p w:rsidR="00E92111" w:rsidRPr="00604FAE" w:rsidRDefault="00E92111" w:rsidP="001338E1">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изменения.</w:t>
      </w:r>
    </w:p>
    <w:p w:rsidR="00E92111" w:rsidRPr="00604FAE" w:rsidRDefault="00E92111" w:rsidP="001338E1">
      <w:pPr>
        <w:autoSpaceDE w:val="0"/>
        <w:autoSpaceDN w:val="0"/>
        <w:adjustRightInd w:val="0"/>
        <w:spacing w:after="0" w:line="240" w:lineRule="auto"/>
        <w:ind w:firstLine="540"/>
        <w:jc w:val="both"/>
        <w:rPr>
          <w:rFonts w:ascii="Times New Roman" w:hAnsi="Times New Roman" w:cs="Times New Roman"/>
          <w:sz w:val="24"/>
          <w:szCs w:val="24"/>
        </w:rPr>
      </w:pPr>
      <w:r w:rsidRPr="00604FAE">
        <w:rPr>
          <w:rFonts w:ascii="Times New Roman" w:hAnsi="Times New Roman" w:cs="Times New Roman"/>
          <w:sz w:val="24"/>
          <w:szCs w:val="24"/>
        </w:rPr>
        <w:t xml:space="preserve">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 </w:t>
      </w:r>
    </w:p>
    <w:p w:rsidR="00E92111" w:rsidRPr="00604FAE" w:rsidRDefault="00E92111" w:rsidP="001338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FAE">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604FAE">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604FAE">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w:t>
      </w:r>
    </w:p>
    <w:p w:rsidR="00E92111" w:rsidRPr="00604FAE" w:rsidRDefault="00E92111" w:rsidP="001338E1">
      <w:pPr>
        <w:widowControl w:val="0"/>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Контракта на предусмотренное в Договоре количество такого товара.</w:t>
      </w:r>
    </w:p>
    <w:p w:rsidR="00E92111" w:rsidRPr="00604FAE" w:rsidRDefault="00E92111" w:rsidP="001338E1">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E92111" w:rsidRPr="00604FAE" w:rsidRDefault="00E92111" w:rsidP="001338E1">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E92111" w:rsidRPr="00604FAE" w:rsidRDefault="00E92111" w:rsidP="001338E1">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92111" w:rsidRPr="00604FAE" w:rsidRDefault="00E92111" w:rsidP="001338E1">
      <w:pPr>
        <w:pStyle w:val="ConsPlusNormal"/>
        <w:widowControl/>
        <w:ind w:firstLine="567"/>
        <w:jc w:val="both"/>
        <w:rPr>
          <w:rFonts w:ascii="Times New Roman" w:hAnsi="Times New Roman" w:cs="Times New Roman"/>
          <w:i/>
          <w:sz w:val="24"/>
          <w:szCs w:val="24"/>
        </w:rPr>
      </w:pPr>
      <w:r w:rsidRPr="00604FAE">
        <w:rPr>
          <w:rFonts w:ascii="Times New Roman" w:hAnsi="Times New Roman" w:cs="Times New Roman"/>
          <w:i/>
          <w:sz w:val="24"/>
          <w:szCs w:val="24"/>
        </w:rPr>
        <w:t xml:space="preserve">12.10. В случае если поставка осуществляется по письменной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604FAE">
        <w:rPr>
          <w:rFonts w:ascii="Times New Roman" w:hAnsi="Times New Roman" w:cs="Times New Roman"/>
          <w:i/>
          <w:sz w:val="24"/>
          <w:szCs w:val="24"/>
        </w:rPr>
        <w:lastRenderedPageBreak/>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04FAE">
        <w:rPr>
          <w:rFonts w:ascii="Times New Roman" w:hAnsi="Times New Roman" w:cs="Times New Roman"/>
          <w:i/>
          <w:sz w:val="24"/>
          <w:szCs w:val="24"/>
        </w:rPr>
        <w:t>взаимосверки</w:t>
      </w:r>
      <w:proofErr w:type="spellEnd"/>
      <w:r w:rsidRPr="00604FAE">
        <w:rPr>
          <w:rFonts w:ascii="Times New Roman" w:hAnsi="Times New Roman" w:cs="Times New Roman"/>
          <w:i/>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604FAE">
        <w:rPr>
          <w:rFonts w:ascii="Times New Roman" w:hAnsi="Times New Roman" w:cs="Times New Roman"/>
          <w:i/>
          <w:sz w:val="24"/>
          <w:szCs w:val="24"/>
        </w:rPr>
        <w:t xml:space="preserve"> Поставщик обязан подписать Акт </w:t>
      </w:r>
      <w:proofErr w:type="spellStart"/>
      <w:r w:rsidRPr="00604FAE">
        <w:rPr>
          <w:rFonts w:ascii="Times New Roman" w:hAnsi="Times New Roman" w:cs="Times New Roman"/>
          <w:i/>
          <w:sz w:val="24"/>
          <w:szCs w:val="24"/>
        </w:rPr>
        <w:t>взаимосверки</w:t>
      </w:r>
      <w:proofErr w:type="spellEnd"/>
      <w:r w:rsidRPr="00604FAE">
        <w:rPr>
          <w:rFonts w:ascii="Times New Roman" w:hAnsi="Times New Roman" w:cs="Times New Roman"/>
          <w:i/>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4FAE">
        <w:rPr>
          <w:rFonts w:ascii="Times New Roman" w:hAnsi="Times New Roman" w:cs="Times New Roman"/>
          <w:i/>
          <w:sz w:val="24"/>
          <w:szCs w:val="24"/>
        </w:rPr>
        <w:t>взаимосверки</w:t>
      </w:r>
      <w:proofErr w:type="spellEnd"/>
      <w:r w:rsidRPr="00604FAE">
        <w:rPr>
          <w:rFonts w:ascii="Times New Roman" w:hAnsi="Times New Roman" w:cs="Times New Roman"/>
          <w:i/>
          <w:sz w:val="24"/>
          <w:szCs w:val="24"/>
        </w:rPr>
        <w:t xml:space="preserve"> обязательств является основанием для проведения взаиморасчетов между Сторонами.</w:t>
      </w:r>
    </w:p>
    <w:p w:rsidR="00E92111" w:rsidRPr="00604FAE" w:rsidRDefault="00E92111" w:rsidP="001338E1">
      <w:pPr>
        <w:spacing w:after="0" w:line="240" w:lineRule="auto"/>
        <w:jc w:val="both"/>
        <w:rPr>
          <w:rFonts w:ascii="Times New Roman" w:hAnsi="Times New Roman" w:cs="Times New Roman"/>
          <w:b/>
          <w:sz w:val="24"/>
          <w:szCs w:val="24"/>
        </w:rPr>
      </w:pPr>
      <w:r w:rsidRPr="00604FAE">
        <w:rPr>
          <w:rFonts w:ascii="Times New Roman" w:hAnsi="Times New Roman" w:cs="Times New Roman"/>
          <w:b/>
          <w:sz w:val="24"/>
          <w:szCs w:val="24"/>
        </w:rPr>
        <w:t>13. Адреса места нахождения, банковские реквизиты и подписи Сторон</w:t>
      </w:r>
    </w:p>
    <w:tbl>
      <w:tblPr>
        <w:tblW w:w="10181" w:type="dxa"/>
        <w:tblInd w:w="146" w:type="dxa"/>
        <w:tblLook w:val="00A0" w:firstRow="1" w:lastRow="0" w:firstColumn="1" w:lastColumn="0" w:noHBand="0" w:noVBand="0"/>
      </w:tblPr>
      <w:tblGrid>
        <w:gridCol w:w="5207"/>
        <w:gridCol w:w="4974"/>
      </w:tblGrid>
      <w:tr w:rsidR="00E92111" w:rsidRPr="00604FAE" w:rsidTr="00E92111">
        <w:trPr>
          <w:trHeight w:val="7"/>
        </w:trPr>
        <w:tc>
          <w:tcPr>
            <w:tcW w:w="5207" w:type="dxa"/>
          </w:tcPr>
          <w:p w:rsidR="00E92111" w:rsidRPr="00604FAE" w:rsidRDefault="00E92111" w:rsidP="001338E1">
            <w:pPr>
              <w:pStyle w:val="afa"/>
              <w:jc w:val="both"/>
            </w:pPr>
            <w:r w:rsidRPr="00604FAE">
              <w:t>Заказчик</w:t>
            </w:r>
          </w:p>
          <w:p w:rsidR="00E92111" w:rsidRPr="00604FAE" w:rsidRDefault="00E92111" w:rsidP="001338E1">
            <w:pPr>
              <w:pStyle w:val="afa"/>
              <w:jc w:val="both"/>
            </w:pPr>
            <w:r w:rsidRPr="00604FAE">
              <w:t>МБОУ  "Средняя общеобразовательная школа № 6»</w:t>
            </w:r>
          </w:p>
          <w:p w:rsidR="00E92111" w:rsidRPr="00604FAE" w:rsidRDefault="00E92111" w:rsidP="001338E1">
            <w:pPr>
              <w:pStyle w:val="afa"/>
              <w:jc w:val="both"/>
            </w:pPr>
            <w:proofErr w:type="gramStart"/>
            <w:smartTag w:uri="urn:schemas-microsoft-com:office:smarttags" w:element="metricconverter">
              <w:smartTagPr>
                <w:attr w:name="ProductID" w:val="628260, г"/>
              </w:smartTagPr>
              <w:r w:rsidRPr="00604FAE">
                <w:t>628260, г</w:t>
              </w:r>
            </w:smartTag>
            <w:r w:rsidRPr="00604FAE">
              <w:t xml:space="preserve">. </w:t>
            </w:r>
            <w:proofErr w:type="spellStart"/>
            <w:r w:rsidRPr="00604FAE">
              <w:t>Югорск</w:t>
            </w:r>
            <w:proofErr w:type="spellEnd"/>
            <w:r w:rsidRPr="00604FAE">
              <w:t>, ул. Ермака, д. 7, ХМАО – Югра, Тюменской обл.</w:t>
            </w:r>
            <w:proofErr w:type="gramEnd"/>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 xml:space="preserve">ИНН 8622009268       </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КПП 862201001</w:t>
            </w:r>
            <w:r w:rsidRPr="00604FAE">
              <w:rPr>
                <w:rFonts w:ascii="Times New Roman" w:hAnsi="Times New Roman" w:cs="Times New Roman"/>
                <w:sz w:val="24"/>
                <w:szCs w:val="24"/>
              </w:rPr>
              <w:tab/>
            </w:r>
            <w:r w:rsidRPr="00604FAE">
              <w:rPr>
                <w:rFonts w:ascii="Times New Roman" w:hAnsi="Times New Roman" w:cs="Times New Roman"/>
                <w:sz w:val="24"/>
                <w:szCs w:val="24"/>
              </w:rPr>
              <w:tab/>
            </w:r>
            <w:r w:rsidRPr="00604FAE">
              <w:rPr>
                <w:rFonts w:ascii="Times New Roman" w:hAnsi="Times New Roman" w:cs="Times New Roman"/>
                <w:sz w:val="24"/>
                <w:szCs w:val="24"/>
              </w:rPr>
              <w:tab/>
            </w:r>
            <w:r w:rsidRPr="00604FAE">
              <w:rPr>
                <w:rFonts w:ascii="Times New Roman" w:hAnsi="Times New Roman" w:cs="Times New Roman"/>
                <w:sz w:val="24"/>
                <w:szCs w:val="24"/>
              </w:rPr>
              <w:tab/>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 xml:space="preserve">Департамент финансов администрации города </w:t>
            </w:r>
            <w:proofErr w:type="spellStart"/>
            <w:r w:rsidRPr="00604FAE">
              <w:rPr>
                <w:rFonts w:ascii="Times New Roman" w:hAnsi="Times New Roman" w:cs="Times New Roman"/>
                <w:sz w:val="24"/>
                <w:szCs w:val="24"/>
              </w:rPr>
              <w:t>Югорска</w:t>
            </w:r>
            <w:proofErr w:type="spellEnd"/>
            <w:r w:rsidRPr="00604FAE">
              <w:rPr>
                <w:rFonts w:ascii="Times New Roman" w:hAnsi="Times New Roman" w:cs="Times New Roman"/>
                <w:sz w:val="24"/>
                <w:szCs w:val="24"/>
              </w:rPr>
              <w:t xml:space="preserve"> «Средняя общеобразовательная школа № 6» </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л/</w:t>
            </w:r>
            <w:proofErr w:type="spellStart"/>
            <w:r w:rsidRPr="00604FAE">
              <w:rPr>
                <w:rFonts w:ascii="Times New Roman" w:hAnsi="Times New Roman" w:cs="Times New Roman"/>
                <w:sz w:val="24"/>
                <w:szCs w:val="24"/>
              </w:rPr>
              <w:t>сч</w:t>
            </w:r>
            <w:proofErr w:type="spellEnd"/>
            <w:r w:rsidRPr="00604FAE">
              <w:rPr>
                <w:rFonts w:ascii="Times New Roman" w:hAnsi="Times New Roman" w:cs="Times New Roman"/>
                <w:sz w:val="24"/>
                <w:szCs w:val="24"/>
              </w:rPr>
              <w:t xml:space="preserve">. 208.14.201.1                              </w:t>
            </w:r>
          </w:p>
          <w:p w:rsidR="00E92111" w:rsidRPr="00604FAE" w:rsidRDefault="00E92111" w:rsidP="001338E1">
            <w:pPr>
              <w:tabs>
                <w:tab w:val="left" w:pos="5595"/>
                <w:tab w:val="left" w:pos="6060"/>
              </w:tabs>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л/</w:t>
            </w:r>
            <w:proofErr w:type="spellStart"/>
            <w:r w:rsidRPr="00604FAE">
              <w:rPr>
                <w:rFonts w:ascii="Times New Roman" w:hAnsi="Times New Roman" w:cs="Times New Roman"/>
                <w:sz w:val="24"/>
                <w:szCs w:val="24"/>
              </w:rPr>
              <w:t>сч</w:t>
            </w:r>
            <w:proofErr w:type="spellEnd"/>
            <w:r w:rsidRPr="00604FAE">
              <w:rPr>
                <w:rFonts w:ascii="Times New Roman" w:hAnsi="Times New Roman" w:cs="Times New Roman"/>
                <w:sz w:val="24"/>
                <w:szCs w:val="24"/>
              </w:rPr>
              <w:t>. 208.14.201.2</w:t>
            </w:r>
            <w:r w:rsidRPr="00604FAE">
              <w:rPr>
                <w:rFonts w:ascii="Times New Roman" w:hAnsi="Times New Roman" w:cs="Times New Roman"/>
                <w:sz w:val="24"/>
                <w:szCs w:val="24"/>
              </w:rPr>
              <w:tab/>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р/</w:t>
            </w:r>
            <w:proofErr w:type="spellStart"/>
            <w:r w:rsidRPr="00604FAE">
              <w:rPr>
                <w:rFonts w:ascii="Times New Roman" w:hAnsi="Times New Roman" w:cs="Times New Roman"/>
                <w:sz w:val="24"/>
                <w:szCs w:val="24"/>
              </w:rPr>
              <w:t>сч</w:t>
            </w:r>
            <w:proofErr w:type="spellEnd"/>
            <w:r w:rsidRPr="00604FAE">
              <w:rPr>
                <w:rFonts w:ascii="Times New Roman" w:hAnsi="Times New Roman" w:cs="Times New Roman"/>
                <w:sz w:val="24"/>
                <w:szCs w:val="24"/>
              </w:rPr>
              <w:t xml:space="preserve">. 40701810800063000007  </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 xml:space="preserve">к/с    30101810771620000782                                                 </w:t>
            </w:r>
          </w:p>
          <w:p w:rsidR="00E92111" w:rsidRPr="00604FAE" w:rsidRDefault="00E92111" w:rsidP="001338E1">
            <w:pPr>
              <w:tabs>
                <w:tab w:val="left" w:pos="5820"/>
              </w:tabs>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Ф-л ЗС ПАО «Ханты-Мансийский Банк Открытие»</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 xml:space="preserve">г. ХАНТЫ-МАНСИЙСК                      </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БИК 047162782</w:t>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тел/факс: 8 (34675) 7-24-47</w:t>
            </w:r>
            <w:r w:rsidRPr="00604FAE">
              <w:rPr>
                <w:rFonts w:ascii="Times New Roman" w:hAnsi="Times New Roman" w:cs="Times New Roman"/>
                <w:sz w:val="24"/>
                <w:szCs w:val="24"/>
              </w:rPr>
              <w:tab/>
            </w:r>
            <w:r w:rsidRPr="00604FAE">
              <w:rPr>
                <w:rFonts w:ascii="Times New Roman" w:hAnsi="Times New Roman" w:cs="Times New Roman"/>
                <w:sz w:val="24"/>
                <w:szCs w:val="24"/>
              </w:rPr>
              <w:tab/>
            </w:r>
          </w:p>
          <w:p w:rsidR="00E92111" w:rsidRPr="00604FAE" w:rsidRDefault="00E92111" w:rsidP="001338E1">
            <w:pPr>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 xml:space="preserve">директор МБОУ «СОШ № 6»:     </w:t>
            </w:r>
          </w:p>
          <w:p w:rsidR="00E92111" w:rsidRPr="00604FAE" w:rsidRDefault="00E92111" w:rsidP="001338E1">
            <w:pPr>
              <w:pStyle w:val="ConsPlusNormal"/>
              <w:widowControl/>
              <w:ind w:firstLine="0"/>
              <w:jc w:val="both"/>
              <w:rPr>
                <w:rFonts w:ascii="Times New Roman" w:hAnsi="Times New Roman" w:cs="Times New Roman"/>
                <w:sz w:val="24"/>
                <w:szCs w:val="24"/>
              </w:rPr>
            </w:pPr>
            <w:r w:rsidRPr="00604FAE">
              <w:rPr>
                <w:rFonts w:ascii="Times New Roman" w:hAnsi="Times New Roman" w:cs="Times New Roman"/>
                <w:sz w:val="24"/>
                <w:szCs w:val="24"/>
              </w:rPr>
              <w:t xml:space="preserve">__________________Е.Б. Комисаренко        </w:t>
            </w:r>
          </w:p>
          <w:p w:rsidR="00E92111" w:rsidRPr="00604FAE" w:rsidRDefault="00E92111" w:rsidP="001338E1">
            <w:pPr>
              <w:pStyle w:val="ConsPlusNormal"/>
              <w:widowControl/>
              <w:ind w:firstLine="0"/>
              <w:jc w:val="both"/>
              <w:rPr>
                <w:rFonts w:ascii="Times New Roman" w:hAnsi="Times New Roman" w:cs="Times New Roman"/>
                <w:sz w:val="24"/>
                <w:szCs w:val="24"/>
              </w:rPr>
            </w:pPr>
            <w:r w:rsidRPr="00604FAE">
              <w:rPr>
                <w:rFonts w:ascii="Times New Roman" w:hAnsi="Times New Roman" w:cs="Times New Roman"/>
                <w:sz w:val="24"/>
                <w:szCs w:val="24"/>
              </w:rPr>
              <w:t>«___» __________ 20__ г.</w:t>
            </w:r>
          </w:p>
          <w:p w:rsidR="00E92111" w:rsidRPr="00604FAE" w:rsidRDefault="00E92111" w:rsidP="001338E1">
            <w:pPr>
              <w:pStyle w:val="ConsPlusNormal"/>
              <w:widowControl/>
              <w:ind w:firstLine="0"/>
              <w:jc w:val="both"/>
              <w:rPr>
                <w:rFonts w:ascii="Times New Roman" w:hAnsi="Times New Roman" w:cs="Times New Roman"/>
                <w:sz w:val="24"/>
                <w:szCs w:val="24"/>
              </w:rPr>
            </w:pPr>
            <w:r w:rsidRPr="00604FAE">
              <w:rPr>
                <w:rFonts w:ascii="Times New Roman" w:hAnsi="Times New Roman" w:cs="Times New Roman"/>
                <w:sz w:val="24"/>
                <w:szCs w:val="24"/>
              </w:rPr>
              <w:t>М.П.</w:t>
            </w:r>
          </w:p>
        </w:tc>
        <w:tc>
          <w:tcPr>
            <w:tcW w:w="4974" w:type="dxa"/>
          </w:tcPr>
          <w:p w:rsidR="00E92111" w:rsidRPr="00604FAE" w:rsidRDefault="00E92111" w:rsidP="001338E1">
            <w:pPr>
              <w:pStyle w:val="afa"/>
              <w:jc w:val="both"/>
            </w:pPr>
            <w:r w:rsidRPr="00604FAE">
              <w:t xml:space="preserve">            Поставщик </w:t>
            </w:r>
          </w:p>
          <w:p w:rsidR="00E92111" w:rsidRPr="00604FAE" w:rsidRDefault="00E92111" w:rsidP="001338E1">
            <w:pPr>
              <w:pStyle w:val="ConsPlusNormal"/>
              <w:widowControl/>
              <w:ind w:firstLine="0"/>
              <w:jc w:val="both"/>
              <w:rPr>
                <w:rFonts w:ascii="Times New Roman" w:hAnsi="Times New Roman" w:cs="Times New Roman"/>
                <w:sz w:val="24"/>
                <w:szCs w:val="24"/>
              </w:rPr>
            </w:pPr>
          </w:p>
          <w:p w:rsidR="00E92111" w:rsidRPr="00604FAE" w:rsidRDefault="00E92111" w:rsidP="001338E1">
            <w:pPr>
              <w:pStyle w:val="ConsPlusNormal"/>
              <w:widowControl/>
              <w:ind w:firstLine="0"/>
              <w:jc w:val="both"/>
              <w:rPr>
                <w:rFonts w:ascii="Times New Roman" w:hAnsi="Times New Roman" w:cs="Times New Roman"/>
                <w:sz w:val="24"/>
                <w:szCs w:val="24"/>
              </w:rPr>
            </w:pPr>
          </w:p>
          <w:p w:rsidR="00E92111" w:rsidRPr="00604FAE" w:rsidRDefault="00E92111" w:rsidP="001338E1">
            <w:pPr>
              <w:pStyle w:val="ConsPlusNormal"/>
              <w:widowControl/>
              <w:ind w:firstLine="0"/>
              <w:jc w:val="both"/>
              <w:rPr>
                <w:rFonts w:ascii="Times New Roman" w:hAnsi="Times New Roman" w:cs="Times New Roman"/>
                <w:sz w:val="24"/>
                <w:szCs w:val="24"/>
              </w:rPr>
            </w:pPr>
          </w:p>
          <w:p w:rsidR="00E92111" w:rsidRPr="00604FAE" w:rsidRDefault="00E92111" w:rsidP="001338E1">
            <w:pPr>
              <w:pStyle w:val="ConsPlusNormal"/>
              <w:widowControl/>
              <w:ind w:firstLine="0"/>
              <w:jc w:val="both"/>
              <w:rPr>
                <w:rFonts w:ascii="Times New Roman" w:hAnsi="Times New Roman" w:cs="Times New Roman"/>
                <w:sz w:val="24"/>
                <w:szCs w:val="24"/>
              </w:rPr>
            </w:pPr>
          </w:p>
          <w:p w:rsidR="00E92111" w:rsidRPr="00604FAE" w:rsidRDefault="00E92111" w:rsidP="001338E1">
            <w:pPr>
              <w:pStyle w:val="ConsPlusNormal"/>
              <w:widowControl/>
              <w:ind w:firstLine="0"/>
              <w:jc w:val="both"/>
              <w:rPr>
                <w:rFonts w:ascii="Times New Roman" w:hAnsi="Times New Roman" w:cs="Times New Roman"/>
                <w:sz w:val="24"/>
                <w:szCs w:val="24"/>
              </w:rPr>
            </w:pPr>
          </w:p>
          <w:p w:rsidR="00E92111" w:rsidRPr="00604FAE" w:rsidRDefault="00E92111" w:rsidP="001338E1">
            <w:pPr>
              <w:pStyle w:val="ConsPlusNormal"/>
              <w:widowControl/>
              <w:ind w:firstLine="0"/>
              <w:jc w:val="both"/>
              <w:rPr>
                <w:rFonts w:ascii="Times New Roman" w:hAnsi="Times New Roman" w:cs="Times New Roman"/>
                <w:sz w:val="24"/>
                <w:szCs w:val="24"/>
              </w:rPr>
            </w:pPr>
          </w:p>
          <w:p w:rsidR="00E92111" w:rsidRPr="00604FAE" w:rsidRDefault="00E92111" w:rsidP="001338E1">
            <w:pPr>
              <w:pStyle w:val="ConsPlusNormal"/>
              <w:widowControl/>
              <w:ind w:firstLine="0"/>
              <w:jc w:val="both"/>
              <w:rPr>
                <w:rFonts w:ascii="Times New Roman" w:hAnsi="Times New Roman" w:cs="Times New Roman"/>
                <w:sz w:val="24"/>
                <w:szCs w:val="24"/>
              </w:rPr>
            </w:pPr>
          </w:p>
          <w:p w:rsidR="00E92111" w:rsidRPr="00604FAE" w:rsidRDefault="00E92111" w:rsidP="001338E1">
            <w:pPr>
              <w:pStyle w:val="ConsPlusNormal"/>
              <w:widowControl/>
              <w:ind w:firstLine="0"/>
              <w:jc w:val="both"/>
              <w:rPr>
                <w:rFonts w:ascii="Times New Roman" w:hAnsi="Times New Roman" w:cs="Times New Roman"/>
                <w:sz w:val="24"/>
                <w:szCs w:val="24"/>
              </w:rPr>
            </w:pPr>
          </w:p>
          <w:p w:rsidR="00E92111" w:rsidRPr="00604FAE" w:rsidRDefault="00E92111" w:rsidP="001338E1">
            <w:pPr>
              <w:pStyle w:val="ConsPlusNormal"/>
              <w:widowControl/>
              <w:ind w:firstLine="0"/>
              <w:jc w:val="both"/>
              <w:rPr>
                <w:rFonts w:ascii="Times New Roman" w:hAnsi="Times New Roman" w:cs="Times New Roman"/>
                <w:sz w:val="24"/>
                <w:szCs w:val="24"/>
              </w:rPr>
            </w:pPr>
          </w:p>
          <w:p w:rsidR="00E92111" w:rsidRPr="00604FAE" w:rsidRDefault="00E92111" w:rsidP="001338E1">
            <w:pPr>
              <w:pStyle w:val="ConsPlusNormal"/>
              <w:widowControl/>
              <w:ind w:firstLine="0"/>
              <w:jc w:val="both"/>
              <w:rPr>
                <w:rFonts w:ascii="Times New Roman" w:hAnsi="Times New Roman" w:cs="Times New Roman"/>
                <w:sz w:val="24"/>
                <w:szCs w:val="24"/>
              </w:rPr>
            </w:pPr>
          </w:p>
          <w:p w:rsidR="00E92111" w:rsidRPr="00604FAE" w:rsidRDefault="00E92111" w:rsidP="001338E1">
            <w:pPr>
              <w:pStyle w:val="ConsPlusNormal"/>
              <w:widowControl/>
              <w:ind w:firstLine="0"/>
              <w:jc w:val="both"/>
              <w:rPr>
                <w:rFonts w:ascii="Times New Roman" w:hAnsi="Times New Roman" w:cs="Times New Roman"/>
                <w:sz w:val="24"/>
                <w:szCs w:val="24"/>
              </w:rPr>
            </w:pPr>
          </w:p>
          <w:p w:rsidR="00E92111" w:rsidRPr="00604FAE" w:rsidRDefault="00E92111" w:rsidP="001338E1">
            <w:pPr>
              <w:pStyle w:val="ConsPlusNormal"/>
              <w:widowControl/>
              <w:ind w:firstLine="0"/>
              <w:jc w:val="both"/>
              <w:rPr>
                <w:rFonts w:ascii="Times New Roman" w:hAnsi="Times New Roman" w:cs="Times New Roman"/>
                <w:sz w:val="24"/>
                <w:szCs w:val="24"/>
              </w:rPr>
            </w:pPr>
          </w:p>
        </w:tc>
      </w:tr>
    </w:tbl>
    <w:p w:rsidR="00E92111" w:rsidRPr="00604FAE" w:rsidRDefault="00E92111" w:rsidP="001338E1">
      <w:pPr>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b/>
          <w:bCs/>
          <w:sz w:val="24"/>
          <w:szCs w:val="24"/>
        </w:rPr>
        <w:br w:type="page"/>
      </w:r>
    </w:p>
    <w:p w:rsidR="00E92111" w:rsidRDefault="00E92111" w:rsidP="00E92111">
      <w:pPr>
        <w:autoSpaceDE w:val="0"/>
        <w:autoSpaceDN w:val="0"/>
        <w:adjustRightInd w:val="0"/>
        <w:spacing w:after="0" w:line="240" w:lineRule="auto"/>
        <w:rPr>
          <w:rFonts w:ascii="Times New Roman" w:hAnsi="Times New Roman" w:cs="Times New Roman"/>
        </w:rPr>
      </w:pPr>
    </w:p>
    <w:p w:rsidR="00E92111" w:rsidRDefault="00E92111" w:rsidP="00E92111">
      <w:pPr>
        <w:autoSpaceDE w:val="0"/>
        <w:autoSpaceDN w:val="0"/>
        <w:adjustRightInd w:val="0"/>
        <w:spacing w:after="0" w:line="240" w:lineRule="auto"/>
        <w:rPr>
          <w:rFonts w:ascii="Times New Roman" w:hAnsi="Times New Roman" w:cs="Times New Roman"/>
        </w:rPr>
      </w:pPr>
    </w:p>
    <w:p w:rsidR="00E92111" w:rsidRPr="00435684" w:rsidRDefault="00E92111" w:rsidP="00E92111">
      <w:pPr>
        <w:autoSpaceDE w:val="0"/>
        <w:autoSpaceDN w:val="0"/>
        <w:adjustRightInd w:val="0"/>
        <w:spacing w:after="0" w:line="240" w:lineRule="auto"/>
        <w:jc w:val="right"/>
        <w:rPr>
          <w:rFonts w:ascii="Times New Roman" w:hAnsi="Times New Roman" w:cs="Times New Roman"/>
          <w:sz w:val="24"/>
          <w:szCs w:val="24"/>
        </w:rPr>
      </w:pPr>
      <w:r w:rsidRPr="00435684">
        <w:rPr>
          <w:rFonts w:ascii="Times New Roman" w:hAnsi="Times New Roman" w:cs="Times New Roman"/>
          <w:sz w:val="24"/>
          <w:szCs w:val="24"/>
        </w:rPr>
        <w:t>Приложение № 1</w:t>
      </w:r>
    </w:p>
    <w:p w:rsidR="00E92111" w:rsidRPr="00435684" w:rsidRDefault="00E92111" w:rsidP="00E92111">
      <w:pPr>
        <w:autoSpaceDE w:val="0"/>
        <w:autoSpaceDN w:val="0"/>
        <w:adjustRightInd w:val="0"/>
        <w:spacing w:after="0" w:line="240" w:lineRule="auto"/>
        <w:jc w:val="right"/>
        <w:rPr>
          <w:rFonts w:ascii="Times New Roman" w:hAnsi="Times New Roman" w:cs="Times New Roman"/>
          <w:sz w:val="24"/>
          <w:szCs w:val="24"/>
        </w:rPr>
      </w:pPr>
      <w:r w:rsidRPr="00435684">
        <w:rPr>
          <w:rFonts w:ascii="Times New Roman" w:hAnsi="Times New Roman" w:cs="Times New Roman"/>
          <w:sz w:val="24"/>
          <w:szCs w:val="24"/>
        </w:rPr>
        <w:t>к Гражданско-правовому договору</w:t>
      </w:r>
    </w:p>
    <w:p w:rsidR="00E92111" w:rsidRDefault="00E92111" w:rsidP="00E92111">
      <w:pPr>
        <w:spacing w:after="0" w:line="240" w:lineRule="auto"/>
        <w:jc w:val="right"/>
        <w:rPr>
          <w:rFonts w:ascii="Times New Roman" w:hAnsi="Times New Roman" w:cs="Times New Roman"/>
          <w:sz w:val="24"/>
          <w:szCs w:val="24"/>
        </w:rPr>
      </w:pPr>
      <w:r w:rsidRPr="00435684">
        <w:rPr>
          <w:rFonts w:ascii="Times New Roman" w:hAnsi="Times New Roman" w:cs="Times New Roman"/>
          <w:sz w:val="24"/>
          <w:szCs w:val="24"/>
        </w:rPr>
        <w:t>№ ____ от «___» _______ 20__ г.</w:t>
      </w:r>
    </w:p>
    <w:p w:rsidR="00E92111" w:rsidRDefault="00E92111" w:rsidP="00E92111">
      <w:pPr>
        <w:spacing w:after="0" w:line="240" w:lineRule="auto"/>
        <w:jc w:val="right"/>
        <w:rPr>
          <w:rFonts w:ascii="Times New Roman" w:hAnsi="Times New Roman" w:cs="Times New Roman"/>
          <w:sz w:val="24"/>
          <w:szCs w:val="24"/>
        </w:rPr>
      </w:pPr>
    </w:p>
    <w:p w:rsidR="00E92111" w:rsidRPr="00435684" w:rsidRDefault="00E92111" w:rsidP="00E921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СПЕЦИФИКАЦИЯ</w:t>
      </w:r>
    </w:p>
    <w:p w:rsidR="00E92111" w:rsidRDefault="00E92111" w:rsidP="00E92111">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gridCol w:w="735"/>
        <w:gridCol w:w="1666"/>
      </w:tblGrid>
      <w:tr w:rsidR="00E92111" w:rsidRPr="00706567" w:rsidTr="00E92111">
        <w:tc>
          <w:tcPr>
            <w:tcW w:w="10220" w:type="dxa"/>
            <w:gridSpan w:val="3"/>
            <w:tcBorders>
              <w:top w:val="single" w:sz="4" w:space="0" w:color="auto"/>
              <w:left w:val="single" w:sz="4" w:space="0" w:color="auto"/>
              <w:bottom w:val="single" w:sz="4" w:space="0" w:color="auto"/>
              <w:right w:val="single" w:sz="4" w:space="0" w:color="auto"/>
            </w:tcBorders>
            <w:vAlign w:val="center"/>
            <w:hideMark/>
          </w:tcPr>
          <w:p w:rsidR="00E92111" w:rsidRPr="00706567" w:rsidRDefault="00E92111" w:rsidP="00E92111">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 xml:space="preserve">Предмет </w:t>
            </w:r>
            <w:r w:rsidRPr="00706567">
              <w:rPr>
                <w:rFonts w:ascii="Times New Roman" w:hAnsi="Times New Roman" w:cs="Times New Roman"/>
                <w:sz w:val="24"/>
                <w:szCs w:val="24"/>
              </w:rPr>
              <w:t>договора</w:t>
            </w:r>
          </w:p>
        </w:tc>
      </w:tr>
      <w:tr w:rsidR="00E92111" w:rsidRPr="00706567" w:rsidTr="00E92111">
        <w:trPr>
          <w:trHeight w:val="958"/>
        </w:trPr>
        <w:tc>
          <w:tcPr>
            <w:tcW w:w="7819" w:type="dxa"/>
            <w:tcBorders>
              <w:top w:val="single" w:sz="4" w:space="0" w:color="auto"/>
              <w:left w:val="single" w:sz="4" w:space="0" w:color="auto"/>
              <w:bottom w:val="single" w:sz="4" w:space="0" w:color="auto"/>
              <w:right w:val="single" w:sz="4" w:space="0" w:color="auto"/>
            </w:tcBorders>
            <w:vAlign w:val="center"/>
            <w:hideMark/>
          </w:tcPr>
          <w:p w:rsidR="00E92111" w:rsidRPr="00706567" w:rsidRDefault="00E92111" w:rsidP="00E92111">
            <w:pPr>
              <w:pStyle w:val="a9"/>
              <w:autoSpaceDE w:val="0"/>
              <w:autoSpaceDN w:val="0"/>
              <w:adjustRightInd w:val="0"/>
              <w:spacing w:before="0" w:beforeAutospacing="0" w:after="0" w:afterAutospacing="0"/>
              <w:jc w:val="center"/>
            </w:pPr>
            <w:r w:rsidRPr="00706567">
              <w:t>Наименование и описание объекта закупки</w:t>
            </w:r>
          </w:p>
        </w:tc>
        <w:tc>
          <w:tcPr>
            <w:tcW w:w="735" w:type="dxa"/>
            <w:tcBorders>
              <w:top w:val="single" w:sz="4" w:space="0" w:color="auto"/>
              <w:left w:val="single" w:sz="4" w:space="0" w:color="auto"/>
              <w:bottom w:val="single" w:sz="4" w:space="0" w:color="auto"/>
              <w:right w:val="single" w:sz="4" w:space="0" w:color="auto"/>
            </w:tcBorders>
            <w:vAlign w:val="center"/>
          </w:tcPr>
          <w:p w:rsidR="00E92111" w:rsidRPr="00706567" w:rsidRDefault="00E92111" w:rsidP="00E92111">
            <w:pPr>
              <w:pStyle w:val="a9"/>
              <w:autoSpaceDE w:val="0"/>
              <w:autoSpaceDN w:val="0"/>
              <w:adjustRightInd w:val="0"/>
              <w:spacing w:before="0" w:beforeAutospacing="0" w:after="0" w:afterAutospacing="0"/>
              <w:jc w:val="center"/>
            </w:pPr>
            <w:r w:rsidRPr="00706567">
              <w:t>Ед.</w:t>
            </w:r>
          </w:p>
          <w:p w:rsidR="00E92111" w:rsidRPr="00706567" w:rsidRDefault="00E92111" w:rsidP="00E92111">
            <w:pPr>
              <w:pStyle w:val="a9"/>
              <w:autoSpaceDE w:val="0"/>
              <w:autoSpaceDN w:val="0"/>
              <w:adjustRightInd w:val="0"/>
              <w:spacing w:before="0" w:beforeAutospacing="0" w:after="0" w:afterAutospacing="0"/>
              <w:jc w:val="center"/>
            </w:pPr>
            <w:r w:rsidRPr="00706567">
              <w:t>Изм.</w:t>
            </w:r>
          </w:p>
        </w:tc>
        <w:tc>
          <w:tcPr>
            <w:tcW w:w="1666" w:type="dxa"/>
            <w:tcBorders>
              <w:top w:val="single" w:sz="4" w:space="0" w:color="auto"/>
              <w:left w:val="single" w:sz="4" w:space="0" w:color="auto"/>
              <w:bottom w:val="single" w:sz="4" w:space="0" w:color="auto"/>
              <w:right w:val="single" w:sz="4" w:space="0" w:color="auto"/>
            </w:tcBorders>
            <w:vAlign w:val="center"/>
            <w:hideMark/>
          </w:tcPr>
          <w:p w:rsidR="00E92111" w:rsidRPr="00706567" w:rsidRDefault="00E92111" w:rsidP="00E92111">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Количество поставляемых товаров</w:t>
            </w:r>
          </w:p>
        </w:tc>
      </w:tr>
      <w:tr w:rsidR="00E92111" w:rsidRPr="00AC6DED" w:rsidTr="00E92111">
        <w:trPr>
          <w:trHeight w:val="335"/>
        </w:trPr>
        <w:tc>
          <w:tcPr>
            <w:tcW w:w="7819" w:type="dxa"/>
            <w:tcBorders>
              <w:top w:val="single" w:sz="4" w:space="0" w:color="auto"/>
              <w:left w:val="single" w:sz="4" w:space="0" w:color="auto"/>
              <w:bottom w:val="single" w:sz="4" w:space="0" w:color="auto"/>
              <w:right w:val="single" w:sz="4" w:space="0" w:color="auto"/>
            </w:tcBorders>
          </w:tcPr>
          <w:p w:rsidR="00E92111" w:rsidRPr="00AC6DED" w:rsidRDefault="00E92111" w:rsidP="00E92111">
            <w:pPr>
              <w:jc w:val="both"/>
              <w:rPr>
                <w:rFonts w:ascii="Times New Roman" w:eastAsia="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92111" w:rsidRPr="00AC6DED" w:rsidRDefault="00E92111" w:rsidP="00E92111">
            <w:pPr>
              <w:tabs>
                <w:tab w:val="center" w:pos="4677"/>
                <w:tab w:val="right" w:pos="9355"/>
              </w:tabs>
              <w:rPr>
                <w:rFonts w:ascii="Times New Roman" w:eastAsia="Times New Roman" w:hAnsi="Times New Roman" w:cs="Times New Roman"/>
                <w:sz w:val="20"/>
                <w:szCs w:val="20"/>
              </w:rPr>
            </w:pPr>
          </w:p>
        </w:tc>
        <w:tc>
          <w:tcPr>
            <w:tcW w:w="1666" w:type="dxa"/>
            <w:tcBorders>
              <w:top w:val="single" w:sz="4" w:space="0" w:color="auto"/>
              <w:left w:val="single" w:sz="4" w:space="0" w:color="auto"/>
              <w:bottom w:val="single" w:sz="4" w:space="0" w:color="auto"/>
              <w:right w:val="single" w:sz="4" w:space="0" w:color="auto"/>
            </w:tcBorders>
          </w:tcPr>
          <w:p w:rsidR="00E92111" w:rsidRPr="00AC6DED" w:rsidRDefault="00E92111" w:rsidP="00E92111">
            <w:pPr>
              <w:rPr>
                <w:rFonts w:ascii="Times New Roman" w:eastAsia="Times New Roman" w:hAnsi="Times New Roman" w:cs="Times New Roman"/>
                <w:sz w:val="20"/>
                <w:szCs w:val="20"/>
              </w:rPr>
            </w:pPr>
          </w:p>
        </w:tc>
      </w:tr>
      <w:tr w:rsidR="00E92111" w:rsidRPr="00AC6DED" w:rsidTr="00E92111">
        <w:tc>
          <w:tcPr>
            <w:tcW w:w="7819" w:type="dxa"/>
            <w:tcBorders>
              <w:top w:val="single" w:sz="4" w:space="0" w:color="auto"/>
              <w:left w:val="single" w:sz="4" w:space="0" w:color="auto"/>
              <w:bottom w:val="single" w:sz="4" w:space="0" w:color="auto"/>
              <w:right w:val="single" w:sz="4" w:space="0" w:color="auto"/>
            </w:tcBorders>
          </w:tcPr>
          <w:p w:rsidR="00E92111" w:rsidRPr="00AC6DED" w:rsidRDefault="00E92111" w:rsidP="00E92111">
            <w:pPr>
              <w:jc w:val="both"/>
              <w:rPr>
                <w:rFonts w:ascii="Times New Roman" w:eastAsia="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tcPr>
          <w:p w:rsidR="00E92111" w:rsidRPr="00AC6DED" w:rsidRDefault="00E92111" w:rsidP="00E92111">
            <w:pPr>
              <w:tabs>
                <w:tab w:val="center" w:pos="4677"/>
                <w:tab w:val="right" w:pos="9355"/>
              </w:tabs>
              <w:rPr>
                <w:rFonts w:ascii="Times New Roman" w:eastAsia="Times New Roman" w:hAnsi="Times New Roman" w:cs="Times New Roman"/>
                <w:sz w:val="20"/>
                <w:szCs w:val="20"/>
              </w:rPr>
            </w:pPr>
          </w:p>
        </w:tc>
        <w:tc>
          <w:tcPr>
            <w:tcW w:w="1666" w:type="dxa"/>
            <w:tcBorders>
              <w:top w:val="single" w:sz="4" w:space="0" w:color="auto"/>
              <w:left w:val="single" w:sz="4" w:space="0" w:color="auto"/>
              <w:bottom w:val="single" w:sz="4" w:space="0" w:color="auto"/>
              <w:right w:val="single" w:sz="4" w:space="0" w:color="auto"/>
            </w:tcBorders>
          </w:tcPr>
          <w:p w:rsidR="00E92111" w:rsidRPr="00AC6DED" w:rsidRDefault="00E92111" w:rsidP="00E92111">
            <w:pPr>
              <w:rPr>
                <w:rFonts w:ascii="Times New Roman" w:eastAsia="Times New Roman" w:hAnsi="Times New Roman" w:cs="Times New Roman"/>
                <w:sz w:val="20"/>
                <w:szCs w:val="20"/>
              </w:rPr>
            </w:pPr>
          </w:p>
        </w:tc>
      </w:tr>
      <w:tr w:rsidR="00E92111" w:rsidRPr="00AC6DED" w:rsidTr="00E92111">
        <w:tc>
          <w:tcPr>
            <w:tcW w:w="7819" w:type="dxa"/>
            <w:tcBorders>
              <w:top w:val="single" w:sz="4" w:space="0" w:color="auto"/>
              <w:left w:val="single" w:sz="4" w:space="0" w:color="auto"/>
              <w:bottom w:val="single" w:sz="4" w:space="0" w:color="auto"/>
              <w:right w:val="single" w:sz="4" w:space="0" w:color="auto"/>
            </w:tcBorders>
          </w:tcPr>
          <w:p w:rsidR="00E92111" w:rsidRPr="00AC6DED" w:rsidRDefault="00E92111" w:rsidP="00E92111">
            <w:pPr>
              <w:jc w:val="both"/>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tcPr>
          <w:p w:rsidR="00E92111" w:rsidRPr="00AC6DED" w:rsidRDefault="00E92111" w:rsidP="00E92111">
            <w:pPr>
              <w:tabs>
                <w:tab w:val="center" w:pos="4677"/>
                <w:tab w:val="right" w:pos="9355"/>
              </w:tabs>
              <w:rPr>
                <w:rFonts w:ascii="Times New Roman" w:hAnsi="Times New Roman" w:cs="Times New Roman"/>
                <w:sz w:val="20"/>
                <w:szCs w:val="20"/>
              </w:rPr>
            </w:pPr>
          </w:p>
        </w:tc>
        <w:tc>
          <w:tcPr>
            <w:tcW w:w="1666" w:type="dxa"/>
            <w:tcBorders>
              <w:top w:val="single" w:sz="4" w:space="0" w:color="auto"/>
              <w:left w:val="single" w:sz="4" w:space="0" w:color="auto"/>
              <w:bottom w:val="single" w:sz="4" w:space="0" w:color="auto"/>
              <w:right w:val="single" w:sz="4" w:space="0" w:color="auto"/>
            </w:tcBorders>
          </w:tcPr>
          <w:p w:rsidR="00E92111" w:rsidRPr="00AC6DED" w:rsidRDefault="00E92111" w:rsidP="00E92111">
            <w:pPr>
              <w:rPr>
                <w:rFonts w:ascii="Times New Roman" w:hAnsi="Times New Roman" w:cs="Times New Roman"/>
                <w:sz w:val="20"/>
                <w:szCs w:val="20"/>
              </w:rPr>
            </w:pPr>
          </w:p>
        </w:tc>
      </w:tr>
      <w:tr w:rsidR="00E92111" w:rsidRPr="003837EC" w:rsidTr="00E92111">
        <w:tc>
          <w:tcPr>
            <w:tcW w:w="7819" w:type="dxa"/>
            <w:tcBorders>
              <w:top w:val="single" w:sz="4" w:space="0" w:color="auto"/>
              <w:left w:val="single" w:sz="4" w:space="0" w:color="auto"/>
              <w:bottom w:val="single" w:sz="4" w:space="0" w:color="auto"/>
              <w:right w:val="single" w:sz="4" w:space="0" w:color="auto"/>
            </w:tcBorders>
          </w:tcPr>
          <w:p w:rsidR="00E92111" w:rsidRPr="00720F0A" w:rsidRDefault="00E92111" w:rsidP="00E92111">
            <w:pPr>
              <w:autoSpaceDE w:val="0"/>
              <w:autoSpaceDN w:val="0"/>
              <w:adjustRightInd w:val="0"/>
              <w:spacing w:after="0"/>
              <w:jc w:val="right"/>
              <w:rPr>
                <w:rFonts w:ascii="Calibri" w:eastAsia="Times New Roman" w:hAnsi="Calibri" w:cs="Times New Roman"/>
                <w:b/>
                <w:highlight w:val="yellow"/>
              </w:rPr>
            </w:pPr>
            <w:r w:rsidRPr="004C5235">
              <w:rPr>
                <w:rFonts w:ascii="Calibri" w:eastAsia="Times New Roman" w:hAnsi="Calibri" w:cs="Times New Roman"/>
              </w:rPr>
              <w:t>Итого:</w:t>
            </w:r>
          </w:p>
        </w:tc>
        <w:tc>
          <w:tcPr>
            <w:tcW w:w="735" w:type="dxa"/>
            <w:tcBorders>
              <w:top w:val="single" w:sz="4" w:space="0" w:color="auto"/>
              <w:left w:val="single" w:sz="4" w:space="0" w:color="auto"/>
              <w:bottom w:val="single" w:sz="4" w:space="0" w:color="auto"/>
              <w:right w:val="single" w:sz="4" w:space="0" w:color="auto"/>
            </w:tcBorders>
          </w:tcPr>
          <w:p w:rsidR="00E92111" w:rsidRPr="003837EC" w:rsidRDefault="00E92111" w:rsidP="00E92111">
            <w:pPr>
              <w:autoSpaceDE w:val="0"/>
              <w:autoSpaceDN w:val="0"/>
              <w:adjustRightInd w:val="0"/>
              <w:jc w:val="center"/>
              <w:rPr>
                <w:rFonts w:ascii="Calibri" w:eastAsia="Times New Roman" w:hAnsi="Calibri" w:cs="Times New Roman"/>
                <w:highlight w:val="yellow"/>
              </w:rPr>
            </w:pPr>
          </w:p>
        </w:tc>
        <w:tc>
          <w:tcPr>
            <w:tcW w:w="1666" w:type="dxa"/>
            <w:tcBorders>
              <w:top w:val="single" w:sz="4" w:space="0" w:color="auto"/>
              <w:left w:val="single" w:sz="4" w:space="0" w:color="auto"/>
              <w:bottom w:val="single" w:sz="4" w:space="0" w:color="auto"/>
              <w:right w:val="single" w:sz="4" w:space="0" w:color="auto"/>
            </w:tcBorders>
          </w:tcPr>
          <w:p w:rsidR="00E92111" w:rsidRPr="003837EC" w:rsidRDefault="00E92111" w:rsidP="00E92111">
            <w:pPr>
              <w:autoSpaceDE w:val="0"/>
              <w:autoSpaceDN w:val="0"/>
              <w:adjustRightInd w:val="0"/>
              <w:rPr>
                <w:rFonts w:ascii="Calibri" w:eastAsia="Times New Roman" w:hAnsi="Calibri" w:cs="Times New Roman"/>
              </w:rPr>
            </w:pPr>
          </w:p>
        </w:tc>
      </w:tr>
    </w:tbl>
    <w:p w:rsidR="00E92111" w:rsidRPr="00435684" w:rsidRDefault="00E92111" w:rsidP="00E92111">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E92111" w:rsidRPr="00435684" w:rsidRDefault="00E92111" w:rsidP="00E92111">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E92111" w:rsidRPr="00435684" w:rsidRDefault="00E92111" w:rsidP="00E92111">
      <w:pPr>
        <w:spacing w:after="0" w:line="240" w:lineRule="auto"/>
        <w:rPr>
          <w:rFonts w:ascii="Times New Roman" w:hAnsi="Times New Roman" w:cs="Times New Roman"/>
          <w:sz w:val="24"/>
          <w:szCs w:val="24"/>
        </w:rPr>
      </w:pPr>
    </w:p>
    <w:p w:rsidR="00E92111" w:rsidRDefault="00E92111" w:rsidP="00E92111">
      <w:pPr>
        <w:widowControl w:val="0"/>
        <w:suppressAutoHyphens/>
        <w:autoSpaceDE w:val="0"/>
        <w:autoSpaceDN w:val="0"/>
        <w:adjustRightInd w:val="0"/>
        <w:spacing w:after="0" w:line="240" w:lineRule="auto"/>
        <w:ind w:left="-567"/>
        <w:jc w:val="both"/>
        <w:rPr>
          <w:rFonts w:ascii="Times New Roman" w:hAnsi="Times New Roman" w:cs="Times New Roman"/>
          <w:sz w:val="18"/>
          <w:szCs w:val="18"/>
        </w:rPr>
      </w:pPr>
    </w:p>
    <w:tbl>
      <w:tblPr>
        <w:tblW w:w="0" w:type="auto"/>
        <w:tblInd w:w="108" w:type="dxa"/>
        <w:tblLook w:val="0000" w:firstRow="0" w:lastRow="0" w:firstColumn="0" w:lastColumn="0" w:noHBand="0" w:noVBand="0"/>
      </w:tblPr>
      <w:tblGrid>
        <w:gridCol w:w="4785"/>
        <w:gridCol w:w="4786"/>
      </w:tblGrid>
      <w:tr w:rsidR="00E92111" w:rsidRPr="003E6344" w:rsidTr="00E92111">
        <w:tc>
          <w:tcPr>
            <w:tcW w:w="4785" w:type="dxa"/>
          </w:tcPr>
          <w:p w:rsidR="00E92111" w:rsidRPr="003E6344" w:rsidRDefault="00E92111" w:rsidP="00E92111">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Заказчик</w:t>
            </w:r>
          </w:p>
          <w:p w:rsidR="00E92111" w:rsidRPr="008117A9" w:rsidRDefault="00E92111" w:rsidP="00E92111">
            <w:pPr>
              <w:pStyle w:val="ConsPlusNormal"/>
              <w:widowControl/>
              <w:ind w:firstLine="0"/>
              <w:jc w:val="both"/>
              <w:rPr>
                <w:rFonts w:ascii="Times New Roman" w:hAnsi="Times New Roman" w:cs="Times New Roman"/>
                <w:sz w:val="24"/>
                <w:szCs w:val="24"/>
              </w:rPr>
            </w:pPr>
          </w:p>
          <w:p w:rsidR="00E92111" w:rsidRPr="008117A9" w:rsidRDefault="00E92111" w:rsidP="00E9211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Директор___________/Комисаренко Е.Б./</w:t>
            </w:r>
          </w:p>
          <w:p w:rsidR="00E92111" w:rsidRPr="008117A9" w:rsidRDefault="00E92111" w:rsidP="00E92111">
            <w:pPr>
              <w:pStyle w:val="ConsPlusNormal"/>
              <w:widowControl/>
              <w:ind w:firstLine="0"/>
              <w:jc w:val="both"/>
              <w:rPr>
                <w:rFonts w:ascii="Times New Roman" w:hAnsi="Times New Roman" w:cs="Times New Roman"/>
                <w:sz w:val="24"/>
                <w:szCs w:val="24"/>
              </w:rPr>
            </w:pPr>
          </w:p>
          <w:p w:rsidR="00E92111" w:rsidRPr="008117A9" w:rsidRDefault="00E92111" w:rsidP="00E9211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«___» ______ 20__ г.</w:t>
            </w:r>
          </w:p>
          <w:p w:rsidR="00E92111" w:rsidRPr="008117A9" w:rsidRDefault="00E92111" w:rsidP="00E92111">
            <w:pPr>
              <w:spacing w:after="0" w:line="240" w:lineRule="auto"/>
              <w:jc w:val="both"/>
              <w:rPr>
                <w:rFonts w:ascii="Times New Roman" w:hAnsi="Times New Roman" w:cs="Times New Roman"/>
                <w:b/>
                <w:sz w:val="24"/>
                <w:szCs w:val="24"/>
                <w:lang w:eastAsia="en-US"/>
              </w:rPr>
            </w:pPr>
            <w:r w:rsidRPr="008117A9">
              <w:rPr>
                <w:rFonts w:ascii="Times New Roman" w:hAnsi="Times New Roman" w:cs="Times New Roman"/>
                <w:sz w:val="24"/>
                <w:szCs w:val="24"/>
              </w:rPr>
              <w:t>М.П.</w:t>
            </w:r>
          </w:p>
          <w:p w:rsidR="00E92111" w:rsidRPr="003E6344" w:rsidRDefault="00E92111" w:rsidP="00E92111">
            <w:pPr>
              <w:autoSpaceDE w:val="0"/>
              <w:autoSpaceDN w:val="0"/>
              <w:adjustRightInd w:val="0"/>
              <w:spacing w:after="0" w:line="240" w:lineRule="auto"/>
              <w:rPr>
                <w:rFonts w:ascii="Times New Roman" w:hAnsi="Times New Roman" w:cs="Times New Roman"/>
              </w:rPr>
            </w:pPr>
          </w:p>
        </w:tc>
        <w:tc>
          <w:tcPr>
            <w:tcW w:w="4786" w:type="dxa"/>
          </w:tcPr>
          <w:p w:rsidR="00E92111" w:rsidRPr="003E6344" w:rsidRDefault="00E92111" w:rsidP="00E9211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Поставщик</w:t>
            </w:r>
          </w:p>
          <w:p w:rsidR="00E92111" w:rsidRPr="003E6344" w:rsidRDefault="00E92111" w:rsidP="00E92111">
            <w:pPr>
              <w:autoSpaceDE w:val="0"/>
              <w:autoSpaceDN w:val="0"/>
              <w:adjustRightInd w:val="0"/>
              <w:spacing w:after="0" w:line="240" w:lineRule="auto"/>
              <w:rPr>
                <w:rFonts w:ascii="Times New Roman" w:hAnsi="Times New Roman" w:cs="Times New Roman"/>
              </w:rPr>
            </w:pPr>
          </w:p>
          <w:p w:rsidR="00E92111" w:rsidRPr="003E6344" w:rsidRDefault="00E92111" w:rsidP="00E92111">
            <w:pPr>
              <w:autoSpaceDE w:val="0"/>
              <w:autoSpaceDN w:val="0"/>
              <w:adjustRightInd w:val="0"/>
              <w:spacing w:after="0" w:line="240" w:lineRule="auto"/>
              <w:rPr>
                <w:rFonts w:ascii="Times New Roman" w:hAnsi="Times New Roman" w:cs="Times New Roman"/>
              </w:rPr>
            </w:pPr>
          </w:p>
          <w:p w:rsidR="00E92111" w:rsidRPr="003E6344" w:rsidRDefault="00E92111" w:rsidP="00E92111">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____________________</w:t>
            </w:r>
          </w:p>
          <w:p w:rsidR="00E92111" w:rsidRPr="003E6344" w:rsidRDefault="00E92111" w:rsidP="00E92111">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"___" ______ 20__ г.</w:t>
            </w:r>
          </w:p>
          <w:p w:rsidR="00E92111" w:rsidRPr="003E6344" w:rsidRDefault="00E92111" w:rsidP="00E92111">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М.П.</w:t>
            </w:r>
          </w:p>
        </w:tc>
      </w:tr>
    </w:tbl>
    <w:p w:rsidR="00E92111" w:rsidRDefault="00E92111" w:rsidP="00E92111"/>
    <w:p w:rsidR="00E92111" w:rsidRDefault="00E92111" w:rsidP="00E92111"/>
    <w:p w:rsidR="00E92111" w:rsidRDefault="00E92111"/>
    <w:sectPr w:rsidR="00E92111" w:rsidSect="00E92111">
      <w:footerReference w:type="even" r:id="rId8"/>
      <w:footerReference w:type="default" r:id="rId9"/>
      <w:pgSz w:w="11906" w:h="16838"/>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C8" w:rsidRDefault="003333C8" w:rsidP="00E92111">
      <w:pPr>
        <w:spacing w:after="0" w:line="240" w:lineRule="auto"/>
      </w:pPr>
      <w:r>
        <w:separator/>
      </w:r>
    </w:p>
  </w:endnote>
  <w:endnote w:type="continuationSeparator" w:id="0">
    <w:p w:rsidR="003333C8" w:rsidRDefault="003333C8" w:rsidP="00E9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E1" w:rsidRDefault="004E01AA" w:rsidP="00E92111">
    <w:pPr>
      <w:pStyle w:val="a4"/>
      <w:framePr w:wrap="around" w:vAnchor="text" w:hAnchor="margin" w:xAlign="right" w:y="1"/>
      <w:rPr>
        <w:rStyle w:val="a6"/>
      </w:rPr>
    </w:pPr>
    <w:r>
      <w:rPr>
        <w:rStyle w:val="a6"/>
      </w:rPr>
      <w:fldChar w:fldCharType="begin"/>
    </w:r>
    <w:r w:rsidR="001338E1">
      <w:rPr>
        <w:rStyle w:val="a6"/>
      </w:rPr>
      <w:instrText xml:space="preserve">PAGE  </w:instrText>
    </w:r>
    <w:r>
      <w:rPr>
        <w:rStyle w:val="a6"/>
      </w:rPr>
      <w:fldChar w:fldCharType="end"/>
    </w:r>
  </w:p>
  <w:p w:rsidR="001338E1" w:rsidRDefault="001338E1" w:rsidP="00E9211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E1" w:rsidRDefault="004E01AA" w:rsidP="00E92111">
    <w:pPr>
      <w:pStyle w:val="a4"/>
      <w:framePr w:wrap="around" w:vAnchor="text" w:hAnchor="margin" w:xAlign="right" w:y="1"/>
      <w:rPr>
        <w:rStyle w:val="a6"/>
      </w:rPr>
    </w:pPr>
    <w:r>
      <w:rPr>
        <w:rStyle w:val="a6"/>
      </w:rPr>
      <w:fldChar w:fldCharType="begin"/>
    </w:r>
    <w:r w:rsidR="001338E1">
      <w:rPr>
        <w:rStyle w:val="a6"/>
      </w:rPr>
      <w:instrText xml:space="preserve">PAGE  </w:instrText>
    </w:r>
    <w:r>
      <w:rPr>
        <w:rStyle w:val="a6"/>
      </w:rPr>
      <w:fldChar w:fldCharType="separate"/>
    </w:r>
    <w:r w:rsidR="003F6D3F">
      <w:rPr>
        <w:rStyle w:val="a6"/>
        <w:noProof/>
      </w:rPr>
      <w:t>6</w:t>
    </w:r>
    <w:r>
      <w:rPr>
        <w:rStyle w:val="a6"/>
      </w:rPr>
      <w:fldChar w:fldCharType="end"/>
    </w:r>
  </w:p>
  <w:p w:rsidR="001338E1" w:rsidRDefault="001338E1" w:rsidP="00E9211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C8" w:rsidRDefault="003333C8" w:rsidP="00E92111">
      <w:pPr>
        <w:spacing w:after="0" w:line="240" w:lineRule="auto"/>
      </w:pPr>
      <w:r>
        <w:separator/>
      </w:r>
    </w:p>
  </w:footnote>
  <w:footnote w:type="continuationSeparator" w:id="0">
    <w:p w:rsidR="003333C8" w:rsidRDefault="003333C8" w:rsidP="00E92111">
      <w:pPr>
        <w:spacing w:after="0" w:line="240" w:lineRule="auto"/>
      </w:pPr>
      <w:r>
        <w:continuationSeparator/>
      </w:r>
    </w:p>
  </w:footnote>
  <w:footnote w:id="1">
    <w:p w:rsidR="001338E1" w:rsidRDefault="001338E1" w:rsidP="00E92111">
      <w:pPr>
        <w:rPr>
          <w:sz w:val="18"/>
        </w:rPr>
      </w:pPr>
      <w:r>
        <w:rPr>
          <w:rStyle w:val="af2"/>
        </w:rPr>
        <w:footnoteRef/>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338E1" w:rsidRDefault="001338E1" w:rsidP="00E92111">
      <w:pPr>
        <w:rPr>
          <w:sz w:val="18"/>
        </w:rPr>
      </w:pPr>
      <w:bookmarkStart w:id="31" w:name="sub_1041"/>
      <w:r>
        <w:rPr>
          <w:sz w:val="18"/>
        </w:rPr>
        <w:t>а) 10 процентов цены контракта в случае, если цена контракта не превышает 3 млн. рублей;</w:t>
      </w:r>
    </w:p>
    <w:p w:rsidR="001338E1" w:rsidRDefault="001338E1" w:rsidP="00E92111">
      <w:pPr>
        <w:rPr>
          <w:sz w:val="18"/>
        </w:rPr>
      </w:pPr>
      <w:bookmarkStart w:id="32" w:name="sub_1042"/>
      <w:bookmarkEnd w:id="31"/>
      <w:r>
        <w:rPr>
          <w:sz w:val="18"/>
        </w:rPr>
        <w:t>б) 5 процентов цены контракта в случае, если цена контракта составляет от 3 млн. рублей до 50 млн. рублей;</w:t>
      </w:r>
    </w:p>
    <w:p w:rsidR="001338E1" w:rsidRDefault="001338E1" w:rsidP="00E92111">
      <w:pPr>
        <w:rPr>
          <w:sz w:val="18"/>
        </w:rPr>
      </w:pPr>
      <w:bookmarkStart w:id="33" w:name="sub_1043"/>
      <w:bookmarkEnd w:id="32"/>
      <w:r>
        <w:rPr>
          <w:sz w:val="18"/>
        </w:rPr>
        <w:t>в) 1 процент цены контракта в случае, если цена контракта составляет от 50 млн. рублей до 100 млн. рублей;</w:t>
      </w:r>
    </w:p>
    <w:p w:rsidR="001338E1" w:rsidRPr="00C863C6" w:rsidRDefault="001338E1" w:rsidP="00E92111">
      <w:pPr>
        <w:rPr>
          <w:sz w:val="18"/>
        </w:rPr>
      </w:pPr>
      <w:bookmarkStart w:id="34" w:name="sub_1044"/>
      <w:bookmarkEnd w:id="33"/>
      <w:r>
        <w:rPr>
          <w:sz w:val="18"/>
        </w:rPr>
        <w:t>г) 0,5 процента цены контракта в случае, если цена контракта превышает 100 млн. рублей.</w:t>
      </w:r>
      <w:bookmarkEnd w:id="34"/>
    </w:p>
  </w:footnote>
  <w:footnote w:id="2">
    <w:p w:rsidR="001338E1" w:rsidRPr="00F75BC0" w:rsidRDefault="001338E1" w:rsidP="00E92111">
      <w:pPr>
        <w:pStyle w:val="af0"/>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338E1" w:rsidRPr="00F75BC0" w:rsidRDefault="001338E1" w:rsidP="00E92111">
      <w:pPr>
        <w:pStyle w:val="af0"/>
        <w:spacing w:after="0"/>
        <w:rPr>
          <w:sz w:val="18"/>
          <w:szCs w:val="24"/>
        </w:rPr>
      </w:pPr>
      <w:bookmarkStart w:id="35" w:name="sub_1051"/>
      <w:r w:rsidRPr="00F75BC0">
        <w:rPr>
          <w:sz w:val="18"/>
          <w:szCs w:val="24"/>
        </w:rPr>
        <w:t>а) 2,5 процента цены контракта в случае, если цена контракта не превышает 3 млн. рублей;</w:t>
      </w:r>
    </w:p>
    <w:p w:rsidR="001338E1" w:rsidRPr="00F75BC0" w:rsidRDefault="001338E1" w:rsidP="00E92111">
      <w:pPr>
        <w:pStyle w:val="af0"/>
        <w:spacing w:after="0"/>
        <w:rPr>
          <w:sz w:val="18"/>
          <w:szCs w:val="24"/>
        </w:rPr>
      </w:pPr>
      <w:bookmarkStart w:id="36" w:name="sub_1052"/>
      <w:bookmarkEnd w:id="35"/>
      <w:r w:rsidRPr="00F75BC0">
        <w:rPr>
          <w:sz w:val="18"/>
          <w:szCs w:val="24"/>
        </w:rPr>
        <w:t>б) 2 процента цены контракта в случае, если цена контракта составляет от 3 млн. рублей до 50 млн. рублей;</w:t>
      </w:r>
    </w:p>
    <w:p w:rsidR="001338E1" w:rsidRPr="00F75BC0" w:rsidRDefault="001338E1" w:rsidP="00E92111">
      <w:pPr>
        <w:pStyle w:val="af0"/>
        <w:spacing w:after="0"/>
        <w:rPr>
          <w:sz w:val="18"/>
          <w:szCs w:val="24"/>
        </w:rPr>
      </w:pPr>
      <w:bookmarkStart w:id="37" w:name="sub_1053"/>
      <w:bookmarkEnd w:id="36"/>
      <w:r w:rsidRPr="00F75BC0">
        <w:rPr>
          <w:sz w:val="18"/>
          <w:szCs w:val="24"/>
        </w:rPr>
        <w:t>в) 1,5 процента цены контракта в случае, если цена контракта составляет от 50 млн. рублей до 100 млн. рублей;</w:t>
      </w:r>
    </w:p>
    <w:p w:rsidR="001338E1" w:rsidRDefault="001338E1" w:rsidP="00E92111">
      <w:pPr>
        <w:pStyle w:val="af0"/>
        <w:spacing w:after="0"/>
        <w:rPr>
          <w:sz w:val="18"/>
          <w:szCs w:val="24"/>
        </w:rPr>
      </w:pPr>
      <w:bookmarkStart w:id="38" w:name="sub_1054"/>
      <w:bookmarkEnd w:id="37"/>
      <w:r w:rsidRPr="00F75BC0">
        <w:rPr>
          <w:sz w:val="18"/>
          <w:szCs w:val="24"/>
        </w:rPr>
        <w:t>г) 0,5 процента цены контракта в случае, если цена контракта превышает 100 млн. рублей.</w:t>
      </w:r>
      <w:bookmarkEnd w:id="38"/>
    </w:p>
    <w:p w:rsidR="001338E1" w:rsidRDefault="001338E1" w:rsidP="00E92111">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376BCA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002F3B38"/>
    <w:multiLevelType w:val="hybridMultilevel"/>
    <w:tmpl w:val="A5E27EDE"/>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1901E4E"/>
    <w:multiLevelType w:val="hybridMultilevel"/>
    <w:tmpl w:val="297CE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DB4909"/>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9D6964"/>
    <w:multiLevelType w:val="multilevel"/>
    <w:tmpl w:val="745A0AE2"/>
    <w:lvl w:ilvl="0">
      <w:start w:val="4"/>
      <w:numFmt w:val="decimal"/>
      <w:lvlText w:val="%1"/>
      <w:lvlJc w:val="left"/>
      <w:pPr>
        <w:ind w:left="360" w:hanging="360"/>
      </w:pPr>
      <w:rPr>
        <w:rFonts w:hint="default"/>
        <w:sz w:val="22"/>
        <w:u w:val="none"/>
      </w:rPr>
    </w:lvl>
    <w:lvl w:ilvl="1">
      <w:start w:val="1"/>
      <w:numFmt w:val="decimal"/>
      <w:lvlText w:val="%1.%2"/>
      <w:lvlJc w:val="left"/>
      <w:pPr>
        <w:ind w:left="360" w:hanging="360"/>
      </w:pPr>
      <w:rPr>
        <w:rFonts w:hint="default"/>
        <w:sz w:val="22"/>
        <w:u w:val="none"/>
      </w:rPr>
    </w:lvl>
    <w:lvl w:ilvl="2">
      <w:start w:val="1"/>
      <w:numFmt w:val="decimal"/>
      <w:lvlText w:val="%1.%2.%3"/>
      <w:lvlJc w:val="left"/>
      <w:pPr>
        <w:ind w:left="720" w:hanging="720"/>
      </w:pPr>
      <w:rPr>
        <w:rFonts w:hint="default"/>
        <w:sz w:val="22"/>
        <w:u w:val="none"/>
      </w:rPr>
    </w:lvl>
    <w:lvl w:ilvl="3">
      <w:start w:val="1"/>
      <w:numFmt w:val="decimal"/>
      <w:lvlText w:val="%1.%2.%3.%4"/>
      <w:lvlJc w:val="left"/>
      <w:pPr>
        <w:ind w:left="720" w:hanging="720"/>
      </w:pPr>
      <w:rPr>
        <w:rFonts w:hint="default"/>
        <w:sz w:val="22"/>
        <w:u w:val="none"/>
      </w:rPr>
    </w:lvl>
    <w:lvl w:ilvl="4">
      <w:start w:val="1"/>
      <w:numFmt w:val="decimal"/>
      <w:lvlText w:val="%1.%2.%3.%4.%5"/>
      <w:lvlJc w:val="left"/>
      <w:pPr>
        <w:ind w:left="1080" w:hanging="1080"/>
      </w:pPr>
      <w:rPr>
        <w:rFonts w:hint="default"/>
        <w:sz w:val="22"/>
        <w:u w:val="none"/>
      </w:rPr>
    </w:lvl>
    <w:lvl w:ilvl="5">
      <w:start w:val="1"/>
      <w:numFmt w:val="decimal"/>
      <w:lvlText w:val="%1.%2.%3.%4.%5.%6"/>
      <w:lvlJc w:val="left"/>
      <w:pPr>
        <w:ind w:left="1080" w:hanging="1080"/>
      </w:pPr>
      <w:rPr>
        <w:rFonts w:hint="default"/>
        <w:sz w:val="22"/>
        <w:u w:val="none"/>
      </w:rPr>
    </w:lvl>
    <w:lvl w:ilvl="6">
      <w:start w:val="1"/>
      <w:numFmt w:val="decimal"/>
      <w:lvlText w:val="%1.%2.%3.%4.%5.%6.%7"/>
      <w:lvlJc w:val="left"/>
      <w:pPr>
        <w:ind w:left="1440" w:hanging="1440"/>
      </w:pPr>
      <w:rPr>
        <w:rFonts w:hint="default"/>
        <w:sz w:val="22"/>
        <w:u w:val="none"/>
      </w:rPr>
    </w:lvl>
    <w:lvl w:ilvl="7">
      <w:start w:val="1"/>
      <w:numFmt w:val="decimal"/>
      <w:lvlText w:val="%1.%2.%3.%4.%5.%6.%7.%8"/>
      <w:lvlJc w:val="left"/>
      <w:pPr>
        <w:ind w:left="1440" w:hanging="1440"/>
      </w:pPr>
      <w:rPr>
        <w:rFonts w:hint="default"/>
        <w:sz w:val="22"/>
        <w:u w:val="none"/>
      </w:rPr>
    </w:lvl>
    <w:lvl w:ilvl="8">
      <w:start w:val="1"/>
      <w:numFmt w:val="decimal"/>
      <w:lvlText w:val="%1.%2.%3.%4.%5.%6.%7.%8.%9"/>
      <w:lvlJc w:val="left"/>
      <w:pPr>
        <w:ind w:left="1800" w:hanging="1800"/>
      </w:pPr>
      <w:rPr>
        <w:rFonts w:hint="default"/>
        <w:sz w:val="22"/>
        <w:u w:val="none"/>
      </w:rPr>
    </w:lvl>
  </w:abstractNum>
  <w:abstractNum w:abstractNumId="10">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066463A"/>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915961"/>
    <w:multiLevelType w:val="hybridMultilevel"/>
    <w:tmpl w:val="2B5E09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EDB666C"/>
    <w:multiLevelType w:val="hybridMultilevel"/>
    <w:tmpl w:val="DB34105C"/>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2">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3">
    <w:nsid w:val="693B42E6"/>
    <w:multiLevelType w:val="hybridMultilevel"/>
    <w:tmpl w:val="BAF629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E022423"/>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8">
    <w:nsid w:val="7F4B430D"/>
    <w:multiLevelType w:val="hybridMultilevel"/>
    <w:tmpl w:val="DB721C54"/>
    <w:lvl w:ilvl="0" w:tplc="71987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4"/>
  </w:num>
  <w:num w:numId="4">
    <w:abstractNumId w:val="1"/>
  </w:num>
  <w:num w:numId="5">
    <w:abstractNumId w:val="5"/>
  </w:num>
  <w:num w:numId="6">
    <w:abstractNumId w:val="3"/>
  </w:num>
  <w:num w:numId="7">
    <w:abstractNumId w:val="0"/>
  </w:num>
  <w:num w:numId="8">
    <w:abstractNumId w:val="8"/>
  </w:num>
  <w:num w:numId="9">
    <w:abstractNumId w:val="26"/>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6"/>
  </w:num>
  <w:num w:numId="22">
    <w:abstractNumId w:val="2"/>
  </w:num>
  <w:num w:numId="23">
    <w:abstractNumId w:val="19"/>
  </w:num>
  <w:num w:numId="24">
    <w:abstractNumId w:val="7"/>
  </w:num>
  <w:num w:numId="25">
    <w:abstractNumId w:val="13"/>
  </w:num>
  <w:num w:numId="26">
    <w:abstractNumId w:val="18"/>
  </w:num>
  <w:num w:numId="27">
    <w:abstractNumId w:val="17"/>
  </w:num>
  <w:num w:numId="28">
    <w:abstractNumId w:val="25"/>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2111"/>
    <w:rsid w:val="0003143B"/>
    <w:rsid w:val="001338E1"/>
    <w:rsid w:val="003333C8"/>
    <w:rsid w:val="00351018"/>
    <w:rsid w:val="003F6D3F"/>
    <w:rsid w:val="004A7DC4"/>
    <w:rsid w:val="004E01AA"/>
    <w:rsid w:val="007A60C8"/>
    <w:rsid w:val="009005ED"/>
    <w:rsid w:val="00A819ED"/>
    <w:rsid w:val="00B7688D"/>
    <w:rsid w:val="00BD63D9"/>
    <w:rsid w:val="00E92111"/>
    <w:rsid w:val="00EC0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8D"/>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E92111"/>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E92111"/>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E92111"/>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E92111"/>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92111"/>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E92111"/>
    <w:rPr>
      <w:rFonts w:ascii="Times New Roman" w:eastAsia="Times New Roman" w:hAnsi="Times New Roman" w:cs="Times New Roman"/>
      <w:b/>
      <w:bCs/>
      <w:sz w:val="30"/>
      <w:szCs w:val="30"/>
    </w:rPr>
  </w:style>
  <w:style w:type="character" w:customStyle="1" w:styleId="30">
    <w:name w:val="Заголовок 3 Знак"/>
    <w:basedOn w:val="a0"/>
    <w:link w:val="3"/>
    <w:rsid w:val="00E92111"/>
    <w:rPr>
      <w:rFonts w:ascii="Arial" w:eastAsia="Times New Roman" w:hAnsi="Arial" w:cs="Arial"/>
      <w:b/>
      <w:bCs/>
      <w:sz w:val="24"/>
      <w:szCs w:val="24"/>
    </w:rPr>
  </w:style>
  <w:style w:type="character" w:customStyle="1" w:styleId="40">
    <w:name w:val="Заголовок 4 Знак"/>
    <w:basedOn w:val="a0"/>
    <w:link w:val="4"/>
    <w:rsid w:val="00E92111"/>
    <w:rPr>
      <w:rFonts w:ascii="Arial" w:eastAsia="Times New Roman" w:hAnsi="Arial" w:cs="Arial"/>
      <w:sz w:val="24"/>
      <w:szCs w:val="24"/>
    </w:rPr>
  </w:style>
  <w:style w:type="paragraph" w:customStyle="1" w:styleId="ConsPlusNormal">
    <w:name w:val="ConsPlusNormal"/>
    <w:link w:val="ConsPlusNormal0"/>
    <w:rsid w:val="00E9211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92111"/>
    <w:rPr>
      <w:rFonts w:ascii="Arial" w:eastAsia="Times New Roman" w:hAnsi="Arial" w:cs="Arial"/>
      <w:sz w:val="20"/>
      <w:szCs w:val="20"/>
    </w:rPr>
  </w:style>
  <w:style w:type="paragraph" w:styleId="11">
    <w:name w:val="toc 1"/>
    <w:basedOn w:val="a"/>
    <w:next w:val="a"/>
    <w:autoRedefine/>
    <w:rsid w:val="00E92111"/>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E92111"/>
    <w:pPr>
      <w:spacing w:after="0" w:line="240" w:lineRule="auto"/>
      <w:ind w:left="240"/>
    </w:pPr>
    <w:rPr>
      <w:rFonts w:ascii="Times New Roman" w:eastAsia="Times New Roman" w:hAnsi="Times New Roman" w:cs="Times New Roman"/>
      <w:smallCaps/>
      <w:sz w:val="20"/>
      <w:szCs w:val="20"/>
    </w:rPr>
  </w:style>
  <w:style w:type="character" w:styleId="a3">
    <w:name w:val="Hyperlink"/>
    <w:rsid w:val="00E92111"/>
    <w:rPr>
      <w:color w:val="0000FF"/>
      <w:u w:val="single"/>
    </w:rPr>
  </w:style>
  <w:style w:type="paragraph" w:customStyle="1" w:styleId="12">
    <w:name w:val="Стиль1"/>
    <w:basedOn w:val="a"/>
    <w:rsid w:val="00E92111"/>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E92111"/>
    <w:pPr>
      <w:keepNext/>
      <w:keepLines/>
      <w:widowControl w:val="0"/>
      <w:suppressLineNumbers/>
      <w:tabs>
        <w:tab w:val="clear" w:pos="432"/>
        <w:tab w:val="num" w:pos="576"/>
      </w:tabs>
      <w:suppressAutoHyphens/>
      <w:ind w:left="576" w:hanging="576"/>
    </w:pPr>
    <w:rPr>
      <w:b/>
      <w:szCs w:val="20"/>
    </w:rPr>
  </w:style>
  <w:style w:type="paragraph" w:styleId="23">
    <w:name w:val="List Number 2"/>
    <w:basedOn w:val="a"/>
    <w:rsid w:val="00E92111"/>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E92111"/>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E92111"/>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E92111"/>
    <w:rPr>
      <w:rFonts w:ascii="Times New Roman" w:eastAsia="Times New Roman" w:hAnsi="Times New Roman" w:cs="Times New Roman"/>
      <w:sz w:val="24"/>
      <w:szCs w:val="24"/>
    </w:rPr>
  </w:style>
  <w:style w:type="paragraph" w:customStyle="1" w:styleId="32">
    <w:name w:val="Стиль3"/>
    <w:basedOn w:val="24"/>
    <w:rsid w:val="00E92111"/>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E92111"/>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9211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E92111"/>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E9211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E92111"/>
    <w:rPr>
      <w:rFonts w:ascii="Times New Roman" w:eastAsia="Times New Roman" w:hAnsi="Times New Roman" w:cs="Times New Roman"/>
      <w:sz w:val="24"/>
      <w:szCs w:val="24"/>
    </w:rPr>
  </w:style>
  <w:style w:type="character" w:styleId="a6">
    <w:name w:val="page number"/>
    <w:basedOn w:val="a0"/>
    <w:rsid w:val="00E92111"/>
  </w:style>
  <w:style w:type="paragraph" w:styleId="27">
    <w:name w:val="Body Text 2"/>
    <w:basedOn w:val="a"/>
    <w:link w:val="28"/>
    <w:rsid w:val="00E92111"/>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E92111"/>
    <w:rPr>
      <w:rFonts w:ascii="Times New Roman" w:eastAsia="Times New Roman" w:hAnsi="Times New Roman" w:cs="Times New Roman"/>
      <w:sz w:val="24"/>
      <w:szCs w:val="24"/>
    </w:rPr>
  </w:style>
  <w:style w:type="paragraph" w:styleId="34">
    <w:name w:val="Body Text 3"/>
    <w:basedOn w:val="a"/>
    <w:link w:val="35"/>
    <w:rsid w:val="00E92111"/>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E92111"/>
    <w:rPr>
      <w:rFonts w:ascii="Times New Roman" w:eastAsia="Times New Roman" w:hAnsi="Times New Roman" w:cs="Times New Roman"/>
      <w:sz w:val="16"/>
      <w:szCs w:val="16"/>
    </w:rPr>
  </w:style>
  <w:style w:type="paragraph" w:customStyle="1" w:styleId="ConsNormal">
    <w:name w:val="ConsNormal"/>
    <w:rsid w:val="00E9211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E92111"/>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E92111"/>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E92111"/>
    <w:rPr>
      <w:rFonts w:ascii="Times New Roman" w:eastAsia="Times New Roman" w:hAnsi="Times New Roman" w:cs="Times New Roman"/>
      <w:sz w:val="24"/>
      <w:szCs w:val="24"/>
    </w:rPr>
  </w:style>
  <w:style w:type="paragraph" w:styleId="a9">
    <w:name w:val="Normal (Web)"/>
    <w:basedOn w:val="a"/>
    <w:uiPriority w:val="99"/>
    <w:rsid w:val="00E92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E92111"/>
    <w:rPr>
      <w:rFonts w:ascii="Times New Roman" w:eastAsia="Times New Roman" w:hAnsi="Times New Roman" w:cs="Times New Roman"/>
      <w:sz w:val="20"/>
      <w:szCs w:val="20"/>
    </w:rPr>
  </w:style>
  <w:style w:type="paragraph" w:styleId="ab">
    <w:name w:val="annotation text"/>
    <w:basedOn w:val="a"/>
    <w:link w:val="aa"/>
    <w:semiHidden/>
    <w:rsid w:val="00E92111"/>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E92111"/>
    <w:rPr>
      <w:sz w:val="20"/>
      <w:szCs w:val="20"/>
    </w:rPr>
  </w:style>
  <w:style w:type="character" w:customStyle="1" w:styleId="ac">
    <w:name w:val="Тема примечания Знак"/>
    <w:basedOn w:val="aa"/>
    <w:link w:val="ad"/>
    <w:semiHidden/>
    <w:rsid w:val="00E92111"/>
    <w:rPr>
      <w:rFonts w:ascii="Times New Roman" w:eastAsia="Times New Roman" w:hAnsi="Times New Roman" w:cs="Times New Roman"/>
      <w:b/>
      <w:bCs/>
      <w:sz w:val="20"/>
      <w:szCs w:val="20"/>
    </w:rPr>
  </w:style>
  <w:style w:type="paragraph" w:styleId="ad">
    <w:name w:val="annotation subject"/>
    <w:basedOn w:val="ab"/>
    <w:next w:val="ab"/>
    <w:link w:val="ac"/>
    <w:semiHidden/>
    <w:rsid w:val="00E92111"/>
    <w:rPr>
      <w:b/>
      <w:bCs/>
    </w:rPr>
  </w:style>
  <w:style w:type="character" w:customStyle="1" w:styleId="14">
    <w:name w:val="Тема примечания Знак1"/>
    <w:basedOn w:val="13"/>
    <w:uiPriority w:val="99"/>
    <w:semiHidden/>
    <w:rsid w:val="00E92111"/>
    <w:rPr>
      <w:b/>
      <w:bCs/>
      <w:sz w:val="20"/>
      <w:szCs w:val="20"/>
    </w:rPr>
  </w:style>
  <w:style w:type="character" w:customStyle="1" w:styleId="ae">
    <w:name w:val="Текст выноски Знак"/>
    <w:basedOn w:val="a0"/>
    <w:link w:val="af"/>
    <w:semiHidden/>
    <w:rsid w:val="00E92111"/>
    <w:rPr>
      <w:rFonts w:ascii="Tahoma" w:eastAsia="Times New Roman" w:hAnsi="Tahoma" w:cs="Tahoma"/>
      <w:sz w:val="16"/>
      <w:szCs w:val="16"/>
    </w:rPr>
  </w:style>
  <w:style w:type="paragraph" w:styleId="af">
    <w:name w:val="Balloon Text"/>
    <w:basedOn w:val="a"/>
    <w:link w:val="ae"/>
    <w:semiHidden/>
    <w:rsid w:val="00E92111"/>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E92111"/>
    <w:rPr>
      <w:rFonts w:ascii="Tahoma" w:hAnsi="Tahoma" w:cs="Tahoma"/>
      <w:sz w:val="16"/>
      <w:szCs w:val="16"/>
    </w:rPr>
  </w:style>
  <w:style w:type="paragraph" w:styleId="af0">
    <w:name w:val="footnote text"/>
    <w:basedOn w:val="a"/>
    <w:link w:val="af1"/>
    <w:uiPriority w:val="99"/>
    <w:unhideWhenUsed/>
    <w:rsid w:val="00E92111"/>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E92111"/>
    <w:rPr>
      <w:rFonts w:ascii="Times New Roman" w:eastAsia="Times New Roman" w:hAnsi="Times New Roman" w:cs="Times New Roman"/>
      <w:sz w:val="20"/>
      <w:szCs w:val="20"/>
    </w:rPr>
  </w:style>
  <w:style w:type="character" w:styleId="af2">
    <w:name w:val="footnote reference"/>
    <w:uiPriority w:val="99"/>
    <w:unhideWhenUsed/>
    <w:rsid w:val="00E92111"/>
    <w:rPr>
      <w:vertAlign w:val="superscript"/>
    </w:rPr>
  </w:style>
  <w:style w:type="paragraph" w:styleId="af3">
    <w:name w:val="endnote text"/>
    <w:basedOn w:val="a"/>
    <w:link w:val="af4"/>
    <w:rsid w:val="00E92111"/>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E92111"/>
    <w:rPr>
      <w:rFonts w:ascii="Times New Roman" w:eastAsia="Times New Roman" w:hAnsi="Times New Roman" w:cs="Times New Roman"/>
      <w:sz w:val="20"/>
      <w:szCs w:val="20"/>
    </w:rPr>
  </w:style>
  <w:style w:type="character" w:styleId="af5">
    <w:name w:val="endnote reference"/>
    <w:rsid w:val="00E92111"/>
    <w:rPr>
      <w:vertAlign w:val="superscript"/>
    </w:rPr>
  </w:style>
  <w:style w:type="paragraph" w:styleId="af6">
    <w:name w:val="List Paragraph"/>
    <w:basedOn w:val="a"/>
    <w:uiPriority w:val="99"/>
    <w:qFormat/>
    <w:rsid w:val="00E92111"/>
    <w:pPr>
      <w:spacing w:after="0" w:line="240" w:lineRule="auto"/>
      <w:ind w:left="720"/>
    </w:pPr>
    <w:rPr>
      <w:rFonts w:ascii="Times New Roman" w:eastAsia="Times New Roman" w:hAnsi="Times New Roman" w:cs="Times New Roman"/>
      <w:sz w:val="24"/>
      <w:szCs w:val="24"/>
    </w:rPr>
  </w:style>
  <w:style w:type="paragraph" w:styleId="af7">
    <w:name w:val="Body Text"/>
    <w:basedOn w:val="a"/>
    <w:link w:val="af8"/>
    <w:rsid w:val="00E92111"/>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rsid w:val="00E92111"/>
    <w:rPr>
      <w:rFonts w:ascii="Times New Roman" w:eastAsia="Times New Roman" w:hAnsi="Times New Roman" w:cs="Times New Roman"/>
      <w:sz w:val="24"/>
      <w:szCs w:val="24"/>
      <w:lang w:eastAsia="ar-SA"/>
    </w:rPr>
  </w:style>
  <w:style w:type="paragraph" w:styleId="36">
    <w:name w:val="List Bullet 3"/>
    <w:basedOn w:val="a"/>
    <w:rsid w:val="00E92111"/>
    <w:pPr>
      <w:tabs>
        <w:tab w:val="num" w:pos="926"/>
      </w:tabs>
      <w:spacing w:after="60" w:line="240" w:lineRule="auto"/>
      <w:ind w:left="926" w:hanging="360"/>
      <w:contextualSpacing/>
      <w:jc w:val="both"/>
    </w:pPr>
    <w:rPr>
      <w:rFonts w:ascii="Times New Roman" w:eastAsia="Times New Roman" w:hAnsi="Times New Roman" w:cs="Times New Roman"/>
      <w:sz w:val="24"/>
      <w:szCs w:val="24"/>
    </w:rPr>
  </w:style>
  <w:style w:type="paragraph" w:customStyle="1" w:styleId="af9">
    <w:name w:val="Обычный + по ширине"/>
    <w:basedOn w:val="a"/>
    <w:rsid w:val="00E92111"/>
    <w:pPr>
      <w:spacing w:after="0" w:line="240" w:lineRule="auto"/>
      <w:jc w:val="both"/>
    </w:pPr>
    <w:rPr>
      <w:rFonts w:ascii="Times New Roman" w:eastAsia="Times New Roman" w:hAnsi="Times New Roman" w:cs="Times New Roman"/>
      <w:sz w:val="24"/>
      <w:szCs w:val="24"/>
    </w:rPr>
  </w:style>
  <w:style w:type="paragraph" w:styleId="afa">
    <w:name w:val="No Spacing"/>
    <w:uiPriority w:val="1"/>
    <w:qFormat/>
    <w:rsid w:val="00E9211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32</Pages>
  <Words>13084</Words>
  <Characters>74580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9</cp:revision>
  <dcterms:created xsi:type="dcterms:W3CDTF">2016-05-11T07:45:00Z</dcterms:created>
  <dcterms:modified xsi:type="dcterms:W3CDTF">2016-05-25T11:39:00Z</dcterms:modified>
</cp:coreProperties>
</file>